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0D0BCE">
        <w:rPr>
          <w:b/>
          <w:color w:val="000000"/>
          <w:sz w:val="28"/>
          <w:szCs w:val="28"/>
        </w:rPr>
        <w:t>1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70556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по содействию занятости </w:t>
      </w:r>
    </w:p>
    <w:p w:rsidR="00E214B2" w:rsidRDefault="00070556" w:rsidP="0007055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 w:rsidRPr="00AF3B74">
        <w:rPr>
          <w:b/>
          <w:sz w:val="28"/>
          <w:szCs w:val="28"/>
        </w:rPr>
        <w:t>населения Березовского района</w:t>
      </w:r>
      <w:r w:rsidRPr="00D5200F">
        <w:rPr>
          <w:b/>
          <w:sz w:val="28"/>
          <w:szCs w:val="28"/>
        </w:rPr>
        <w:t xml:space="preserve"> </w:t>
      </w:r>
      <w:r w:rsidR="00E214B2">
        <w:rPr>
          <w:b/>
          <w:sz w:val="28"/>
          <w:szCs w:val="28"/>
        </w:rPr>
        <w:t xml:space="preserve">(далее </w:t>
      </w:r>
      <w:r>
        <w:rPr>
          <w:b/>
          <w:sz w:val="28"/>
          <w:szCs w:val="28"/>
        </w:rPr>
        <w:t>Координационный совет</w:t>
      </w:r>
      <w:r w:rsidR="00E214B2">
        <w:rPr>
          <w:b/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C62778" w:rsidRDefault="005E2331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06.03.2019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FF0636" w:rsidRPr="000529A6" w:rsidRDefault="00FF0636" w:rsidP="00FF0636">
      <w:pPr>
        <w:rPr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070556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И.В. 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  <w:t xml:space="preserve">        </w:t>
      </w:r>
      <w:r w:rsidR="00FF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proofErr w:type="spellStart"/>
      <w:r w:rsidR="005E2331">
        <w:rPr>
          <w:sz w:val="28"/>
          <w:szCs w:val="28"/>
        </w:rPr>
        <w:t>Сковоронских</w:t>
      </w:r>
      <w:proofErr w:type="spellEnd"/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40D" w:rsidRPr="00AE29EF" w:rsidRDefault="000A5911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С.В</w:t>
      </w:r>
      <w:r w:rsidR="007F740D" w:rsidRPr="00AE29EF">
        <w:rPr>
          <w:sz w:val="28"/>
          <w:szCs w:val="28"/>
        </w:rPr>
        <w:t xml:space="preserve">. </w:t>
      </w:r>
      <w:r w:rsidR="00AE29EF" w:rsidRPr="00AE29EF">
        <w:rPr>
          <w:sz w:val="28"/>
          <w:szCs w:val="28"/>
        </w:rPr>
        <w:t>–</w:t>
      </w:r>
      <w:r w:rsidR="007F740D" w:rsidRPr="00AE29E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района,</w:t>
      </w:r>
      <w:r w:rsidR="00AE29EF" w:rsidRPr="00AE29EF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="007F740D" w:rsidRPr="00AE29E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>по финансам</w:t>
      </w:r>
      <w:r w:rsidR="007F740D" w:rsidRPr="00AE29EF">
        <w:rPr>
          <w:sz w:val="28"/>
          <w:szCs w:val="28"/>
        </w:rPr>
        <w:t xml:space="preserve"> администрации Березовского района, заместитель председателя </w:t>
      </w:r>
      <w:r>
        <w:rPr>
          <w:sz w:val="28"/>
          <w:szCs w:val="28"/>
        </w:rPr>
        <w:t>Координационного совета</w:t>
      </w:r>
      <w:r w:rsidR="007F740D" w:rsidRPr="00AE29EF">
        <w:rPr>
          <w:sz w:val="28"/>
          <w:szCs w:val="28"/>
        </w:rPr>
        <w:t xml:space="preserve">; 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Default="000A5911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Хватова</w:t>
      </w:r>
      <w:proofErr w:type="spellEnd"/>
      <w:r>
        <w:rPr>
          <w:sz w:val="28"/>
          <w:szCs w:val="28"/>
        </w:rPr>
        <w:t xml:space="preserve"> О.В. </w:t>
      </w:r>
      <w:r w:rsidRPr="000A5911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0A5911">
        <w:rPr>
          <w:sz w:val="28"/>
          <w:szCs w:val="28"/>
        </w:rPr>
        <w:t xml:space="preserve"> председателя Комитета спорта и молодежной политики администрации Березовского района, заместитель председателя комиссии</w:t>
      </w:r>
      <w:r w:rsidR="007F740D" w:rsidRPr="00AE29EF">
        <w:rPr>
          <w:sz w:val="28"/>
          <w:szCs w:val="28"/>
        </w:rPr>
        <w:t>;</w:t>
      </w:r>
    </w:p>
    <w:p w:rsidR="00077C4D" w:rsidRDefault="00077C4D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77C4D" w:rsidRPr="00AE29EF" w:rsidRDefault="00077C4D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77C4D">
        <w:rPr>
          <w:sz w:val="28"/>
          <w:szCs w:val="28"/>
        </w:rPr>
        <w:t>Козырева С.Г. – директор казенного учреждения ХМАО-Югры «Березовский центр занятости населения»</w:t>
      </w:r>
      <w:r>
        <w:rPr>
          <w:sz w:val="28"/>
          <w:szCs w:val="28"/>
        </w:rPr>
        <w:t>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Pr="007F740D" w:rsidRDefault="000A5911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Андронюк</w:t>
      </w:r>
      <w:proofErr w:type="spellEnd"/>
      <w:r>
        <w:rPr>
          <w:color w:val="000000"/>
          <w:sz w:val="28"/>
          <w:szCs w:val="28"/>
        </w:rPr>
        <w:t xml:space="preserve"> Л.Ф. </w:t>
      </w:r>
      <w:r w:rsidRPr="000A5911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председатель комитета образования администрации Березовского  района;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Pr="007F740D" w:rsidRDefault="000A5911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Райхман</w:t>
      </w:r>
      <w:proofErr w:type="spellEnd"/>
      <w:r>
        <w:rPr>
          <w:color w:val="000000"/>
          <w:sz w:val="28"/>
          <w:szCs w:val="28"/>
        </w:rPr>
        <w:t xml:space="preserve"> А.Е</w:t>
      </w:r>
      <w:r w:rsidR="007F740D" w:rsidRPr="007F740D">
        <w:rPr>
          <w:color w:val="000000"/>
          <w:sz w:val="28"/>
          <w:szCs w:val="28"/>
        </w:rPr>
        <w:t>. –</w:t>
      </w:r>
      <w:r>
        <w:rPr>
          <w:color w:val="000000"/>
          <w:sz w:val="28"/>
          <w:szCs w:val="28"/>
        </w:rPr>
        <w:t xml:space="preserve"> </w:t>
      </w:r>
      <w:r w:rsidR="007F740D" w:rsidRPr="007F740D">
        <w:rPr>
          <w:color w:val="000000"/>
          <w:sz w:val="28"/>
          <w:szCs w:val="28"/>
        </w:rPr>
        <w:t>главн</w:t>
      </w:r>
      <w:r>
        <w:rPr>
          <w:color w:val="000000"/>
          <w:sz w:val="28"/>
          <w:szCs w:val="28"/>
        </w:rPr>
        <w:t>ый</w:t>
      </w:r>
      <w:r w:rsidR="007F740D" w:rsidRPr="007F740D">
        <w:rPr>
          <w:color w:val="000000"/>
          <w:sz w:val="28"/>
          <w:szCs w:val="28"/>
        </w:rPr>
        <w:t xml:space="preserve">  врач  бюджетного учреждения Ханты-Мансийского автономного округа-Югры "Березовская районная больница;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Default="00065594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Манжиева Э.К</w:t>
      </w:r>
      <w:r w:rsidR="0060115A">
        <w:rPr>
          <w:color w:val="000000"/>
          <w:sz w:val="28"/>
          <w:szCs w:val="28"/>
        </w:rPr>
        <w:t>.</w:t>
      </w:r>
      <w:r w:rsidR="00655B79">
        <w:rPr>
          <w:color w:val="000000"/>
          <w:sz w:val="28"/>
          <w:szCs w:val="28"/>
        </w:rPr>
        <w:t xml:space="preserve"> </w:t>
      </w:r>
      <w:r w:rsidR="007F740D" w:rsidRPr="007F740D">
        <w:rPr>
          <w:color w:val="000000"/>
          <w:sz w:val="28"/>
          <w:szCs w:val="28"/>
        </w:rPr>
        <w:t xml:space="preserve"> </w:t>
      </w:r>
      <w:r w:rsidR="0060115A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</w:t>
      </w:r>
      <w:r w:rsidR="007F740D" w:rsidRPr="007F740D">
        <w:rPr>
          <w:color w:val="000000"/>
          <w:sz w:val="28"/>
          <w:szCs w:val="28"/>
        </w:rPr>
        <w:t xml:space="preserve"> Комитета культуры администрации Березовского района</w:t>
      </w:r>
      <w:r w:rsidR="00077C4D">
        <w:rPr>
          <w:color w:val="000000"/>
          <w:sz w:val="28"/>
          <w:szCs w:val="28"/>
        </w:rPr>
        <w:t>.</w:t>
      </w:r>
    </w:p>
    <w:p w:rsidR="000A5911" w:rsidRDefault="000A5911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0115A" w:rsidRPr="007F740D" w:rsidRDefault="0060115A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1E0A98" w:rsidRDefault="001E0A9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65594" w:rsidRPr="00065594" w:rsidRDefault="00065594" w:rsidP="00065594">
      <w:pPr>
        <w:pStyle w:val="a5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065594">
        <w:rPr>
          <w:b/>
          <w:sz w:val="28"/>
          <w:szCs w:val="28"/>
        </w:rPr>
        <w:t>Рассмотрение проекта трехстороннего соглашения между органами местного самоуправления муниципального образования Березовский район, объединением работодателей Березовского района и объединением профессиональных союзов Березовского района на 2019-202</w:t>
      </w:r>
      <w:r>
        <w:rPr>
          <w:b/>
          <w:sz w:val="28"/>
          <w:szCs w:val="28"/>
        </w:rPr>
        <w:t>1 годы</w:t>
      </w:r>
      <w:r w:rsidR="006518AA">
        <w:rPr>
          <w:b/>
          <w:sz w:val="28"/>
          <w:szCs w:val="28"/>
        </w:rPr>
        <w:t xml:space="preserve"> (далее Трёхстороннее соглашение).</w:t>
      </w:r>
    </w:p>
    <w:p w:rsidR="00ED55C8" w:rsidRDefault="00065594" w:rsidP="00065594">
      <w:pPr>
        <w:pStyle w:val="a5"/>
        <w:ind w:left="0" w:firstLine="567"/>
        <w:jc w:val="center"/>
        <w:rPr>
          <w:i/>
          <w:sz w:val="24"/>
          <w:szCs w:val="24"/>
        </w:rPr>
      </w:pPr>
      <w:r w:rsidRPr="00065594">
        <w:rPr>
          <w:i/>
          <w:sz w:val="24"/>
          <w:szCs w:val="24"/>
        </w:rPr>
        <w:t>(Чечеткина И.В.., председатель Координационного совета</w:t>
      </w:r>
      <w:r w:rsidR="0091343F" w:rsidRPr="00E214B2">
        <w:rPr>
          <w:i/>
          <w:sz w:val="24"/>
          <w:szCs w:val="24"/>
        </w:rPr>
        <w:t>)</w:t>
      </w:r>
    </w:p>
    <w:p w:rsidR="00D66B9F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i/>
          <w:sz w:val="24"/>
          <w:szCs w:val="24"/>
        </w:rPr>
      </w:pPr>
    </w:p>
    <w:p w:rsidR="00D66B9F" w:rsidRDefault="00D66B9F" w:rsidP="00D66B9F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  <w:r w:rsidRPr="00D66B9F">
        <w:rPr>
          <w:sz w:val="28"/>
          <w:szCs w:val="28"/>
          <w:u w:val="single"/>
        </w:rPr>
        <w:t xml:space="preserve">Слушали </w:t>
      </w:r>
      <w:r w:rsidR="00065594">
        <w:rPr>
          <w:sz w:val="28"/>
          <w:szCs w:val="28"/>
          <w:u w:val="single"/>
        </w:rPr>
        <w:t>Чечеткину И.В.</w:t>
      </w:r>
      <w:r>
        <w:rPr>
          <w:sz w:val="28"/>
          <w:szCs w:val="28"/>
          <w:u w:val="single"/>
        </w:rPr>
        <w:t xml:space="preserve"> </w:t>
      </w:r>
    </w:p>
    <w:p w:rsidR="006518AA" w:rsidRPr="006518AA" w:rsidRDefault="006518AA" w:rsidP="006518AA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О проекте трехстороннего соглашения между </w:t>
      </w:r>
      <w:r w:rsidRPr="006518AA">
        <w:rPr>
          <w:rFonts w:eastAsia="Courier New"/>
          <w:color w:val="000000"/>
          <w:sz w:val="28"/>
          <w:szCs w:val="28"/>
        </w:rPr>
        <w:t>администраци</w:t>
      </w:r>
      <w:r>
        <w:rPr>
          <w:rFonts w:eastAsia="Courier New"/>
          <w:color w:val="000000"/>
          <w:sz w:val="28"/>
          <w:szCs w:val="28"/>
        </w:rPr>
        <w:t>ей</w:t>
      </w:r>
      <w:r w:rsidRPr="006518AA">
        <w:rPr>
          <w:rFonts w:eastAsia="Courier New"/>
          <w:color w:val="000000"/>
          <w:sz w:val="28"/>
          <w:szCs w:val="28"/>
        </w:rPr>
        <w:t xml:space="preserve"> Березовского района</w:t>
      </w:r>
      <w:r w:rsidRPr="006518AA">
        <w:rPr>
          <w:rFonts w:eastAsia="Courier New"/>
          <w:sz w:val="28"/>
          <w:szCs w:val="28"/>
        </w:rPr>
        <w:t>,</w:t>
      </w:r>
      <w:r w:rsidRPr="006518AA">
        <w:rPr>
          <w:rFonts w:eastAsia="Courier New"/>
          <w:color w:val="000000"/>
          <w:sz w:val="28"/>
          <w:szCs w:val="28"/>
        </w:rPr>
        <w:t xml:space="preserve"> Объединени</w:t>
      </w:r>
      <w:r>
        <w:rPr>
          <w:rFonts w:eastAsia="Courier New"/>
          <w:color w:val="000000"/>
          <w:sz w:val="28"/>
          <w:szCs w:val="28"/>
        </w:rPr>
        <w:t>ем</w:t>
      </w:r>
      <w:r w:rsidRPr="006518AA">
        <w:rPr>
          <w:rFonts w:eastAsia="Courier New"/>
          <w:color w:val="000000"/>
          <w:sz w:val="28"/>
          <w:szCs w:val="28"/>
        </w:rPr>
        <w:t xml:space="preserve"> работодателей Березовского района, Объединени</w:t>
      </w:r>
      <w:r>
        <w:rPr>
          <w:rFonts w:eastAsia="Courier New"/>
          <w:color w:val="000000"/>
          <w:sz w:val="28"/>
          <w:szCs w:val="28"/>
        </w:rPr>
        <w:t>ем</w:t>
      </w:r>
      <w:r w:rsidRPr="006518AA">
        <w:rPr>
          <w:rFonts w:eastAsia="Courier New"/>
          <w:color w:val="000000"/>
          <w:sz w:val="28"/>
          <w:szCs w:val="28"/>
        </w:rPr>
        <w:t xml:space="preserve"> организаций профсоюзов Березовского района, определяюще</w:t>
      </w:r>
      <w:r>
        <w:rPr>
          <w:rFonts w:eastAsia="Courier New"/>
          <w:color w:val="000000"/>
          <w:sz w:val="28"/>
          <w:szCs w:val="28"/>
        </w:rPr>
        <w:t>го</w:t>
      </w:r>
      <w:r w:rsidRPr="006518AA">
        <w:rPr>
          <w:rFonts w:eastAsia="Courier New"/>
          <w:color w:val="000000"/>
          <w:sz w:val="28"/>
          <w:szCs w:val="28"/>
        </w:rPr>
        <w:t xml:space="preserve"> согласованные позиции по основным принципам регулирования социально-трудовых и связанных с ними экономических отношений на уровне Березовского района в 2019-2022 годах и совместные действия по их реализации.</w:t>
      </w:r>
    </w:p>
    <w:p w:rsidR="006518AA" w:rsidRDefault="006518AA" w:rsidP="00D66B9F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</w:p>
    <w:p w:rsidR="00AD5375" w:rsidRPr="008B0ECF" w:rsidRDefault="00AD5375" w:rsidP="00AD5375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8B0ECF">
        <w:rPr>
          <w:b/>
          <w:sz w:val="28"/>
          <w:szCs w:val="28"/>
        </w:rPr>
        <w:t>Решили:</w:t>
      </w:r>
    </w:p>
    <w:p w:rsidR="002B051D" w:rsidRDefault="002B051D" w:rsidP="00A526E7">
      <w:pPr>
        <w:pStyle w:val="a5"/>
        <w:widowControl/>
        <w:autoSpaceDE/>
        <w:autoSpaceDN/>
        <w:adjustRightInd/>
        <w:ind w:left="1080" w:hanging="87"/>
        <w:jc w:val="both"/>
        <w:rPr>
          <w:b/>
          <w:sz w:val="28"/>
          <w:szCs w:val="28"/>
        </w:rPr>
      </w:pPr>
    </w:p>
    <w:p w:rsidR="00F3794D" w:rsidRDefault="00A526E7" w:rsidP="006518AA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18AA">
        <w:rPr>
          <w:sz w:val="28"/>
          <w:szCs w:val="28"/>
        </w:rPr>
        <w:t xml:space="preserve">Одобрить проект </w:t>
      </w:r>
      <w:r w:rsidR="006518AA" w:rsidRPr="006518AA">
        <w:rPr>
          <w:sz w:val="28"/>
          <w:szCs w:val="28"/>
        </w:rPr>
        <w:t>трехстороннего соглашения между органами местного самоуправления муниципального образования Березовский район, объединением работодателей Березовского района и объединением профессиональных союзов Березовского района на 2019-2021 годы</w:t>
      </w:r>
      <w:r w:rsidR="006518AA">
        <w:rPr>
          <w:sz w:val="28"/>
          <w:szCs w:val="28"/>
        </w:rPr>
        <w:t xml:space="preserve">. </w:t>
      </w:r>
    </w:p>
    <w:p w:rsidR="005F3B02" w:rsidRPr="00A526E7" w:rsidRDefault="006518AA" w:rsidP="00F44617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Комитету</w:t>
      </w:r>
      <w:r w:rsidRPr="006518AA">
        <w:rPr>
          <w:sz w:val="28"/>
          <w:szCs w:val="28"/>
        </w:rPr>
        <w:t xml:space="preserve"> спорта и молодежной политики администрации Березовского района (Дейнеко В.А.)</w:t>
      </w:r>
      <w:r>
        <w:rPr>
          <w:sz w:val="28"/>
          <w:szCs w:val="28"/>
        </w:rPr>
        <w:t xml:space="preserve"> </w:t>
      </w:r>
      <w:r w:rsidR="00694B4E">
        <w:rPr>
          <w:sz w:val="28"/>
          <w:szCs w:val="28"/>
        </w:rPr>
        <w:t>обеспечить подписание</w:t>
      </w:r>
      <w:r>
        <w:rPr>
          <w:sz w:val="28"/>
          <w:szCs w:val="28"/>
        </w:rPr>
        <w:t xml:space="preserve"> Трёхсторонне</w:t>
      </w:r>
      <w:r w:rsidR="00694B4E">
        <w:rPr>
          <w:sz w:val="28"/>
          <w:szCs w:val="28"/>
        </w:rPr>
        <w:t>го</w:t>
      </w:r>
      <w:r>
        <w:rPr>
          <w:sz w:val="28"/>
          <w:szCs w:val="28"/>
        </w:rPr>
        <w:t xml:space="preserve"> соглашени</w:t>
      </w:r>
      <w:r w:rsidR="00694B4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44617">
        <w:rPr>
          <w:sz w:val="28"/>
          <w:szCs w:val="28"/>
        </w:rPr>
        <w:t>Сторонам</w:t>
      </w:r>
      <w:r w:rsidR="00694B4E">
        <w:rPr>
          <w:sz w:val="28"/>
          <w:szCs w:val="28"/>
        </w:rPr>
        <w:t>и</w:t>
      </w:r>
      <w:r w:rsidR="00F44617">
        <w:rPr>
          <w:sz w:val="28"/>
          <w:szCs w:val="28"/>
        </w:rPr>
        <w:t>.</w:t>
      </w:r>
      <w:r w:rsidR="00A526E7">
        <w:rPr>
          <w:sz w:val="28"/>
          <w:szCs w:val="28"/>
        </w:rPr>
        <w:t xml:space="preserve">    </w:t>
      </w:r>
    </w:p>
    <w:p w:rsidR="005F3B02" w:rsidRPr="00313E20" w:rsidRDefault="006453B2" w:rsidP="00857974">
      <w:pPr>
        <w:pStyle w:val="a5"/>
        <w:widowControl/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F44617">
        <w:rPr>
          <w:sz w:val="28"/>
          <w:szCs w:val="28"/>
        </w:rPr>
        <w:t>0</w:t>
      </w:r>
      <w:r w:rsidR="008E1638">
        <w:rPr>
          <w:sz w:val="28"/>
          <w:szCs w:val="28"/>
        </w:rPr>
        <w:t>5</w:t>
      </w:r>
      <w:r>
        <w:rPr>
          <w:sz w:val="28"/>
          <w:szCs w:val="28"/>
        </w:rPr>
        <w:t>.04.2019</w:t>
      </w:r>
      <w:r w:rsidR="00CA4BBE">
        <w:rPr>
          <w:sz w:val="28"/>
          <w:szCs w:val="28"/>
        </w:rPr>
        <w:t>.</w:t>
      </w:r>
    </w:p>
    <w:p w:rsidR="00F3794D" w:rsidRDefault="00F3794D" w:rsidP="00857974">
      <w:pPr>
        <w:widowControl/>
        <w:autoSpaceDE/>
        <w:autoSpaceDN/>
        <w:adjustRightInd/>
        <w:ind w:firstLine="284"/>
        <w:jc w:val="both"/>
        <w:rPr>
          <w:b/>
          <w:sz w:val="28"/>
          <w:szCs w:val="28"/>
        </w:rPr>
      </w:pPr>
    </w:p>
    <w:p w:rsidR="00FF2ABC" w:rsidRDefault="00FF2ABC" w:rsidP="00857974">
      <w:pPr>
        <w:widowControl/>
        <w:autoSpaceDE/>
        <w:autoSpaceDN/>
        <w:adjustRightInd/>
        <w:ind w:firstLine="284"/>
        <w:jc w:val="both"/>
        <w:rPr>
          <w:b/>
          <w:sz w:val="28"/>
          <w:szCs w:val="28"/>
        </w:rPr>
      </w:pPr>
    </w:p>
    <w:p w:rsidR="00D829D1" w:rsidRPr="00D829D1" w:rsidRDefault="00D829D1" w:rsidP="0039107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079">
        <w:rPr>
          <w:b/>
          <w:sz w:val="28"/>
          <w:szCs w:val="28"/>
        </w:rPr>
        <w:t>2.</w:t>
      </w:r>
      <w:r w:rsidR="00FF2ABC" w:rsidRPr="00FF2ABC">
        <w:rPr>
          <w:b/>
          <w:sz w:val="28"/>
          <w:szCs w:val="28"/>
        </w:rPr>
        <w:t>Анализ ситуации на рынке труда Березовского района на 01.03.2019</w:t>
      </w:r>
      <w:r w:rsidR="00391079">
        <w:rPr>
          <w:b/>
          <w:sz w:val="28"/>
          <w:szCs w:val="28"/>
        </w:rPr>
        <w:t>.</w:t>
      </w:r>
    </w:p>
    <w:p w:rsidR="00391079" w:rsidRPr="00391079" w:rsidRDefault="00D829D1" w:rsidP="00391079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proofErr w:type="gramStart"/>
      <w:r w:rsidRPr="00D829D1">
        <w:rPr>
          <w:sz w:val="28"/>
          <w:szCs w:val="28"/>
        </w:rPr>
        <w:t>(</w:t>
      </w:r>
      <w:r w:rsidR="00391079" w:rsidRPr="00391079">
        <w:rPr>
          <w:i/>
          <w:sz w:val="24"/>
          <w:szCs w:val="24"/>
        </w:rPr>
        <w:t>Козырева С.Г., директор казенного учреждения ХМАО-Югры</w:t>
      </w:r>
      <w:proofErr w:type="gramEnd"/>
    </w:p>
    <w:p w:rsidR="00AF36FA" w:rsidRPr="00D829D1" w:rsidRDefault="00391079" w:rsidP="00391079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391079">
        <w:rPr>
          <w:i/>
          <w:sz w:val="24"/>
          <w:szCs w:val="24"/>
        </w:rPr>
        <w:t>«Березовский центр занятости населения»</w:t>
      </w:r>
      <w:r w:rsidR="00D829D1" w:rsidRPr="00D829D1">
        <w:rPr>
          <w:i/>
          <w:sz w:val="24"/>
          <w:szCs w:val="24"/>
        </w:rPr>
        <w:t>)</w:t>
      </w:r>
    </w:p>
    <w:p w:rsidR="00D829D1" w:rsidRDefault="00AB1CE2" w:rsidP="00AB1CE2">
      <w:pPr>
        <w:widowControl/>
        <w:autoSpaceDE/>
        <w:autoSpaceDN/>
        <w:adjustRightInd/>
        <w:rPr>
          <w:b/>
          <w:sz w:val="28"/>
          <w:szCs w:val="28"/>
        </w:rPr>
      </w:pPr>
      <w:r w:rsidRPr="005146BC">
        <w:rPr>
          <w:b/>
          <w:sz w:val="28"/>
          <w:szCs w:val="28"/>
        </w:rPr>
        <w:t xml:space="preserve">   </w:t>
      </w:r>
    </w:p>
    <w:p w:rsidR="00FB5E60" w:rsidRPr="00694B4E" w:rsidRDefault="00F22243" w:rsidP="00CE088C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22243">
        <w:rPr>
          <w:sz w:val="28"/>
          <w:szCs w:val="28"/>
          <w:u w:val="single"/>
        </w:rPr>
        <w:t xml:space="preserve">Слушали </w:t>
      </w:r>
      <w:r w:rsidR="00496886">
        <w:rPr>
          <w:sz w:val="28"/>
          <w:szCs w:val="28"/>
          <w:u w:val="single"/>
        </w:rPr>
        <w:t>Козыреву С.Г</w:t>
      </w:r>
      <w:r w:rsidRPr="00F22243">
        <w:rPr>
          <w:sz w:val="28"/>
          <w:szCs w:val="28"/>
          <w:u w:val="single"/>
        </w:rPr>
        <w:t>.</w:t>
      </w:r>
    </w:p>
    <w:p w:rsidR="00AA28F3" w:rsidRDefault="00CB2058" w:rsidP="006A6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2A7C">
        <w:rPr>
          <w:sz w:val="28"/>
          <w:szCs w:val="28"/>
        </w:rPr>
        <w:t xml:space="preserve"> </w:t>
      </w:r>
      <w:r w:rsidR="00911C61">
        <w:rPr>
          <w:sz w:val="28"/>
          <w:szCs w:val="28"/>
        </w:rPr>
        <w:t xml:space="preserve"> </w:t>
      </w:r>
      <w:r w:rsidR="003504E3">
        <w:rPr>
          <w:sz w:val="28"/>
          <w:szCs w:val="28"/>
        </w:rPr>
        <w:t xml:space="preserve">О </w:t>
      </w:r>
      <w:r w:rsidR="00911C61">
        <w:rPr>
          <w:sz w:val="28"/>
          <w:szCs w:val="28"/>
        </w:rPr>
        <w:t>ситуации на рынке труда Березовского района, о количестве граждан, обратившихся в органы службы занятости населения и признанных в установленном порядке безработными, о росте численности безработных граждан, количестве заявленных вакансий и показателе нап</w:t>
      </w:r>
      <w:r w:rsidR="003504E3" w:rsidRPr="006B7270">
        <w:rPr>
          <w:sz w:val="28"/>
          <w:szCs w:val="28"/>
        </w:rPr>
        <w:t>ряженност</w:t>
      </w:r>
      <w:r w:rsidR="00911C61">
        <w:rPr>
          <w:sz w:val="28"/>
          <w:szCs w:val="28"/>
        </w:rPr>
        <w:t xml:space="preserve">и </w:t>
      </w:r>
      <w:r w:rsidR="003504E3" w:rsidRPr="006B7270">
        <w:rPr>
          <w:sz w:val="28"/>
          <w:szCs w:val="28"/>
        </w:rPr>
        <w:t>на рынке труда Березовского района</w:t>
      </w:r>
      <w:r w:rsidR="003504E3" w:rsidRPr="00564A6A">
        <w:rPr>
          <w:sz w:val="28"/>
          <w:szCs w:val="28"/>
        </w:rPr>
        <w:t>.</w:t>
      </w:r>
      <w:r w:rsidR="003504E3" w:rsidRPr="006B7270">
        <w:rPr>
          <w:sz w:val="28"/>
          <w:szCs w:val="28"/>
        </w:rPr>
        <w:t xml:space="preserve"> </w:t>
      </w:r>
      <w:r w:rsidR="003504E3">
        <w:rPr>
          <w:sz w:val="28"/>
          <w:szCs w:val="28"/>
        </w:rPr>
        <w:tab/>
      </w:r>
      <w:r w:rsidR="00911C61">
        <w:rPr>
          <w:sz w:val="28"/>
          <w:szCs w:val="28"/>
        </w:rPr>
        <w:t xml:space="preserve">О причинах увеличения численности </w:t>
      </w:r>
      <w:r w:rsidR="003504E3">
        <w:rPr>
          <w:sz w:val="28"/>
          <w:szCs w:val="28"/>
        </w:rPr>
        <w:t xml:space="preserve"> безработных граждан на территории Березовского района</w:t>
      </w:r>
      <w:r w:rsidR="00754199">
        <w:rPr>
          <w:sz w:val="28"/>
          <w:szCs w:val="28"/>
        </w:rPr>
        <w:t xml:space="preserve"> и мерах, принимаемых центром занятости населения с целью снижения напряженности на рынке труда Березовского района. </w:t>
      </w:r>
    </w:p>
    <w:p w:rsidR="009B159A" w:rsidRPr="00AA28F3" w:rsidRDefault="00AA28F3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A28F3">
        <w:rPr>
          <w:b/>
          <w:sz w:val="28"/>
          <w:szCs w:val="28"/>
        </w:rPr>
        <w:t>Решили:</w:t>
      </w:r>
    </w:p>
    <w:p w:rsidR="00AA28F3" w:rsidRPr="00A526E7" w:rsidRDefault="00A526E7" w:rsidP="00A526E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3D">
        <w:rPr>
          <w:sz w:val="28"/>
          <w:szCs w:val="28"/>
        </w:rPr>
        <w:t xml:space="preserve"> </w:t>
      </w:r>
      <w:r w:rsidR="009E27CC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9E27CC">
        <w:rPr>
          <w:sz w:val="28"/>
          <w:szCs w:val="28"/>
        </w:rPr>
        <w:t xml:space="preserve">  </w:t>
      </w:r>
      <w:r w:rsidR="003407F5" w:rsidRPr="00A526E7">
        <w:rPr>
          <w:sz w:val="28"/>
          <w:szCs w:val="28"/>
        </w:rPr>
        <w:t xml:space="preserve">Информацию </w:t>
      </w:r>
      <w:r w:rsidR="000F50BD" w:rsidRPr="00A526E7">
        <w:rPr>
          <w:sz w:val="28"/>
          <w:szCs w:val="28"/>
        </w:rPr>
        <w:t>принять к сведению</w:t>
      </w:r>
      <w:r w:rsidR="00AA28F3" w:rsidRPr="00A526E7">
        <w:rPr>
          <w:sz w:val="28"/>
          <w:szCs w:val="28"/>
        </w:rPr>
        <w:t>.</w:t>
      </w:r>
    </w:p>
    <w:p w:rsidR="009E27CC" w:rsidRPr="00354389" w:rsidRDefault="00A526E7" w:rsidP="009E27C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3D">
        <w:rPr>
          <w:sz w:val="28"/>
          <w:szCs w:val="28"/>
        </w:rPr>
        <w:t xml:space="preserve"> </w:t>
      </w:r>
      <w:r w:rsidR="009E27CC">
        <w:rPr>
          <w:sz w:val="28"/>
          <w:szCs w:val="28"/>
        </w:rPr>
        <w:t xml:space="preserve"> </w:t>
      </w:r>
      <w:r w:rsidR="002F443D">
        <w:rPr>
          <w:sz w:val="28"/>
          <w:szCs w:val="28"/>
        </w:rPr>
        <w:t>2.2.</w:t>
      </w:r>
      <w:r w:rsidR="009E27CC">
        <w:rPr>
          <w:sz w:val="28"/>
          <w:szCs w:val="28"/>
        </w:rPr>
        <w:t xml:space="preserve">  Рекомендовать</w:t>
      </w:r>
      <w:r w:rsidR="009E27CC" w:rsidRPr="00354389">
        <w:rPr>
          <w:sz w:val="28"/>
          <w:szCs w:val="28"/>
        </w:rPr>
        <w:t xml:space="preserve"> глав</w:t>
      </w:r>
      <w:r w:rsidR="009E27CC">
        <w:rPr>
          <w:sz w:val="28"/>
          <w:szCs w:val="28"/>
        </w:rPr>
        <w:t>ам</w:t>
      </w:r>
      <w:r w:rsidR="009E27CC" w:rsidRPr="00354389">
        <w:rPr>
          <w:sz w:val="28"/>
          <w:szCs w:val="28"/>
        </w:rPr>
        <w:t xml:space="preserve"> городских и сельских поселений Березовского района</w:t>
      </w:r>
      <w:r w:rsidR="009E27CC">
        <w:rPr>
          <w:sz w:val="28"/>
          <w:szCs w:val="28"/>
        </w:rPr>
        <w:t xml:space="preserve"> провести </w:t>
      </w:r>
      <w:r w:rsidR="009E27CC" w:rsidRPr="00354389">
        <w:rPr>
          <w:sz w:val="28"/>
          <w:szCs w:val="28"/>
        </w:rPr>
        <w:t xml:space="preserve">анализ ситуации </w:t>
      </w:r>
      <w:r w:rsidR="008C4713">
        <w:rPr>
          <w:sz w:val="28"/>
          <w:szCs w:val="28"/>
        </w:rPr>
        <w:t>на рынке труда своего поселения.</w:t>
      </w:r>
    </w:p>
    <w:p w:rsidR="009E27CC" w:rsidRDefault="009E27CC" w:rsidP="008C471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389">
        <w:rPr>
          <w:sz w:val="28"/>
          <w:szCs w:val="28"/>
        </w:rPr>
        <w:t xml:space="preserve">  </w:t>
      </w:r>
      <w:r w:rsidR="008C4713">
        <w:rPr>
          <w:sz w:val="28"/>
          <w:szCs w:val="28"/>
        </w:rPr>
        <w:t>2.3. Рекомендовать</w:t>
      </w:r>
      <w:r w:rsidR="008C4713" w:rsidRPr="00354389">
        <w:rPr>
          <w:sz w:val="28"/>
          <w:szCs w:val="28"/>
        </w:rPr>
        <w:t xml:space="preserve"> глав</w:t>
      </w:r>
      <w:r w:rsidR="008C4713">
        <w:rPr>
          <w:sz w:val="28"/>
          <w:szCs w:val="28"/>
        </w:rPr>
        <w:t>ам</w:t>
      </w:r>
      <w:r w:rsidR="008C4713" w:rsidRPr="00354389">
        <w:rPr>
          <w:sz w:val="28"/>
          <w:szCs w:val="28"/>
        </w:rPr>
        <w:t xml:space="preserve"> городских и сельских поселений Березовского района</w:t>
      </w:r>
      <w:r w:rsidR="008C4713">
        <w:rPr>
          <w:sz w:val="28"/>
          <w:szCs w:val="28"/>
        </w:rPr>
        <w:t xml:space="preserve"> рассмотреть</w:t>
      </w:r>
      <w:r w:rsidR="008E1638">
        <w:rPr>
          <w:sz w:val="28"/>
          <w:szCs w:val="28"/>
        </w:rPr>
        <w:t xml:space="preserve"> возможность  </w:t>
      </w:r>
      <w:r w:rsidR="008C4713">
        <w:rPr>
          <w:sz w:val="28"/>
          <w:szCs w:val="28"/>
        </w:rPr>
        <w:t xml:space="preserve">выделения </w:t>
      </w:r>
      <w:r w:rsidRPr="00354389">
        <w:rPr>
          <w:sz w:val="28"/>
          <w:szCs w:val="28"/>
        </w:rPr>
        <w:t>дополнительн</w:t>
      </w:r>
      <w:r w:rsidR="008C4713">
        <w:rPr>
          <w:sz w:val="28"/>
          <w:szCs w:val="28"/>
        </w:rPr>
        <w:t>ого</w:t>
      </w:r>
      <w:r w:rsidRPr="00354389">
        <w:rPr>
          <w:sz w:val="28"/>
          <w:szCs w:val="28"/>
        </w:rPr>
        <w:t xml:space="preserve"> финансировани</w:t>
      </w:r>
      <w:r w:rsidR="008C4713">
        <w:rPr>
          <w:sz w:val="28"/>
          <w:szCs w:val="28"/>
        </w:rPr>
        <w:t>я</w:t>
      </w:r>
      <w:r w:rsidRPr="00354389">
        <w:rPr>
          <w:sz w:val="28"/>
          <w:szCs w:val="28"/>
        </w:rPr>
        <w:t xml:space="preserve">  </w:t>
      </w:r>
      <w:r w:rsidR="008C4713">
        <w:rPr>
          <w:sz w:val="28"/>
          <w:szCs w:val="28"/>
        </w:rPr>
        <w:t>на создание временных рабочих мест в рамках мероприятий государственной программы  Ханты – Мансийского автономного округа – Югры «Поддержка занятости населения».</w:t>
      </w:r>
    </w:p>
    <w:p w:rsidR="009E27CC" w:rsidRPr="000F68E6" w:rsidRDefault="009E27CC" w:rsidP="009E27CC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0F68E6">
        <w:rPr>
          <w:sz w:val="28"/>
          <w:szCs w:val="28"/>
          <w:u w:val="single"/>
        </w:rPr>
        <w:t>Срок: до 01.05.2019</w:t>
      </w:r>
    </w:p>
    <w:p w:rsidR="008C4713" w:rsidRDefault="008C4713" w:rsidP="008C471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4713">
        <w:rPr>
          <w:sz w:val="28"/>
          <w:szCs w:val="28"/>
        </w:rPr>
        <w:t xml:space="preserve">            2.4.</w:t>
      </w:r>
      <w:r w:rsidR="000F68E6">
        <w:rPr>
          <w:sz w:val="28"/>
          <w:szCs w:val="28"/>
        </w:rPr>
        <w:t xml:space="preserve"> </w:t>
      </w:r>
      <w:proofErr w:type="gramStart"/>
      <w:r w:rsidRPr="00183DE0">
        <w:rPr>
          <w:sz w:val="28"/>
          <w:szCs w:val="28"/>
        </w:rPr>
        <w:t>Казенному учреждению Ханты-Мансийского автономного округа - Югры «Березовский центр занятости населения</w:t>
      </w:r>
      <w:r w:rsidRPr="00354389">
        <w:rPr>
          <w:sz w:val="28"/>
          <w:szCs w:val="28"/>
        </w:rPr>
        <w:t xml:space="preserve"> в связи с ростом численности безработных граждан, в том числе  массовых высвобождений работников в связи с сокращением численности или штат</w:t>
      </w:r>
      <w:r>
        <w:rPr>
          <w:sz w:val="28"/>
          <w:szCs w:val="28"/>
        </w:rPr>
        <w:t xml:space="preserve">а или ликвидации организации, </w:t>
      </w:r>
      <w:r w:rsidRPr="00354389">
        <w:rPr>
          <w:sz w:val="28"/>
          <w:szCs w:val="28"/>
        </w:rPr>
        <w:t xml:space="preserve">инициировать заседания </w:t>
      </w:r>
      <w:r w:rsidRPr="00183DE0">
        <w:rPr>
          <w:sz w:val="28"/>
          <w:szCs w:val="28"/>
        </w:rPr>
        <w:t xml:space="preserve">Координационного </w:t>
      </w:r>
      <w:r>
        <w:rPr>
          <w:sz w:val="28"/>
          <w:szCs w:val="28"/>
        </w:rPr>
        <w:t xml:space="preserve">совета по содействию занятости </w:t>
      </w:r>
      <w:r w:rsidRPr="00183DE0">
        <w:rPr>
          <w:sz w:val="28"/>
          <w:szCs w:val="28"/>
        </w:rPr>
        <w:t xml:space="preserve">населения </w:t>
      </w:r>
      <w:r w:rsidRPr="00183DE0">
        <w:rPr>
          <w:sz w:val="28"/>
          <w:szCs w:val="28"/>
        </w:rPr>
        <w:lastRenderedPageBreak/>
        <w:t>Березовского района</w:t>
      </w:r>
      <w:r w:rsidRPr="00354389">
        <w:rPr>
          <w:sz w:val="28"/>
          <w:szCs w:val="28"/>
        </w:rPr>
        <w:t xml:space="preserve"> с целью своевременного принятия мер к недопущению напряженности на рынке труда Березовского района.</w:t>
      </w:r>
      <w:proofErr w:type="gramEnd"/>
    </w:p>
    <w:p w:rsidR="008C4713" w:rsidRPr="00183DE0" w:rsidRDefault="008C4713" w:rsidP="008C471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183DE0">
        <w:rPr>
          <w:sz w:val="28"/>
          <w:szCs w:val="28"/>
          <w:u w:val="single"/>
        </w:rPr>
        <w:t>Срок: по мере необходимости</w:t>
      </w:r>
      <w:r>
        <w:rPr>
          <w:sz w:val="28"/>
          <w:szCs w:val="28"/>
          <w:u w:val="single"/>
        </w:rPr>
        <w:t>.</w:t>
      </w:r>
      <w:r w:rsidRPr="00183DE0">
        <w:rPr>
          <w:sz w:val="28"/>
          <w:szCs w:val="28"/>
          <w:u w:val="single"/>
        </w:rPr>
        <w:t xml:space="preserve">  </w:t>
      </w:r>
    </w:p>
    <w:p w:rsidR="008C4713" w:rsidRPr="00F81551" w:rsidRDefault="008C4713" w:rsidP="009E27CC">
      <w:pPr>
        <w:widowControl/>
        <w:autoSpaceDE/>
        <w:autoSpaceDN/>
        <w:adjustRightInd/>
        <w:jc w:val="both"/>
        <w:rPr>
          <w:color w:val="FF0000"/>
          <w:sz w:val="28"/>
          <w:szCs w:val="28"/>
          <w:u w:val="single"/>
        </w:rPr>
      </w:pPr>
    </w:p>
    <w:p w:rsidR="0089088A" w:rsidRPr="0089088A" w:rsidRDefault="0089088A" w:rsidP="0089088A">
      <w:pPr>
        <w:jc w:val="both"/>
        <w:rPr>
          <w:b/>
          <w:sz w:val="28"/>
          <w:szCs w:val="28"/>
        </w:rPr>
      </w:pPr>
      <w:r w:rsidRPr="0089088A">
        <w:rPr>
          <w:b/>
          <w:sz w:val="28"/>
          <w:szCs w:val="28"/>
        </w:rPr>
        <w:t>3.</w:t>
      </w:r>
      <w:r w:rsidR="006A6BFE" w:rsidRPr="006A6BFE">
        <w:rPr>
          <w:b/>
          <w:sz w:val="28"/>
          <w:szCs w:val="28"/>
        </w:rPr>
        <w:tab/>
        <w:t>О привлечении безработных граждан к общественным работам организации временного трудоустройства граждан, испытывающих трудности в поиске работы</w:t>
      </w:r>
      <w:r w:rsidRPr="0089088A">
        <w:rPr>
          <w:b/>
          <w:sz w:val="28"/>
          <w:szCs w:val="28"/>
        </w:rPr>
        <w:t>;</w:t>
      </w:r>
    </w:p>
    <w:p w:rsidR="0089088A" w:rsidRPr="00C16226" w:rsidRDefault="0089088A" w:rsidP="002F443D">
      <w:pPr>
        <w:pStyle w:val="a5"/>
        <w:jc w:val="center"/>
        <w:rPr>
          <w:sz w:val="28"/>
          <w:szCs w:val="28"/>
        </w:rPr>
      </w:pPr>
      <w:r w:rsidRPr="00C16226">
        <w:rPr>
          <w:sz w:val="28"/>
          <w:szCs w:val="28"/>
        </w:rPr>
        <w:t>(</w:t>
      </w:r>
      <w:r w:rsidR="006A6BFE" w:rsidRPr="006A6BFE">
        <w:rPr>
          <w:i/>
          <w:sz w:val="24"/>
          <w:szCs w:val="24"/>
        </w:rPr>
        <w:t>Козырева С.Г., директор казенного учреждения ХМАО-Югры</w:t>
      </w:r>
      <w:r w:rsidR="008E1638">
        <w:rPr>
          <w:i/>
          <w:sz w:val="24"/>
          <w:szCs w:val="24"/>
        </w:rPr>
        <w:t xml:space="preserve"> </w:t>
      </w:r>
      <w:r w:rsidR="006A6BFE" w:rsidRPr="006A6BFE">
        <w:rPr>
          <w:i/>
          <w:sz w:val="24"/>
          <w:szCs w:val="24"/>
        </w:rPr>
        <w:t>«Березовский центр занятости населения»</w:t>
      </w:r>
      <w:r w:rsidRPr="00C16226">
        <w:rPr>
          <w:sz w:val="24"/>
          <w:szCs w:val="24"/>
        </w:rPr>
        <w:t>)</w:t>
      </w:r>
    </w:p>
    <w:p w:rsidR="00E33706" w:rsidRDefault="00E33706" w:rsidP="002F443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33706" w:rsidRDefault="00E33706" w:rsidP="00E33706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109D">
        <w:rPr>
          <w:sz w:val="28"/>
          <w:szCs w:val="28"/>
          <w:u w:val="single"/>
        </w:rPr>
        <w:t xml:space="preserve">Слушали </w:t>
      </w:r>
      <w:r w:rsidR="006A6BFE" w:rsidRPr="006A6BFE">
        <w:rPr>
          <w:sz w:val="28"/>
          <w:szCs w:val="28"/>
          <w:u w:val="single"/>
        </w:rPr>
        <w:t>Козыреву С.Г</w:t>
      </w:r>
      <w:r w:rsidRPr="0034109D">
        <w:rPr>
          <w:sz w:val="28"/>
          <w:szCs w:val="28"/>
          <w:u w:val="single"/>
        </w:rPr>
        <w:t>.</w:t>
      </w:r>
    </w:p>
    <w:p w:rsidR="00D1022C" w:rsidRPr="00EF2A7C" w:rsidRDefault="00A36082" w:rsidP="00D102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38F">
        <w:rPr>
          <w:sz w:val="28"/>
          <w:szCs w:val="28"/>
        </w:rPr>
        <w:t xml:space="preserve">    О </w:t>
      </w:r>
      <w:r w:rsidR="00EF2A7C" w:rsidRPr="00EF2A7C">
        <w:rPr>
          <w:sz w:val="28"/>
          <w:szCs w:val="28"/>
        </w:rPr>
        <w:t xml:space="preserve"> </w:t>
      </w:r>
      <w:r w:rsidR="0072438F">
        <w:rPr>
          <w:sz w:val="28"/>
          <w:szCs w:val="28"/>
        </w:rPr>
        <w:t>результатах проведенной работы по реализации мероприятий государственной программы  Ханты – Мансийского автономного округа – Югры «Поддержка занятости населения» в части создания временных и постоянных рабочих мест,  о принимаемых мерах по увеличению количества вакансий и привлечению работодателей, о размещении информационного и раздаточного материала</w:t>
      </w:r>
      <w:r w:rsidR="00D1022C" w:rsidRPr="00D1022C">
        <w:rPr>
          <w:sz w:val="28"/>
          <w:szCs w:val="28"/>
        </w:rPr>
        <w:t>.</w:t>
      </w:r>
    </w:p>
    <w:p w:rsidR="00EF2A7C" w:rsidRPr="00EF2A7C" w:rsidRDefault="00EF2A7C" w:rsidP="00EF2A7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F2A7C">
        <w:rPr>
          <w:b/>
          <w:sz w:val="28"/>
          <w:szCs w:val="28"/>
        </w:rPr>
        <w:t>Решили:</w:t>
      </w:r>
    </w:p>
    <w:p w:rsidR="0072438F" w:rsidRDefault="00EF2A7C" w:rsidP="00EF2A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A7C">
        <w:rPr>
          <w:sz w:val="28"/>
          <w:szCs w:val="28"/>
        </w:rPr>
        <w:tab/>
        <w:t>3</w:t>
      </w:r>
      <w:r>
        <w:rPr>
          <w:sz w:val="28"/>
          <w:szCs w:val="28"/>
        </w:rPr>
        <w:t>.1</w:t>
      </w:r>
      <w:r w:rsidRPr="00EF2A7C">
        <w:rPr>
          <w:sz w:val="28"/>
          <w:szCs w:val="28"/>
        </w:rPr>
        <w:t xml:space="preserve">. </w:t>
      </w:r>
      <w:r w:rsidR="0072438F">
        <w:rPr>
          <w:sz w:val="28"/>
          <w:szCs w:val="28"/>
        </w:rPr>
        <w:t xml:space="preserve">Информацию принять к сведению. </w:t>
      </w:r>
    </w:p>
    <w:p w:rsidR="0072438F" w:rsidRDefault="0072438F" w:rsidP="0072438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Рекомендовать</w:t>
      </w:r>
      <w:r w:rsidRPr="0035438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ам</w:t>
      </w:r>
      <w:r w:rsidRPr="00354389">
        <w:rPr>
          <w:sz w:val="28"/>
          <w:szCs w:val="28"/>
        </w:rPr>
        <w:t xml:space="preserve"> городских и сельских поселений Березовского района</w:t>
      </w:r>
      <w:r>
        <w:rPr>
          <w:sz w:val="28"/>
          <w:szCs w:val="28"/>
        </w:rPr>
        <w:t xml:space="preserve"> </w:t>
      </w:r>
      <w:r w:rsidRPr="0035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Pr="00354389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ую </w:t>
      </w:r>
      <w:r w:rsidRPr="00354389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ую</w:t>
      </w:r>
      <w:r w:rsidRPr="0035438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54389">
        <w:rPr>
          <w:sz w:val="28"/>
          <w:szCs w:val="28"/>
        </w:rPr>
        <w:t xml:space="preserve"> </w:t>
      </w:r>
      <w:proofErr w:type="gramStart"/>
      <w:r w:rsidRPr="00354389">
        <w:rPr>
          <w:sz w:val="28"/>
          <w:szCs w:val="28"/>
        </w:rPr>
        <w:t xml:space="preserve">с работодателями  </w:t>
      </w:r>
      <w:r>
        <w:rPr>
          <w:sz w:val="28"/>
          <w:szCs w:val="28"/>
        </w:rPr>
        <w:t>на территории своих поселений в части привлечения к участию в создании</w:t>
      </w:r>
      <w:proofErr w:type="gramEnd"/>
      <w:r>
        <w:rPr>
          <w:sz w:val="28"/>
          <w:szCs w:val="28"/>
        </w:rPr>
        <w:t xml:space="preserve"> временных и постоянных рабочих мест в рамках</w:t>
      </w:r>
      <w:r w:rsidRPr="0072438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 Ханты – Мансийского автономного округа – Югры «Поддержка занятости населения»</w:t>
      </w:r>
      <w:r w:rsidRPr="00354389">
        <w:rPr>
          <w:sz w:val="28"/>
          <w:szCs w:val="28"/>
        </w:rPr>
        <w:t xml:space="preserve">. </w:t>
      </w:r>
    </w:p>
    <w:p w:rsidR="0072438F" w:rsidRPr="000F68E6" w:rsidRDefault="0072438F" w:rsidP="0072438F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0F68E6">
        <w:rPr>
          <w:sz w:val="28"/>
          <w:szCs w:val="28"/>
          <w:u w:val="single"/>
        </w:rPr>
        <w:t>Срок: до 01.05.2019</w:t>
      </w:r>
    </w:p>
    <w:p w:rsidR="003C1F90" w:rsidRPr="003C1F90" w:rsidRDefault="003C1F90" w:rsidP="0072438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00400" w:rsidRPr="0073176A">
        <w:rPr>
          <w:b/>
          <w:sz w:val="28"/>
          <w:szCs w:val="28"/>
        </w:rPr>
        <w:t>.</w:t>
      </w:r>
      <w:r w:rsidR="00EF57A0" w:rsidRPr="00EF57A0">
        <w:rPr>
          <w:b/>
          <w:sz w:val="28"/>
          <w:szCs w:val="28"/>
        </w:rPr>
        <w:tab/>
        <w:t>Предложения о проведении мероприятий по созданию и сохранению рабочих мест, развитию инфраструктуры рынка труда, обеспечению занятости населения</w:t>
      </w:r>
      <w:r w:rsidRPr="003C1F90">
        <w:rPr>
          <w:b/>
          <w:sz w:val="28"/>
          <w:szCs w:val="28"/>
        </w:rPr>
        <w:t>;</w:t>
      </w:r>
    </w:p>
    <w:p w:rsidR="00EF57A0" w:rsidRPr="00EF57A0" w:rsidRDefault="003C1F90" w:rsidP="00EF57A0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proofErr w:type="gramStart"/>
      <w:r w:rsidRPr="003C1F90">
        <w:rPr>
          <w:i/>
          <w:sz w:val="24"/>
          <w:szCs w:val="24"/>
        </w:rPr>
        <w:t>(</w:t>
      </w:r>
      <w:r w:rsidR="00EF57A0" w:rsidRPr="00EF57A0">
        <w:rPr>
          <w:i/>
          <w:sz w:val="24"/>
          <w:szCs w:val="24"/>
        </w:rPr>
        <w:t>Козырева С.Г., директор казенного учреждения ХМАО-Югры</w:t>
      </w:r>
      <w:proofErr w:type="gramEnd"/>
    </w:p>
    <w:p w:rsidR="003C1F90" w:rsidRDefault="00EF57A0" w:rsidP="00EF57A0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EF57A0">
        <w:rPr>
          <w:i/>
          <w:sz w:val="24"/>
          <w:szCs w:val="24"/>
        </w:rPr>
        <w:t>«Березовский центр занятости населения»</w:t>
      </w:r>
      <w:r w:rsidR="003C1F90" w:rsidRPr="003C1F90">
        <w:rPr>
          <w:i/>
          <w:sz w:val="24"/>
          <w:szCs w:val="24"/>
        </w:rPr>
        <w:t>)</w:t>
      </w:r>
    </w:p>
    <w:p w:rsidR="00533A55" w:rsidRDefault="00533A55" w:rsidP="003C1F90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</w:p>
    <w:p w:rsidR="003C1F90" w:rsidRPr="0072438F" w:rsidRDefault="00533A55" w:rsidP="00533A55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72438F">
        <w:rPr>
          <w:sz w:val="28"/>
          <w:szCs w:val="28"/>
          <w:u w:val="single"/>
        </w:rPr>
        <w:t xml:space="preserve">Слушали </w:t>
      </w:r>
      <w:r w:rsidR="00F67F7E" w:rsidRPr="0072438F">
        <w:rPr>
          <w:sz w:val="28"/>
          <w:szCs w:val="28"/>
          <w:u w:val="single"/>
        </w:rPr>
        <w:t>Козыреву С.Г.</w:t>
      </w:r>
    </w:p>
    <w:p w:rsidR="00800400" w:rsidRDefault="00701FEA" w:rsidP="00FC43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CC4" w:rsidRPr="00763CC4">
        <w:rPr>
          <w:sz w:val="28"/>
          <w:szCs w:val="28"/>
        </w:rPr>
        <w:t xml:space="preserve">О </w:t>
      </w:r>
      <w:r w:rsidR="0072438F">
        <w:rPr>
          <w:sz w:val="28"/>
          <w:szCs w:val="28"/>
        </w:rPr>
        <w:t xml:space="preserve">необходимости проведения совместной работы с главами городских и сельских поселений Березовского района, с Администрацией Березовского района и работодателями и принятия конкретных мер для решения вопросов содействия занятости населения и </w:t>
      </w:r>
      <w:r w:rsidR="00F67F7E" w:rsidRPr="00F67F7E">
        <w:rPr>
          <w:sz w:val="28"/>
          <w:szCs w:val="28"/>
        </w:rPr>
        <w:t xml:space="preserve"> снижени</w:t>
      </w:r>
      <w:r w:rsidR="0072438F">
        <w:rPr>
          <w:sz w:val="28"/>
          <w:szCs w:val="28"/>
        </w:rPr>
        <w:t xml:space="preserve">я </w:t>
      </w:r>
      <w:r w:rsidR="00F67F7E" w:rsidRPr="00F67F7E">
        <w:rPr>
          <w:sz w:val="28"/>
          <w:szCs w:val="28"/>
        </w:rPr>
        <w:t xml:space="preserve"> напряженности на рынке труда</w:t>
      </w:r>
      <w:r w:rsidR="0072438F">
        <w:rPr>
          <w:sz w:val="28"/>
          <w:szCs w:val="28"/>
        </w:rPr>
        <w:t xml:space="preserve">, в частности </w:t>
      </w:r>
      <w:r w:rsidR="00F67F7E" w:rsidRPr="00F67F7E">
        <w:rPr>
          <w:sz w:val="28"/>
          <w:szCs w:val="28"/>
        </w:rPr>
        <w:t xml:space="preserve"> </w:t>
      </w:r>
      <w:r w:rsidR="0072438F">
        <w:rPr>
          <w:sz w:val="28"/>
          <w:szCs w:val="28"/>
        </w:rPr>
        <w:t xml:space="preserve"> недопущения</w:t>
      </w:r>
      <w:r w:rsidR="00F67F7E" w:rsidRPr="00F67F7E">
        <w:rPr>
          <w:sz w:val="28"/>
          <w:szCs w:val="28"/>
        </w:rPr>
        <w:t xml:space="preserve"> роста численности  безработных граждан</w:t>
      </w:r>
      <w:r w:rsidR="00534DA1">
        <w:rPr>
          <w:sz w:val="28"/>
          <w:szCs w:val="28"/>
        </w:rPr>
        <w:t>.</w:t>
      </w:r>
    </w:p>
    <w:p w:rsidR="00354389" w:rsidRPr="00BC7628" w:rsidRDefault="00BC762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1FEA" w:rsidRPr="00BC7628">
        <w:rPr>
          <w:b/>
          <w:sz w:val="28"/>
          <w:szCs w:val="28"/>
        </w:rPr>
        <w:t>Решили:</w:t>
      </w:r>
    </w:p>
    <w:p w:rsidR="00354389" w:rsidRPr="00354389" w:rsidRDefault="00BC7628" w:rsidP="00F8155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DA1">
        <w:rPr>
          <w:sz w:val="28"/>
          <w:szCs w:val="28"/>
        </w:rPr>
        <w:t xml:space="preserve">4.1. </w:t>
      </w:r>
      <w:r w:rsidR="007B037C">
        <w:rPr>
          <w:sz w:val="28"/>
          <w:szCs w:val="28"/>
        </w:rPr>
        <w:t>Рекомендовать</w:t>
      </w:r>
      <w:r w:rsidR="00354389" w:rsidRPr="00354389">
        <w:rPr>
          <w:sz w:val="28"/>
          <w:szCs w:val="28"/>
        </w:rPr>
        <w:t xml:space="preserve"> глав</w:t>
      </w:r>
      <w:r w:rsidR="007B037C">
        <w:rPr>
          <w:sz w:val="28"/>
          <w:szCs w:val="28"/>
        </w:rPr>
        <w:t>ам</w:t>
      </w:r>
      <w:r w:rsidR="00354389" w:rsidRPr="00354389">
        <w:rPr>
          <w:sz w:val="28"/>
          <w:szCs w:val="28"/>
        </w:rPr>
        <w:t xml:space="preserve"> городских и сельских поселений Березовского района</w:t>
      </w:r>
      <w:r w:rsidR="00F81551">
        <w:rPr>
          <w:sz w:val="28"/>
          <w:szCs w:val="28"/>
        </w:rPr>
        <w:t xml:space="preserve"> </w:t>
      </w:r>
      <w:r w:rsidR="00F81551" w:rsidRPr="000F68E6">
        <w:rPr>
          <w:sz w:val="28"/>
          <w:szCs w:val="28"/>
        </w:rPr>
        <w:t>совместно с казенным учреждением Ханты-Мансийского автономного округа - Югры «Березовский центр занятости населения»</w:t>
      </w:r>
      <w:r w:rsidR="00354389" w:rsidRPr="000F68E6">
        <w:rPr>
          <w:sz w:val="28"/>
          <w:szCs w:val="28"/>
        </w:rPr>
        <w:t xml:space="preserve"> </w:t>
      </w:r>
      <w:r w:rsidR="001F4746" w:rsidRPr="000F68E6">
        <w:rPr>
          <w:sz w:val="28"/>
          <w:szCs w:val="28"/>
        </w:rPr>
        <w:t xml:space="preserve">принять участие в </w:t>
      </w:r>
      <w:r w:rsidR="00F81551" w:rsidRPr="000F68E6">
        <w:rPr>
          <w:sz w:val="28"/>
          <w:szCs w:val="28"/>
        </w:rPr>
        <w:t xml:space="preserve"> </w:t>
      </w:r>
      <w:r w:rsidR="00354389" w:rsidRPr="000F68E6">
        <w:rPr>
          <w:sz w:val="28"/>
          <w:szCs w:val="28"/>
        </w:rPr>
        <w:t>решени</w:t>
      </w:r>
      <w:r w:rsidR="001F4746" w:rsidRPr="000F68E6">
        <w:rPr>
          <w:sz w:val="28"/>
          <w:szCs w:val="28"/>
        </w:rPr>
        <w:t>и</w:t>
      </w:r>
      <w:r w:rsidR="00354389" w:rsidRPr="000F68E6">
        <w:rPr>
          <w:sz w:val="28"/>
          <w:szCs w:val="28"/>
        </w:rPr>
        <w:t xml:space="preserve"> </w:t>
      </w:r>
      <w:r w:rsidR="00354389" w:rsidRPr="00354389">
        <w:rPr>
          <w:sz w:val="28"/>
          <w:szCs w:val="28"/>
        </w:rPr>
        <w:t>вопросов содействия занятости населения на территории своих поселений в части: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- анализа ситуации на рынке труда своего поселения;</w:t>
      </w:r>
    </w:p>
    <w:p w:rsidR="00354389" w:rsidRPr="00354389" w:rsidRDefault="00F81551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354389" w:rsidRPr="00354389">
        <w:rPr>
          <w:sz w:val="28"/>
          <w:szCs w:val="28"/>
        </w:rPr>
        <w:t>анализа скрытой безработицы;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lastRenderedPageBreak/>
        <w:t xml:space="preserve">         - принятия мер к привлечению  работодателей всех форм собственности  к участию в </w:t>
      </w:r>
      <w:r w:rsidR="001F4746">
        <w:rPr>
          <w:sz w:val="28"/>
          <w:szCs w:val="28"/>
        </w:rPr>
        <w:t>создании</w:t>
      </w:r>
      <w:r w:rsidRPr="00354389">
        <w:rPr>
          <w:sz w:val="28"/>
          <w:szCs w:val="28"/>
        </w:rPr>
        <w:t xml:space="preserve"> как временных,  так и постоянных рабочих мест;</w:t>
      </w:r>
    </w:p>
    <w:p w:rsid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- принятия мер по решению вопроса о дополнительном финансировании  с целью  создания временных рабочих мест. </w:t>
      </w:r>
    </w:p>
    <w:p w:rsidR="00F81551" w:rsidRPr="000F68E6" w:rsidRDefault="00F81551" w:rsidP="00354389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0F68E6">
        <w:rPr>
          <w:sz w:val="28"/>
          <w:szCs w:val="28"/>
          <w:u w:val="single"/>
        </w:rPr>
        <w:t>Срок: до 01.05.2019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ab/>
      </w:r>
      <w:r w:rsidR="00FD62C7">
        <w:rPr>
          <w:sz w:val="28"/>
          <w:szCs w:val="28"/>
        </w:rPr>
        <w:t>4.2</w:t>
      </w:r>
      <w:r w:rsidRPr="00354389">
        <w:rPr>
          <w:sz w:val="28"/>
          <w:szCs w:val="28"/>
        </w:rPr>
        <w:t xml:space="preserve">.  </w:t>
      </w:r>
      <w:r w:rsidR="00183DE0">
        <w:rPr>
          <w:sz w:val="28"/>
          <w:szCs w:val="28"/>
        </w:rPr>
        <w:t>К</w:t>
      </w:r>
      <w:r w:rsidR="00183DE0" w:rsidRPr="00183DE0">
        <w:rPr>
          <w:sz w:val="28"/>
          <w:szCs w:val="28"/>
        </w:rPr>
        <w:t>азенн</w:t>
      </w:r>
      <w:r w:rsidR="00183DE0">
        <w:rPr>
          <w:sz w:val="28"/>
          <w:szCs w:val="28"/>
        </w:rPr>
        <w:t>ому</w:t>
      </w:r>
      <w:r w:rsidR="00183DE0" w:rsidRPr="00183DE0">
        <w:rPr>
          <w:sz w:val="28"/>
          <w:szCs w:val="28"/>
        </w:rPr>
        <w:t xml:space="preserve"> учреждени</w:t>
      </w:r>
      <w:r w:rsidR="00183DE0">
        <w:rPr>
          <w:sz w:val="28"/>
          <w:szCs w:val="28"/>
        </w:rPr>
        <w:t>ю</w:t>
      </w:r>
      <w:r w:rsidR="00183DE0" w:rsidRPr="00183DE0">
        <w:rPr>
          <w:sz w:val="28"/>
          <w:szCs w:val="28"/>
        </w:rPr>
        <w:t xml:space="preserve"> Ханты-Мансийского автономного округа - Югры «Березовский центр занятости населения»</w:t>
      </w:r>
      <w:r w:rsidR="00183DE0">
        <w:rPr>
          <w:sz w:val="28"/>
          <w:szCs w:val="28"/>
        </w:rPr>
        <w:t xml:space="preserve"> п</w:t>
      </w:r>
      <w:r w:rsidRPr="00354389">
        <w:rPr>
          <w:sz w:val="28"/>
          <w:szCs w:val="28"/>
        </w:rPr>
        <w:t>родолжить работу по: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-  привлечению новых работодателей, ранее не осуществляющих взаимодействие с органами службы занятости и увеличению количества рабочих мест;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-  выявлению </w:t>
      </w:r>
      <w:proofErr w:type="gramStart"/>
      <w:r w:rsidRPr="00354389">
        <w:rPr>
          <w:sz w:val="28"/>
          <w:szCs w:val="28"/>
        </w:rPr>
        <w:t>фактов о нарушении</w:t>
      </w:r>
      <w:proofErr w:type="gramEnd"/>
      <w:r w:rsidRPr="00354389">
        <w:rPr>
          <w:sz w:val="28"/>
          <w:szCs w:val="28"/>
        </w:rPr>
        <w:t xml:space="preserve"> обязанностей работодателей в части подачи сведений о наличии свободных рабочих мест;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  - выявлению фактов нарушений  гражданами  закона о занятости в части получения пособия обманным путем по причине занятости (официальной, либо неофициальной);</w:t>
      </w:r>
    </w:p>
    <w:p w:rsidR="00354389" w:rsidRPr="00354389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  - направлению на обучение безработных граждан с целью повышения их конкурентоспособности на рынке труда;</w:t>
      </w:r>
    </w:p>
    <w:p w:rsidR="00183DE0" w:rsidRDefault="00354389" w:rsidP="003543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4389">
        <w:rPr>
          <w:sz w:val="28"/>
          <w:szCs w:val="28"/>
        </w:rPr>
        <w:t xml:space="preserve">          - </w:t>
      </w:r>
      <w:r w:rsidR="00183DE0">
        <w:rPr>
          <w:sz w:val="28"/>
          <w:szCs w:val="28"/>
        </w:rPr>
        <w:t xml:space="preserve"> </w:t>
      </w:r>
      <w:r w:rsidRPr="00354389">
        <w:rPr>
          <w:sz w:val="28"/>
          <w:szCs w:val="28"/>
        </w:rPr>
        <w:t xml:space="preserve">трудоустройству граждан на временные и постоянные рабочие места, в том числе вахтовым методом, оформлением </w:t>
      </w:r>
      <w:proofErr w:type="spellStart"/>
      <w:r w:rsidRPr="00354389">
        <w:rPr>
          <w:sz w:val="28"/>
          <w:szCs w:val="28"/>
        </w:rPr>
        <w:t>самозанятости</w:t>
      </w:r>
      <w:proofErr w:type="spellEnd"/>
      <w:r w:rsidRPr="00354389">
        <w:rPr>
          <w:sz w:val="28"/>
          <w:szCs w:val="28"/>
        </w:rPr>
        <w:t xml:space="preserve">. </w:t>
      </w:r>
    </w:p>
    <w:p w:rsidR="00354389" w:rsidRPr="00183DE0" w:rsidRDefault="00183DE0" w:rsidP="00354389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183DE0">
        <w:rPr>
          <w:sz w:val="28"/>
          <w:szCs w:val="28"/>
          <w:u w:val="single"/>
        </w:rPr>
        <w:t>Срок: постоянно</w:t>
      </w:r>
      <w:r w:rsidR="00354389" w:rsidRPr="00183DE0">
        <w:rPr>
          <w:sz w:val="28"/>
          <w:szCs w:val="28"/>
          <w:u w:val="single"/>
        </w:rPr>
        <w:t xml:space="preserve"> </w:t>
      </w:r>
    </w:p>
    <w:p w:rsidR="00701FEA" w:rsidRPr="00800400" w:rsidRDefault="00BC7628" w:rsidP="008004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636" w:rsidRPr="00800400" w:rsidRDefault="00BC7628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F131F" w:rsidRDefault="004F131F"/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      </w:t>
      </w:r>
      <w:r w:rsidR="00A26EC7">
        <w:rPr>
          <w:sz w:val="28"/>
          <w:szCs w:val="28"/>
        </w:rPr>
        <w:t xml:space="preserve">О.С. </w:t>
      </w:r>
      <w:proofErr w:type="spellStart"/>
      <w:r w:rsidR="00A26EC7">
        <w:rPr>
          <w:sz w:val="28"/>
          <w:szCs w:val="28"/>
        </w:rPr>
        <w:t>Сковоронских</w:t>
      </w:r>
      <w:proofErr w:type="spellEnd"/>
      <w:r>
        <w:rPr>
          <w:sz w:val="28"/>
          <w:szCs w:val="28"/>
        </w:rPr>
        <w:t xml:space="preserve">    </w:t>
      </w:r>
    </w:p>
    <w:sectPr w:rsidR="00FF0636" w:rsidSect="006F50C1">
      <w:pgSz w:w="11906" w:h="16838"/>
      <w:pgMar w:top="993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4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65594"/>
    <w:rsid w:val="00070556"/>
    <w:rsid w:val="00077C4D"/>
    <w:rsid w:val="000A5911"/>
    <w:rsid w:val="000A6D77"/>
    <w:rsid w:val="000C3E25"/>
    <w:rsid w:val="000C6C81"/>
    <w:rsid w:val="000D0BCE"/>
    <w:rsid w:val="000F24D4"/>
    <w:rsid w:val="000F50BD"/>
    <w:rsid w:val="000F68E6"/>
    <w:rsid w:val="00112557"/>
    <w:rsid w:val="0013742C"/>
    <w:rsid w:val="00151BEC"/>
    <w:rsid w:val="00183DE0"/>
    <w:rsid w:val="001A2DB0"/>
    <w:rsid w:val="001B5D30"/>
    <w:rsid w:val="001E0A98"/>
    <w:rsid w:val="001E2482"/>
    <w:rsid w:val="001F2137"/>
    <w:rsid w:val="001F4746"/>
    <w:rsid w:val="00204A4E"/>
    <w:rsid w:val="00205E09"/>
    <w:rsid w:val="00246266"/>
    <w:rsid w:val="00265328"/>
    <w:rsid w:val="00272DD8"/>
    <w:rsid w:val="002A6920"/>
    <w:rsid w:val="002B051D"/>
    <w:rsid w:val="002B312A"/>
    <w:rsid w:val="002F443D"/>
    <w:rsid w:val="00313935"/>
    <w:rsid w:val="00313E20"/>
    <w:rsid w:val="00314646"/>
    <w:rsid w:val="003407F5"/>
    <w:rsid w:val="0034109D"/>
    <w:rsid w:val="003504E3"/>
    <w:rsid w:val="00354389"/>
    <w:rsid w:val="003839A2"/>
    <w:rsid w:val="00391079"/>
    <w:rsid w:val="003914D8"/>
    <w:rsid w:val="003C1F90"/>
    <w:rsid w:val="003C7BC0"/>
    <w:rsid w:val="003D3FB6"/>
    <w:rsid w:val="003F1ED3"/>
    <w:rsid w:val="00406BC3"/>
    <w:rsid w:val="00424120"/>
    <w:rsid w:val="004334C9"/>
    <w:rsid w:val="004753DB"/>
    <w:rsid w:val="00496886"/>
    <w:rsid w:val="004A305F"/>
    <w:rsid w:val="004B015E"/>
    <w:rsid w:val="004B7388"/>
    <w:rsid w:val="004E17B4"/>
    <w:rsid w:val="004F131F"/>
    <w:rsid w:val="00533A55"/>
    <w:rsid w:val="00534DA1"/>
    <w:rsid w:val="00552F92"/>
    <w:rsid w:val="00566520"/>
    <w:rsid w:val="005C19C0"/>
    <w:rsid w:val="005E2331"/>
    <w:rsid w:val="005F3B02"/>
    <w:rsid w:val="0060115A"/>
    <w:rsid w:val="00601A80"/>
    <w:rsid w:val="00610FFF"/>
    <w:rsid w:val="006453B2"/>
    <w:rsid w:val="006518AA"/>
    <w:rsid w:val="00655B79"/>
    <w:rsid w:val="0068380B"/>
    <w:rsid w:val="00694B4E"/>
    <w:rsid w:val="006A6BFE"/>
    <w:rsid w:val="006D0266"/>
    <w:rsid w:val="006F50C1"/>
    <w:rsid w:val="006F5CD7"/>
    <w:rsid w:val="00701FEA"/>
    <w:rsid w:val="00710D45"/>
    <w:rsid w:val="0072438F"/>
    <w:rsid w:val="0073176A"/>
    <w:rsid w:val="007328DD"/>
    <w:rsid w:val="00745C22"/>
    <w:rsid w:val="00754199"/>
    <w:rsid w:val="00763CC4"/>
    <w:rsid w:val="00771503"/>
    <w:rsid w:val="007B037C"/>
    <w:rsid w:val="007B1779"/>
    <w:rsid w:val="007B3B1E"/>
    <w:rsid w:val="007C43B1"/>
    <w:rsid w:val="007C48F4"/>
    <w:rsid w:val="007D2EA0"/>
    <w:rsid w:val="007F4B6A"/>
    <w:rsid w:val="007F740D"/>
    <w:rsid w:val="00800400"/>
    <w:rsid w:val="00837727"/>
    <w:rsid w:val="0084025D"/>
    <w:rsid w:val="00857974"/>
    <w:rsid w:val="0089088A"/>
    <w:rsid w:val="008A5012"/>
    <w:rsid w:val="008B0ECF"/>
    <w:rsid w:val="008C4713"/>
    <w:rsid w:val="008D7C98"/>
    <w:rsid w:val="008E1638"/>
    <w:rsid w:val="008E3CE3"/>
    <w:rsid w:val="00911C61"/>
    <w:rsid w:val="0091343F"/>
    <w:rsid w:val="00932627"/>
    <w:rsid w:val="0097135F"/>
    <w:rsid w:val="009943E6"/>
    <w:rsid w:val="009B159A"/>
    <w:rsid w:val="009E27CC"/>
    <w:rsid w:val="00A03959"/>
    <w:rsid w:val="00A1568F"/>
    <w:rsid w:val="00A26EC7"/>
    <w:rsid w:val="00A36082"/>
    <w:rsid w:val="00A526E7"/>
    <w:rsid w:val="00A6326D"/>
    <w:rsid w:val="00A737BB"/>
    <w:rsid w:val="00A77490"/>
    <w:rsid w:val="00AA28F3"/>
    <w:rsid w:val="00AB1CE2"/>
    <w:rsid w:val="00AB3ABA"/>
    <w:rsid w:val="00AD3BBC"/>
    <w:rsid w:val="00AD5375"/>
    <w:rsid w:val="00AD6F03"/>
    <w:rsid w:val="00AE29EF"/>
    <w:rsid w:val="00AF36FA"/>
    <w:rsid w:val="00AF74B3"/>
    <w:rsid w:val="00B01708"/>
    <w:rsid w:val="00B43F4E"/>
    <w:rsid w:val="00B67A0F"/>
    <w:rsid w:val="00B72473"/>
    <w:rsid w:val="00B90878"/>
    <w:rsid w:val="00B91511"/>
    <w:rsid w:val="00BA786D"/>
    <w:rsid w:val="00BC7628"/>
    <w:rsid w:val="00BD76A9"/>
    <w:rsid w:val="00C4067F"/>
    <w:rsid w:val="00C664E8"/>
    <w:rsid w:val="00C70D77"/>
    <w:rsid w:val="00CA4BBE"/>
    <w:rsid w:val="00CB2058"/>
    <w:rsid w:val="00CB34E5"/>
    <w:rsid w:val="00CD0EC6"/>
    <w:rsid w:val="00CE088C"/>
    <w:rsid w:val="00D1022C"/>
    <w:rsid w:val="00D25C68"/>
    <w:rsid w:val="00D64880"/>
    <w:rsid w:val="00D66B9F"/>
    <w:rsid w:val="00D829D1"/>
    <w:rsid w:val="00DB3098"/>
    <w:rsid w:val="00DB4A90"/>
    <w:rsid w:val="00DE6DD5"/>
    <w:rsid w:val="00E214B2"/>
    <w:rsid w:val="00E33706"/>
    <w:rsid w:val="00E41704"/>
    <w:rsid w:val="00E54CD7"/>
    <w:rsid w:val="00E8646E"/>
    <w:rsid w:val="00ED55C8"/>
    <w:rsid w:val="00ED640B"/>
    <w:rsid w:val="00EE5728"/>
    <w:rsid w:val="00EE74FD"/>
    <w:rsid w:val="00EF2A7C"/>
    <w:rsid w:val="00EF57A0"/>
    <w:rsid w:val="00F156E8"/>
    <w:rsid w:val="00F22243"/>
    <w:rsid w:val="00F3794D"/>
    <w:rsid w:val="00F44617"/>
    <w:rsid w:val="00F6278C"/>
    <w:rsid w:val="00F6728B"/>
    <w:rsid w:val="00F67F7E"/>
    <w:rsid w:val="00F81551"/>
    <w:rsid w:val="00F912B5"/>
    <w:rsid w:val="00FB5E60"/>
    <w:rsid w:val="00FC432D"/>
    <w:rsid w:val="00FD62C7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2</cp:revision>
  <cp:lastPrinted>2018-10-08T13:16:00Z</cp:lastPrinted>
  <dcterms:created xsi:type="dcterms:W3CDTF">2019-03-19T09:06:00Z</dcterms:created>
  <dcterms:modified xsi:type="dcterms:W3CDTF">2019-03-19T09:06:00Z</dcterms:modified>
</cp:coreProperties>
</file>