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AA" w:rsidRDefault="00050943">
      <w:pPr>
        <w:pStyle w:val="10"/>
        <w:keepNext/>
        <w:keepLines/>
        <w:shd w:val="clear" w:color="auto" w:fill="auto"/>
        <w:ind w:left="180" w:firstLine="0"/>
      </w:pPr>
      <w:bookmarkStart w:id="0" w:name="bookmark0"/>
      <w:r>
        <w:t>ПРОТОКОЛ № 3</w:t>
      </w:r>
      <w:bookmarkEnd w:id="0"/>
    </w:p>
    <w:p w:rsidR="00717CAA" w:rsidRDefault="00050943">
      <w:pPr>
        <w:pStyle w:val="30"/>
        <w:shd w:val="clear" w:color="auto" w:fill="auto"/>
        <w:spacing w:after="309"/>
        <w:ind w:left="180"/>
      </w:pPr>
      <w:r>
        <w:t>заседания Межведомственной комиссии Березовского района по</w:t>
      </w:r>
      <w:r>
        <w:br/>
        <w:t>противодействию экстремистской деятельности</w:t>
      </w:r>
    </w:p>
    <w:p w:rsidR="00717CAA" w:rsidRDefault="00050943">
      <w:pPr>
        <w:pStyle w:val="20"/>
        <w:shd w:val="clear" w:color="auto" w:fill="auto"/>
        <w:spacing w:before="0"/>
        <w:ind w:left="520"/>
      </w:pPr>
      <w:r>
        <w:rPr>
          <w:rStyle w:val="21"/>
        </w:rPr>
        <w:t>«</w:t>
      </w:r>
      <w:r w:rsidR="00216134">
        <w:rPr>
          <w:rStyle w:val="21"/>
        </w:rPr>
        <w:t xml:space="preserve">  </w:t>
      </w:r>
      <w:r>
        <w:rPr>
          <w:rStyle w:val="21"/>
        </w:rPr>
        <w:t xml:space="preserve">» </w:t>
      </w:r>
      <w:r>
        <w:t>сентября 2021 года</w:t>
      </w:r>
    </w:p>
    <w:p w:rsidR="00717CAA" w:rsidRDefault="00050943">
      <w:pPr>
        <w:pStyle w:val="20"/>
        <w:shd w:val="clear" w:color="auto" w:fill="auto"/>
        <w:spacing w:before="0"/>
        <w:ind w:left="520"/>
      </w:pPr>
      <w:r>
        <w:t>Время проведения: 15 часов 00 минут.</w:t>
      </w:r>
    </w:p>
    <w:p w:rsidR="00717CAA" w:rsidRDefault="00050943">
      <w:pPr>
        <w:pStyle w:val="20"/>
        <w:shd w:val="clear" w:color="auto" w:fill="auto"/>
        <w:spacing w:before="0" w:after="537"/>
        <w:ind w:left="520"/>
      </w:pPr>
      <w:r>
        <w:t xml:space="preserve">Место проведения: </w:t>
      </w:r>
      <w:proofErr w:type="spellStart"/>
      <w:r>
        <w:t>пгт</w:t>
      </w:r>
      <w:proofErr w:type="spellEnd"/>
      <w:r>
        <w:t>. Березово ул. Астраханцева, дом 54, зал заседаний</w:t>
      </w:r>
    </w:p>
    <w:p w:rsidR="00717CAA" w:rsidRDefault="00050943">
      <w:pPr>
        <w:pStyle w:val="10"/>
        <w:keepNext/>
        <w:keepLines/>
        <w:shd w:val="clear" w:color="auto" w:fill="auto"/>
        <w:spacing w:after="186" w:line="310" w:lineRule="exact"/>
        <w:ind w:left="520"/>
        <w:jc w:val="both"/>
      </w:pPr>
      <w:bookmarkStart w:id="1" w:name="bookmark1"/>
      <w:r>
        <w:t>Председательствовал:</w:t>
      </w:r>
      <w:bookmarkEnd w:id="1"/>
    </w:p>
    <w:p w:rsidR="00717CAA" w:rsidRDefault="00050943">
      <w:pPr>
        <w:pStyle w:val="20"/>
        <w:shd w:val="clear" w:color="auto" w:fill="auto"/>
        <w:tabs>
          <w:tab w:val="left" w:pos="3098"/>
        </w:tabs>
        <w:spacing w:before="0" w:line="302" w:lineRule="exact"/>
        <w:ind w:left="520"/>
      </w:pPr>
      <w:r>
        <w:t>Фомин</w:t>
      </w:r>
      <w:r>
        <w:tab/>
        <w:t>- глава Березовского района, председатель</w:t>
      </w:r>
    </w:p>
    <w:p w:rsidR="00717CAA" w:rsidRDefault="00050943">
      <w:pPr>
        <w:pStyle w:val="20"/>
        <w:shd w:val="clear" w:color="auto" w:fill="auto"/>
        <w:tabs>
          <w:tab w:val="left" w:pos="3496"/>
        </w:tabs>
        <w:spacing w:before="0" w:after="306" w:line="302" w:lineRule="exact"/>
        <w:ind w:left="520"/>
      </w:pPr>
      <w:r>
        <w:t>Владимир Иванович</w:t>
      </w:r>
      <w:r>
        <w:tab/>
        <w:t>комиссии</w:t>
      </w:r>
    </w:p>
    <w:p w:rsidR="00717CAA" w:rsidRDefault="00050943">
      <w:pPr>
        <w:pStyle w:val="10"/>
        <w:keepNext/>
        <w:keepLines/>
        <w:shd w:val="clear" w:color="auto" w:fill="auto"/>
        <w:spacing w:line="320" w:lineRule="exact"/>
        <w:ind w:left="520"/>
        <w:jc w:val="both"/>
      </w:pPr>
      <w:bookmarkStart w:id="2" w:name="bookmark2"/>
      <w:r>
        <w:t>Секретарь комиссии:</w:t>
      </w:r>
      <w:bookmarkEnd w:id="2"/>
    </w:p>
    <w:p w:rsidR="00717CAA" w:rsidRDefault="00050943">
      <w:pPr>
        <w:pStyle w:val="20"/>
        <w:shd w:val="clear" w:color="auto" w:fill="auto"/>
        <w:tabs>
          <w:tab w:val="left" w:pos="3098"/>
        </w:tabs>
        <w:spacing w:before="0" w:line="320" w:lineRule="exact"/>
        <w:ind w:left="520"/>
      </w:pPr>
      <w:r>
        <w:t>Леонов</w:t>
      </w:r>
      <w:r>
        <w:tab/>
        <w:t>- заведующий отделом по организации</w:t>
      </w:r>
    </w:p>
    <w:p w:rsidR="00717CAA" w:rsidRDefault="00050943">
      <w:pPr>
        <w:pStyle w:val="20"/>
        <w:shd w:val="clear" w:color="auto" w:fill="auto"/>
        <w:tabs>
          <w:tab w:val="left" w:pos="3098"/>
        </w:tabs>
        <w:spacing w:before="0" w:line="320" w:lineRule="exact"/>
        <w:ind w:left="520"/>
      </w:pPr>
      <w:r>
        <w:t>Сергей Сергеевич</w:t>
      </w:r>
      <w:r>
        <w:tab/>
        <w:t>деятельности комиссий администрации</w:t>
      </w:r>
    </w:p>
    <w:p w:rsidR="00717CAA" w:rsidRDefault="00050943">
      <w:pPr>
        <w:pStyle w:val="20"/>
        <w:shd w:val="clear" w:color="auto" w:fill="auto"/>
        <w:spacing w:before="0" w:after="643" w:line="320" w:lineRule="exact"/>
        <w:ind w:left="3200" w:firstLine="0"/>
        <w:jc w:val="left"/>
      </w:pPr>
      <w:r>
        <w:t>Березовского района</w:t>
      </w:r>
    </w:p>
    <w:p w:rsidR="00717CAA" w:rsidRDefault="005E440E" w:rsidP="00B02FFD">
      <w:pPr>
        <w:pStyle w:val="10"/>
        <w:keepNext/>
        <w:keepLines/>
        <w:shd w:val="clear" w:color="auto" w:fill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4114800" distL="63500" distR="63500" simplePos="0" relativeHeight="377487104" behindDoc="1" locked="0" layoutInCell="1" allowOverlap="1" wp14:anchorId="11678853" wp14:editId="4BE590B9">
                <wp:simplePos x="0" y="0"/>
                <wp:positionH relativeFrom="margin">
                  <wp:posOffset>-5715</wp:posOffset>
                </wp:positionH>
                <wp:positionV relativeFrom="paragraph">
                  <wp:posOffset>-100965</wp:posOffset>
                </wp:positionV>
                <wp:extent cx="1951990" cy="1222375"/>
                <wp:effectExtent l="3810" t="3810" r="0" b="0"/>
                <wp:wrapSquare wrapText="righ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CAA" w:rsidRDefault="00050943">
                            <w:pPr>
                              <w:pStyle w:val="30"/>
                              <w:shd w:val="clear" w:color="auto" w:fill="auto"/>
                              <w:spacing w:after="0" w:line="32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Присутствовали члены</w:t>
                            </w:r>
                          </w:p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Абрамов</w:t>
                            </w:r>
                          </w:p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 w:after="317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Дмитрий Валерьевич</w:t>
                            </w:r>
                          </w:p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 w:line="32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Андриевских Аркадий Сергеевич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-7.95pt;width:153.7pt;height:96.25pt;z-index:-125829376;visibility:visible;mso-wrap-style:square;mso-width-percent:0;mso-height-percent:0;mso-wrap-distance-left:5pt;mso-wrap-distance-top:0;mso-wrap-distance-right:5pt;mso-wrap-distance-bottom:32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frqgIAAKo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" filled="f" stroked="f">
                <v:textbox style="mso-fit-shape-to-text:t" inset="0,0,0,0">
                  <w:txbxContent>
                    <w:p w:rsidR="00717CAA" w:rsidRDefault="00050943">
                      <w:pPr>
                        <w:pStyle w:val="30"/>
                        <w:shd w:val="clear" w:color="auto" w:fill="auto"/>
                        <w:spacing w:after="0" w:line="32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Присутствовали члены</w:t>
                      </w:r>
                    </w:p>
                    <w:p w:rsidR="00717CAA" w:rsidRDefault="00050943">
                      <w:pPr>
                        <w:pStyle w:val="20"/>
                        <w:shd w:val="clear" w:color="auto" w:fill="auto"/>
                        <w:spacing w:before="0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Абрамов</w:t>
                      </w:r>
                    </w:p>
                    <w:p w:rsidR="00717CAA" w:rsidRDefault="00050943">
                      <w:pPr>
                        <w:pStyle w:val="20"/>
                        <w:shd w:val="clear" w:color="auto" w:fill="auto"/>
                        <w:spacing w:before="0" w:after="317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Дмитрий Валерьевич</w:t>
                      </w:r>
                    </w:p>
                    <w:p w:rsidR="00717CAA" w:rsidRDefault="00050943">
                      <w:pPr>
                        <w:pStyle w:val="20"/>
                        <w:shd w:val="clear" w:color="auto" w:fill="auto"/>
                        <w:spacing w:before="0" w:line="324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Андриевских Аркадий Сергеевич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90065" distB="1264285" distL="63500" distR="64135" simplePos="0" relativeHeight="377487105" behindDoc="1" locked="0" layoutInCell="1" allowOverlap="1" wp14:anchorId="40EDE85E" wp14:editId="01F82BDA">
                <wp:simplePos x="0" y="0"/>
                <wp:positionH relativeFrom="margin">
                  <wp:posOffset>-5715</wp:posOffset>
                </wp:positionH>
                <wp:positionV relativeFrom="paragraph">
                  <wp:posOffset>1730375</wp:posOffset>
                </wp:positionV>
                <wp:extent cx="1924685" cy="2211070"/>
                <wp:effectExtent l="3810" t="0" r="0" b="0"/>
                <wp:wrapSquare wrapText="righ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Губкин</w:t>
                            </w:r>
                          </w:p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 w:after="312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Игорь Васильевич</w:t>
                            </w:r>
                          </w:p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Лебедева</w:t>
                            </w:r>
                          </w:p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Ирина Федоровна</w:t>
                            </w:r>
                          </w:p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Хватова</w:t>
                            </w:r>
                            <w:proofErr w:type="spellEnd"/>
                          </w:p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Оксана Владимировна Поленов</w:t>
                            </w:r>
                          </w:p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Алексей Александрович</w:t>
                            </w:r>
                          </w:p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Семенова</w:t>
                            </w:r>
                          </w:p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Ирина Леонидовна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45pt;margin-top:136.25pt;width:151.55pt;height:174.1pt;z-index:-125829375;visibility:visible;mso-wrap-style:square;mso-width-percent:0;mso-height-percent:0;mso-wrap-distance-left:5pt;mso-wrap-distance-top:140.95pt;mso-wrap-distance-right:5.05pt;mso-wrap-distance-bottom:9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0S3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" filled="f" stroked="f">
                <v:textbox style="mso-fit-shape-to-text:t" inset="0,0,0,0">
                  <w:txbxContent>
                    <w:p w:rsidR="00717CAA" w:rsidRDefault="00050943">
                      <w:pPr>
                        <w:pStyle w:val="20"/>
                        <w:shd w:val="clear" w:color="auto" w:fill="auto"/>
                        <w:spacing w:before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Губкин</w:t>
                      </w:r>
                    </w:p>
                    <w:p w:rsidR="00717CAA" w:rsidRDefault="00050943">
                      <w:pPr>
                        <w:pStyle w:val="20"/>
                        <w:shd w:val="clear" w:color="auto" w:fill="auto"/>
                        <w:spacing w:before="0" w:after="312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Игорь Васильевич</w:t>
                      </w:r>
                    </w:p>
                    <w:p w:rsidR="00717CAA" w:rsidRDefault="00050943">
                      <w:pPr>
                        <w:pStyle w:val="20"/>
                        <w:shd w:val="clear" w:color="auto" w:fill="auto"/>
                        <w:spacing w:before="0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Лебедева</w:t>
                      </w:r>
                    </w:p>
                    <w:p w:rsidR="00717CAA" w:rsidRDefault="00050943">
                      <w:pPr>
                        <w:pStyle w:val="20"/>
                        <w:shd w:val="clear" w:color="auto" w:fill="auto"/>
                        <w:spacing w:before="0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Ирина Федоровна</w:t>
                      </w:r>
                    </w:p>
                    <w:p w:rsidR="00717CAA" w:rsidRDefault="00050943">
                      <w:pPr>
                        <w:pStyle w:val="20"/>
                        <w:shd w:val="clear" w:color="auto" w:fill="auto"/>
                        <w:spacing w:before="0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Хватова</w:t>
                      </w:r>
                    </w:p>
                    <w:p w:rsidR="00717CAA" w:rsidRDefault="00050943">
                      <w:pPr>
                        <w:pStyle w:val="20"/>
                        <w:shd w:val="clear" w:color="auto" w:fill="auto"/>
                        <w:spacing w:before="0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Оксана Владимировна Поленов</w:t>
                      </w:r>
                    </w:p>
                    <w:p w:rsidR="00717CAA" w:rsidRDefault="00050943">
                      <w:pPr>
                        <w:pStyle w:val="20"/>
                        <w:shd w:val="clear" w:color="auto" w:fill="auto"/>
                        <w:spacing w:before="0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Алексей Александрович</w:t>
                      </w:r>
                    </w:p>
                    <w:p w:rsidR="00717CAA" w:rsidRDefault="00050943">
                      <w:pPr>
                        <w:pStyle w:val="20"/>
                        <w:shd w:val="clear" w:color="auto" w:fill="auto"/>
                        <w:spacing w:before="0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Семенова</w:t>
                      </w:r>
                    </w:p>
                    <w:p w:rsidR="00717CAA" w:rsidRDefault="00050943">
                      <w:pPr>
                        <w:pStyle w:val="20"/>
                        <w:shd w:val="clear" w:color="auto" w:fill="auto"/>
                        <w:spacing w:before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Ирина Леонидовна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27855" distB="252095" distL="63500" distR="740410" simplePos="0" relativeHeight="377487106" behindDoc="1" locked="0" layoutInCell="1" allowOverlap="1" wp14:anchorId="28B70B89" wp14:editId="1142493D">
                <wp:simplePos x="0" y="0"/>
                <wp:positionH relativeFrom="margin">
                  <wp:posOffset>8255</wp:posOffset>
                </wp:positionH>
                <wp:positionV relativeFrom="paragraph">
                  <wp:posOffset>4368165</wp:posOffset>
                </wp:positionV>
                <wp:extent cx="1234440" cy="609600"/>
                <wp:effectExtent l="0" t="0" r="0" b="2540"/>
                <wp:wrapSquare wrapText="righ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Онищенко</w:t>
                            </w:r>
                          </w:p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Александра</w:t>
                            </w:r>
                          </w:p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Александровна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.65pt;margin-top:343.95pt;width:97.2pt;height:48pt;z-index:-125829374;visibility:visible;mso-wrap-style:square;mso-width-percent:0;mso-height-percent:0;mso-wrap-distance-left:5pt;mso-wrap-distance-top:348.65pt;mso-wrap-distance-right:58.3pt;mso-wrap-distance-bottom:1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4LsAIAALA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" filled="f" stroked="f">
                <v:textbox style="mso-fit-shape-to-text:t" inset="0,0,0,0">
                  <w:txbxContent>
                    <w:p w:rsidR="00717CAA" w:rsidRDefault="00050943">
                      <w:pPr>
                        <w:pStyle w:val="20"/>
                        <w:shd w:val="clear" w:color="auto" w:fill="auto"/>
                        <w:spacing w:before="0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Онищенко</w:t>
                      </w:r>
                    </w:p>
                    <w:p w:rsidR="00717CAA" w:rsidRDefault="00050943">
                      <w:pPr>
                        <w:pStyle w:val="20"/>
                        <w:shd w:val="clear" w:color="auto" w:fill="auto"/>
                        <w:spacing w:before="0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Александра</w:t>
                      </w:r>
                    </w:p>
                    <w:p w:rsidR="00717CAA" w:rsidRDefault="00050943">
                      <w:pPr>
                        <w:pStyle w:val="20"/>
                        <w:shd w:val="clear" w:color="auto" w:fill="auto"/>
                        <w:spacing w:before="0" w:line="3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Александровна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3"/>
      <w:bookmarkStart w:id="4" w:name="_GoBack"/>
      <w:bookmarkEnd w:id="4"/>
      <w:r w:rsidR="00050943">
        <w:t>комиссии:</w:t>
      </w:r>
      <w:bookmarkEnd w:id="3"/>
    </w:p>
    <w:p w:rsidR="00717CAA" w:rsidRDefault="00050943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317" w:lineRule="exact"/>
        <w:ind w:firstLine="0"/>
        <w:jc w:val="left"/>
      </w:pPr>
      <w:r>
        <w:t>начальник ОМВД России по Березовскому району, заместитель председателя комиссии (по согласованию)</w:t>
      </w:r>
    </w:p>
    <w:p w:rsidR="00717CAA" w:rsidRDefault="00050943">
      <w:pPr>
        <w:pStyle w:val="20"/>
        <w:numPr>
          <w:ilvl w:val="0"/>
          <w:numId w:val="1"/>
        </w:numPr>
        <w:shd w:val="clear" w:color="auto" w:fill="auto"/>
        <w:tabs>
          <w:tab w:val="left" w:pos="340"/>
          <w:tab w:val="center" w:pos="3377"/>
          <w:tab w:val="right" w:pos="6404"/>
        </w:tabs>
        <w:spacing w:before="0" w:line="317" w:lineRule="exact"/>
        <w:ind w:left="520"/>
      </w:pPr>
      <w:r>
        <w:t>начальник</w:t>
      </w:r>
      <w:r>
        <w:tab/>
        <w:t>Березовского</w:t>
      </w:r>
      <w:r>
        <w:tab/>
        <w:t>отделения</w:t>
      </w:r>
    </w:p>
    <w:p w:rsidR="00717CAA" w:rsidRDefault="00050943">
      <w:pPr>
        <w:pStyle w:val="20"/>
        <w:shd w:val="clear" w:color="auto" w:fill="auto"/>
        <w:spacing w:before="0" w:line="317" w:lineRule="exact"/>
        <w:ind w:left="420" w:firstLine="100"/>
        <w:jc w:val="left"/>
      </w:pPr>
      <w:r>
        <w:t>вневедомственной охраны филиал ФГКУ Управления вневедомственной охраны войск национальной гвардии РФ по Хант</w:t>
      </w:r>
      <w:proofErr w:type="gramStart"/>
      <w:r>
        <w:t>ы-</w:t>
      </w:r>
      <w:proofErr w:type="gramEnd"/>
      <w:r>
        <w:t xml:space="preserve"> Мансийскому автономному округу - Югре</w:t>
      </w:r>
    </w:p>
    <w:p w:rsidR="00717CAA" w:rsidRDefault="00050943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317" w:lineRule="exact"/>
        <w:ind w:firstLine="0"/>
        <w:jc w:val="left"/>
      </w:pPr>
      <w:r>
        <w:t>Заместитель главы Березовского района курирующий вопросы социальной сферы, заместитель председателя комиссии</w:t>
      </w:r>
    </w:p>
    <w:p w:rsidR="00717CAA" w:rsidRDefault="00050943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317" w:lineRule="exact"/>
        <w:ind w:left="520"/>
        <w:jc w:val="left"/>
      </w:pPr>
      <w:proofErr w:type="spellStart"/>
      <w:r>
        <w:t>И.о</w:t>
      </w:r>
      <w:proofErr w:type="spellEnd"/>
      <w:r>
        <w:t>. председателя Комитета образования администрации Березовского района</w:t>
      </w:r>
    </w:p>
    <w:p w:rsidR="00717CAA" w:rsidRDefault="00050943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317" w:lineRule="exact"/>
        <w:ind w:left="520"/>
        <w:jc w:val="left"/>
      </w:pPr>
      <w:proofErr w:type="spellStart"/>
      <w:r>
        <w:t>И.о</w:t>
      </w:r>
      <w:proofErr w:type="spellEnd"/>
      <w:r>
        <w:t xml:space="preserve">. председателя комитета спорта и молодежной политики администрации Березовского района </w:t>
      </w:r>
      <w:proofErr w:type="spellStart"/>
      <w:r>
        <w:t>И.о</w:t>
      </w:r>
      <w:proofErr w:type="spellEnd"/>
      <w:r>
        <w:t>. председателя комитета культуры администрации Березовского района</w:t>
      </w:r>
    </w:p>
    <w:p w:rsidR="00717CAA" w:rsidRDefault="00050943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317" w:lineRule="exact"/>
        <w:ind w:left="520"/>
      </w:pPr>
      <w:r>
        <w:t>заведующий отделом по обеспечению деятельности комиссии по делам несовершеннолетних и защите их прав администрации Березовского района</w:t>
      </w:r>
    </w:p>
    <w:p w:rsidR="00717CAA" w:rsidRDefault="00050943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317" w:lineRule="exact"/>
        <w:ind w:left="520"/>
        <w:jc w:val="left"/>
      </w:pPr>
      <w:proofErr w:type="spellStart"/>
      <w:r>
        <w:t>И.о</w:t>
      </w:r>
      <w:proofErr w:type="spellEnd"/>
      <w:r>
        <w:t xml:space="preserve">. заведующего </w:t>
      </w:r>
      <w:proofErr w:type="gramStart"/>
      <w:r>
        <w:t>информационно-аналитический</w:t>
      </w:r>
      <w:proofErr w:type="gramEnd"/>
      <w:r>
        <w:t xml:space="preserve"> отдел администрации Березовского района</w:t>
      </w:r>
      <w:r>
        <w:br w:type="page"/>
      </w:r>
    </w:p>
    <w:p w:rsidR="00717CAA" w:rsidRDefault="00050943">
      <w:pPr>
        <w:pStyle w:val="20"/>
        <w:shd w:val="clear" w:color="auto" w:fill="auto"/>
        <w:spacing w:before="0" w:line="302" w:lineRule="exact"/>
        <w:ind w:firstLine="0"/>
        <w:jc w:val="left"/>
      </w:pPr>
      <w:r>
        <w:lastRenderedPageBreak/>
        <w:t>Заместитель председателя Думы Березовского района</w:t>
      </w:r>
    </w:p>
    <w:p w:rsidR="00717CAA" w:rsidRDefault="005E440E">
      <w:pPr>
        <w:pStyle w:val="20"/>
        <w:shd w:val="clear" w:color="auto" w:fill="auto"/>
        <w:tabs>
          <w:tab w:val="left" w:pos="2362"/>
          <w:tab w:val="left" w:pos="4869"/>
        </w:tabs>
        <w:spacing w:before="0" w:line="317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507365" simplePos="0" relativeHeight="377487107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-497205</wp:posOffset>
                </wp:positionV>
                <wp:extent cx="1730375" cy="2454275"/>
                <wp:effectExtent l="3175" t="0" r="0" b="0"/>
                <wp:wrapSquare wrapText="right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245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Антипин</w:t>
                            </w:r>
                          </w:p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Александр Борисович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 xml:space="preserve"> Д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урнев</w:t>
                            </w:r>
                          </w:p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 w:line="64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Максим Викторович Супрун</w:t>
                            </w:r>
                          </w:p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 w:line="63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Калерия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Акрамовна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Шехирева</w:t>
                            </w:r>
                            <w:proofErr w:type="spellEnd"/>
                          </w:p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Светлана Михайловна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.5pt;margin-top:-39.15pt;width:136.25pt;height:193.25pt;z-index:-125829373;visibility:visible;mso-wrap-style:square;mso-width-percent:0;mso-height-percent:0;mso-wrap-distance-left:5pt;mso-wrap-distance-top:0;mso-wrap-distance-right:39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JQrwIAALE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" filled="f" stroked="f">
                <v:textbox style="mso-fit-shape-to-text:t" inset="0,0,0,0">
                  <w:txbxContent>
                    <w:p w:rsidR="00717CAA" w:rsidRDefault="00050943">
                      <w:pPr>
                        <w:pStyle w:val="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Антипин</w:t>
                      </w:r>
                    </w:p>
                    <w:p w:rsidR="00717CAA" w:rsidRDefault="00050943">
                      <w:pPr>
                        <w:pStyle w:val="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Александр Борисович Дурнев</w:t>
                      </w:r>
                    </w:p>
                    <w:p w:rsidR="00717CAA" w:rsidRDefault="00050943">
                      <w:pPr>
                        <w:pStyle w:val="20"/>
                        <w:shd w:val="clear" w:color="auto" w:fill="auto"/>
                        <w:spacing w:before="0" w:line="644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Максим Викторович Супрун</w:t>
                      </w:r>
                    </w:p>
                    <w:p w:rsidR="00717CAA" w:rsidRDefault="00050943">
                      <w:pPr>
                        <w:pStyle w:val="20"/>
                        <w:shd w:val="clear" w:color="auto" w:fill="auto"/>
                        <w:spacing w:before="0" w:line="637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Калерия Акрамовна Шехирева</w:t>
                      </w:r>
                    </w:p>
                    <w:p w:rsidR="00717CAA" w:rsidRDefault="00050943">
                      <w:pPr>
                        <w:pStyle w:val="20"/>
                        <w:shd w:val="clear" w:color="auto" w:fill="auto"/>
                        <w:spacing w:before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Светлана Михайловна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50943">
        <w:t>Настоятель местной православной религиозной организации православный Приход храма Рождества Пресвятой Богородицы Председатель</w:t>
      </w:r>
      <w:r w:rsidR="00050943">
        <w:tab/>
        <w:t>Березовского</w:t>
      </w:r>
      <w:r w:rsidR="00050943">
        <w:tab/>
        <w:t>отделения</w:t>
      </w:r>
    </w:p>
    <w:p w:rsidR="00717CAA" w:rsidRDefault="00050943">
      <w:pPr>
        <w:pStyle w:val="20"/>
        <w:shd w:val="clear" w:color="auto" w:fill="auto"/>
        <w:tabs>
          <w:tab w:val="left" w:pos="2362"/>
          <w:tab w:val="left" w:pos="5256"/>
        </w:tabs>
        <w:spacing w:before="0" w:line="317" w:lineRule="exact"/>
        <w:ind w:firstLine="0"/>
        <w:jc w:val="left"/>
      </w:pPr>
      <w:r>
        <w:t>общественной организации Ханты-Мансийского автономного округа - Югры «Спасение Югры» Председатель</w:t>
      </w:r>
      <w:r>
        <w:tab/>
        <w:t>Общественного</w:t>
      </w:r>
      <w:r>
        <w:tab/>
        <w:t>Совета</w:t>
      </w:r>
    </w:p>
    <w:p w:rsidR="00717CAA" w:rsidRDefault="00050943">
      <w:pPr>
        <w:pStyle w:val="20"/>
        <w:shd w:val="clear" w:color="auto" w:fill="auto"/>
        <w:spacing w:before="0" w:after="483" w:line="317" w:lineRule="exact"/>
        <w:ind w:firstLine="0"/>
        <w:jc w:val="left"/>
      </w:pPr>
      <w:r>
        <w:t>Березовского района</w:t>
      </w:r>
    </w:p>
    <w:p w:rsidR="00717CAA" w:rsidRDefault="00050943">
      <w:pPr>
        <w:pStyle w:val="10"/>
        <w:keepNext/>
        <w:keepLines/>
        <w:shd w:val="clear" w:color="auto" w:fill="auto"/>
        <w:spacing w:after="183" w:line="313" w:lineRule="exact"/>
        <w:ind w:right="320" w:firstLine="740"/>
        <w:jc w:val="both"/>
      </w:pPr>
      <w:bookmarkStart w:id="5" w:name="bookmark4"/>
      <w:r>
        <w:t>1.0 реализации мер информационного противодействия идеологии экстремизма на территории Березовского района.</w:t>
      </w:r>
      <w:bookmarkEnd w:id="5"/>
    </w:p>
    <w:p w:rsidR="00717CAA" w:rsidRDefault="00050943">
      <w:pPr>
        <w:pStyle w:val="20"/>
        <w:shd w:val="clear" w:color="auto" w:fill="auto"/>
        <w:spacing w:before="0" w:after="320" w:line="310" w:lineRule="exact"/>
        <w:ind w:firstLine="740"/>
      </w:pPr>
      <w:r>
        <w:rPr>
          <w:rStyle w:val="22"/>
        </w:rPr>
        <w:t>Докладчик:</w:t>
      </w:r>
      <w:r>
        <w:rPr>
          <w:rStyle w:val="23"/>
        </w:rPr>
        <w:t xml:space="preserve"> </w:t>
      </w:r>
      <w:r>
        <w:t>Ткаченко М.С.</w:t>
      </w:r>
    </w:p>
    <w:p w:rsidR="00717CAA" w:rsidRDefault="00050943">
      <w:pPr>
        <w:pStyle w:val="10"/>
        <w:keepNext/>
        <w:keepLines/>
        <w:shd w:val="clear" w:color="auto" w:fill="auto"/>
        <w:spacing w:line="310" w:lineRule="exact"/>
        <w:ind w:firstLine="740"/>
        <w:jc w:val="both"/>
      </w:pPr>
      <w:bookmarkStart w:id="6" w:name="bookmark5"/>
      <w:r>
        <w:t>Решили:</w:t>
      </w:r>
      <w:bookmarkEnd w:id="6"/>
    </w:p>
    <w:p w:rsidR="00717CAA" w:rsidRDefault="00050943">
      <w:pPr>
        <w:pStyle w:val="20"/>
        <w:numPr>
          <w:ilvl w:val="0"/>
          <w:numId w:val="2"/>
        </w:numPr>
        <w:shd w:val="clear" w:color="auto" w:fill="auto"/>
        <w:tabs>
          <w:tab w:val="left" w:pos="1416"/>
        </w:tabs>
        <w:spacing w:before="0" w:line="320" w:lineRule="exact"/>
        <w:ind w:firstLine="740"/>
      </w:pPr>
      <w:r>
        <w:t>Принять информацию к сведению.</w:t>
      </w:r>
    </w:p>
    <w:p w:rsidR="00717CAA" w:rsidRDefault="00050943">
      <w:pPr>
        <w:pStyle w:val="20"/>
        <w:numPr>
          <w:ilvl w:val="0"/>
          <w:numId w:val="2"/>
        </w:numPr>
        <w:shd w:val="clear" w:color="auto" w:fill="auto"/>
        <w:tabs>
          <w:tab w:val="left" w:pos="1416"/>
          <w:tab w:val="left" w:pos="6363"/>
          <w:tab w:val="right" w:pos="9355"/>
        </w:tabs>
        <w:spacing w:before="0" w:line="320" w:lineRule="exact"/>
        <w:ind w:firstLine="740"/>
      </w:pPr>
      <w:r>
        <w:t>Информационно-аналитическому</w:t>
      </w:r>
      <w:r>
        <w:tab/>
        <w:t>отделу</w:t>
      </w:r>
      <w:r>
        <w:tab/>
        <w:t>расширить</w:t>
      </w:r>
    </w:p>
    <w:p w:rsidR="00717CAA" w:rsidRDefault="00050943">
      <w:pPr>
        <w:pStyle w:val="20"/>
        <w:shd w:val="clear" w:color="auto" w:fill="auto"/>
        <w:spacing w:before="0" w:line="320" w:lineRule="exact"/>
        <w:ind w:right="320" w:firstLine="0"/>
      </w:pPr>
      <w:r>
        <w:t xml:space="preserve">информационное воздействие, направленное на профилактику межнациональных и межконфессиональных отношений, профилактику экстремизма, используя позитивную и аналитическую информацию из </w:t>
      </w:r>
      <w:proofErr w:type="gramStart"/>
      <w:r>
        <w:t>центральной</w:t>
      </w:r>
      <w:proofErr w:type="gramEnd"/>
      <w:r>
        <w:t xml:space="preserve"> и окружной </w:t>
      </w:r>
      <w:proofErr w:type="spellStart"/>
      <w:r>
        <w:t>медиасферы</w:t>
      </w:r>
      <w:proofErr w:type="spellEnd"/>
      <w:r>
        <w:t xml:space="preserve"> через постеры с идеями мира и согласия.</w:t>
      </w:r>
    </w:p>
    <w:p w:rsidR="00717CAA" w:rsidRDefault="00050943">
      <w:pPr>
        <w:pStyle w:val="20"/>
        <w:shd w:val="clear" w:color="auto" w:fill="auto"/>
        <w:spacing w:before="0" w:line="320" w:lineRule="exact"/>
        <w:ind w:firstLine="740"/>
      </w:pPr>
      <w:r>
        <w:rPr>
          <w:rStyle w:val="24"/>
        </w:rPr>
        <w:t>Срок: до 31 декабря 2021 года.</w:t>
      </w:r>
    </w:p>
    <w:p w:rsidR="00717CAA" w:rsidRDefault="00050943">
      <w:pPr>
        <w:pStyle w:val="20"/>
        <w:numPr>
          <w:ilvl w:val="0"/>
          <w:numId w:val="2"/>
        </w:numPr>
        <w:shd w:val="clear" w:color="auto" w:fill="auto"/>
        <w:tabs>
          <w:tab w:val="left" w:pos="1416"/>
        </w:tabs>
        <w:spacing w:before="0" w:line="320" w:lineRule="exact"/>
        <w:ind w:right="320" w:firstLine="740"/>
      </w:pPr>
      <w:r>
        <w:t>Комитету образования администрации Березовского района проводить в рамках школьных программ по обществознанию мероприятия, направленные на профилактику межнациональных и межконфессиональных отношений, профилактику экстремизма.</w:t>
      </w:r>
    </w:p>
    <w:p w:rsidR="00717CAA" w:rsidRDefault="00050943">
      <w:pPr>
        <w:pStyle w:val="20"/>
        <w:shd w:val="clear" w:color="auto" w:fill="auto"/>
        <w:spacing w:before="0" w:after="323" w:line="320" w:lineRule="exact"/>
        <w:ind w:firstLine="740"/>
      </w:pPr>
      <w:r>
        <w:rPr>
          <w:rStyle w:val="24"/>
        </w:rPr>
        <w:t>Срок: до 31 декабря 2021 года.</w:t>
      </w:r>
    </w:p>
    <w:p w:rsidR="00717CAA" w:rsidRDefault="00050943">
      <w:pPr>
        <w:pStyle w:val="10"/>
        <w:keepNext/>
        <w:keepLines/>
        <w:shd w:val="clear" w:color="auto" w:fill="auto"/>
        <w:tabs>
          <w:tab w:val="left" w:pos="4869"/>
        </w:tabs>
        <w:ind w:right="320" w:firstLine="740"/>
        <w:jc w:val="both"/>
      </w:pPr>
      <w:bookmarkStart w:id="7" w:name="bookmark6"/>
      <w:r>
        <w:t xml:space="preserve">2.0 принятых </w:t>
      </w:r>
      <w:proofErr w:type="gramStart"/>
      <w:r>
        <w:t>мерах</w:t>
      </w:r>
      <w:proofErr w:type="gramEnd"/>
      <w:r>
        <w:t xml:space="preserve"> по социальной и культурной адаптации мигрантов, профилактике</w:t>
      </w:r>
      <w:r>
        <w:tab/>
        <w:t>проявлений экстремизма и</w:t>
      </w:r>
      <w:bookmarkEnd w:id="7"/>
    </w:p>
    <w:p w:rsidR="00717CAA" w:rsidRDefault="00050943">
      <w:pPr>
        <w:pStyle w:val="30"/>
        <w:shd w:val="clear" w:color="auto" w:fill="auto"/>
        <w:spacing w:after="186"/>
        <w:ind w:right="320"/>
        <w:jc w:val="both"/>
      </w:pPr>
      <w:r>
        <w:t>межнациональных конфликтов на основе анализа структуры миграционных потоков, а также сведений о характеристике составов выявленных административных правонарушений (преступлений) экстремистской направленности и лиц их совершивших, представленных территориальными отделами МВД России по Хант</w:t>
      </w:r>
      <w:proofErr w:type="gramStart"/>
      <w:r>
        <w:t>ы-</w:t>
      </w:r>
      <w:proofErr w:type="gramEnd"/>
      <w:r>
        <w:t xml:space="preserve"> Мансийскому автономному округу - Югре на районном уровне.</w:t>
      </w:r>
    </w:p>
    <w:p w:rsidR="00717CAA" w:rsidRDefault="00050943">
      <w:pPr>
        <w:pStyle w:val="20"/>
        <w:shd w:val="clear" w:color="auto" w:fill="auto"/>
        <w:spacing w:before="0" w:line="310" w:lineRule="exact"/>
        <w:ind w:firstLine="0"/>
        <w:jc w:val="left"/>
      </w:pPr>
      <w:r>
        <w:rPr>
          <w:rStyle w:val="23"/>
        </w:rPr>
        <w:t xml:space="preserve">Докладчики: </w:t>
      </w:r>
      <w:r>
        <w:t xml:space="preserve">Абрамов Д.В., </w:t>
      </w:r>
      <w:proofErr w:type="spellStart"/>
      <w:r>
        <w:t>Андронюк</w:t>
      </w:r>
      <w:proofErr w:type="spellEnd"/>
      <w:r>
        <w:t xml:space="preserve"> Л.Ф., Кузьмина Е.А., Дейнеко В.А.</w:t>
      </w:r>
    </w:p>
    <w:p w:rsidR="00717CAA" w:rsidRDefault="00050943">
      <w:pPr>
        <w:pStyle w:val="30"/>
        <w:shd w:val="clear" w:color="auto" w:fill="auto"/>
        <w:spacing w:after="0" w:line="310" w:lineRule="exact"/>
        <w:jc w:val="left"/>
      </w:pPr>
      <w:r>
        <w:t>Решили:</w:t>
      </w:r>
    </w:p>
    <w:p w:rsidR="00717CAA" w:rsidRDefault="00050943">
      <w:pPr>
        <w:pStyle w:val="20"/>
        <w:numPr>
          <w:ilvl w:val="0"/>
          <w:numId w:val="3"/>
        </w:numPr>
        <w:shd w:val="clear" w:color="auto" w:fill="auto"/>
        <w:spacing w:before="0" w:line="310" w:lineRule="exact"/>
        <w:ind w:firstLine="740"/>
      </w:pPr>
      <w:r>
        <w:t>Принять информацию к сведению.</w:t>
      </w:r>
    </w:p>
    <w:p w:rsidR="00717CAA" w:rsidRDefault="00050943">
      <w:pPr>
        <w:pStyle w:val="20"/>
        <w:shd w:val="clear" w:color="auto" w:fill="auto"/>
        <w:spacing w:before="0" w:line="328" w:lineRule="exact"/>
        <w:ind w:right="320" w:firstLine="740"/>
      </w:pPr>
      <w:r>
        <w:t>2.2.Отделу по организации деятельности комиссий администрации Березовского района направить в структурные подразделения</w:t>
      </w:r>
      <w:r>
        <w:br w:type="page"/>
      </w:r>
    </w:p>
    <w:p w:rsidR="00717CAA" w:rsidRDefault="00050943">
      <w:pPr>
        <w:pStyle w:val="20"/>
        <w:shd w:val="clear" w:color="auto" w:fill="auto"/>
        <w:spacing w:before="0" w:line="317" w:lineRule="exact"/>
        <w:ind w:firstLine="0"/>
      </w:pPr>
      <w:r>
        <w:lastRenderedPageBreak/>
        <w:t xml:space="preserve">администрации Березовского района, обеспечивающие организацию работы по достижению показателей эффективности в соответствии с Региональным стандартом в сфере реализации государственной национальной политики, профилактики экстремизма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— Югре, Региональный регламент, утвержденный на заседании Межведомственной комиссии Ханты-Мансийского автономного округа — Югры по противодействию экстремистской деятельности являющимися исполнителями от 14.07.2021 протокол № 3.</w:t>
      </w:r>
    </w:p>
    <w:p w:rsidR="00717CAA" w:rsidRDefault="00050943">
      <w:pPr>
        <w:pStyle w:val="20"/>
        <w:shd w:val="clear" w:color="auto" w:fill="auto"/>
        <w:spacing w:before="0" w:line="317" w:lineRule="exact"/>
        <w:ind w:firstLine="740"/>
      </w:pPr>
      <w:r>
        <w:rPr>
          <w:rStyle w:val="24"/>
        </w:rPr>
        <w:t>Срок: до 01 октября 2021 года.</w:t>
      </w:r>
    </w:p>
    <w:p w:rsidR="00717CAA" w:rsidRDefault="00050943">
      <w:pPr>
        <w:pStyle w:val="20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20" w:lineRule="exact"/>
        <w:ind w:firstLine="740"/>
      </w:pPr>
      <w:proofErr w:type="gramStart"/>
      <w:r>
        <w:t>Комитету образования администрации Березовского района, комитету культуры администрации Березовского района, комитету спорта и молодежной политики администрации Березовского района, информационно-аналитическому отделу администрации Березовского района обеспечить организацию работы, направленной на достижение показателей эффективности в соответствии с Региональным стандартом в сфере реализации Государственной национальной политики, профилактики экстремизма в Ханты-Мансийском автономном округе - Югре (п. 1.5. протокола № 3 от 14 июля 2021 года заседания Межведомственной</w:t>
      </w:r>
      <w:proofErr w:type="gramEnd"/>
      <w:r>
        <w:t xml:space="preserve"> комиссии Ханты-Мансийского автономного округа - Югры по противодействию экстремистской деятельности).</w:t>
      </w:r>
    </w:p>
    <w:p w:rsidR="00717CAA" w:rsidRDefault="00050943">
      <w:pPr>
        <w:pStyle w:val="20"/>
        <w:shd w:val="clear" w:color="auto" w:fill="auto"/>
        <w:spacing w:before="0" w:line="320" w:lineRule="exact"/>
        <w:ind w:firstLine="740"/>
      </w:pPr>
      <w:r>
        <w:rPr>
          <w:rStyle w:val="24"/>
        </w:rPr>
        <w:t>Срок: до 20 декабря 2021 года</w:t>
      </w:r>
      <w:r>
        <w:t>.</w:t>
      </w:r>
    </w:p>
    <w:p w:rsidR="00717CAA" w:rsidRDefault="00050943">
      <w:pPr>
        <w:pStyle w:val="20"/>
        <w:numPr>
          <w:ilvl w:val="0"/>
          <w:numId w:val="4"/>
        </w:numPr>
        <w:shd w:val="clear" w:color="auto" w:fill="auto"/>
        <w:tabs>
          <w:tab w:val="left" w:pos="1227"/>
        </w:tabs>
        <w:spacing w:before="0" w:line="320" w:lineRule="exact"/>
        <w:ind w:firstLine="740"/>
      </w:pPr>
      <w:r>
        <w:t>Комитету образования администрации Березовского района, Комитету культуры администрации Березовского района, комитету спорта и молодежной политики администрации Березовского района:</w:t>
      </w:r>
    </w:p>
    <w:p w:rsidR="00717CAA" w:rsidRDefault="00050943">
      <w:pPr>
        <w:pStyle w:val="20"/>
        <w:numPr>
          <w:ilvl w:val="0"/>
          <w:numId w:val="5"/>
        </w:numPr>
        <w:shd w:val="clear" w:color="auto" w:fill="auto"/>
        <w:tabs>
          <w:tab w:val="left" w:pos="1624"/>
        </w:tabs>
        <w:spacing w:before="0" w:line="320" w:lineRule="exact"/>
        <w:ind w:firstLine="740"/>
      </w:pPr>
      <w:r>
        <w:t>Продолжить реализацию мероприятий, направленных на сохранение межнациональных и межконфессиональных отношений.</w:t>
      </w:r>
    </w:p>
    <w:p w:rsidR="00717CAA" w:rsidRDefault="00050943">
      <w:pPr>
        <w:pStyle w:val="20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20" w:lineRule="exact"/>
        <w:ind w:firstLine="740"/>
      </w:pPr>
      <w:r>
        <w:t>Принять дополнительные меры, направленные на обеспечение позитивного образа Березовского района, как пространства межнационального согласия.</w:t>
      </w:r>
    </w:p>
    <w:p w:rsidR="00717CAA" w:rsidRDefault="00050943">
      <w:pPr>
        <w:pStyle w:val="20"/>
        <w:shd w:val="clear" w:color="auto" w:fill="auto"/>
        <w:spacing w:before="0" w:line="320" w:lineRule="exact"/>
        <w:ind w:firstLine="740"/>
      </w:pPr>
      <w:r>
        <w:rPr>
          <w:rStyle w:val="24"/>
        </w:rPr>
        <w:t>Срок: до 31 декабря 2021 года.</w:t>
      </w:r>
    </w:p>
    <w:p w:rsidR="00717CAA" w:rsidRDefault="00050943">
      <w:pPr>
        <w:pStyle w:val="20"/>
        <w:numPr>
          <w:ilvl w:val="1"/>
          <w:numId w:val="5"/>
        </w:numPr>
        <w:shd w:val="clear" w:color="auto" w:fill="auto"/>
        <w:tabs>
          <w:tab w:val="left" w:pos="1302"/>
        </w:tabs>
        <w:spacing w:before="0" w:line="320" w:lineRule="exact"/>
        <w:ind w:firstLine="740"/>
      </w:pPr>
      <w:r>
        <w:t>Отделу по труду, социальной и молодежной политики Комитета спорта и молодежной политики администрации Березовского района провести анкетные опросы трудовых мигрантов во взаимодействии с организациями, использующими труд иностранных граждан (пункт 2.3 протокола № 4 заседания Межведомственной комиссии Ханты-Мансийского автономного округа - Югры по противодействию экстремистской деятельности от 23 сентября 2021 года).</w:t>
      </w:r>
    </w:p>
    <w:p w:rsidR="00717CAA" w:rsidRDefault="00050943">
      <w:pPr>
        <w:pStyle w:val="20"/>
        <w:shd w:val="clear" w:color="auto" w:fill="auto"/>
        <w:spacing w:before="0" w:line="320" w:lineRule="exact"/>
        <w:ind w:firstLine="740"/>
      </w:pPr>
      <w:r>
        <w:rPr>
          <w:rStyle w:val="24"/>
        </w:rPr>
        <w:t>Срок: до 25 ноября 2021 года.</w:t>
      </w:r>
    </w:p>
    <w:p w:rsidR="00717CAA" w:rsidRDefault="00050943">
      <w:pPr>
        <w:pStyle w:val="20"/>
        <w:numPr>
          <w:ilvl w:val="1"/>
          <w:numId w:val="5"/>
        </w:numPr>
        <w:shd w:val="clear" w:color="auto" w:fill="auto"/>
        <w:tabs>
          <w:tab w:val="left" w:pos="1302"/>
        </w:tabs>
        <w:spacing w:before="0" w:line="346" w:lineRule="exact"/>
        <w:ind w:firstLine="740"/>
      </w:pPr>
      <w:r>
        <w:t>Отделу по организации деятельности комиссий администрации Березовского района:</w:t>
      </w:r>
    </w:p>
    <w:p w:rsidR="00717CAA" w:rsidRDefault="00050943">
      <w:pPr>
        <w:pStyle w:val="20"/>
        <w:shd w:val="clear" w:color="auto" w:fill="auto"/>
        <w:spacing w:before="0" w:line="320" w:lineRule="exact"/>
        <w:ind w:firstLine="740"/>
      </w:pPr>
      <w:r>
        <w:t>2.6.1. Обеспечить анкетным опросником для трудовых мигрантов, ориентированным на изучение мнения трудовых мигрантов о необходимости изучения русского языка, истории и традиций России, соблюдения правил и культуры поведения, принятых в России.</w:t>
      </w:r>
    </w:p>
    <w:p w:rsidR="00717CAA" w:rsidRDefault="00050943">
      <w:pPr>
        <w:pStyle w:val="20"/>
        <w:shd w:val="clear" w:color="auto" w:fill="auto"/>
        <w:spacing w:before="0" w:line="320" w:lineRule="exact"/>
        <w:ind w:firstLine="740"/>
      </w:pPr>
      <w:r>
        <w:rPr>
          <w:rStyle w:val="24"/>
        </w:rPr>
        <w:t>Срок: до 06 октября 2021 года.</w:t>
      </w:r>
      <w:r>
        <w:br w:type="page"/>
      </w:r>
    </w:p>
    <w:p w:rsidR="00717CAA" w:rsidRDefault="00050943">
      <w:pPr>
        <w:pStyle w:val="20"/>
        <w:numPr>
          <w:ilvl w:val="2"/>
          <w:numId w:val="5"/>
        </w:numPr>
        <w:shd w:val="clear" w:color="auto" w:fill="auto"/>
        <w:tabs>
          <w:tab w:val="left" w:pos="1415"/>
        </w:tabs>
        <w:spacing w:before="0" w:line="317" w:lineRule="exact"/>
        <w:ind w:firstLine="740"/>
      </w:pPr>
      <w:proofErr w:type="gramStart"/>
      <w:r>
        <w:lastRenderedPageBreak/>
        <w:t>Включить в повестку заседания межведомственной комиссии Березовского района по противодействию экстремисткой деятельности вопрос «О результатах и эффективности реализованных в 2021 году мер по недопущению конфликтных ситуаций на национальной почве, в том числе с участием выходцев из Центрально-Азиатского региона (ЦАР) (пункт 3.5 протокола № 4 заседания Межведомственной комиссии Ханты-Мансийского автономного округа - Югры по противодействию экстремистской деятельности от 23 сентября 2021 года).</w:t>
      </w:r>
      <w:proofErr w:type="gramEnd"/>
    </w:p>
    <w:p w:rsidR="00717CAA" w:rsidRDefault="00050943">
      <w:pPr>
        <w:pStyle w:val="20"/>
        <w:shd w:val="clear" w:color="auto" w:fill="auto"/>
        <w:spacing w:before="0" w:after="357" w:line="317" w:lineRule="exact"/>
        <w:ind w:firstLine="740"/>
      </w:pPr>
      <w:r>
        <w:rPr>
          <w:rStyle w:val="24"/>
        </w:rPr>
        <w:t>Срок: до 25 декабря 2021 года.</w:t>
      </w:r>
    </w:p>
    <w:p w:rsidR="00717CAA" w:rsidRDefault="00050943">
      <w:pPr>
        <w:pStyle w:val="10"/>
        <w:keepNext/>
        <w:keepLines/>
        <w:shd w:val="clear" w:color="auto" w:fill="auto"/>
        <w:spacing w:after="180" w:line="320" w:lineRule="exact"/>
        <w:ind w:firstLine="740"/>
        <w:jc w:val="both"/>
      </w:pPr>
      <w:bookmarkStart w:id="8" w:name="bookmark7"/>
      <w:r>
        <w:t>3. Об исполнении принятых Межведомственной комиссией Березовского района по противодействию экстремистской деятельности протокольных решений</w:t>
      </w:r>
      <w:bookmarkEnd w:id="8"/>
    </w:p>
    <w:p w:rsidR="00717CAA" w:rsidRDefault="00050943">
      <w:pPr>
        <w:pStyle w:val="20"/>
        <w:shd w:val="clear" w:color="auto" w:fill="auto"/>
        <w:spacing w:before="0" w:line="320" w:lineRule="exact"/>
        <w:ind w:firstLine="0"/>
        <w:jc w:val="left"/>
      </w:pPr>
      <w:r>
        <w:rPr>
          <w:rStyle w:val="23"/>
        </w:rPr>
        <w:t xml:space="preserve">Докладчик: </w:t>
      </w:r>
      <w:r>
        <w:t>С.С. Леонов</w:t>
      </w:r>
    </w:p>
    <w:p w:rsidR="00717CAA" w:rsidRDefault="00050943">
      <w:pPr>
        <w:pStyle w:val="10"/>
        <w:keepNext/>
        <w:keepLines/>
        <w:shd w:val="clear" w:color="auto" w:fill="auto"/>
        <w:spacing w:line="320" w:lineRule="exact"/>
        <w:ind w:firstLine="0"/>
        <w:jc w:val="left"/>
      </w:pPr>
      <w:bookmarkStart w:id="9" w:name="bookmark8"/>
      <w:r>
        <w:t>Решили:</w:t>
      </w:r>
      <w:bookmarkEnd w:id="9"/>
    </w:p>
    <w:p w:rsidR="00717CAA" w:rsidRDefault="00050943">
      <w:pPr>
        <w:pStyle w:val="20"/>
        <w:numPr>
          <w:ilvl w:val="0"/>
          <w:numId w:val="6"/>
        </w:numPr>
        <w:shd w:val="clear" w:color="auto" w:fill="auto"/>
        <w:tabs>
          <w:tab w:val="left" w:pos="1287"/>
        </w:tabs>
        <w:spacing w:before="0" w:line="320" w:lineRule="exact"/>
        <w:ind w:firstLine="740"/>
      </w:pPr>
      <w:r>
        <w:t>Принять информацию к сведению.</w:t>
      </w:r>
    </w:p>
    <w:p w:rsidR="00717CAA" w:rsidRDefault="005E440E">
      <w:pPr>
        <w:pStyle w:val="20"/>
        <w:numPr>
          <w:ilvl w:val="0"/>
          <w:numId w:val="6"/>
        </w:numPr>
        <w:shd w:val="clear" w:color="auto" w:fill="auto"/>
        <w:tabs>
          <w:tab w:val="left" w:pos="1415"/>
        </w:tabs>
        <w:spacing w:before="0" w:after="643" w:line="320" w:lineRule="exact"/>
        <w:ind w:firstLine="7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5102225</wp:posOffset>
                </wp:positionH>
                <wp:positionV relativeFrom="paragraph">
                  <wp:posOffset>1351915</wp:posOffset>
                </wp:positionV>
                <wp:extent cx="974090" cy="196850"/>
                <wp:effectExtent l="0" t="0" r="635" b="0"/>
                <wp:wrapSquare wrapText="lef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CAA" w:rsidRDefault="00050943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В.И. Фомин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01.75pt;margin-top:106.45pt;width:76.7pt;height:15.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u6sAIAAK8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" filled="f" stroked="f">
                <v:textbox style="mso-fit-shape-to-text:t" inset="0,0,0,0">
                  <w:txbxContent>
                    <w:p w:rsidR="00717CAA" w:rsidRDefault="00050943">
                      <w:pPr>
                        <w:pStyle w:val="a3"/>
                        <w:shd w:val="clear" w:color="auto" w:fill="auto"/>
                      </w:pPr>
                      <w:r>
                        <w:t>В.И. Фомин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gramStart"/>
      <w:r w:rsidR="00050943">
        <w:t>Считать исполненным и снять</w:t>
      </w:r>
      <w:proofErr w:type="gramEnd"/>
      <w:r w:rsidR="00050943">
        <w:t xml:space="preserve"> с контроля поручение, предусмотренное пунктом 2.2.2 протокола заседания межведомственной комиссии по противодействию экстремистской деятельности в Березовском районе от 30.06.2019 года № 2.</w:t>
      </w:r>
    </w:p>
    <w:p w:rsidR="00717CAA" w:rsidRDefault="00050943">
      <w:pPr>
        <w:pStyle w:val="20"/>
        <w:shd w:val="clear" w:color="auto" w:fill="auto"/>
        <w:spacing w:before="0" w:line="317" w:lineRule="exact"/>
        <w:ind w:right="2360" w:firstLine="0"/>
        <w:jc w:val="left"/>
      </w:pPr>
      <w:r>
        <w:t>Глава Березовского района, председатель комиссии</w:t>
      </w:r>
    </w:p>
    <w:p w:rsidR="00717CAA" w:rsidRDefault="00717CAA">
      <w:pPr>
        <w:framePr w:h="364" w:hSpace="1526" w:wrap="notBeside" w:vAnchor="text" w:hAnchor="text" w:x="6812" w:y="1"/>
        <w:jc w:val="center"/>
        <w:rPr>
          <w:sz w:val="2"/>
          <w:szCs w:val="2"/>
        </w:rPr>
      </w:pPr>
    </w:p>
    <w:p w:rsidR="00717CAA" w:rsidRDefault="00717CAA">
      <w:pPr>
        <w:rPr>
          <w:sz w:val="2"/>
          <w:szCs w:val="2"/>
        </w:rPr>
      </w:pPr>
    </w:p>
    <w:p w:rsidR="00717CAA" w:rsidRDefault="005E440E">
      <w:pPr>
        <w:pStyle w:val="20"/>
        <w:shd w:val="clear" w:color="auto" w:fill="auto"/>
        <w:spacing w:before="0" w:line="31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5086350</wp:posOffset>
                </wp:positionH>
                <wp:positionV relativeFrom="paragraph">
                  <wp:posOffset>-81915</wp:posOffset>
                </wp:positionV>
                <wp:extent cx="953135" cy="196850"/>
                <wp:effectExtent l="0" t="3810" r="0" b="635"/>
                <wp:wrapSquare wrapText="left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CAA" w:rsidRDefault="00050943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С.С. Леонов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00.5pt;margin-top:-6.45pt;width:75.05pt;height:15.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jPsQIAAK8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" filled="f" stroked="f">
                <v:textbox style="mso-fit-shape-to-text:t" inset="0,0,0,0">
                  <w:txbxContent>
                    <w:p w:rsidR="00717CAA" w:rsidRDefault="00050943">
                      <w:pPr>
                        <w:pStyle w:val="20"/>
                        <w:shd w:val="clear" w:color="auto" w:fill="auto"/>
                        <w:spacing w:before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С.С. Леонов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50943">
        <w:t>Секретарь комиссии</w:t>
      </w:r>
    </w:p>
    <w:sectPr w:rsidR="00717CAA">
      <w:pgSz w:w="11900" w:h="16840"/>
      <w:pgMar w:top="1184" w:right="683" w:bottom="1171" w:left="15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4A" w:rsidRDefault="00FF224A">
      <w:r>
        <w:separator/>
      </w:r>
    </w:p>
  </w:endnote>
  <w:endnote w:type="continuationSeparator" w:id="0">
    <w:p w:rsidR="00FF224A" w:rsidRDefault="00FF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4A" w:rsidRDefault="00FF224A"/>
  </w:footnote>
  <w:footnote w:type="continuationSeparator" w:id="0">
    <w:p w:rsidR="00FF224A" w:rsidRDefault="00FF22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9DB"/>
    <w:multiLevelType w:val="multilevel"/>
    <w:tmpl w:val="4CB65A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552BF"/>
    <w:multiLevelType w:val="multilevel"/>
    <w:tmpl w:val="57C812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81A7D"/>
    <w:multiLevelType w:val="multilevel"/>
    <w:tmpl w:val="A4108D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694588"/>
    <w:multiLevelType w:val="multilevel"/>
    <w:tmpl w:val="86AABCD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8A064C"/>
    <w:multiLevelType w:val="multilevel"/>
    <w:tmpl w:val="868AD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F27320"/>
    <w:multiLevelType w:val="multilevel"/>
    <w:tmpl w:val="DFFEA5C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AA"/>
    <w:rsid w:val="00050943"/>
    <w:rsid w:val="00216134"/>
    <w:rsid w:val="005E440E"/>
    <w:rsid w:val="00656741"/>
    <w:rsid w:val="00717CAA"/>
    <w:rsid w:val="00B02FFD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E4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31" w:lineRule="exact"/>
      <w:ind w:hanging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ind w:hanging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1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13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E4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31" w:lineRule="exact"/>
      <w:ind w:hanging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ind w:hanging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1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1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2021-12-08T09:58:00Z</dcterms:created>
  <dcterms:modified xsi:type="dcterms:W3CDTF">2021-12-18T06:57:00Z</dcterms:modified>
</cp:coreProperties>
</file>