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1C" w:rsidRDefault="0084751C" w:rsidP="0084751C">
      <w:pPr>
        <w:jc w:val="center"/>
        <w:rPr>
          <w:b/>
          <w:sz w:val="26"/>
          <w:szCs w:val="26"/>
        </w:rPr>
      </w:pPr>
    </w:p>
    <w:p w:rsidR="00CE214E" w:rsidRDefault="00CE214E" w:rsidP="00CE214E">
      <w:pPr>
        <w:jc w:val="right"/>
        <w:rPr>
          <w:b/>
          <w:bCs/>
        </w:rPr>
      </w:pPr>
      <w:r>
        <w:rPr>
          <w:b/>
          <w:bCs/>
          <w:noProof/>
        </w:rPr>
        <w:t>ПРОЕКТ</w:t>
      </w:r>
    </w:p>
    <w:p w:rsidR="0084751C" w:rsidRDefault="0084751C" w:rsidP="0084751C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 w:firstLine="4111"/>
        <w:jc w:val="both"/>
        <w:rPr>
          <w:rFonts w:ascii="Times New Roman" w:hAnsi="Times New Roman" w:cs="Times New Roman"/>
          <w:b/>
        </w:rPr>
      </w:pPr>
    </w:p>
    <w:p w:rsidR="0084751C" w:rsidRDefault="0084751C" w:rsidP="0084751C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 w:firstLine="4111"/>
        <w:rPr>
          <w:rFonts w:ascii="Times New Roman" w:hAnsi="Times New Roman" w:cs="Times New Roman"/>
          <w:b/>
        </w:rPr>
      </w:pPr>
    </w:p>
    <w:p w:rsidR="0084751C" w:rsidRDefault="0084751C" w:rsidP="0084751C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84751C" w:rsidRDefault="0084751C" w:rsidP="0084751C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БЕРЕЗОВСКИЙ РАЙОН</w:t>
      </w:r>
    </w:p>
    <w:p w:rsidR="0084751C" w:rsidRDefault="0084751C" w:rsidP="0084751C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b/>
          <w:sz w:val="24"/>
        </w:rPr>
        <w:t>Югра</w:t>
      </w:r>
      <w:proofErr w:type="spellEnd"/>
    </w:p>
    <w:p w:rsidR="0084751C" w:rsidRDefault="0084751C" w:rsidP="0084751C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80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 БЕРЕЗОВСКОГО РАЙОНА</w:t>
      </w:r>
    </w:p>
    <w:p w:rsidR="0084751C" w:rsidRDefault="0084751C" w:rsidP="0084751C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80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КОМИТЕТ ПО ФИНАНСАМ</w:t>
      </w:r>
    </w:p>
    <w:p w:rsidR="0084751C" w:rsidRDefault="0084751C" w:rsidP="0084751C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9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4A0"/>
      </w:tblPr>
      <w:tblGrid>
        <w:gridCol w:w="10206"/>
        <w:gridCol w:w="284"/>
      </w:tblGrid>
      <w:tr w:rsidR="0084751C" w:rsidTr="0084751C">
        <w:tc>
          <w:tcPr>
            <w:tcW w:w="10206" w:type="dxa"/>
          </w:tcPr>
          <w:p w:rsidR="0084751C" w:rsidRDefault="0084751C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1C" w:rsidRDefault="0084751C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628140,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страханцева, 54,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                     Телефон-факс: (34674) 2-17-52</w:t>
            </w:r>
          </w:p>
          <w:p w:rsidR="0084751C" w:rsidRDefault="0084751C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2-24-44,  </w:t>
            </w:r>
          </w:p>
          <w:p w:rsidR="0084751C" w:rsidRDefault="0084751C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округ-Югра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2-17-38</w:t>
            </w:r>
          </w:p>
          <w:p w:rsidR="0084751C" w:rsidRDefault="0084751C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Тюменская область,</w:t>
            </w:r>
          </w:p>
          <w:p w:rsidR="0084751C" w:rsidRDefault="0084751C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ind w:left="-108" w:right="-46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84751C" w:rsidRDefault="0084751C">
            <w:pPr>
              <w:tabs>
                <w:tab w:val="left" w:pos="-5494"/>
                <w:tab w:val="left" w:pos="-4928"/>
                <w:tab w:val="left" w:pos="-4208"/>
                <w:tab w:val="left" w:pos="-3488"/>
                <w:tab w:val="left" w:pos="-2768"/>
                <w:tab w:val="left" w:pos="-2048"/>
                <w:tab w:val="left" w:pos="-1328"/>
                <w:tab w:val="left" w:pos="-608"/>
                <w:tab w:val="left" w:pos="112"/>
                <w:tab w:val="left" w:pos="832"/>
                <w:tab w:val="left" w:pos="1552"/>
                <w:tab w:val="left" w:pos="2272"/>
                <w:tab w:val="left" w:pos="299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51C" w:rsidRDefault="0084751C" w:rsidP="0084751C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/>
        <w:rPr>
          <w:rFonts w:ascii="Times New Roman" w:hAnsi="Times New Roman" w:cs="Times New Roman"/>
        </w:rPr>
      </w:pPr>
    </w:p>
    <w:p w:rsidR="0084751C" w:rsidRDefault="0084751C" w:rsidP="008475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«___»___________.2012г.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№ ___</w:t>
      </w:r>
    </w:p>
    <w:p w:rsidR="0084751C" w:rsidRDefault="0084751C" w:rsidP="0084751C">
      <w:pPr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</w:p>
    <w:p w:rsidR="0084751C" w:rsidRDefault="0084751C" w:rsidP="0084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84751C" w:rsidRDefault="0084751C" w:rsidP="0084751C">
      <w:pPr>
        <w:jc w:val="center"/>
        <w:rPr>
          <w:b/>
          <w:sz w:val="26"/>
          <w:szCs w:val="26"/>
        </w:rPr>
      </w:pPr>
    </w:p>
    <w:p w:rsidR="0084751C" w:rsidRDefault="0084751C" w:rsidP="0084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ведомственного плана по реализации ведомственной целевой программы «Повышения эффективности бюджетных расходов </w:t>
      </w:r>
      <w:r>
        <w:rPr>
          <w:rFonts w:ascii="Times New Roman" w:hAnsi="Times New Roman" w:cs="Times New Roman"/>
          <w:b/>
          <w:sz w:val="28"/>
        </w:rPr>
        <w:t xml:space="preserve">Березовского района на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до 2013 года» </w:t>
      </w:r>
    </w:p>
    <w:p w:rsidR="0084751C" w:rsidRDefault="0084751C" w:rsidP="008475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4751C" w:rsidRDefault="0084751C" w:rsidP="0084751C">
      <w:pPr>
        <w:pStyle w:val="ConsNormal"/>
        <w:widowControl/>
        <w:ind w:right="0"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постановления </w:t>
      </w:r>
      <w:r>
        <w:rPr>
          <w:rFonts w:ascii="Times New Roman" w:hAnsi="Times New Roman"/>
          <w:sz w:val="32"/>
        </w:rPr>
        <w:t xml:space="preserve">администрации Березовского района </w:t>
      </w:r>
    </w:p>
    <w:p w:rsidR="0084751C" w:rsidRDefault="0084751C" w:rsidP="0084751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>12.09.2011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>№ 1281</w:t>
      </w:r>
      <w:r>
        <w:rPr>
          <w:rFonts w:ascii="Times New Roman" w:hAnsi="Times New Roman"/>
          <w:sz w:val="28"/>
        </w:rPr>
        <w:t xml:space="preserve">Об </w:t>
      </w:r>
      <w:proofErr w:type="gramStart"/>
      <w:r>
        <w:rPr>
          <w:rFonts w:ascii="Times New Roman" w:hAnsi="Times New Roman"/>
          <w:sz w:val="28"/>
        </w:rPr>
        <w:t>утверждении</w:t>
      </w:r>
      <w:proofErr w:type="gramEnd"/>
      <w:r>
        <w:rPr>
          <w:rFonts w:ascii="Times New Roman" w:hAnsi="Times New Roman"/>
          <w:sz w:val="28"/>
        </w:rPr>
        <w:t xml:space="preserve"> ведомственной целевой программы </w:t>
      </w:r>
    </w:p>
    <w:p w:rsidR="0084751C" w:rsidRDefault="0084751C" w:rsidP="0084751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«Повышение эффективности бюджетных расходов Березовского района на период до 2013 года»</w:t>
      </w:r>
    </w:p>
    <w:p w:rsidR="0084751C" w:rsidRDefault="0084751C" w:rsidP="0084751C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</w:tabs>
        <w:ind w:left="-14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 ведомственный план повышения эффективности бюджетных расходов Комитета по финансам «</w:t>
      </w:r>
      <w:r>
        <w:rPr>
          <w:sz w:val="28"/>
        </w:rPr>
        <w:t>Повышение эффективности бюджетных расходов Березовского района на период до 2013 года»</w:t>
      </w:r>
      <w:r>
        <w:rPr>
          <w:color w:val="000000" w:themeColor="text1"/>
          <w:sz w:val="28"/>
          <w:szCs w:val="28"/>
        </w:rPr>
        <w:t>, согласно приложению.</w:t>
      </w:r>
    </w:p>
    <w:p w:rsidR="0084751C" w:rsidRDefault="0084751C" w:rsidP="0084751C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</w:tabs>
        <w:ind w:left="-14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Отделу бюджетного планирования ежегодно не позднее 20 января года </w:t>
      </w:r>
      <w:proofErr w:type="gramStart"/>
      <w:r>
        <w:rPr>
          <w:sz w:val="28"/>
          <w:szCs w:val="28"/>
        </w:rPr>
        <w:t xml:space="preserve">(ежеквартально, не позднее 2 числа месяца), следующего за отчетным, осуществлять подготовку отчета о реализации мероприятий ведомственного плана </w:t>
      </w:r>
      <w:r>
        <w:rPr>
          <w:color w:val="000000" w:themeColor="text1"/>
          <w:sz w:val="28"/>
          <w:szCs w:val="28"/>
        </w:rPr>
        <w:t>повышения эффективности бюджетных расходов Комитета по финансам на 2011 год и на плановый период 2012 и 2013 годов</w:t>
      </w:r>
      <w:r>
        <w:rPr>
          <w:sz w:val="28"/>
          <w:szCs w:val="28"/>
        </w:rPr>
        <w:t>.</w:t>
      </w:r>
      <w:proofErr w:type="gramEnd"/>
    </w:p>
    <w:p w:rsidR="0084751C" w:rsidRDefault="0084751C" w:rsidP="0084751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4751C" w:rsidRDefault="0084751C" w:rsidP="0084751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4751C" w:rsidRDefault="0084751C" w:rsidP="0084751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4751C" w:rsidRDefault="0084751C" w:rsidP="0084751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4751C" w:rsidRDefault="0084751C" w:rsidP="0084751C">
      <w:pPr>
        <w:tabs>
          <w:tab w:val="left" w:pos="724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84751C" w:rsidRPr="0084751C" w:rsidRDefault="0084751C" w:rsidP="0084751C">
      <w:pPr>
        <w:tabs>
          <w:tab w:val="left" w:pos="724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  <w:sectPr w:rsidR="0084751C" w:rsidRPr="0084751C">
          <w:pgSz w:w="11906" w:h="16838"/>
          <w:pgMar w:top="426" w:right="707" w:bottom="709" w:left="1134" w:header="708" w:footer="708" w:gutter="0"/>
          <w:pgNumType w:start="2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по финансам </w:t>
      </w:r>
      <w:r>
        <w:rPr>
          <w:rFonts w:ascii="Times New Roman" w:hAnsi="Times New Roman" w:cs="Times New Roman"/>
          <w:sz w:val="28"/>
          <w:szCs w:val="28"/>
        </w:rPr>
        <w:tab/>
        <w:t>О. И. Граф</w:t>
      </w:r>
    </w:p>
    <w:p w:rsidR="0084751C" w:rsidRDefault="0084751C" w:rsidP="0084751C">
      <w:pPr>
        <w:spacing w:after="0"/>
        <w:rPr>
          <w:sz w:val="26"/>
          <w:szCs w:val="26"/>
        </w:rPr>
        <w:sectPr w:rsidR="0084751C" w:rsidSect="0084751C">
          <w:pgSz w:w="16838" w:h="11906" w:orient="landscape"/>
          <w:pgMar w:top="1134" w:right="425" w:bottom="709" w:left="709" w:header="709" w:footer="709" w:gutter="0"/>
          <w:pgNumType w:start="2"/>
          <w:cols w:space="720"/>
        </w:sectPr>
      </w:pPr>
    </w:p>
    <w:p w:rsidR="0084751C" w:rsidRDefault="0084751C" w:rsidP="0084751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51C" w:rsidRDefault="0084751C" w:rsidP="0084751C">
      <w:pPr>
        <w:tabs>
          <w:tab w:val="left" w:pos="7245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84751C" w:rsidRDefault="0084751C" w:rsidP="0084751C">
      <w:pPr>
        <w:tabs>
          <w:tab w:val="left" w:pos="7245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Ведомственному плану </w:t>
      </w:r>
    </w:p>
    <w:p w:rsidR="0084751C" w:rsidRDefault="0084751C" w:rsidP="0084751C">
      <w:pPr>
        <w:tabs>
          <w:tab w:val="left" w:pos="7245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о___________________________ 2012 года № ________</w:t>
      </w:r>
    </w:p>
    <w:p w:rsidR="0084751C" w:rsidRDefault="0084751C" w:rsidP="0084751C">
      <w:pPr>
        <w:tabs>
          <w:tab w:val="left" w:pos="7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1C" w:rsidRDefault="0084751C" w:rsidP="0084751C">
      <w:pPr>
        <w:tabs>
          <w:tab w:val="left" w:pos="7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1C" w:rsidRDefault="0084751C" w:rsidP="0084751C">
      <w:pPr>
        <w:tabs>
          <w:tab w:val="left" w:pos="7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Ведомственный план</w:t>
      </w:r>
    </w:p>
    <w:p w:rsidR="0084751C" w:rsidRDefault="0084751C" w:rsidP="0084751C">
      <w:pPr>
        <w:tabs>
          <w:tab w:val="left" w:pos="7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ведомственной целевой программы «Повышения эффективности бюджетных расходов</w:t>
      </w:r>
    </w:p>
    <w:p w:rsidR="0084751C" w:rsidRDefault="0084751C" w:rsidP="0084751C">
      <w:pPr>
        <w:tabs>
          <w:tab w:val="left" w:pos="7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Березовского района на период </w:t>
      </w:r>
      <w:r>
        <w:rPr>
          <w:rFonts w:ascii="Times New Roman" w:hAnsi="Times New Roman" w:cs="Times New Roman"/>
          <w:b/>
          <w:sz w:val="28"/>
          <w:szCs w:val="28"/>
        </w:rPr>
        <w:t>до 2013 года»</w:t>
      </w:r>
    </w:p>
    <w:p w:rsidR="0084751C" w:rsidRDefault="0084751C" w:rsidP="0084751C">
      <w:pPr>
        <w:tabs>
          <w:tab w:val="left" w:pos="7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0"/>
        <w:gridCol w:w="3084"/>
        <w:gridCol w:w="1781"/>
        <w:gridCol w:w="1429"/>
        <w:gridCol w:w="3675"/>
        <w:gridCol w:w="87"/>
        <w:gridCol w:w="1188"/>
        <w:gridCol w:w="930"/>
        <w:gridCol w:w="15"/>
        <w:gridCol w:w="81"/>
        <w:gridCol w:w="46"/>
        <w:gridCol w:w="940"/>
        <w:gridCol w:w="26"/>
        <w:gridCol w:w="20"/>
        <w:gridCol w:w="1138"/>
      </w:tblGrid>
      <w:tr w:rsidR="0084751C" w:rsidTr="0084751C">
        <w:trPr>
          <w:cantSplit/>
          <w:trHeight w:val="793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 xml:space="preserve">№  </w:t>
            </w:r>
            <w:r w:rsidRPr="0084751C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  <w:proofErr w:type="spellStart"/>
            <w:proofErr w:type="gramStart"/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0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84751C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1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 xml:space="preserve">Ответственный  </w:t>
            </w:r>
            <w:r w:rsidRPr="0084751C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37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>Ожидаемый</w:t>
            </w:r>
            <w:r w:rsidRPr="0084751C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>результат</w:t>
            </w:r>
          </w:p>
        </w:tc>
        <w:tc>
          <w:tcPr>
            <w:tcW w:w="43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 xml:space="preserve">Оценка планируемой  экономии бюджетных  </w:t>
            </w:r>
            <w:r w:rsidRPr="0084751C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>ассигнований в   результате реализации</w:t>
            </w:r>
            <w:r w:rsidRPr="0084751C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>мероприятия &lt;**&gt;</w:t>
            </w:r>
          </w:p>
        </w:tc>
      </w:tr>
      <w:tr w:rsidR="0084751C" w:rsidTr="0084751C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 xml:space="preserve">код   расходов </w:t>
            </w:r>
            <w:r w:rsidRPr="0084751C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31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>тыс. руб.</w:t>
            </w:r>
          </w:p>
        </w:tc>
      </w:tr>
      <w:tr w:rsidR="0084751C" w:rsidTr="0084751C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>2011г.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 xml:space="preserve"> 2012г.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sz w:val="20"/>
              </w:rPr>
              <w:t xml:space="preserve"> 2013г.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1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4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5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7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8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9</w:t>
            </w:r>
          </w:p>
        </w:tc>
      </w:tr>
      <w:tr w:rsidR="0084751C" w:rsidTr="0084751C">
        <w:trPr>
          <w:cantSplit/>
          <w:trHeight w:val="240"/>
        </w:trPr>
        <w:tc>
          <w:tcPr>
            <w:tcW w:w="150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</w:rPr>
            </w:pPr>
            <w:r>
              <w:rPr>
                <w:rStyle w:val="a5"/>
                <w:sz w:val="20"/>
              </w:rPr>
              <w:t>1. Обеспечение долгосрочной сбалансированности и устойчивости бюджетной системы района</w:t>
            </w:r>
          </w:p>
        </w:tc>
      </w:tr>
      <w:tr w:rsidR="0084751C" w:rsidTr="0084751C">
        <w:trPr>
          <w:cantSplit/>
          <w:trHeight w:val="1346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1.1.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>Совершенствование нормативных правовых актов, необходимых для реализации решения Думы района о бюджете района на очередной финансовый год и плановый период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 xml:space="preserve">Рязанова В.В.. </w:t>
            </w:r>
            <w:proofErr w:type="spellStart"/>
            <w:r w:rsidRPr="0084751C">
              <w:t>Ускова</w:t>
            </w:r>
            <w:proofErr w:type="spellEnd"/>
            <w:r w:rsidRPr="0084751C">
              <w:t xml:space="preserve"> Т. Н.</w:t>
            </w:r>
          </w:p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Куковицкая</w:t>
            </w:r>
            <w:proofErr w:type="spellEnd"/>
            <w:r w:rsidRPr="0084751C">
              <w:t xml:space="preserve"> Г. В.</w:t>
            </w:r>
          </w:p>
          <w:p w:rsidR="0084751C" w:rsidRPr="0084751C" w:rsidRDefault="0084751C">
            <w:pPr>
              <w:pStyle w:val="a4"/>
              <w:spacing w:line="276" w:lineRule="auto"/>
            </w:pPr>
            <w:r w:rsidRPr="0084751C">
              <w:t>Рязанов Д. Н.</w:t>
            </w:r>
          </w:p>
          <w:p w:rsidR="0084751C" w:rsidRPr="0084751C" w:rsidRDefault="0084751C">
            <w:pPr>
              <w:spacing w:after="0" w:line="240" w:lineRule="auto"/>
              <w:rPr>
                <w:rStyle w:val="a5"/>
                <w:b w:val="0"/>
                <w:sz w:val="20"/>
              </w:rPr>
            </w:pPr>
            <w:proofErr w:type="spellStart"/>
            <w:r w:rsidRPr="0084751C">
              <w:rPr>
                <w:rStyle w:val="a5"/>
                <w:b w:val="0"/>
                <w:sz w:val="20"/>
              </w:rPr>
              <w:t>Голубева</w:t>
            </w:r>
            <w:proofErr w:type="spellEnd"/>
            <w:r w:rsidRPr="0084751C">
              <w:rPr>
                <w:rStyle w:val="a5"/>
                <w:b w:val="0"/>
                <w:sz w:val="20"/>
              </w:rPr>
              <w:t xml:space="preserve"> Л. Ю.</w:t>
            </w:r>
          </w:p>
          <w:p w:rsidR="0084751C" w:rsidRPr="0084751C" w:rsidRDefault="0084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751C">
              <w:rPr>
                <w:rStyle w:val="a5"/>
                <w:b w:val="0"/>
                <w:sz w:val="20"/>
              </w:rPr>
              <w:t>Милосердова</w:t>
            </w:r>
            <w:proofErr w:type="spellEnd"/>
            <w:r w:rsidRPr="0084751C">
              <w:rPr>
                <w:rStyle w:val="a5"/>
                <w:b w:val="0"/>
                <w:sz w:val="20"/>
              </w:rPr>
              <w:t xml:space="preserve"> Х. В.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Постоянно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>Четкая организация бюджетных процедур, направленных на обеспечение разумной равномерности расходования средств бюджета в течение года на основе перехода к точному планированию расходов района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-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1.2.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Анализ правовых оснований, объема и структуры расходных обязательств района, исполняемых за счет бюджетных ассигнований, на предмет их соответствия целям деятельности, функциям и полномочиям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 xml:space="preserve">Рязанова В.В.. </w:t>
            </w:r>
            <w:proofErr w:type="spellStart"/>
            <w:r w:rsidRPr="0084751C">
              <w:t>Ускова</w:t>
            </w:r>
            <w:proofErr w:type="spellEnd"/>
            <w:r w:rsidRPr="0084751C">
              <w:t xml:space="preserve"> Т. Н.</w:t>
            </w:r>
          </w:p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Куковицкая</w:t>
            </w:r>
            <w:proofErr w:type="spellEnd"/>
            <w:r w:rsidRPr="0084751C">
              <w:t xml:space="preserve"> Г. В.</w:t>
            </w:r>
          </w:p>
          <w:p w:rsidR="0084751C" w:rsidRPr="0084751C" w:rsidRDefault="0084751C">
            <w:pPr>
              <w:pStyle w:val="a4"/>
              <w:spacing w:line="276" w:lineRule="auto"/>
            </w:pPr>
            <w:r w:rsidRPr="0084751C">
              <w:t>Рязанов Д. Н.</w:t>
            </w:r>
          </w:p>
          <w:p w:rsidR="0084751C" w:rsidRPr="0084751C" w:rsidRDefault="008475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4751C">
              <w:rPr>
                <w:rStyle w:val="a5"/>
                <w:b w:val="0"/>
                <w:sz w:val="20"/>
              </w:rPr>
              <w:t>Милосердова</w:t>
            </w:r>
            <w:proofErr w:type="spellEnd"/>
            <w:r w:rsidRPr="0084751C">
              <w:rPr>
                <w:rStyle w:val="a5"/>
                <w:b w:val="0"/>
                <w:sz w:val="20"/>
              </w:rPr>
              <w:t xml:space="preserve"> Х. В.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Ежегодно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Инвентаризация и исключение расходных обязательств, не входящих в компетенцию.</w:t>
            </w:r>
          </w:p>
          <w:p w:rsidR="0084751C" w:rsidRPr="0084751C" w:rsidRDefault="0084751C">
            <w:pPr>
              <w:pStyle w:val="a4"/>
              <w:spacing w:line="276" w:lineRule="auto"/>
            </w:pPr>
            <w:r w:rsidRPr="0084751C">
              <w:t>Обеспеченность законодательной базы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Pr="0084751C" w:rsidRDefault="0084751C">
            <w:pPr>
              <w:pStyle w:val="a4"/>
              <w:spacing w:line="276" w:lineRule="auto"/>
            </w:pPr>
          </w:p>
        </w:tc>
        <w:tc>
          <w:tcPr>
            <w:tcW w:w="31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Экономия средств бюджета района за счет исключения бюджетных ассигнований  района в случае не соответствия целям, функциям и полномочиям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lastRenderedPageBreak/>
              <w:t>1.3.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Подготовка предложений по уточнению правовых оснований, оптимизации объема или структуры расходных обязательств, в том числе за счет их отмены с перераспределением бюджетных ассигнований на исполнение других расходных обязательств, исполняемых за счет бюджетных ассигнований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 xml:space="preserve">Рязанова В.В.. </w:t>
            </w:r>
            <w:proofErr w:type="spellStart"/>
            <w:r w:rsidRPr="0084751C">
              <w:t>Ускова</w:t>
            </w:r>
            <w:proofErr w:type="spellEnd"/>
            <w:r w:rsidRPr="0084751C">
              <w:t xml:space="preserve"> Т. Н.</w:t>
            </w:r>
          </w:p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Куковицкая</w:t>
            </w:r>
            <w:proofErr w:type="spellEnd"/>
            <w:r w:rsidRPr="0084751C">
              <w:t xml:space="preserve"> Г. В.</w:t>
            </w:r>
          </w:p>
          <w:p w:rsidR="0084751C" w:rsidRPr="0084751C" w:rsidRDefault="0084751C">
            <w:pPr>
              <w:pStyle w:val="a4"/>
              <w:spacing w:line="276" w:lineRule="auto"/>
            </w:pPr>
            <w:r w:rsidRPr="0084751C">
              <w:t>Рязанов Д. Н.</w:t>
            </w:r>
          </w:p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rPr>
                <w:rStyle w:val="a5"/>
                <w:b w:val="0"/>
              </w:rPr>
              <w:t>Милосердова</w:t>
            </w:r>
            <w:proofErr w:type="spellEnd"/>
            <w:r w:rsidRPr="0084751C">
              <w:rPr>
                <w:rStyle w:val="a5"/>
                <w:b w:val="0"/>
              </w:rPr>
              <w:t xml:space="preserve"> Х. В..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Ежегодно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Обеспеченность нормативно-правовой базой, адаптированной к современным экономическим условиям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Pr="0084751C" w:rsidRDefault="0084751C">
            <w:pPr>
              <w:pStyle w:val="a4"/>
              <w:spacing w:line="276" w:lineRule="auto"/>
            </w:pPr>
          </w:p>
        </w:tc>
        <w:tc>
          <w:tcPr>
            <w:tcW w:w="31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Экономия средств бюджета района за счет исключения бюджетных ассигнований  в случае не соответствия целям, функциям и полномочиям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1.4.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 xml:space="preserve">Разработка методических указаний по составлению реестра расходных обязательств в районе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Default="0084751C">
            <w:pPr>
              <w:pStyle w:val="a4"/>
              <w:spacing w:line="276" w:lineRule="auto"/>
            </w:pPr>
            <w:proofErr w:type="spellStart"/>
            <w:r>
              <w:t>Куковицкая</w:t>
            </w:r>
            <w:proofErr w:type="spellEnd"/>
            <w:r>
              <w:t xml:space="preserve"> Г. В.</w:t>
            </w:r>
          </w:p>
          <w:p w:rsidR="0084751C" w:rsidRDefault="0084751C">
            <w:pPr>
              <w:pStyle w:val="a4"/>
              <w:spacing w:line="276" w:lineRule="auto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Ежегодно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повышение обоснованности планирования бюджетных ассигнований на очередной финансовый год и плановый период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1.5.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Внесение изменений в порядок планирования бюджетных ассигнований бюджета района на очередной финансовый год и плановый период.</w:t>
            </w:r>
          </w:p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>Разработка методических рекомендаций по учёту отраслевых (ведомственных) особенностей планирования бюджетных ассигнований на очередной финансовый год и плановый период, содержащих регулирование индексации действующих расходных обязательств с учётом уровня инфляции в отчётном (текущем) году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 xml:space="preserve">Рязанова В.В.. </w:t>
            </w:r>
          </w:p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Куковицкая</w:t>
            </w:r>
            <w:proofErr w:type="spellEnd"/>
            <w:r w:rsidRPr="0084751C">
              <w:t xml:space="preserve"> Г. В.</w:t>
            </w:r>
          </w:p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proofErr w:type="spellStart"/>
            <w:r w:rsidRPr="0084751C">
              <w:rPr>
                <w:rStyle w:val="a5"/>
                <w:b w:val="0"/>
                <w:sz w:val="20"/>
              </w:rPr>
              <w:t>Милосердова</w:t>
            </w:r>
            <w:proofErr w:type="spellEnd"/>
            <w:r w:rsidRPr="0084751C">
              <w:rPr>
                <w:rStyle w:val="a5"/>
                <w:b w:val="0"/>
                <w:sz w:val="20"/>
              </w:rPr>
              <w:t xml:space="preserve"> Х. В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>Ежегодно до 15 июля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proofErr w:type="gramStart"/>
            <w:r w:rsidRPr="0084751C">
              <w:rPr>
                <w:rStyle w:val="a5"/>
                <w:b w:val="0"/>
                <w:sz w:val="20"/>
              </w:rPr>
              <w:t xml:space="preserve">Оптимизация главными распорядителями бюджетных средств действующих расходных обязательств в планируемом периоде, в том числе за счёт формирования рациональной сети муниципальных учреждений района (загруженность в соответствие с проектной мощностью, </w:t>
            </w:r>
            <w:proofErr w:type="spellStart"/>
            <w:r w:rsidRPr="0084751C">
              <w:rPr>
                <w:rStyle w:val="a5"/>
                <w:b w:val="0"/>
                <w:sz w:val="20"/>
              </w:rPr>
              <w:t>востребованность</w:t>
            </w:r>
            <w:proofErr w:type="spellEnd"/>
            <w:r w:rsidRPr="0084751C">
              <w:rPr>
                <w:rStyle w:val="a5"/>
                <w:b w:val="0"/>
                <w:sz w:val="20"/>
              </w:rPr>
              <w:t xml:space="preserve"> и </w:t>
            </w:r>
            <w:proofErr w:type="spellStart"/>
            <w:r w:rsidRPr="0084751C">
              <w:rPr>
                <w:rStyle w:val="a5"/>
                <w:b w:val="0"/>
                <w:sz w:val="20"/>
              </w:rPr>
              <w:t>конкурентность</w:t>
            </w:r>
            <w:proofErr w:type="spellEnd"/>
            <w:r w:rsidRPr="0084751C">
              <w:rPr>
                <w:rStyle w:val="a5"/>
                <w:b w:val="0"/>
                <w:sz w:val="20"/>
              </w:rPr>
              <w:t xml:space="preserve"> оказываемых услуг), и оценки возможности размещения муниципального заказа на оказание муниципальных услуг негосударственными учреждениями (прежде всего, социально ориентированными некоммерческими организациями)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>КОСГУ 241</w:t>
            </w:r>
          </w:p>
        </w:tc>
        <w:tc>
          <w:tcPr>
            <w:tcW w:w="31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>Сокращение ежегодно от 0,5 до 1% предельных объёмов бюджетных ассигнований, доводимых до ГРБС на реализацию действующих расходных обязательств с учётом их индексации в плановом периоде на прогнозируемый уровень инфляции.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 xml:space="preserve">Разработка долгосрочной бюджетной стратегии Березовского района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 xml:space="preserve">Рязанова В.В.. </w:t>
            </w:r>
            <w:proofErr w:type="spellStart"/>
            <w:r w:rsidRPr="0084751C">
              <w:t>Ускова</w:t>
            </w:r>
            <w:proofErr w:type="spellEnd"/>
            <w:r w:rsidRPr="0084751C">
              <w:t xml:space="preserve"> Т. Н.</w:t>
            </w:r>
          </w:p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Куковицкая</w:t>
            </w:r>
            <w:proofErr w:type="spellEnd"/>
            <w:r w:rsidRPr="0084751C">
              <w:t xml:space="preserve"> Г. В.</w:t>
            </w:r>
          </w:p>
          <w:p w:rsidR="0084751C" w:rsidRPr="0084751C" w:rsidRDefault="0084751C">
            <w:pPr>
              <w:pStyle w:val="a4"/>
              <w:spacing w:line="276" w:lineRule="auto"/>
            </w:pPr>
            <w:r w:rsidRPr="0084751C">
              <w:t>Рязанов Д. Н.</w:t>
            </w:r>
          </w:p>
          <w:p w:rsidR="0084751C" w:rsidRPr="0084751C" w:rsidRDefault="0084751C">
            <w:pPr>
              <w:spacing w:after="0" w:line="240" w:lineRule="auto"/>
              <w:rPr>
                <w:rStyle w:val="a5"/>
                <w:b w:val="0"/>
                <w:sz w:val="20"/>
              </w:rPr>
            </w:pPr>
            <w:proofErr w:type="spellStart"/>
            <w:r w:rsidRPr="0084751C">
              <w:rPr>
                <w:rStyle w:val="a5"/>
                <w:b w:val="0"/>
                <w:sz w:val="20"/>
              </w:rPr>
              <w:t>Голубева</w:t>
            </w:r>
            <w:proofErr w:type="spellEnd"/>
            <w:r w:rsidRPr="0084751C">
              <w:rPr>
                <w:rStyle w:val="a5"/>
                <w:b w:val="0"/>
                <w:sz w:val="20"/>
              </w:rPr>
              <w:t xml:space="preserve"> Л. Ю.</w:t>
            </w:r>
          </w:p>
          <w:p w:rsidR="0084751C" w:rsidRPr="0084751C" w:rsidRDefault="0084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751C">
              <w:rPr>
                <w:rStyle w:val="a5"/>
                <w:b w:val="0"/>
                <w:sz w:val="20"/>
              </w:rPr>
              <w:t>Милосердова</w:t>
            </w:r>
            <w:proofErr w:type="spellEnd"/>
            <w:r w:rsidRPr="0084751C">
              <w:rPr>
                <w:rStyle w:val="a5"/>
                <w:b w:val="0"/>
                <w:sz w:val="20"/>
              </w:rPr>
              <w:t xml:space="preserve"> Х. В.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  <w:bCs/>
              </w:rPr>
              <w:t>III- IV квартал 2013 года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Style w:val="a5"/>
                <w:b w:val="0"/>
              </w:rPr>
              <w:t>Определение приоритетных задач с оценкой необходимых ресурсов для их выполнения, и возможные источники обеспечения этих ресурсов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-</w:t>
            </w:r>
          </w:p>
        </w:tc>
        <w:tc>
          <w:tcPr>
            <w:tcW w:w="112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 xml:space="preserve">Проведение экспертизы проектов нормативных правовых актов путем анализа правовых оснований расходных обязательств района, исполняемых за счет бюджетных ассигнований района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 xml:space="preserve">Рязанова В.В.. </w:t>
            </w:r>
          </w:p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Куковицкая</w:t>
            </w:r>
            <w:proofErr w:type="spellEnd"/>
            <w:r w:rsidRPr="0084751C">
              <w:t xml:space="preserve"> Г. В.</w:t>
            </w:r>
          </w:p>
          <w:p w:rsidR="0084751C" w:rsidRPr="0084751C" w:rsidRDefault="0084751C">
            <w:pPr>
              <w:pStyle w:val="a4"/>
              <w:spacing w:line="276" w:lineRule="auto"/>
            </w:pPr>
            <w:r w:rsidRPr="0084751C">
              <w:t>Рязанов Д. Н.</w:t>
            </w:r>
          </w:p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>Сбалансированность и устойчивость бюджетной системы района, оптимизация расходных обязательств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-</w:t>
            </w:r>
          </w:p>
        </w:tc>
        <w:tc>
          <w:tcPr>
            <w:tcW w:w="112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84751C">
              <w:rPr>
                <w:rFonts w:ascii="Times New Roman" w:hAnsi="Times New Roman" w:cs="Times New Roman"/>
              </w:rPr>
              <w:t>порядка принятия новых расходных обязательств бюджета района</w:t>
            </w:r>
            <w:proofErr w:type="gramEnd"/>
            <w:r w:rsidRPr="0084751C">
              <w:rPr>
                <w:rFonts w:ascii="Times New Roman" w:hAnsi="Times New Roman" w:cs="Times New Roman"/>
              </w:rPr>
              <w:t xml:space="preserve"> и организация конкурсного распределения принимаемых обязательств бюджета района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 xml:space="preserve">Рязанова В.В.. </w:t>
            </w:r>
          </w:p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Куковицкая</w:t>
            </w:r>
            <w:proofErr w:type="spellEnd"/>
            <w:r w:rsidRPr="0084751C">
              <w:t xml:space="preserve"> Г. В.</w:t>
            </w:r>
          </w:p>
          <w:p w:rsidR="0084751C" w:rsidRPr="0084751C" w:rsidRDefault="0084751C">
            <w:pPr>
              <w:pStyle w:val="a4"/>
              <w:spacing w:line="276" w:lineRule="auto"/>
            </w:pPr>
            <w:r w:rsidRPr="0084751C">
              <w:t>Рязанов Д. Н.</w:t>
            </w:r>
          </w:p>
          <w:p w:rsidR="0084751C" w:rsidRPr="0084751C" w:rsidRDefault="00847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II квартал 2012 года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 xml:space="preserve">Соответствие принимаемых      расходных обязательств целям и приоритетам бюджетной политики района;  повышение прозрачности </w:t>
            </w:r>
          </w:p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процедуры формирования проекта бюджета района на очередной финансовый год и плановый период; повышение обоснованности планирования  бюджетных ассигнований на очередной финансовый год и плановый период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-</w:t>
            </w:r>
          </w:p>
        </w:tc>
        <w:tc>
          <w:tcPr>
            <w:tcW w:w="112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 xml:space="preserve">Формализация </w:t>
            </w:r>
            <w:proofErr w:type="gramStart"/>
            <w:r w:rsidRPr="0084751C">
              <w:rPr>
                <w:rFonts w:ascii="Times New Roman" w:hAnsi="Times New Roman" w:cs="Times New Roman"/>
              </w:rPr>
              <w:t>процедуры прогнозирования доходов бюджета района</w:t>
            </w:r>
            <w:proofErr w:type="gramEnd"/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751C">
              <w:rPr>
                <w:rFonts w:ascii="Times New Roman" w:hAnsi="Times New Roman" w:cs="Times New Roman"/>
              </w:rPr>
              <w:t>Милосердова</w:t>
            </w:r>
            <w:proofErr w:type="spellEnd"/>
            <w:r w:rsidRPr="0084751C">
              <w:rPr>
                <w:rFonts w:ascii="Times New Roman" w:hAnsi="Times New Roman" w:cs="Times New Roman"/>
              </w:rPr>
              <w:t xml:space="preserve"> Х. В.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  <w:bCs/>
              </w:rPr>
              <w:t>IV квартал 2011 года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Снижение отклонения фактического объема налоговых и неналоговых доходов бюджета района за отчетный год от первоначального плана до 10%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-</w:t>
            </w:r>
          </w:p>
        </w:tc>
        <w:tc>
          <w:tcPr>
            <w:tcW w:w="112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1.10.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 xml:space="preserve">Прогнозирование параметров муниципального долга района в соответствии с Методикой планирования долговых обязательств района и определения критериев </w:t>
            </w:r>
            <w:proofErr w:type="gramStart"/>
            <w:r w:rsidRPr="0084751C">
              <w:rPr>
                <w:rFonts w:ascii="Times New Roman" w:hAnsi="Times New Roman" w:cs="Times New Roman"/>
                <w:sz w:val="20"/>
              </w:rPr>
              <w:t>по долгу</w:t>
            </w:r>
            <w:proofErr w:type="gramEnd"/>
            <w:r w:rsidRPr="0084751C">
              <w:rPr>
                <w:rFonts w:ascii="Times New Roman" w:hAnsi="Times New Roman" w:cs="Times New Roman"/>
                <w:sz w:val="20"/>
              </w:rPr>
              <w:t xml:space="preserve"> района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751C">
              <w:rPr>
                <w:rFonts w:ascii="Times New Roman" w:hAnsi="Times New Roman" w:cs="Times New Roman"/>
              </w:rPr>
              <w:t>Милосердова</w:t>
            </w:r>
            <w:proofErr w:type="spellEnd"/>
            <w:r w:rsidRPr="0084751C">
              <w:rPr>
                <w:rFonts w:ascii="Times New Roman" w:hAnsi="Times New Roman" w:cs="Times New Roman"/>
              </w:rPr>
              <w:t xml:space="preserve"> Х. В. </w:t>
            </w:r>
            <w:proofErr w:type="spellStart"/>
            <w:r w:rsidRPr="0084751C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84751C"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Поддержание уровня муниципального долга района на экономически безопасном уровне. Погашение муниципального долга района за счет собственных доходов бюджета района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-</w:t>
            </w:r>
          </w:p>
        </w:tc>
        <w:tc>
          <w:tcPr>
            <w:tcW w:w="112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1.11.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 xml:space="preserve">Сокращение муниципального долга района в 2012-2013 годах путем своевременного и полного погашения долговых обязательств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51C">
              <w:rPr>
                <w:rFonts w:ascii="Times New Roman" w:hAnsi="Times New Roman" w:cs="Times New Roman"/>
                <w:sz w:val="20"/>
                <w:szCs w:val="20"/>
              </w:rPr>
              <w:t>Милосердова</w:t>
            </w:r>
            <w:proofErr w:type="spellEnd"/>
            <w:r w:rsidRPr="0084751C">
              <w:rPr>
                <w:rFonts w:ascii="Times New Roman" w:hAnsi="Times New Roman" w:cs="Times New Roman"/>
                <w:sz w:val="20"/>
                <w:szCs w:val="20"/>
              </w:rPr>
              <w:t xml:space="preserve"> Х. В. </w:t>
            </w:r>
            <w:proofErr w:type="spellStart"/>
            <w:r w:rsidRPr="0084751C"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 w:rsidRPr="0084751C">
              <w:rPr>
                <w:rFonts w:ascii="Times New Roman" w:hAnsi="Times New Roman" w:cs="Times New Roman"/>
                <w:sz w:val="20"/>
                <w:szCs w:val="20"/>
              </w:rPr>
              <w:t xml:space="preserve"> Т. Н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>2011 - 2013 годы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>Уменьшение в 2012 2013 годах расходов на обслуживание муниципального долга района.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-</w:t>
            </w:r>
          </w:p>
        </w:tc>
        <w:tc>
          <w:tcPr>
            <w:tcW w:w="112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150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</w:rPr>
            </w:pPr>
            <w:r>
              <w:rPr>
                <w:rStyle w:val="a5"/>
                <w:sz w:val="20"/>
              </w:rPr>
              <w:t>2. Совершенствование разграничений полномочий, совершенствование межбюджетных отношений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lastRenderedPageBreak/>
              <w:t>2.1.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Утверждение формализованного порядка определения общего объема дотаций на выравнивание бюджетной обеспеченности муниципальных образований на очередной финансовый год и плановый период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 xml:space="preserve">Рязанова В. В. </w:t>
            </w:r>
            <w:proofErr w:type="spellStart"/>
            <w:r>
              <w:t>Куковицкая</w:t>
            </w:r>
            <w:proofErr w:type="spellEnd"/>
            <w:r>
              <w:t xml:space="preserve"> Г. В.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 xml:space="preserve"> 3 квартал 2011 года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Повышение стабильности и предсказуемости доходной базы местных бюджетов, что, в свою очередь, обеспечит создание условий для внедрения элементов среднесрочного и долгосрочного бюджетного планирования на местном уровне; повышение доли муниципальных образований района, формирующих сбалансированный бюджет (с нулевым или ограниченным дефицитом бюджета) на очередной финансовый год и плановый период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2.2.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Утверждение методических рекомендаций муниципальным образованиям по прогнозированию доходов местных бюджетов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Милосердова</w:t>
            </w:r>
            <w:proofErr w:type="spellEnd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Х. В.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ежегодно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Повышения точности прогнозирования доходов на местном уровне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2.3.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Выработка мероприятий по дополнительной мобилизации налоговых и неналоговых доходов бюджета района, городских и сельских поселений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 w:rsidRPr="0084751C">
              <w:rPr>
                <w:rStyle w:val="a5"/>
                <w:rFonts w:ascii="Times New Roman" w:hAnsi="Times New Roman" w:cs="Times New Roman"/>
                <w:b w:val="0"/>
              </w:rPr>
              <w:t>Милосердова</w:t>
            </w:r>
            <w:proofErr w:type="spellEnd"/>
            <w:r w:rsidRPr="0084751C">
              <w:rPr>
                <w:rStyle w:val="a5"/>
                <w:rFonts w:ascii="Times New Roman" w:hAnsi="Times New Roman" w:cs="Times New Roman"/>
                <w:b w:val="0"/>
              </w:rPr>
              <w:t xml:space="preserve"> Х. В.</w:t>
            </w:r>
          </w:p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Style w:val="a5"/>
                <w:rFonts w:ascii="Times New Roman" w:hAnsi="Times New Roman" w:cs="Times New Roman"/>
                <w:b w:val="0"/>
              </w:rPr>
              <w:t>Комиссия по мобилизации доходов в бюджет района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I квартал 2012- 2013 годов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Повышение стабильности и предсказуемости местных бюджетов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2.4.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Утверждение порядка проведения мониторинга и оценки качества организации и осуществления бюджетного процесса в муниципальных образованиях района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proofErr w:type="spellStart"/>
            <w:r>
              <w:t>Милосердова</w:t>
            </w:r>
            <w:proofErr w:type="spellEnd"/>
            <w:r>
              <w:t xml:space="preserve"> Х. В.</w:t>
            </w:r>
          </w:p>
          <w:p w:rsidR="0084751C" w:rsidRDefault="0084751C">
            <w:pPr>
              <w:pStyle w:val="a4"/>
              <w:spacing w:line="276" w:lineRule="auto"/>
            </w:pPr>
            <w:proofErr w:type="spellStart"/>
            <w:r>
              <w:t>Голубева</w:t>
            </w:r>
            <w:proofErr w:type="spellEnd"/>
            <w:r>
              <w:t xml:space="preserve"> Л. Ю.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3 квартал 2011 года</w:t>
            </w:r>
          </w:p>
        </w:tc>
        <w:tc>
          <w:tcPr>
            <w:tcW w:w="37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Повышение эффективности организации и осуществления бюджетного процесса на местном уровне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2.5.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Поощрение муниципальных образований района за высокие показатели качества организации и осуществления бюджетного процесса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proofErr w:type="spellStart"/>
            <w:r>
              <w:t>Милосердова</w:t>
            </w:r>
            <w:proofErr w:type="spellEnd"/>
            <w:r>
              <w:t xml:space="preserve"> Х. В.</w:t>
            </w:r>
          </w:p>
          <w:p w:rsidR="0084751C" w:rsidRDefault="0084751C">
            <w:pPr>
              <w:pStyle w:val="a4"/>
              <w:spacing w:line="276" w:lineRule="auto"/>
            </w:pPr>
            <w:proofErr w:type="spellStart"/>
            <w:r>
              <w:t>Голубева</w:t>
            </w:r>
            <w:proofErr w:type="spellEnd"/>
            <w:r>
              <w:t xml:space="preserve"> Л. Ю.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</w:t>
            </w:r>
            <w:r>
              <w:t>2013-2013 годов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1C" w:rsidRDefault="0084751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2.6.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Определение перечня приоритетных направлений финансовой помощи в виде субсидий муниципальным образованиям района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proofErr w:type="spellStart"/>
            <w:r>
              <w:t>Ускова</w:t>
            </w:r>
            <w:proofErr w:type="spellEnd"/>
            <w:r>
              <w:t xml:space="preserve"> Т. Н.</w:t>
            </w:r>
          </w:p>
          <w:p w:rsidR="0084751C" w:rsidRDefault="0084751C">
            <w:pPr>
              <w:pStyle w:val="a4"/>
              <w:spacing w:line="276" w:lineRule="auto"/>
            </w:pPr>
            <w:proofErr w:type="spellStart"/>
            <w:r>
              <w:t>Куковицкая</w:t>
            </w:r>
            <w:proofErr w:type="spellEnd"/>
            <w:r>
              <w:t xml:space="preserve"> Г. В.</w:t>
            </w:r>
          </w:p>
          <w:p w:rsidR="0084751C" w:rsidRDefault="0084751C">
            <w:pPr>
              <w:pStyle w:val="a4"/>
              <w:spacing w:line="276" w:lineRule="auto"/>
            </w:pPr>
            <w:proofErr w:type="spellStart"/>
            <w:r>
              <w:t>Голубева</w:t>
            </w:r>
            <w:proofErr w:type="spellEnd"/>
            <w:r>
              <w:t xml:space="preserve"> Л. Ю.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rPr>
                <w:lang w:val="en-US"/>
              </w:rPr>
              <w:t>II</w:t>
            </w:r>
            <w:r>
              <w:t xml:space="preserve"> квартал 2012 – 2013 годов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Сокращение количества субсидий местным бюджетам; увеличение доли субсидий, направляемых на достижение конкретных результатов в соответствующих сферах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31"/>
        </w:trPr>
        <w:tc>
          <w:tcPr>
            <w:tcW w:w="150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</w:rPr>
            </w:pPr>
            <w:r>
              <w:rPr>
                <w:rStyle w:val="a5"/>
                <w:sz w:val="20"/>
              </w:rPr>
              <w:lastRenderedPageBreak/>
              <w:t>3. Внедрение программно-целевых принципов организации деятельности местного самоуправления</w:t>
            </w:r>
          </w:p>
        </w:tc>
      </w:tr>
      <w:tr w:rsidR="0084751C" w:rsidTr="0084751C">
        <w:trPr>
          <w:cantSplit/>
          <w:trHeight w:val="2822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3.1.</w:t>
            </w:r>
          </w:p>
        </w:tc>
        <w:tc>
          <w:tcPr>
            <w:tcW w:w="30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Совершенствование нормативной правовой базы района с целью внедрения программно-целевых принципов бюджетного планирования, вытекающих из изменений, вносимых в Бюджетный Кодекс Российской Федерации</w:t>
            </w:r>
          </w:p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</w:p>
        </w:tc>
        <w:tc>
          <w:tcPr>
            <w:tcW w:w="1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 xml:space="preserve">Рязанова В.В.. </w:t>
            </w:r>
            <w:proofErr w:type="spellStart"/>
            <w:r w:rsidRPr="0084751C">
              <w:t>Ускова</w:t>
            </w:r>
            <w:proofErr w:type="spellEnd"/>
            <w:r w:rsidRPr="0084751C">
              <w:t xml:space="preserve"> Т. Н.</w:t>
            </w:r>
          </w:p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Куковицкая</w:t>
            </w:r>
            <w:proofErr w:type="spellEnd"/>
            <w:r w:rsidRPr="0084751C">
              <w:t xml:space="preserve"> Г. В.</w:t>
            </w:r>
          </w:p>
          <w:p w:rsidR="0084751C" w:rsidRPr="0084751C" w:rsidRDefault="0084751C">
            <w:pPr>
              <w:pStyle w:val="a4"/>
              <w:spacing w:line="276" w:lineRule="auto"/>
            </w:pPr>
            <w:r w:rsidRPr="0084751C">
              <w:t>Рязанов Д. Н.</w:t>
            </w:r>
          </w:p>
          <w:p w:rsidR="0084751C" w:rsidRPr="0084751C" w:rsidRDefault="0084751C">
            <w:pPr>
              <w:spacing w:after="0" w:line="240" w:lineRule="auto"/>
              <w:rPr>
                <w:rStyle w:val="a5"/>
                <w:b w:val="0"/>
                <w:sz w:val="20"/>
              </w:rPr>
            </w:pPr>
            <w:proofErr w:type="spellStart"/>
            <w:r w:rsidRPr="0084751C">
              <w:rPr>
                <w:rStyle w:val="a5"/>
                <w:b w:val="0"/>
                <w:sz w:val="20"/>
              </w:rPr>
              <w:t>Голубева</w:t>
            </w:r>
            <w:proofErr w:type="spellEnd"/>
            <w:r w:rsidRPr="0084751C">
              <w:rPr>
                <w:rStyle w:val="a5"/>
                <w:b w:val="0"/>
                <w:sz w:val="20"/>
              </w:rPr>
              <w:t xml:space="preserve"> Л. Ю.</w:t>
            </w:r>
          </w:p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proofErr w:type="spellStart"/>
            <w:r w:rsidRPr="0084751C">
              <w:rPr>
                <w:rStyle w:val="a5"/>
                <w:b w:val="0"/>
                <w:sz w:val="20"/>
              </w:rPr>
              <w:t>Милосердова</w:t>
            </w:r>
            <w:proofErr w:type="spellEnd"/>
            <w:r w:rsidRPr="0084751C">
              <w:rPr>
                <w:rStyle w:val="a5"/>
                <w:b w:val="0"/>
                <w:sz w:val="20"/>
              </w:rPr>
              <w:t xml:space="preserve"> Х. В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 xml:space="preserve">В 3-х месячный срок с момента внесения изменений в Бюджетный кодекс РФ </w:t>
            </w:r>
          </w:p>
        </w:tc>
        <w:tc>
          <w:tcPr>
            <w:tcW w:w="3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b w:val="0"/>
                <w:sz w:val="20"/>
              </w:rPr>
            </w:pPr>
            <w:r w:rsidRPr="0084751C">
              <w:rPr>
                <w:rStyle w:val="a5"/>
                <w:b w:val="0"/>
                <w:sz w:val="20"/>
              </w:rPr>
              <w:t>Повышение прозрачности расходов бюджета по отраслевым направлениям экономики района.</w:t>
            </w:r>
          </w:p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 xml:space="preserve">Увеличение объема бюджетных ассигнований бюджета района, распределяемого в соответствии с программно-целевыми принципами бюджетного планирования; обеспечение комплексной </w:t>
            </w:r>
            <w:proofErr w:type="spellStart"/>
            <w:r w:rsidRPr="0084751C">
              <w:rPr>
                <w:rFonts w:ascii="Times New Roman" w:hAnsi="Times New Roman" w:cs="Times New Roman"/>
                <w:sz w:val="20"/>
              </w:rPr>
              <w:t>взаимоувязки</w:t>
            </w:r>
            <w:proofErr w:type="spellEnd"/>
            <w:r w:rsidRPr="0084751C">
              <w:rPr>
                <w:rFonts w:ascii="Times New Roman" w:hAnsi="Times New Roman" w:cs="Times New Roman"/>
                <w:sz w:val="20"/>
              </w:rPr>
              <w:t xml:space="preserve"> расходов бюджета района с целями и результатами политики Березовского района. Повышение качества финансово-экономического планирования и ответственности руководителей структурных подразделений администрации района и должностных лиц за достижение программных целей и задач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>-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>-</w:t>
            </w:r>
          </w:p>
        </w:tc>
        <w:tc>
          <w:tcPr>
            <w:tcW w:w="103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  <w:sz w:val="20"/>
              </w:rPr>
            </w:pPr>
            <w:r>
              <w:rPr>
                <w:rStyle w:val="a5"/>
                <w:sz w:val="20"/>
              </w:rPr>
              <w:t>-</w:t>
            </w:r>
          </w:p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  <w:sz w:val="20"/>
              </w:rPr>
            </w:pPr>
          </w:p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  <w:sz w:val="20"/>
              </w:rPr>
            </w:pPr>
          </w:p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  <w:sz w:val="20"/>
              </w:rPr>
            </w:pPr>
          </w:p>
          <w:p w:rsidR="0084751C" w:rsidRDefault="0084751C">
            <w:pPr>
              <w:spacing w:after="0" w:line="240" w:lineRule="auto"/>
              <w:rPr>
                <w:rStyle w:val="a5"/>
                <w:b w:val="0"/>
                <w:sz w:val="20"/>
              </w:rPr>
            </w:pPr>
          </w:p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</w:p>
        </w:tc>
      </w:tr>
      <w:tr w:rsidR="0084751C" w:rsidTr="0084751C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1C" w:rsidRDefault="0084751C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56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434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C" w:rsidRDefault="0084751C">
            <w:pPr>
              <w:spacing w:after="0" w:line="240" w:lineRule="auto"/>
              <w:rPr>
                <w:rStyle w:val="a5"/>
                <w:b w:val="0"/>
              </w:rPr>
            </w:pPr>
          </w:p>
        </w:tc>
      </w:tr>
      <w:tr w:rsidR="0084751C" w:rsidTr="0084751C">
        <w:trPr>
          <w:cantSplit/>
          <w:trHeight w:val="2728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3.2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rPr>
                <w:rStyle w:val="a5"/>
                <w:b w:val="0"/>
              </w:rPr>
              <w:t>Переход к формированию расходов бюджета района на очередной финансовый год и плановый период с использованием программной структуры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 xml:space="preserve">Рязанова В.В.. </w:t>
            </w:r>
            <w:proofErr w:type="spellStart"/>
            <w:r w:rsidRPr="0084751C">
              <w:t>Ускова</w:t>
            </w:r>
            <w:proofErr w:type="spellEnd"/>
            <w:r w:rsidRPr="0084751C">
              <w:t xml:space="preserve"> Т. Н.</w:t>
            </w:r>
          </w:p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Куковицкая</w:t>
            </w:r>
            <w:proofErr w:type="spellEnd"/>
            <w:r w:rsidRPr="0084751C">
              <w:t xml:space="preserve"> Г. В.</w:t>
            </w:r>
          </w:p>
          <w:p w:rsidR="0084751C" w:rsidRPr="0084751C" w:rsidRDefault="0084751C">
            <w:pPr>
              <w:pStyle w:val="a4"/>
              <w:spacing w:line="276" w:lineRule="auto"/>
            </w:pPr>
            <w:r w:rsidRPr="0084751C">
              <w:t>Рязанов Д. Н.</w:t>
            </w:r>
          </w:p>
          <w:p w:rsidR="0084751C" w:rsidRPr="0084751C" w:rsidRDefault="0084751C">
            <w:pPr>
              <w:spacing w:after="0" w:line="240" w:lineRule="auto"/>
              <w:rPr>
                <w:rStyle w:val="a5"/>
                <w:b w:val="0"/>
                <w:sz w:val="20"/>
              </w:rPr>
            </w:pPr>
            <w:proofErr w:type="spellStart"/>
            <w:r w:rsidRPr="0084751C">
              <w:rPr>
                <w:rStyle w:val="a5"/>
                <w:b w:val="0"/>
                <w:sz w:val="20"/>
              </w:rPr>
              <w:t>Голубева</w:t>
            </w:r>
            <w:proofErr w:type="spellEnd"/>
            <w:r w:rsidRPr="0084751C">
              <w:rPr>
                <w:rStyle w:val="a5"/>
                <w:b w:val="0"/>
                <w:sz w:val="20"/>
              </w:rPr>
              <w:t xml:space="preserve"> Л. Ю.</w:t>
            </w:r>
          </w:p>
          <w:p w:rsidR="0084751C" w:rsidRPr="0084751C" w:rsidRDefault="00847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751C">
              <w:rPr>
                <w:rStyle w:val="a5"/>
                <w:b w:val="0"/>
                <w:sz w:val="20"/>
              </w:rPr>
              <w:t>Милосердова</w:t>
            </w:r>
            <w:proofErr w:type="spellEnd"/>
            <w:r w:rsidRPr="0084751C">
              <w:rPr>
                <w:rStyle w:val="a5"/>
                <w:b w:val="0"/>
                <w:sz w:val="20"/>
              </w:rPr>
              <w:t xml:space="preserve"> Х. В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>2012-2013 годы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>Новая структура расходов по муниципальным программам</w:t>
            </w:r>
          </w:p>
        </w:tc>
        <w:tc>
          <w:tcPr>
            <w:tcW w:w="1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</w:tr>
      <w:tr w:rsidR="0084751C" w:rsidTr="0084751C">
        <w:trPr>
          <w:cantSplit/>
          <w:trHeight w:val="979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3.3.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Составление отчета о реализации целевой программы «Повышение эффективности бюджетных расходов Березовского района на период до 2013года»,  проведение мониторинга эффективности ее исполнения, размещение результатов на официальном web-сайте Березовского района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Рязанова В.В..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>ежемесячно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>Повышение результативности бюджетных расходов, достижение социально-значимых результатов программных мероприятий, информирование заинтересованных лиц о достигнутых результатах реализации программы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>-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-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150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</w:rPr>
            </w:pPr>
            <w:r>
              <w:rPr>
                <w:rStyle w:val="a5"/>
                <w:sz w:val="20"/>
              </w:rPr>
              <w:t xml:space="preserve">4. Повышение </w:t>
            </w:r>
            <w:proofErr w:type="gramStart"/>
            <w:r>
              <w:rPr>
                <w:rStyle w:val="a5"/>
                <w:sz w:val="20"/>
              </w:rPr>
              <w:t>эффективности деятельности структурных подразделений администрации района</w:t>
            </w:r>
            <w:proofErr w:type="gramEnd"/>
            <w:r>
              <w:rPr>
                <w:rStyle w:val="a5"/>
                <w:sz w:val="20"/>
              </w:rPr>
              <w:t xml:space="preserve"> и оптимизации функций муниципального управления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Совершенствование порядка проведения мониторинга и оценки качества финансового менеджмента главных распорядителей бюджетных средств района, главных администраторов доходов бюджета района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Ускова</w:t>
            </w:r>
            <w:proofErr w:type="spellEnd"/>
            <w:r w:rsidRPr="0084751C">
              <w:t xml:space="preserve"> Т. Н.</w:t>
            </w:r>
          </w:p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Куковицкая</w:t>
            </w:r>
            <w:proofErr w:type="spellEnd"/>
            <w:r w:rsidRPr="0084751C">
              <w:t xml:space="preserve"> Г. В.</w:t>
            </w:r>
          </w:p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Голубева</w:t>
            </w:r>
            <w:proofErr w:type="spellEnd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Л. Ю.</w:t>
            </w:r>
          </w:p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rPr>
                <w:rStyle w:val="a5"/>
                <w:b w:val="0"/>
              </w:rPr>
              <w:t>Милосердова</w:t>
            </w:r>
            <w:proofErr w:type="spellEnd"/>
            <w:r w:rsidRPr="0084751C">
              <w:rPr>
                <w:rStyle w:val="a5"/>
                <w:b w:val="0"/>
              </w:rPr>
              <w:t xml:space="preserve"> Х. 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rPr>
                <w:lang w:val="en-US"/>
              </w:rPr>
              <w:t>I</w:t>
            </w:r>
            <w:r w:rsidRPr="0084751C">
              <w:t xml:space="preserve"> квартал,</w:t>
            </w:r>
          </w:p>
          <w:p w:rsidR="0084751C" w:rsidRPr="0084751C" w:rsidRDefault="0084751C">
            <w:pPr>
              <w:pStyle w:val="a4"/>
              <w:spacing w:line="276" w:lineRule="auto"/>
            </w:pPr>
            <w:r w:rsidRPr="0084751C">
              <w:rPr>
                <w:lang w:val="en-US"/>
              </w:rPr>
              <w:t>IV</w:t>
            </w:r>
            <w:r w:rsidRPr="0084751C">
              <w:t xml:space="preserve"> квартал 2011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 xml:space="preserve">Повышение средней </w:t>
            </w:r>
            <w:proofErr w:type="gramStart"/>
            <w:r w:rsidRPr="0084751C">
              <w:t>оценки эффективности деятельности исполнительных органов государственной структурных подразделений администрации района</w:t>
            </w:r>
            <w:proofErr w:type="gramEnd"/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84751C">
              <w:rPr>
                <w:rFonts w:ascii="Times New Roman" w:hAnsi="Times New Roman" w:cs="Times New Roman"/>
              </w:rPr>
              <w:t>мониторинга качества финансового менеджмента главных распорядителей средств бюджета</w:t>
            </w:r>
            <w:proofErr w:type="gramEnd"/>
            <w:r w:rsidRPr="0084751C">
              <w:rPr>
                <w:rFonts w:ascii="Times New Roman" w:hAnsi="Times New Roman" w:cs="Times New Roman"/>
              </w:rPr>
              <w:t xml:space="preserve"> района, главных администраторов дохода бюджета района и размещение результатов в сети Интернет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Ускова</w:t>
            </w:r>
            <w:proofErr w:type="spellEnd"/>
            <w:r w:rsidRPr="0084751C">
              <w:t xml:space="preserve"> Т. Н.</w:t>
            </w:r>
          </w:p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Куковицкая</w:t>
            </w:r>
            <w:proofErr w:type="spellEnd"/>
            <w:r w:rsidRPr="0084751C">
              <w:t xml:space="preserve"> Г. В.</w:t>
            </w:r>
          </w:p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Голубева</w:t>
            </w:r>
            <w:proofErr w:type="spellEnd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Л. Ю.</w:t>
            </w:r>
          </w:p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751C">
              <w:rPr>
                <w:rStyle w:val="a5"/>
                <w:rFonts w:ascii="Times New Roman" w:hAnsi="Times New Roman" w:cs="Times New Roman"/>
                <w:b w:val="0"/>
              </w:rPr>
              <w:t>Милосердова</w:t>
            </w:r>
            <w:proofErr w:type="spellEnd"/>
            <w:r w:rsidRPr="0084751C">
              <w:rPr>
                <w:rStyle w:val="a5"/>
                <w:rFonts w:ascii="Times New Roman" w:hAnsi="Times New Roman" w:cs="Times New Roman"/>
                <w:b w:val="0"/>
              </w:rPr>
              <w:t xml:space="preserve"> Х. 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84751C">
              <w:rPr>
                <w:rFonts w:ascii="Times New Roman" w:hAnsi="Times New Roman" w:cs="Times New Roman"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84751C">
              <w:rPr>
                <w:rFonts w:ascii="Times New Roman" w:hAnsi="Times New Roman" w:cs="Times New Roman"/>
              </w:rPr>
              <w:t xml:space="preserve"> района, обеспечение открытости и доступности информации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Разработка графика составления проекта решения о бюджете района на очередной финансовый год и плановый период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 xml:space="preserve">Рязанова В.В.. </w:t>
            </w:r>
          </w:p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Куковицкая</w:t>
            </w:r>
            <w:proofErr w:type="spellEnd"/>
            <w:r w:rsidRPr="0084751C">
              <w:t xml:space="preserve"> Г. В.</w:t>
            </w:r>
          </w:p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I- II квартал,</w:t>
            </w:r>
          </w:p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квартал 2011-2013 года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Разработка проекта решения на очередной финансовый год и плановый период в установленные сроки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4.4.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>Разработка и совершенствование правовых актов, регулирующих процедуры подготовки бюджетных проектировок и обоснований бюджетных ассигнований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 xml:space="preserve">Рязанова В.В.. </w:t>
            </w:r>
            <w:proofErr w:type="spellStart"/>
            <w:r w:rsidRPr="0084751C">
              <w:t>Ускова</w:t>
            </w:r>
            <w:proofErr w:type="spellEnd"/>
            <w:r w:rsidRPr="0084751C">
              <w:t xml:space="preserve"> Т. Н.</w:t>
            </w:r>
          </w:p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Куковицкая</w:t>
            </w:r>
            <w:proofErr w:type="spellEnd"/>
            <w:r w:rsidRPr="0084751C">
              <w:t xml:space="preserve"> Г. В.</w:t>
            </w:r>
          </w:p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Голубева</w:t>
            </w:r>
            <w:proofErr w:type="spellEnd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Л. Ю.</w:t>
            </w:r>
          </w:p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751C">
              <w:rPr>
                <w:rStyle w:val="a5"/>
                <w:rFonts w:ascii="Times New Roman" w:hAnsi="Times New Roman" w:cs="Times New Roman"/>
                <w:b w:val="0"/>
              </w:rPr>
              <w:t>Милосердова</w:t>
            </w:r>
            <w:proofErr w:type="spellEnd"/>
            <w:r w:rsidRPr="0084751C">
              <w:rPr>
                <w:rStyle w:val="a5"/>
                <w:rFonts w:ascii="Times New Roman" w:hAnsi="Times New Roman" w:cs="Times New Roman"/>
                <w:b w:val="0"/>
              </w:rPr>
              <w:t xml:space="preserve"> Х. 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Повышение качества планирования бюджетных ассигнований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4.5.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 xml:space="preserve">Организация исполнения бюджета района в программном комплексе «Автоматизированная информационная система «Бюджет»»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Ускова</w:t>
            </w:r>
            <w:proofErr w:type="spellEnd"/>
            <w:r w:rsidRPr="0084751C">
              <w:t xml:space="preserve"> Т. Н.</w:t>
            </w:r>
          </w:p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Куковицкая</w:t>
            </w:r>
            <w:proofErr w:type="spellEnd"/>
            <w:r w:rsidRPr="0084751C">
              <w:t xml:space="preserve"> Г. В.</w:t>
            </w:r>
          </w:p>
          <w:p w:rsidR="0084751C" w:rsidRPr="0084751C" w:rsidRDefault="0084751C">
            <w:pPr>
              <w:pStyle w:val="a4"/>
              <w:spacing w:line="276" w:lineRule="auto"/>
            </w:pPr>
            <w:r w:rsidRPr="0084751C">
              <w:t>Рязанов Д. Н.</w:t>
            </w:r>
          </w:p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Голубева</w:t>
            </w:r>
            <w:proofErr w:type="spellEnd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Л. Ю.</w:t>
            </w:r>
          </w:p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751C">
              <w:rPr>
                <w:rStyle w:val="a5"/>
                <w:rFonts w:ascii="Times New Roman" w:hAnsi="Times New Roman" w:cs="Times New Roman"/>
                <w:b w:val="0"/>
              </w:rPr>
              <w:t>Милосердова</w:t>
            </w:r>
            <w:proofErr w:type="spellEnd"/>
            <w:r w:rsidRPr="0084751C">
              <w:rPr>
                <w:rStyle w:val="a5"/>
                <w:rFonts w:ascii="Times New Roman" w:hAnsi="Times New Roman" w:cs="Times New Roman"/>
                <w:b w:val="0"/>
              </w:rPr>
              <w:t xml:space="preserve"> Х. В</w:t>
            </w:r>
            <w:r w:rsidRPr="008475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Обеспечение своевременного и в полном объеме финансирования расходных обязательств района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Оптимизация (сокращение) численности муниципальных служащих района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Куковицкая</w:t>
            </w:r>
            <w:proofErr w:type="spellEnd"/>
            <w:r w:rsidRPr="0084751C">
              <w:t xml:space="preserve"> Г. В.</w:t>
            </w:r>
          </w:p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Голубева</w:t>
            </w:r>
            <w:proofErr w:type="spellEnd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Л. Ю.</w:t>
            </w:r>
          </w:p>
          <w:p w:rsidR="0084751C" w:rsidRPr="0084751C" w:rsidRDefault="0084751C">
            <w:pPr>
              <w:pStyle w:val="a4"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По мере необходимости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>Повышение эффективности деятельности органов местного самоуправления;</w:t>
            </w:r>
          </w:p>
          <w:p w:rsidR="0084751C" w:rsidRPr="0084751C" w:rsidRDefault="0084751C">
            <w:pPr>
              <w:pStyle w:val="a4"/>
              <w:spacing w:line="276" w:lineRule="auto"/>
            </w:pPr>
            <w:r w:rsidRPr="0084751C">
              <w:t>Формирование оптимальной структуры и штатного расписания исполнительных органов местного самоуправления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3"/>
              <w:tabs>
                <w:tab w:val="left" w:pos="0"/>
              </w:tabs>
              <w:spacing w:line="276" w:lineRule="auto"/>
              <w:ind w:left="-24"/>
              <w:jc w:val="both"/>
              <w:rPr>
                <w:sz w:val="20"/>
              </w:rPr>
            </w:pPr>
            <w:r w:rsidRPr="0084751C">
              <w:rPr>
                <w:sz w:val="20"/>
              </w:rPr>
              <w:t>Разработка методических рекомендаций структурным подразделениям администрации района по разработке и реализации отраслевых (ведомственных) планов повышение эффективности бюджетных расходов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 xml:space="preserve">Рязанова В.В.. </w:t>
            </w:r>
          </w:p>
          <w:p w:rsidR="0084751C" w:rsidRPr="0084751C" w:rsidRDefault="0084751C">
            <w:pPr>
              <w:pStyle w:val="a4"/>
              <w:spacing w:line="276" w:lineRule="auto"/>
            </w:pPr>
            <w:proofErr w:type="spellStart"/>
            <w:r w:rsidRPr="0084751C">
              <w:t>Куковицкая</w:t>
            </w:r>
            <w:proofErr w:type="spellEnd"/>
            <w:r w:rsidRPr="0084751C">
              <w:t xml:space="preserve"> Г. В.</w:t>
            </w:r>
          </w:p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III квартал 2011 года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Pr="0084751C" w:rsidRDefault="0084751C">
            <w:pPr>
              <w:pStyle w:val="a3"/>
              <w:tabs>
                <w:tab w:val="left" w:pos="0"/>
              </w:tabs>
              <w:spacing w:line="276" w:lineRule="auto"/>
              <w:ind w:left="-24"/>
              <w:jc w:val="both"/>
              <w:rPr>
                <w:sz w:val="20"/>
              </w:rPr>
            </w:pPr>
            <w:r w:rsidRPr="0084751C">
              <w:rPr>
                <w:sz w:val="20"/>
              </w:rPr>
              <w:t>Разработка структурными подразделениями администрации района отраслевых (ведомственных) планов повышение эффективности бюджетных расходов</w:t>
            </w:r>
          </w:p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правовой экспертизы проектов нормативных правовых актов, направленной на повышение эффективности исполнения муниципальных функций и качества финансового менеджмента Комитета путем выявления, ликвидации дублирующих функций в бюджетной сфере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 Д. Н.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исполнения муниципальных функций и качества финансового менеджмента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1356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 xml:space="preserve">Формирование доклада о результатах и основных направлениях деятельности Комитета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4"/>
              <w:spacing w:line="276" w:lineRule="auto"/>
            </w:pPr>
            <w:r w:rsidRPr="0084751C">
              <w:t xml:space="preserve">Рязанова В.В.. </w:t>
            </w:r>
            <w:proofErr w:type="spellStart"/>
            <w:r w:rsidRPr="0084751C">
              <w:t>Ускова</w:t>
            </w:r>
            <w:proofErr w:type="spellEnd"/>
            <w:r w:rsidRPr="0084751C">
              <w:t xml:space="preserve"> Т. Н.</w:t>
            </w:r>
          </w:p>
          <w:p w:rsidR="0084751C" w:rsidRPr="0084751C" w:rsidRDefault="008475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Голубева</w:t>
            </w:r>
            <w:proofErr w:type="spellEnd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Л. Ю.</w:t>
            </w:r>
          </w:p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751C">
              <w:rPr>
                <w:rStyle w:val="a5"/>
                <w:rFonts w:ascii="Times New Roman" w:hAnsi="Times New Roman" w:cs="Times New Roman"/>
                <w:b w:val="0"/>
              </w:rPr>
              <w:t>Милосердова</w:t>
            </w:r>
            <w:proofErr w:type="spellEnd"/>
            <w:r w:rsidRPr="0084751C">
              <w:rPr>
                <w:rStyle w:val="a5"/>
                <w:rFonts w:ascii="Times New Roman" w:hAnsi="Times New Roman" w:cs="Times New Roman"/>
                <w:b w:val="0"/>
              </w:rPr>
              <w:t xml:space="preserve"> Х. 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Default="008475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Обеспечение информацией, характеризующей результаты деятельности Комитета в отчетном и плановом периодах; повышение эффективности использования бюджетных средств</w:t>
            </w:r>
          </w:p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мониторинга кредиторской и дебиторской задолженностей при исполнении сметы Комитета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– 2013 годов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Default="0084751C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Недопущение образования просроченной кредиторской и дебиторской задолженностей</w:t>
            </w:r>
          </w:p>
          <w:p w:rsidR="0084751C" w:rsidRDefault="0084751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95"/>
        </w:trPr>
        <w:tc>
          <w:tcPr>
            <w:tcW w:w="150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</w:rPr>
            </w:pPr>
            <w:r>
              <w:rPr>
                <w:rStyle w:val="a5"/>
                <w:sz w:val="20"/>
              </w:rPr>
              <w:t>5. Совершенствование управления муниципальным имуществом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5.1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Совершенствование работы комиссии по ликвидации и (или) списанию имущества, находящегося в оперативном управлении Комитета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sz w:val="20"/>
              </w:rPr>
              <w:t>Ускова</w:t>
            </w:r>
            <w:proofErr w:type="spellEnd"/>
            <w:r>
              <w:rPr>
                <w:rStyle w:val="a5"/>
                <w:sz w:val="20"/>
              </w:rPr>
              <w:t xml:space="preserve"> Т. Н.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2011 – 2013 годов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3"/>
              <w:tabs>
                <w:tab w:val="left" w:pos="993"/>
              </w:tabs>
              <w:spacing w:line="276" w:lineRule="auto"/>
              <w:ind w:left="0"/>
              <w:jc w:val="both"/>
              <w:rPr>
                <w:rStyle w:val="a5"/>
                <w:b w:val="0"/>
                <w:bCs w:val="0"/>
                <w:sz w:val="20"/>
              </w:rPr>
            </w:pPr>
            <w:r>
              <w:rPr>
                <w:sz w:val="20"/>
              </w:rPr>
              <w:t>Эффективное использование имущества, установление возможности (невозможности) дальнейшего использования имущества и эффективности его восстановления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150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</w:rPr>
            </w:pPr>
            <w:r>
              <w:rPr>
                <w:rStyle w:val="a5"/>
                <w:sz w:val="20"/>
              </w:rPr>
              <w:t>6.Повышение эффективности оказания муниципальных услуг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lastRenderedPageBreak/>
              <w:t>6.1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proofErr w:type="gramStart"/>
            <w:r w:rsidRPr="0084751C">
              <w:rPr>
                <w:rStyle w:val="a5"/>
                <w:b w:val="0"/>
                <w:sz w:val="20"/>
              </w:rPr>
              <w:t xml:space="preserve">Рассмотрение </w:t>
            </w:r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проектов порядков определения нормативных затрат на оказание муниципальных услуг (выполнение работ) и нормативных затрат на содержание имущества муниципальных учреждений, подведомственных главным распорядителям средств бюджета района в 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</w:t>
            </w:r>
            <w:r w:rsidRPr="0084751C">
              <w:rPr>
                <w:rStyle w:val="a5"/>
                <w:b w:val="0"/>
                <w:sz w:val="20"/>
              </w:rPr>
              <w:t xml:space="preserve"> (муниципальных) учреждений»</w:t>
            </w:r>
            <w:proofErr w:type="gramEnd"/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>Рязанова В. В. Рязанов Д. Н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ConsPlusCell"/>
              <w:widowControl/>
              <w:spacing w:line="276" w:lineRule="auto"/>
              <w:ind w:left="-66" w:right="-61"/>
              <w:jc w:val="both"/>
              <w:rPr>
                <w:rFonts w:ascii="Times New Roman" w:hAnsi="Times New Roman" w:cs="Times New Roman"/>
              </w:rPr>
            </w:pPr>
            <w:r w:rsidRPr="0084751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Повышение качества планирования бюджетных расходов на выполнение муниципальных заданий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150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7. Повышение энергетической эффективности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7.1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Обеспечение закупки наиболее </w:t>
            </w:r>
            <w:proofErr w:type="spellStart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энергоэффективных</w:t>
            </w:r>
            <w:proofErr w:type="spellEnd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товаров для муниципальных нужд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Ускова</w:t>
            </w:r>
            <w:proofErr w:type="spellEnd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Т. Н.</w:t>
            </w:r>
          </w:p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Рязанов Д. Н.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Ежегодно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Повышение </w:t>
            </w:r>
            <w:proofErr w:type="spellStart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энергоэффективности</w:t>
            </w:r>
            <w:proofErr w:type="spellEnd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и экономия бюджетных средств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150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</w:rPr>
            </w:pPr>
            <w:r>
              <w:rPr>
                <w:rStyle w:val="a5"/>
                <w:sz w:val="20"/>
              </w:rPr>
              <w:t>8. Совершенствование системы муниципального контроля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8.1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Разработка, уточнение порядка осуществления контроля структурными подразделениями администрации, осуществляющими функции и полномочия учредителя в отношении муниципальных  учреждений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  <w:sz w:val="20"/>
              </w:rPr>
            </w:pPr>
            <w:r>
              <w:rPr>
                <w:rStyle w:val="a5"/>
                <w:sz w:val="20"/>
              </w:rPr>
              <w:t>Рязанов Д. Н..</w:t>
            </w:r>
          </w:p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Default="00847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  <w:p w:rsidR="0084751C" w:rsidRDefault="00847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Обеспеченность нормативной базой, адаптированной к современным экономическим условиям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pStyle w:val="a4"/>
              <w:spacing w:line="276" w:lineRule="auto"/>
            </w:pPr>
            <w: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150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</w:rPr>
            </w:pPr>
            <w:r>
              <w:rPr>
                <w:rStyle w:val="a5"/>
                <w:sz w:val="20"/>
              </w:rPr>
              <w:t>9. Повышение эффективности системы муниципального заказа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9.1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tabs>
                <w:tab w:val="left" w:pos="993"/>
              </w:tabs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>Установление начальной (максимальной) цены муниципального контракта при размещении заказов на поставку товаров, выполнение работ, оказание услуг для нужд Комитета в соответствии с методикой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  <w:sz w:val="20"/>
              </w:rPr>
            </w:pPr>
            <w:proofErr w:type="spellStart"/>
            <w:r w:rsidRPr="0084751C">
              <w:rPr>
                <w:rStyle w:val="a5"/>
                <w:b w:val="0"/>
                <w:sz w:val="20"/>
              </w:rPr>
              <w:t>Ускова</w:t>
            </w:r>
            <w:proofErr w:type="spellEnd"/>
            <w:r w:rsidRPr="0084751C">
              <w:rPr>
                <w:rStyle w:val="a5"/>
                <w:b w:val="0"/>
                <w:sz w:val="20"/>
              </w:rPr>
              <w:t xml:space="preserve"> Т. Н.</w:t>
            </w:r>
          </w:p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 xml:space="preserve"> Рязанов Д. Н.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>2011 – 2013 годов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 xml:space="preserve">Эффективное использование средств бюджета района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lastRenderedPageBreak/>
              <w:t>9.2.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>При размещении заказов на поставку товаров, выполнение работ, оказание услуг для нужд Комитета максимально использовать типовые контракты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  <w:sz w:val="20"/>
              </w:rPr>
            </w:pPr>
            <w:proofErr w:type="spellStart"/>
            <w:r w:rsidRPr="0084751C">
              <w:rPr>
                <w:rStyle w:val="a5"/>
                <w:b w:val="0"/>
                <w:sz w:val="20"/>
              </w:rPr>
              <w:t>Ускова</w:t>
            </w:r>
            <w:proofErr w:type="spellEnd"/>
            <w:r w:rsidRPr="0084751C">
              <w:rPr>
                <w:rStyle w:val="a5"/>
                <w:b w:val="0"/>
                <w:sz w:val="20"/>
              </w:rPr>
              <w:t xml:space="preserve"> Т. Н.</w:t>
            </w:r>
          </w:p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 xml:space="preserve"> Рязанов Д. Н.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 w:rsidRPr="0084751C">
              <w:rPr>
                <w:rStyle w:val="a5"/>
                <w:b w:val="0"/>
                <w:sz w:val="20"/>
              </w:rPr>
              <w:t>2011 – 2013 годов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pStyle w:val="a3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0"/>
              </w:rPr>
            </w:pPr>
            <w:r w:rsidRPr="0084751C">
              <w:rPr>
                <w:sz w:val="20"/>
              </w:rPr>
              <w:t xml:space="preserve">Установление единых требований, условий для исполнителей при размещении заказов, на поставку товаров, выполнение работ, оказание услуг для нужд Комитета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</w:tr>
      <w:tr w:rsidR="0084751C" w:rsidTr="0084751C">
        <w:trPr>
          <w:cantSplit/>
          <w:trHeight w:val="2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9.3.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>Составление ведомственного плана муниципального заказа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Ускова</w:t>
            </w:r>
            <w:proofErr w:type="spellEnd"/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Т. Н.</w:t>
            </w:r>
          </w:p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Рязанов Д. Н.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Pr="0084751C" w:rsidRDefault="0084751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4751C">
              <w:rPr>
                <w:rStyle w:val="a5"/>
                <w:rFonts w:ascii="Times New Roman" w:hAnsi="Times New Roman" w:cs="Times New Roman"/>
                <w:b w:val="0"/>
                <w:sz w:val="20"/>
              </w:rPr>
              <w:t>Упорядоченность закупок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1C" w:rsidRDefault="0084751C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0"/>
              </w:rPr>
              <w:t>-</w:t>
            </w:r>
          </w:p>
        </w:tc>
      </w:tr>
    </w:tbl>
    <w:p w:rsidR="00E11B63" w:rsidRDefault="00E11B63"/>
    <w:sectPr w:rsidR="00E11B63" w:rsidSect="0084751C">
      <w:pgSz w:w="16838" w:h="11906" w:orient="landscape"/>
      <w:pgMar w:top="1134" w:right="820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265"/>
    <w:multiLevelType w:val="hybridMultilevel"/>
    <w:tmpl w:val="3E3857B6"/>
    <w:lvl w:ilvl="0" w:tplc="F8C0624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51C"/>
    <w:rsid w:val="0084751C"/>
    <w:rsid w:val="00CE214E"/>
    <w:rsid w:val="00E1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47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Всегда"/>
    <w:basedOn w:val="a"/>
    <w:autoRedefine/>
    <w:qFormat/>
    <w:rsid w:val="0084751C"/>
    <w:pPr>
      <w:spacing w:after="0" w:line="240" w:lineRule="auto"/>
      <w:ind w:right="-61"/>
    </w:pPr>
    <w:rPr>
      <w:rFonts w:ascii="Times New Roman" w:eastAsiaTheme="minorHAnsi" w:hAnsi="Times New Roman" w:cs="Times New Roman"/>
      <w:bCs/>
      <w:sz w:val="20"/>
      <w:szCs w:val="20"/>
      <w:lang w:eastAsia="en-US"/>
    </w:rPr>
  </w:style>
  <w:style w:type="paragraph" w:customStyle="1" w:styleId="ConsNormal">
    <w:name w:val="ConsNormal"/>
    <w:rsid w:val="0084751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Strong"/>
    <w:basedOn w:val="a0"/>
    <w:uiPriority w:val="22"/>
    <w:qFormat/>
    <w:rsid w:val="008475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5BB9-CB73-423B-BD35-59F61C37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2604</Words>
  <Characters>14847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3</cp:revision>
  <dcterms:created xsi:type="dcterms:W3CDTF">2012-10-01T11:14:00Z</dcterms:created>
  <dcterms:modified xsi:type="dcterms:W3CDTF">2012-10-03T06:17:00Z</dcterms:modified>
</cp:coreProperties>
</file>