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7" w:rsidRPr="00A8118A" w:rsidRDefault="00F40577" w:rsidP="00F40577">
      <w:pPr>
        <w:tabs>
          <w:tab w:val="left" w:pos="993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11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F40577" w:rsidRPr="00A8118A" w:rsidRDefault="00F40577" w:rsidP="00F40577">
      <w:pPr>
        <w:tabs>
          <w:tab w:val="left" w:pos="993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0577" w:rsidRPr="00A8118A" w:rsidRDefault="00F40577" w:rsidP="00F4057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11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в</w:t>
      </w:r>
      <w:r w:rsidRPr="00A811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опрос: </w:t>
      </w:r>
      <w:r w:rsidRPr="00A811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«Об устранении недостатков, выявленных в 2019 году в ходе оценки эффективности деятельности Антитеррористической комиссии Березовского района»</w:t>
      </w:r>
    </w:p>
    <w:p w:rsidR="00F40577" w:rsidRPr="00A8118A" w:rsidRDefault="00F40577" w:rsidP="00F405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577" w:rsidRPr="00A8118A" w:rsidRDefault="002D1136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F40577" w:rsidRPr="00A8118A">
        <w:rPr>
          <w:rFonts w:ascii="Times New Roman" w:hAnsi="Times New Roman" w:cs="Times New Roman"/>
          <w:sz w:val="28"/>
          <w:szCs w:val="28"/>
        </w:rPr>
        <w:t xml:space="preserve">2019 года, членами Межведомственной рабочей группы АТК автономного округа </w:t>
      </w:r>
      <w:r w:rsidR="00F40577" w:rsidRPr="00A8118A">
        <w:rPr>
          <w:rFonts w:ascii="Times New Roman" w:hAnsi="Times New Roman" w:cs="Times New Roman"/>
          <w:sz w:val="28"/>
          <w:szCs w:val="28"/>
        </w:rPr>
        <w:t>осуществлен контроль эффективности деятельности Антитеррористической комиссии Березовского района.</w:t>
      </w:r>
    </w:p>
    <w:p w:rsidR="00F40577" w:rsidRPr="00A8118A" w:rsidRDefault="00F40577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группой было проведено практическое обследование инженерно-технической </w:t>
      </w:r>
      <w:proofErr w:type="spellStart"/>
      <w:r w:rsidRPr="00A8118A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A8118A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  8 объектов, из них 6 объектов находятся в муниципальной собственности </w:t>
      </w:r>
      <w:r w:rsidRPr="00A8118A">
        <w:rPr>
          <w:rFonts w:ascii="Times New Roman" w:hAnsi="Times New Roman" w:cs="Times New Roman"/>
          <w:i/>
          <w:sz w:val="28"/>
          <w:szCs w:val="28"/>
        </w:rPr>
        <w:t>(в том числе: 1 объект спорта, 2 объекта образования, 1 объект культуры, 1 объе</w:t>
      </w:r>
      <w:proofErr w:type="gramStart"/>
      <w:r w:rsidRPr="00A8118A">
        <w:rPr>
          <w:rFonts w:ascii="Times New Roman" w:hAnsi="Times New Roman" w:cs="Times New Roman"/>
          <w:i/>
          <w:sz w:val="28"/>
          <w:szCs w:val="28"/>
        </w:rPr>
        <w:t>кт здр</w:t>
      </w:r>
      <w:proofErr w:type="gramEnd"/>
      <w:r w:rsidRPr="00A8118A">
        <w:rPr>
          <w:rFonts w:ascii="Times New Roman" w:hAnsi="Times New Roman" w:cs="Times New Roman"/>
          <w:i/>
          <w:sz w:val="28"/>
          <w:szCs w:val="28"/>
        </w:rPr>
        <w:t>авоохранения, 1 объект массового пребывания граждан, 1 объект гостиничной сферы, 1 объ</w:t>
      </w:r>
      <w:bookmarkStart w:id="0" w:name="_GoBack"/>
      <w:bookmarkEnd w:id="0"/>
      <w:r w:rsidRPr="00A8118A">
        <w:rPr>
          <w:rFonts w:ascii="Times New Roman" w:hAnsi="Times New Roman" w:cs="Times New Roman"/>
          <w:i/>
          <w:sz w:val="28"/>
          <w:szCs w:val="28"/>
        </w:rPr>
        <w:t>ект социальной сферы)</w:t>
      </w:r>
      <w:r w:rsidRPr="00A8118A">
        <w:rPr>
          <w:rFonts w:ascii="Times New Roman" w:hAnsi="Times New Roman" w:cs="Times New Roman"/>
          <w:i/>
          <w:sz w:val="28"/>
          <w:szCs w:val="28"/>
        </w:rPr>
        <w:t>.</w:t>
      </w:r>
    </w:p>
    <w:p w:rsidR="00F40577" w:rsidRPr="00A8118A" w:rsidRDefault="00F40577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>В результате чего э</w:t>
      </w:r>
      <w:r w:rsidRPr="00A8118A">
        <w:rPr>
          <w:rFonts w:ascii="Times New Roman" w:hAnsi="Times New Roman" w:cs="Times New Roman"/>
          <w:sz w:val="28"/>
          <w:szCs w:val="28"/>
        </w:rPr>
        <w:t>ффективность деятельности АТК Березовского района в области профилактики терроризма оценена «неудовлетворительно».</w:t>
      </w:r>
    </w:p>
    <w:p w:rsidR="00A8118A" w:rsidRPr="00A8118A" w:rsidRDefault="00A8118A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24 июня 2019 года состоялось заседание Антитеррористической комиссии Березовского района, в рамках данного заседания был заслушан вопрос: «О проведенных мероприятиях по устранению выявленных недостатков в ходе </w:t>
      </w:r>
      <w:proofErr w:type="gramStart"/>
      <w:r w:rsidRPr="00A8118A">
        <w:rPr>
          <w:rFonts w:ascii="Times New Roman" w:hAnsi="Times New Roman" w:cs="Times New Roman"/>
          <w:sz w:val="28"/>
          <w:szCs w:val="28"/>
        </w:rPr>
        <w:t>осуществления оценки эффективности деятельности Антитеррористической комиссии</w:t>
      </w:r>
      <w:proofErr w:type="gramEnd"/>
      <w:r w:rsidRPr="00A8118A">
        <w:rPr>
          <w:rFonts w:ascii="Times New Roman" w:hAnsi="Times New Roman" w:cs="Times New Roman"/>
          <w:sz w:val="28"/>
          <w:szCs w:val="28"/>
        </w:rPr>
        <w:t xml:space="preserve"> Березовского района»</w:t>
      </w:r>
      <w:r w:rsidR="00A8118A" w:rsidRPr="00A8118A">
        <w:rPr>
          <w:rFonts w:ascii="Times New Roman" w:hAnsi="Times New Roman" w:cs="Times New Roman"/>
          <w:sz w:val="28"/>
          <w:szCs w:val="28"/>
        </w:rPr>
        <w:t>, где п</w:t>
      </w:r>
      <w:r w:rsidRPr="00A8118A">
        <w:rPr>
          <w:rFonts w:ascii="Times New Roman" w:hAnsi="Times New Roman" w:cs="Times New Roman"/>
          <w:sz w:val="28"/>
          <w:szCs w:val="28"/>
        </w:rPr>
        <w:t xml:space="preserve">еред руководителями обследованных объектов для устранения выявленных недостатков </w:t>
      </w:r>
      <w:r w:rsidRPr="00A8118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8118A">
        <w:rPr>
          <w:rFonts w:ascii="Times New Roman" w:hAnsi="Times New Roman" w:cs="Times New Roman"/>
          <w:sz w:val="28"/>
          <w:szCs w:val="28"/>
        </w:rPr>
        <w:t>поставлены задачи</w:t>
      </w:r>
      <w:r w:rsidR="006E28CA" w:rsidRPr="00A8118A">
        <w:rPr>
          <w:rFonts w:ascii="Times New Roman" w:hAnsi="Times New Roman" w:cs="Times New Roman"/>
          <w:sz w:val="28"/>
          <w:szCs w:val="28"/>
        </w:rPr>
        <w:t>, установлены сроки для их решения.</w:t>
      </w:r>
      <w:r w:rsidRPr="00A8118A">
        <w:rPr>
          <w:rFonts w:ascii="Times New Roman" w:hAnsi="Times New Roman" w:cs="Times New Roman"/>
          <w:sz w:val="28"/>
          <w:szCs w:val="28"/>
        </w:rPr>
        <w:t xml:space="preserve"> </w:t>
      </w:r>
      <w:r w:rsidR="006E28CA" w:rsidRPr="00A8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>Аппаратом АТК Березовского района разработан «План мероприятий по устранению недостатков, выявленных Межведомственной рабочей группой</w:t>
      </w:r>
      <w:r w:rsidR="00B06055" w:rsidRPr="00A8118A">
        <w:rPr>
          <w:rFonts w:ascii="Times New Roman" w:hAnsi="Times New Roman" w:cs="Times New Roman"/>
          <w:sz w:val="28"/>
          <w:szCs w:val="28"/>
        </w:rPr>
        <w:t>,</w:t>
      </w:r>
      <w:r w:rsidRPr="00A8118A">
        <w:rPr>
          <w:rFonts w:ascii="Times New Roman" w:hAnsi="Times New Roman" w:cs="Times New Roman"/>
          <w:sz w:val="28"/>
          <w:szCs w:val="28"/>
        </w:rPr>
        <w:t xml:space="preserve"> и включает в себя 47 мероприятий.</w:t>
      </w: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>По состоянию на 26.11.2019 года мероприятия реализуются в установленные Планом сроки и исполнено 28 мероприятий плана (процент исполнения составляет 59,6 %) по 19 срок еще не истек</w:t>
      </w:r>
      <w:r w:rsidR="00B06055" w:rsidRPr="00A8118A">
        <w:rPr>
          <w:rFonts w:ascii="Times New Roman" w:hAnsi="Times New Roman" w:cs="Times New Roman"/>
          <w:sz w:val="28"/>
          <w:szCs w:val="28"/>
        </w:rPr>
        <w:t xml:space="preserve"> </w:t>
      </w:r>
      <w:r w:rsidR="00B06055" w:rsidRPr="00A8118A">
        <w:rPr>
          <w:rFonts w:ascii="Times New Roman" w:hAnsi="Times New Roman" w:cs="Times New Roman"/>
          <w:i/>
          <w:sz w:val="28"/>
          <w:szCs w:val="28"/>
        </w:rPr>
        <w:t>(</w:t>
      </w:r>
      <w:r w:rsidR="00A8118A" w:rsidRPr="00A8118A">
        <w:rPr>
          <w:rFonts w:ascii="Times New Roman" w:hAnsi="Times New Roman" w:cs="Times New Roman"/>
          <w:i/>
          <w:sz w:val="28"/>
          <w:szCs w:val="28"/>
        </w:rPr>
        <w:t xml:space="preserve">не реализованные </w:t>
      </w:r>
      <w:r w:rsidR="00B06055" w:rsidRPr="00A8118A">
        <w:rPr>
          <w:rFonts w:ascii="Times New Roman" w:hAnsi="Times New Roman" w:cs="Times New Roman"/>
          <w:i/>
          <w:sz w:val="28"/>
          <w:szCs w:val="28"/>
        </w:rPr>
        <w:t xml:space="preserve">мероприятия </w:t>
      </w:r>
      <w:r w:rsidR="00A8118A" w:rsidRPr="00A8118A">
        <w:rPr>
          <w:rFonts w:ascii="Times New Roman" w:hAnsi="Times New Roman" w:cs="Times New Roman"/>
          <w:i/>
          <w:sz w:val="28"/>
          <w:szCs w:val="28"/>
        </w:rPr>
        <w:t xml:space="preserve">в основном </w:t>
      </w:r>
      <w:r w:rsidR="00B06055" w:rsidRPr="00A8118A">
        <w:rPr>
          <w:rFonts w:ascii="Times New Roman" w:hAnsi="Times New Roman" w:cs="Times New Roman"/>
          <w:i/>
          <w:sz w:val="28"/>
          <w:szCs w:val="28"/>
        </w:rPr>
        <w:t>связаны с финансированием, которое предусмотрено в 2020 году)</w:t>
      </w:r>
      <w:r w:rsidRPr="00A8118A">
        <w:rPr>
          <w:rFonts w:ascii="Times New Roman" w:hAnsi="Times New Roman" w:cs="Times New Roman"/>
          <w:i/>
          <w:sz w:val="28"/>
          <w:szCs w:val="28"/>
        </w:rPr>
        <w:t>.</w:t>
      </w: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в 2019 году на инженерно-техническую </w:t>
      </w:r>
      <w:proofErr w:type="spellStart"/>
      <w:r w:rsidRPr="00A8118A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A8118A">
        <w:rPr>
          <w:rFonts w:ascii="Times New Roman" w:hAnsi="Times New Roman" w:cs="Times New Roman"/>
          <w:sz w:val="28"/>
          <w:szCs w:val="28"/>
        </w:rPr>
        <w:t xml:space="preserve"> и антитеррористическую защищенность</w:t>
      </w:r>
      <w:r w:rsidR="00481E5C" w:rsidRPr="00A8118A"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="00481E5C" w:rsidRPr="00A8118A">
        <w:rPr>
          <w:rFonts w:ascii="Times New Roman" w:hAnsi="Times New Roman" w:cs="Times New Roman"/>
          <w:b/>
          <w:sz w:val="28"/>
          <w:szCs w:val="28"/>
        </w:rPr>
        <w:t>8</w:t>
      </w:r>
      <w:r w:rsidR="00481E5C" w:rsidRPr="00A8118A">
        <w:rPr>
          <w:rFonts w:ascii="Times New Roman" w:hAnsi="Times New Roman" w:cs="Times New Roman"/>
          <w:sz w:val="28"/>
          <w:szCs w:val="28"/>
        </w:rPr>
        <w:t xml:space="preserve"> </w:t>
      </w:r>
      <w:r w:rsidRPr="00A8118A">
        <w:rPr>
          <w:rFonts w:ascii="Times New Roman" w:hAnsi="Times New Roman" w:cs="Times New Roman"/>
          <w:sz w:val="28"/>
          <w:szCs w:val="28"/>
        </w:rPr>
        <w:t xml:space="preserve"> объектов было выделено финансовых средств на общую сумму </w:t>
      </w:r>
      <w:r w:rsidRPr="00A8118A">
        <w:rPr>
          <w:rFonts w:ascii="Times New Roman" w:hAnsi="Times New Roman" w:cs="Times New Roman"/>
          <w:b/>
          <w:sz w:val="28"/>
          <w:szCs w:val="28"/>
        </w:rPr>
        <w:t>4</w:t>
      </w:r>
      <w:r w:rsidR="00A8118A" w:rsidRPr="00A8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18A">
        <w:rPr>
          <w:rFonts w:ascii="Times New Roman" w:hAnsi="Times New Roman" w:cs="Times New Roman"/>
          <w:b/>
          <w:sz w:val="28"/>
          <w:szCs w:val="28"/>
        </w:rPr>
        <w:t>298,49</w:t>
      </w:r>
      <w:r w:rsidRPr="00A811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4B25" w:rsidRPr="00A8118A" w:rsidRDefault="002B4B25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8A">
        <w:rPr>
          <w:rFonts w:ascii="Times New Roman" w:hAnsi="Times New Roman" w:cs="Times New Roman"/>
          <w:sz w:val="28"/>
          <w:szCs w:val="28"/>
        </w:rPr>
        <w:t xml:space="preserve">Также необходимо отметить что в целях реализации рекомендаций полученных от </w:t>
      </w:r>
      <w:r w:rsidRPr="00A8118A">
        <w:rPr>
          <w:rFonts w:ascii="Times New Roman" w:hAnsi="Times New Roman" w:cs="Times New Roman"/>
          <w:sz w:val="28"/>
          <w:szCs w:val="28"/>
        </w:rPr>
        <w:t>Межведомственной рабочей группы АТК автономного округа</w:t>
      </w:r>
      <w:r w:rsidRPr="00A8118A">
        <w:rPr>
          <w:rFonts w:ascii="Times New Roman" w:hAnsi="Times New Roman" w:cs="Times New Roman"/>
          <w:sz w:val="28"/>
          <w:szCs w:val="28"/>
        </w:rPr>
        <w:t xml:space="preserve"> в 2020 году планируется выделить на антитеррористическую защищенность объектов расположенных на территории Березовского района </w:t>
      </w:r>
      <w:r w:rsidRPr="00A8118A">
        <w:rPr>
          <w:rFonts w:ascii="Times New Roman" w:hAnsi="Times New Roman" w:cs="Times New Roman"/>
          <w:b/>
          <w:sz w:val="28"/>
          <w:szCs w:val="28"/>
        </w:rPr>
        <w:t>47</w:t>
      </w:r>
      <w:r w:rsidR="006E28CA" w:rsidRPr="00A8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18A">
        <w:rPr>
          <w:rFonts w:ascii="Times New Roman" w:hAnsi="Times New Roman" w:cs="Times New Roman"/>
          <w:b/>
          <w:sz w:val="28"/>
          <w:szCs w:val="28"/>
        </w:rPr>
        <w:t xml:space="preserve">506 </w:t>
      </w:r>
      <w:proofErr w:type="spellStart"/>
      <w:r w:rsidRPr="00A8118A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A8118A">
        <w:rPr>
          <w:rFonts w:ascii="Times New Roman" w:hAnsi="Times New Roman" w:cs="Times New Roman"/>
          <w:sz w:val="28"/>
          <w:szCs w:val="28"/>
        </w:rPr>
        <w:t xml:space="preserve">., так </w:t>
      </w:r>
      <w:proofErr w:type="gramStart"/>
      <w:r w:rsidRPr="00A811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118A">
        <w:rPr>
          <w:rFonts w:ascii="Times New Roman" w:hAnsi="Times New Roman" w:cs="Times New Roman"/>
          <w:sz w:val="28"/>
          <w:szCs w:val="28"/>
        </w:rPr>
        <w:t xml:space="preserve"> на обеспечения учреждений образования Березовского района лицензированной охраной в 2020 году планируется выделить </w:t>
      </w:r>
      <w:r w:rsidRPr="00A8118A">
        <w:rPr>
          <w:rFonts w:ascii="Times New Roman" w:hAnsi="Times New Roman" w:cs="Times New Roman"/>
          <w:b/>
          <w:sz w:val="28"/>
          <w:szCs w:val="28"/>
        </w:rPr>
        <w:t>33 844,75</w:t>
      </w:r>
      <w:r w:rsidRPr="00A81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8118A">
        <w:rPr>
          <w:rFonts w:ascii="Times New Roman" w:hAnsi="Times New Roman" w:cs="Times New Roman"/>
          <w:sz w:val="28"/>
          <w:szCs w:val="28"/>
        </w:rPr>
        <w:t>.,</w:t>
      </w:r>
    </w:p>
    <w:p w:rsidR="002B4B25" w:rsidRPr="00A8118A" w:rsidRDefault="002B4B25" w:rsidP="002B4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8CA" w:rsidRPr="00A8118A" w:rsidRDefault="00A8118A" w:rsidP="00A811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8A">
        <w:rPr>
          <w:rFonts w:ascii="Times New Roman" w:hAnsi="Times New Roman" w:cs="Times New Roman"/>
          <w:b/>
          <w:sz w:val="28"/>
          <w:szCs w:val="28"/>
        </w:rPr>
        <w:t>Проблемных вопросов в ходе реализации требований, установленных постановлениями Правительства Российской Федерации в сфере антитеррористической защищенности объектов не имеем, мероприятия Плана устранения нарушений будут реализованы в установленные сроки.</w:t>
      </w:r>
    </w:p>
    <w:p w:rsidR="00A8118A" w:rsidRPr="00A8118A" w:rsidRDefault="00A8118A" w:rsidP="002B4B25">
      <w:pPr>
        <w:pStyle w:val="msonormalmailrucssattributepostfix"/>
        <w:shd w:val="clear" w:color="auto" w:fill="FFFFFF"/>
        <w:spacing w:after="0" w:afterAutospacing="0"/>
        <w:ind w:firstLine="709"/>
        <w:rPr>
          <w:b/>
          <w:bCs/>
          <w:i/>
          <w:color w:val="000000"/>
          <w:sz w:val="28"/>
          <w:szCs w:val="28"/>
          <w:u w:val="single"/>
        </w:rPr>
      </w:pPr>
    </w:p>
    <w:p w:rsidR="00A8118A" w:rsidRPr="00A8118A" w:rsidRDefault="00A8118A" w:rsidP="002B4B25">
      <w:pPr>
        <w:pStyle w:val="msonormalmailrucssattributepostfix"/>
        <w:shd w:val="clear" w:color="auto" w:fill="FFFFFF"/>
        <w:spacing w:after="0" w:afterAutospacing="0"/>
        <w:ind w:firstLine="709"/>
        <w:rPr>
          <w:b/>
          <w:bCs/>
          <w:i/>
          <w:color w:val="000000"/>
          <w:sz w:val="28"/>
          <w:szCs w:val="28"/>
          <w:u w:val="single"/>
        </w:rPr>
      </w:pPr>
      <w:r w:rsidRPr="00A8118A">
        <w:rPr>
          <w:b/>
          <w:bCs/>
          <w:i/>
          <w:color w:val="000000"/>
          <w:sz w:val="28"/>
          <w:szCs w:val="28"/>
          <w:u w:val="single"/>
        </w:rPr>
        <w:t>СПРАВОЧНО: ПРИМЕРЫ УСТРАНЕНИЯ НАРУШЕНИЙ</w:t>
      </w:r>
    </w:p>
    <w:p w:rsidR="002B4B25" w:rsidRPr="00A8118A" w:rsidRDefault="00A8118A" w:rsidP="00A8118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  <w:szCs w:val="28"/>
        </w:rPr>
      </w:pPr>
      <w:r w:rsidRPr="00A8118A">
        <w:rPr>
          <w:b/>
          <w:bCs/>
          <w:i/>
          <w:color w:val="000000"/>
          <w:sz w:val="28"/>
          <w:szCs w:val="28"/>
          <w:u w:val="single"/>
        </w:rPr>
        <w:t xml:space="preserve">1. </w:t>
      </w:r>
      <w:proofErr w:type="gramStart"/>
      <w:r w:rsidRPr="00A8118A">
        <w:rPr>
          <w:b/>
          <w:bCs/>
          <w:i/>
          <w:color w:val="000000"/>
          <w:sz w:val="28"/>
          <w:szCs w:val="28"/>
          <w:u w:val="single"/>
        </w:rPr>
        <w:t>М</w:t>
      </w:r>
      <w:r w:rsidR="002B4B25" w:rsidRPr="00A8118A">
        <w:rPr>
          <w:b/>
          <w:bCs/>
          <w:i/>
          <w:color w:val="000000"/>
          <w:sz w:val="28"/>
          <w:szCs w:val="28"/>
          <w:u w:val="single"/>
        </w:rPr>
        <w:t>БДОУ детский сад «Кораблик» </w:t>
      </w:r>
      <w:r w:rsidR="002B4B25" w:rsidRPr="00A8118A">
        <w:rPr>
          <w:b/>
          <w:bCs/>
          <w:i/>
          <w:iCs/>
          <w:color w:val="000000"/>
          <w:sz w:val="28"/>
          <w:szCs w:val="28"/>
          <w:u w:val="single"/>
        </w:rPr>
        <w:t>(пгт.</w:t>
      </w:r>
      <w:proofErr w:type="gramEnd"/>
      <w:r w:rsidR="002B4B25" w:rsidRPr="00A8118A">
        <w:rPr>
          <w:b/>
          <w:bCs/>
          <w:i/>
          <w:iCs/>
          <w:color w:val="000000"/>
          <w:sz w:val="28"/>
          <w:szCs w:val="28"/>
          <w:u w:val="single"/>
        </w:rPr>
        <w:t xml:space="preserve"> Березово)</w:t>
      </w:r>
    </w:p>
    <w:p w:rsidR="002B4B25" w:rsidRPr="00A8118A" w:rsidRDefault="002B4B25" w:rsidP="00A8118A">
      <w:pPr>
        <w:pStyle w:val="consplusnormalmailrucssattributepostfix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8118A">
        <w:rPr>
          <w:i/>
          <w:color w:val="000000"/>
          <w:sz w:val="28"/>
          <w:szCs w:val="28"/>
        </w:rPr>
        <w:t>- выполнены работы по  монтажу 4-х камер видеонаблюдения. Общее количество камер, системы видеонаблюдения, составляет 19, из них 10 уличные,  периметр здания, входы на территорию, просматривается в полном объеме, видеозапись архивируются в течение 30 дней – 263т.р.</w:t>
      </w:r>
    </w:p>
    <w:p w:rsidR="002B4B25" w:rsidRPr="00A8118A" w:rsidRDefault="002B4B25" w:rsidP="00A8118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8118A">
        <w:rPr>
          <w:i/>
          <w:color w:val="000000"/>
          <w:sz w:val="28"/>
          <w:szCs w:val="28"/>
        </w:rPr>
        <w:t xml:space="preserve">- выполнен ремонт въездных ворот, обеспечивающую жесткую фиксацию створок – 139,6 </w:t>
      </w:r>
      <w:proofErr w:type="spellStart"/>
      <w:r w:rsidRPr="00A8118A">
        <w:rPr>
          <w:i/>
          <w:color w:val="000000"/>
          <w:sz w:val="28"/>
          <w:szCs w:val="28"/>
        </w:rPr>
        <w:t>т.р</w:t>
      </w:r>
      <w:proofErr w:type="spellEnd"/>
      <w:r w:rsidRPr="00A8118A">
        <w:rPr>
          <w:i/>
          <w:color w:val="000000"/>
          <w:sz w:val="28"/>
          <w:szCs w:val="28"/>
        </w:rPr>
        <w:t>.;</w:t>
      </w:r>
    </w:p>
    <w:p w:rsidR="002B4B25" w:rsidRPr="00A8118A" w:rsidRDefault="002B4B25" w:rsidP="00A8118A">
      <w:pPr>
        <w:pStyle w:val="consplusnormalmailrucssattributepostfix"/>
        <w:shd w:val="clear" w:color="auto" w:fill="FFFFFF"/>
        <w:spacing w:before="0" w:beforeAutospacing="0"/>
        <w:ind w:firstLine="709"/>
        <w:jc w:val="both"/>
        <w:rPr>
          <w:i/>
          <w:color w:val="000000"/>
          <w:sz w:val="28"/>
          <w:szCs w:val="28"/>
        </w:rPr>
      </w:pPr>
      <w:r w:rsidRPr="00A8118A">
        <w:rPr>
          <w:i/>
          <w:color w:val="000000"/>
          <w:sz w:val="28"/>
          <w:szCs w:val="28"/>
        </w:rPr>
        <w:t xml:space="preserve">- </w:t>
      </w:r>
      <w:r w:rsidRPr="00A8118A">
        <w:rPr>
          <w:i/>
          <w:color w:val="000000"/>
          <w:sz w:val="28"/>
          <w:szCs w:val="28"/>
          <w:shd w:val="clear" w:color="auto" w:fill="FFFFFF"/>
        </w:rPr>
        <w:t>обеспечение физической лицензированной охраны  предусмотрено с января 2020 года.</w:t>
      </w:r>
      <w:r w:rsidRPr="00A8118A">
        <w:rPr>
          <w:i/>
          <w:color w:val="000000"/>
          <w:sz w:val="28"/>
          <w:szCs w:val="28"/>
        </w:rPr>
        <w:t xml:space="preserve"> Ф</w:t>
      </w:r>
      <w:r w:rsidRPr="00A8118A">
        <w:rPr>
          <w:i/>
          <w:sz w:val="28"/>
          <w:szCs w:val="28"/>
        </w:rPr>
        <w:t xml:space="preserve">инансовые средства на оказание услуг физической охраны запланированы в проекте бюджета на 2020 год – 892,8 </w:t>
      </w:r>
      <w:proofErr w:type="spellStart"/>
      <w:r w:rsidRPr="00A8118A">
        <w:rPr>
          <w:i/>
          <w:sz w:val="28"/>
          <w:szCs w:val="28"/>
        </w:rPr>
        <w:t>т.р</w:t>
      </w:r>
      <w:proofErr w:type="spellEnd"/>
      <w:r w:rsidRPr="00A8118A">
        <w:rPr>
          <w:i/>
          <w:sz w:val="28"/>
          <w:szCs w:val="28"/>
        </w:rPr>
        <w:t>.</w:t>
      </w:r>
    </w:p>
    <w:p w:rsidR="002B4B25" w:rsidRPr="00A8118A" w:rsidRDefault="00A8118A" w:rsidP="00A8118A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8118A">
        <w:rPr>
          <w:b/>
          <w:bCs/>
          <w:i/>
          <w:color w:val="000000"/>
          <w:sz w:val="28"/>
          <w:szCs w:val="28"/>
          <w:u w:val="single"/>
        </w:rPr>
        <w:t xml:space="preserve">2. </w:t>
      </w:r>
      <w:proofErr w:type="gramStart"/>
      <w:r w:rsidR="002B4B25" w:rsidRPr="00A8118A">
        <w:rPr>
          <w:b/>
          <w:bCs/>
          <w:i/>
          <w:color w:val="000000"/>
          <w:sz w:val="28"/>
          <w:szCs w:val="28"/>
          <w:u w:val="single"/>
        </w:rPr>
        <w:t>МБОУ «Березовская начальная общеобразовательная школа» (пгт.</w:t>
      </w:r>
      <w:proofErr w:type="gramEnd"/>
      <w:r w:rsidR="002B4B25" w:rsidRPr="00A8118A">
        <w:rPr>
          <w:b/>
          <w:bCs/>
          <w:i/>
          <w:color w:val="000000"/>
          <w:sz w:val="28"/>
          <w:szCs w:val="28"/>
          <w:u w:val="single"/>
        </w:rPr>
        <w:t xml:space="preserve"> Березово)</w:t>
      </w:r>
    </w:p>
    <w:p w:rsidR="00A8118A" w:rsidRDefault="002B4B25" w:rsidP="00A8118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8118A">
        <w:rPr>
          <w:i/>
          <w:color w:val="000000"/>
          <w:sz w:val="28"/>
          <w:szCs w:val="28"/>
        </w:rPr>
        <w:t xml:space="preserve">- выполнены работы по  монтажу дополнительных камер видеонаблюдения- 31 </w:t>
      </w:r>
      <w:proofErr w:type="spellStart"/>
      <w:r w:rsidRPr="00A8118A">
        <w:rPr>
          <w:i/>
          <w:color w:val="000000"/>
          <w:sz w:val="28"/>
          <w:szCs w:val="28"/>
        </w:rPr>
        <w:t>т.р</w:t>
      </w:r>
      <w:proofErr w:type="spellEnd"/>
      <w:r w:rsidRPr="00A8118A">
        <w:rPr>
          <w:i/>
          <w:color w:val="000000"/>
          <w:sz w:val="28"/>
          <w:szCs w:val="28"/>
        </w:rPr>
        <w:t>.</w:t>
      </w:r>
      <w:r w:rsidR="00A8118A" w:rsidRPr="00A8118A">
        <w:rPr>
          <w:i/>
          <w:color w:val="000000"/>
          <w:sz w:val="28"/>
          <w:szCs w:val="28"/>
        </w:rPr>
        <w:t xml:space="preserve"> </w:t>
      </w:r>
    </w:p>
    <w:p w:rsidR="002B4B25" w:rsidRPr="00A8118A" w:rsidRDefault="002B4B25" w:rsidP="00A8118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8118A">
        <w:rPr>
          <w:i/>
          <w:color w:val="000000"/>
          <w:sz w:val="28"/>
          <w:szCs w:val="28"/>
        </w:rPr>
        <w:t xml:space="preserve">- </w:t>
      </w:r>
      <w:r w:rsidRPr="00A8118A">
        <w:rPr>
          <w:i/>
          <w:color w:val="000000"/>
          <w:sz w:val="28"/>
          <w:szCs w:val="28"/>
          <w:shd w:val="clear" w:color="auto" w:fill="FFFFFF"/>
        </w:rPr>
        <w:t>обеспечение физической лицензированной охраны  предусмотрено с января 2020 года.</w:t>
      </w:r>
      <w:r w:rsidRPr="00A8118A">
        <w:rPr>
          <w:i/>
          <w:color w:val="000000"/>
          <w:sz w:val="28"/>
          <w:szCs w:val="28"/>
        </w:rPr>
        <w:t xml:space="preserve"> Ф</w:t>
      </w:r>
      <w:r w:rsidRPr="00A8118A">
        <w:rPr>
          <w:i/>
          <w:sz w:val="28"/>
          <w:szCs w:val="28"/>
        </w:rPr>
        <w:t xml:space="preserve">инансовые средства на оказание услуг физической охраны запланированы в проекте бюджета на 2020 год – 1752 </w:t>
      </w:r>
      <w:proofErr w:type="spellStart"/>
      <w:r w:rsidRPr="00A8118A">
        <w:rPr>
          <w:i/>
          <w:sz w:val="28"/>
          <w:szCs w:val="28"/>
        </w:rPr>
        <w:t>т.р</w:t>
      </w:r>
      <w:proofErr w:type="spellEnd"/>
      <w:r w:rsidRPr="00A8118A">
        <w:rPr>
          <w:i/>
          <w:sz w:val="28"/>
          <w:szCs w:val="28"/>
        </w:rPr>
        <w:t>.</w:t>
      </w:r>
    </w:p>
    <w:sectPr w:rsidR="002B4B25" w:rsidRPr="00A8118A" w:rsidSect="00E21E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3D"/>
    <w:rsid w:val="00031F34"/>
    <w:rsid w:val="000F25D8"/>
    <w:rsid w:val="000F40AE"/>
    <w:rsid w:val="00142265"/>
    <w:rsid w:val="001B254C"/>
    <w:rsid w:val="001B6557"/>
    <w:rsid w:val="001C1422"/>
    <w:rsid w:val="001C3E6D"/>
    <w:rsid w:val="001E027A"/>
    <w:rsid w:val="002129D1"/>
    <w:rsid w:val="00213317"/>
    <w:rsid w:val="002350CD"/>
    <w:rsid w:val="00262030"/>
    <w:rsid w:val="002A7668"/>
    <w:rsid w:val="002B033D"/>
    <w:rsid w:val="002B4B25"/>
    <w:rsid w:val="002D1136"/>
    <w:rsid w:val="002D7314"/>
    <w:rsid w:val="002F008A"/>
    <w:rsid w:val="00306853"/>
    <w:rsid w:val="00310931"/>
    <w:rsid w:val="003743E2"/>
    <w:rsid w:val="003830D6"/>
    <w:rsid w:val="003D4BA0"/>
    <w:rsid w:val="003E747E"/>
    <w:rsid w:val="00435473"/>
    <w:rsid w:val="00481E5C"/>
    <w:rsid w:val="004A0451"/>
    <w:rsid w:val="004A09FF"/>
    <w:rsid w:val="004E327B"/>
    <w:rsid w:val="004E77F8"/>
    <w:rsid w:val="00520BC9"/>
    <w:rsid w:val="00534746"/>
    <w:rsid w:val="00540D93"/>
    <w:rsid w:val="005A7782"/>
    <w:rsid w:val="005B295A"/>
    <w:rsid w:val="005E0972"/>
    <w:rsid w:val="005E745F"/>
    <w:rsid w:val="00603940"/>
    <w:rsid w:val="006066F6"/>
    <w:rsid w:val="00657FBB"/>
    <w:rsid w:val="006841AB"/>
    <w:rsid w:val="006E28CA"/>
    <w:rsid w:val="006E4FA0"/>
    <w:rsid w:val="00790876"/>
    <w:rsid w:val="007B60F8"/>
    <w:rsid w:val="007D6F1E"/>
    <w:rsid w:val="007F536F"/>
    <w:rsid w:val="00812FB6"/>
    <w:rsid w:val="00852DBF"/>
    <w:rsid w:val="0087315B"/>
    <w:rsid w:val="008B6A79"/>
    <w:rsid w:val="008C2123"/>
    <w:rsid w:val="008C43AD"/>
    <w:rsid w:val="00927A5E"/>
    <w:rsid w:val="00981CDA"/>
    <w:rsid w:val="009F4E45"/>
    <w:rsid w:val="00A027DD"/>
    <w:rsid w:val="00A13497"/>
    <w:rsid w:val="00A2267F"/>
    <w:rsid w:val="00A8118A"/>
    <w:rsid w:val="00A91E6C"/>
    <w:rsid w:val="00AB240A"/>
    <w:rsid w:val="00AC01CE"/>
    <w:rsid w:val="00AD44BC"/>
    <w:rsid w:val="00AD7DF7"/>
    <w:rsid w:val="00AE02C4"/>
    <w:rsid w:val="00AF0405"/>
    <w:rsid w:val="00B06055"/>
    <w:rsid w:val="00B51D6C"/>
    <w:rsid w:val="00B70C7C"/>
    <w:rsid w:val="00B80B40"/>
    <w:rsid w:val="00BB33AB"/>
    <w:rsid w:val="00C215F7"/>
    <w:rsid w:val="00C330FE"/>
    <w:rsid w:val="00C42D6A"/>
    <w:rsid w:val="00C979AE"/>
    <w:rsid w:val="00CB050A"/>
    <w:rsid w:val="00D20EF8"/>
    <w:rsid w:val="00D310E2"/>
    <w:rsid w:val="00D63318"/>
    <w:rsid w:val="00D644B2"/>
    <w:rsid w:val="00D713C0"/>
    <w:rsid w:val="00DB37D4"/>
    <w:rsid w:val="00DC0C4E"/>
    <w:rsid w:val="00DD31C0"/>
    <w:rsid w:val="00DE3764"/>
    <w:rsid w:val="00E21EBB"/>
    <w:rsid w:val="00E328BB"/>
    <w:rsid w:val="00E37C1B"/>
    <w:rsid w:val="00EF6E89"/>
    <w:rsid w:val="00F40577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1F5F-0976-499A-B8EB-7A538CF8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2019-11-22T10:36:00Z</cp:lastPrinted>
  <dcterms:created xsi:type="dcterms:W3CDTF">2019-11-22T09:06:00Z</dcterms:created>
  <dcterms:modified xsi:type="dcterms:W3CDTF">2019-11-22T10:39:00Z</dcterms:modified>
</cp:coreProperties>
</file>