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EB" w:rsidRDefault="002938EB" w:rsidP="002938EB">
      <w:pPr>
        <w:pStyle w:val="af6"/>
        <w:ind w:firstLine="0"/>
        <w:jc w:val="right"/>
        <w:rPr>
          <w:szCs w:val="28"/>
        </w:rPr>
      </w:pPr>
      <w:r>
        <w:rPr>
          <w:szCs w:val="28"/>
        </w:rPr>
        <w:t xml:space="preserve">Проект </w:t>
      </w:r>
    </w:p>
    <w:p w:rsidR="002938EB" w:rsidRDefault="002938EB" w:rsidP="002938EB">
      <w:pPr>
        <w:pStyle w:val="af6"/>
        <w:ind w:firstLine="0"/>
        <w:jc w:val="center"/>
        <w:rPr>
          <w:b/>
          <w:sz w:val="36"/>
        </w:rPr>
      </w:pPr>
      <w:smartTag w:uri="urn:schemas-microsoft-com:office:smarttags" w:element="PersonName">
        <w:smartTagPr>
          <w:attr w:name="ProductID" w:val="АДМИНИСТРАЦИЯ БЕРЕЗОВСКОГО РАЙОНА"/>
        </w:smartTagPr>
        <w:r>
          <w:rPr>
            <w:b/>
            <w:sz w:val="36"/>
          </w:rPr>
          <w:t>АДМИНИСТРАЦИЯ БЕРЕЗОВСКОГО РАЙОНА</w:t>
        </w:r>
      </w:smartTag>
    </w:p>
    <w:p w:rsidR="002938EB" w:rsidRDefault="002938EB" w:rsidP="002938EB">
      <w:pPr>
        <w:pStyle w:val="af6"/>
        <w:ind w:firstLine="0"/>
        <w:jc w:val="center"/>
        <w:rPr>
          <w:b/>
          <w:sz w:val="20"/>
        </w:rPr>
      </w:pPr>
    </w:p>
    <w:p w:rsidR="002938EB" w:rsidRPr="00252B9F" w:rsidRDefault="002938EB" w:rsidP="002938EB">
      <w:pPr>
        <w:jc w:val="center"/>
        <w:rPr>
          <w:rFonts w:ascii="Times New Roman" w:hAnsi="Times New Roman"/>
          <w:b/>
          <w:sz w:val="20"/>
        </w:rPr>
      </w:pPr>
      <w:r w:rsidRPr="00252B9F">
        <w:rPr>
          <w:rFonts w:ascii="Times New Roman" w:hAnsi="Times New Roman"/>
          <w:b/>
          <w:sz w:val="20"/>
        </w:rPr>
        <w:t>ХАНТЫ-МАНСИЙСКОГО АВТОНОМНОГО ОКРУГА – ЮГРЫ</w:t>
      </w:r>
    </w:p>
    <w:p w:rsidR="002938EB" w:rsidRDefault="002938EB" w:rsidP="002938EB"/>
    <w:p w:rsidR="002938EB" w:rsidRDefault="002938EB" w:rsidP="002938EB">
      <w:pPr>
        <w:pStyle w:val="af5"/>
        <w:tabs>
          <w:tab w:val="left" w:pos="709"/>
          <w:tab w:val="left" w:pos="993"/>
        </w:tabs>
        <w:jc w:val="center"/>
        <w:rPr>
          <w:b/>
          <w:sz w:val="36"/>
          <w:szCs w:val="36"/>
        </w:rPr>
      </w:pPr>
      <w:r>
        <w:rPr>
          <w:b/>
          <w:sz w:val="36"/>
          <w:szCs w:val="36"/>
        </w:rPr>
        <w:t xml:space="preserve">ПОСТАНОВЛЕНИЕ </w:t>
      </w:r>
    </w:p>
    <w:p w:rsidR="002938EB" w:rsidRPr="00252B9F" w:rsidRDefault="002938EB" w:rsidP="002938EB">
      <w:pPr>
        <w:widowControl w:val="0"/>
        <w:tabs>
          <w:tab w:val="left" w:pos="8505"/>
        </w:tabs>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 xml:space="preserve">от ________2023 года </w:t>
      </w:r>
      <w:r w:rsidRPr="00252B9F">
        <w:rPr>
          <w:rFonts w:ascii="Times New Roman" w:hAnsi="Times New Roman"/>
          <w:sz w:val="28"/>
          <w:szCs w:val="28"/>
        </w:rPr>
        <w:tab/>
        <w:t xml:space="preserve">     № ____                                                    </w:t>
      </w:r>
    </w:p>
    <w:p w:rsidR="002938EB" w:rsidRPr="00252B9F" w:rsidRDefault="002938EB" w:rsidP="002938EB">
      <w:pPr>
        <w:widowControl w:val="0"/>
        <w:autoSpaceDE w:val="0"/>
        <w:autoSpaceDN w:val="0"/>
        <w:adjustRightInd w:val="0"/>
        <w:ind w:right="4959" w:firstLine="0"/>
        <w:rPr>
          <w:rFonts w:ascii="Times New Roman" w:hAnsi="Times New Roman"/>
          <w:sz w:val="28"/>
          <w:szCs w:val="28"/>
        </w:rPr>
      </w:pPr>
      <w:proofErr w:type="spellStart"/>
      <w:r w:rsidRPr="00252B9F">
        <w:rPr>
          <w:rFonts w:ascii="Times New Roman" w:hAnsi="Times New Roman"/>
          <w:sz w:val="28"/>
          <w:szCs w:val="28"/>
        </w:rPr>
        <w:t>пгт</w:t>
      </w:r>
      <w:proofErr w:type="spellEnd"/>
      <w:r w:rsidRPr="00252B9F">
        <w:rPr>
          <w:rFonts w:ascii="Times New Roman" w:hAnsi="Times New Roman"/>
          <w:sz w:val="28"/>
          <w:szCs w:val="28"/>
        </w:rPr>
        <w:t xml:space="preserve">. Березово </w:t>
      </w:r>
    </w:p>
    <w:p w:rsidR="002938EB" w:rsidRPr="00252B9F" w:rsidRDefault="002938EB" w:rsidP="002938EB">
      <w:pPr>
        <w:widowControl w:val="0"/>
        <w:autoSpaceDE w:val="0"/>
        <w:autoSpaceDN w:val="0"/>
        <w:adjustRightInd w:val="0"/>
        <w:ind w:right="4959"/>
        <w:rPr>
          <w:rFonts w:ascii="Times New Roman" w:hAnsi="Times New Roman"/>
          <w:sz w:val="28"/>
          <w:szCs w:val="28"/>
        </w:rPr>
      </w:pPr>
    </w:p>
    <w:p w:rsidR="002938EB" w:rsidRPr="00252B9F" w:rsidRDefault="002938EB" w:rsidP="002938EB">
      <w:pPr>
        <w:widowControl w:val="0"/>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«О муниципальной программе «</w:t>
      </w:r>
      <w:r>
        <w:rPr>
          <w:rFonts w:ascii="Times New Roman" w:hAnsi="Times New Roman"/>
          <w:sz w:val="28"/>
          <w:szCs w:val="28"/>
        </w:rPr>
        <w:t>Жилищно-коммунальный комплекс в Березовском районе</w:t>
      </w:r>
      <w:r w:rsidRPr="00252B9F">
        <w:rPr>
          <w:rFonts w:ascii="Times New Roman" w:hAnsi="Times New Roman"/>
          <w:sz w:val="28"/>
          <w:szCs w:val="28"/>
        </w:rPr>
        <w:t xml:space="preserve">» </w:t>
      </w:r>
    </w:p>
    <w:p w:rsidR="002938EB" w:rsidRDefault="002938EB" w:rsidP="002938EB">
      <w:pPr>
        <w:widowControl w:val="0"/>
        <w:autoSpaceDE w:val="0"/>
        <w:autoSpaceDN w:val="0"/>
        <w:adjustRightInd w:val="0"/>
        <w:ind w:right="4959"/>
        <w:rPr>
          <w:sz w:val="28"/>
          <w:szCs w:val="28"/>
        </w:rPr>
      </w:pPr>
    </w:p>
    <w:p w:rsidR="002938EB" w:rsidRDefault="002938EB" w:rsidP="002938EB">
      <w:pPr>
        <w:pStyle w:val="af5"/>
        <w:spacing w:line="240" w:lineRule="atLeast"/>
        <w:rPr>
          <w:szCs w:val="28"/>
        </w:rPr>
      </w:pPr>
      <w:r>
        <w:rPr>
          <w:sz w:val="24"/>
          <w:szCs w:val="24"/>
        </w:rPr>
        <w:t xml:space="preserve">   </w:t>
      </w:r>
      <w:r>
        <w:rPr>
          <w:sz w:val="24"/>
          <w:szCs w:val="24"/>
        </w:rPr>
        <w:tab/>
      </w:r>
      <w:r>
        <w:rPr>
          <w:szCs w:val="28"/>
        </w:rPr>
        <w:t>В соответствии со статей 179 Бюджетного кодекса Российской Федерации, постановлением администрации Березовского района от 10.11.2021 года № 1306        «О порядке разработки и реализации муниципальных программ Березовского района и признании утратившими силу некоторых муниципальных правовых актов администрации Березовского района», распоряжением администрации Березо</w:t>
      </w:r>
      <w:r w:rsidR="00E036A7">
        <w:rPr>
          <w:szCs w:val="28"/>
        </w:rPr>
        <w:t>вского района от 09.11.2023 № 81</w:t>
      </w:r>
      <w:r>
        <w:rPr>
          <w:szCs w:val="28"/>
        </w:rPr>
        <w:t>0-р «О разработке муниципальной программы «</w:t>
      </w:r>
      <w:r w:rsidR="00E036A7">
        <w:rPr>
          <w:szCs w:val="28"/>
        </w:rPr>
        <w:t>Жилищно-коммунальный комплекс в Березовском районе</w:t>
      </w:r>
      <w:bookmarkStart w:id="0" w:name="_GoBack"/>
      <w:bookmarkEnd w:id="0"/>
      <w:r>
        <w:rPr>
          <w:szCs w:val="28"/>
        </w:rPr>
        <w:t>»:</w:t>
      </w:r>
    </w:p>
    <w:p w:rsidR="002938EB" w:rsidRDefault="002938EB" w:rsidP="002938EB">
      <w:pPr>
        <w:pStyle w:val="af5"/>
        <w:spacing w:line="240" w:lineRule="atLeast"/>
        <w:ind w:firstLine="708"/>
        <w:rPr>
          <w:szCs w:val="28"/>
        </w:rPr>
      </w:pPr>
      <w:r>
        <w:rPr>
          <w:szCs w:val="28"/>
        </w:rPr>
        <w:t>1.Утвердить муниципальную программу «Жилищно-коммунальный комплекс в Березовском районе» согласно приложению к настоящему постановлению.</w:t>
      </w:r>
    </w:p>
    <w:p w:rsidR="002938EB" w:rsidRDefault="002938EB" w:rsidP="002938EB">
      <w:pPr>
        <w:pStyle w:val="af5"/>
        <w:spacing w:line="240" w:lineRule="atLeast"/>
        <w:ind w:firstLine="708"/>
        <w:rPr>
          <w:szCs w:val="28"/>
        </w:rPr>
      </w:pPr>
      <w:r>
        <w:rPr>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2938EB" w:rsidRDefault="002938EB" w:rsidP="002938EB">
      <w:pPr>
        <w:pStyle w:val="af5"/>
        <w:spacing w:line="240" w:lineRule="atLeast"/>
        <w:ind w:firstLine="708"/>
        <w:rPr>
          <w:szCs w:val="28"/>
        </w:rPr>
      </w:pPr>
      <w:r>
        <w:rPr>
          <w:szCs w:val="28"/>
        </w:rPr>
        <w:t>3.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2938EB" w:rsidRDefault="002938EB" w:rsidP="002938EB">
      <w:pPr>
        <w:pStyle w:val="af5"/>
        <w:spacing w:line="240" w:lineRule="atLeast"/>
        <w:ind w:firstLine="708"/>
        <w:rPr>
          <w:szCs w:val="28"/>
        </w:rPr>
      </w:pPr>
      <w:r>
        <w:rPr>
          <w:szCs w:val="28"/>
        </w:rPr>
        <w:t xml:space="preserve">4. Контроль за исполнением настоящего постановления возложить на заместителя главы Березовского района, председателя комитета </w:t>
      </w:r>
      <w:proofErr w:type="spellStart"/>
      <w:r>
        <w:rPr>
          <w:szCs w:val="28"/>
        </w:rPr>
        <w:t>С.Н.Титова</w:t>
      </w:r>
      <w:proofErr w:type="spellEnd"/>
      <w:r>
        <w:rPr>
          <w:szCs w:val="28"/>
        </w:rPr>
        <w:t>.</w:t>
      </w:r>
    </w:p>
    <w:p w:rsidR="002938EB" w:rsidRDefault="002938EB" w:rsidP="002938EB">
      <w:pPr>
        <w:pStyle w:val="af5"/>
        <w:spacing w:line="240" w:lineRule="atLeast"/>
        <w:rPr>
          <w:szCs w:val="28"/>
        </w:rPr>
      </w:pPr>
    </w:p>
    <w:p w:rsidR="002938EB" w:rsidRDefault="002938EB" w:rsidP="002938EB">
      <w:pPr>
        <w:pStyle w:val="af5"/>
        <w:spacing w:line="240" w:lineRule="atLeast"/>
        <w:rPr>
          <w:szCs w:val="28"/>
        </w:rPr>
      </w:pPr>
    </w:p>
    <w:p w:rsidR="002938EB" w:rsidRDefault="002938EB" w:rsidP="002938EB">
      <w:pPr>
        <w:pStyle w:val="af5"/>
        <w:spacing w:line="240" w:lineRule="atLeast"/>
        <w:rPr>
          <w:color w:val="943634"/>
          <w:szCs w:val="28"/>
        </w:rPr>
      </w:pPr>
      <w:r>
        <w:rPr>
          <w:szCs w:val="28"/>
        </w:rPr>
        <w:t xml:space="preserve">Глава района </w:t>
      </w:r>
      <w:r>
        <w:rPr>
          <w:szCs w:val="28"/>
        </w:rPr>
        <w:tab/>
      </w:r>
      <w:r>
        <w:rPr>
          <w:szCs w:val="28"/>
        </w:rPr>
        <w:tab/>
      </w:r>
      <w:r>
        <w:rPr>
          <w:szCs w:val="28"/>
        </w:rPr>
        <w:tab/>
      </w:r>
      <w:r>
        <w:rPr>
          <w:szCs w:val="28"/>
        </w:rPr>
        <w:tab/>
      </w:r>
      <w:r>
        <w:rPr>
          <w:szCs w:val="28"/>
        </w:rPr>
        <w:tab/>
      </w:r>
      <w:r>
        <w:rPr>
          <w:szCs w:val="28"/>
        </w:rPr>
        <w:tab/>
      </w:r>
      <w:r>
        <w:rPr>
          <w:szCs w:val="28"/>
        </w:rPr>
        <w:tab/>
        <w:t xml:space="preserve">                         П.В. Артеев</w:t>
      </w: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widowControl w:val="0"/>
        <w:autoSpaceDE w:val="0"/>
        <w:autoSpaceDN w:val="0"/>
        <w:adjustRightInd w:val="0"/>
        <w:ind w:right="4959"/>
      </w:pPr>
    </w:p>
    <w:p w:rsidR="002938EB" w:rsidRDefault="002938EB" w:rsidP="002938EB">
      <w:pPr>
        <w:jc w:val="right"/>
        <w:rPr>
          <w:b/>
          <w:sz w:val="30"/>
          <w:szCs w:val="30"/>
        </w:rPr>
        <w:sectPr w:rsidR="002938EB" w:rsidSect="00252B9F">
          <w:headerReference w:type="default" r:id="rId8"/>
          <w:headerReference w:type="first" r:id="rId9"/>
          <w:type w:val="continuous"/>
          <w:pgSz w:w="11906" w:h="16838"/>
          <w:pgMar w:top="709" w:right="567" w:bottom="1134" w:left="1418" w:header="709" w:footer="709" w:gutter="0"/>
          <w:cols w:space="708"/>
          <w:docGrid w:linePitch="360"/>
        </w:sectPr>
      </w:pPr>
    </w:p>
    <w:p w:rsidR="00DE0210" w:rsidRPr="00A86523" w:rsidRDefault="00DE0210" w:rsidP="00DE0210">
      <w:pPr>
        <w:widowControl w:val="0"/>
        <w:autoSpaceDE w:val="0"/>
        <w:autoSpaceDN w:val="0"/>
        <w:ind w:firstLine="709"/>
        <w:rPr>
          <w:rFonts w:ascii="Times New Roman" w:eastAsiaTheme="minorEastAsia" w:hAnsi="Times New Roman"/>
          <w:sz w:val="28"/>
          <w:szCs w:val="28"/>
        </w:rPr>
      </w:pPr>
    </w:p>
    <w:p w:rsidR="00A86523" w:rsidRPr="00A86523" w:rsidRDefault="00A86523" w:rsidP="00A86523">
      <w:pPr>
        <w:widowControl w:val="0"/>
        <w:autoSpaceDE w:val="0"/>
        <w:autoSpaceDN w:val="0"/>
        <w:ind w:firstLine="0"/>
        <w:jc w:val="left"/>
        <w:rPr>
          <w:rFonts w:eastAsiaTheme="minorEastAsia" w:cs="Arial"/>
          <w:sz w:val="20"/>
          <w:szCs w:val="22"/>
        </w:rPr>
      </w:pPr>
    </w:p>
    <w:p w:rsidR="000D3B9D" w:rsidRDefault="000D3B9D" w:rsidP="00F85BCE">
      <w:pPr>
        <w:jc w:val="right"/>
        <w:rPr>
          <w:b/>
          <w:sz w:val="30"/>
          <w:szCs w:val="30"/>
        </w:rPr>
        <w:sectPr w:rsidR="000D3B9D" w:rsidSect="00203663">
          <w:headerReference w:type="default" r:id="rId10"/>
          <w:headerReference w:type="first" r:id="rId11"/>
          <w:type w:val="continuous"/>
          <w:pgSz w:w="11906" w:h="16838"/>
          <w:pgMar w:top="1134" w:right="567" w:bottom="1134" w:left="1418" w:header="709" w:footer="709" w:gutter="0"/>
          <w:cols w:space="708"/>
          <w:docGrid w:linePitch="360"/>
        </w:sectPr>
      </w:pPr>
    </w:p>
    <w:p w:rsidR="00F70DF9" w:rsidRDefault="00F70DF9" w:rsidP="00F70DF9">
      <w:pPr>
        <w:jc w:val="right"/>
        <w:rPr>
          <w:rFonts w:ascii="Times New Roman" w:hAnsi="Times New Roman"/>
          <w:sz w:val="28"/>
          <w:szCs w:val="28"/>
        </w:rPr>
      </w:pPr>
      <w:r>
        <w:rPr>
          <w:rFonts w:ascii="Times New Roman" w:hAnsi="Times New Roman"/>
          <w:sz w:val="28"/>
          <w:szCs w:val="28"/>
        </w:rPr>
        <w:lastRenderedPageBreak/>
        <w:t>Приложение</w:t>
      </w:r>
      <w:r w:rsidR="00B7612E">
        <w:rPr>
          <w:rFonts w:ascii="Times New Roman" w:hAnsi="Times New Roman"/>
          <w:sz w:val="28"/>
          <w:szCs w:val="28"/>
        </w:rPr>
        <w:t xml:space="preserve"> 1</w:t>
      </w:r>
    </w:p>
    <w:p w:rsidR="007516F0" w:rsidRDefault="007516F0" w:rsidP="00F70DF9">
      <w:pPr>
        <w:jc w:val="right"/>
        <w:rPr>
          <w:rFonts w:ascii="Times New Roman" w:hAnsi="Times New Roman"/>
          <w:sz w:val="28"/>
          <w:szCs w:val="28"/>
        </w:rPr>
      </w:pPr>
      <w:r>
        <w:rPr>
          <w:rFonts w:ascii="Times New Roman" w:hAnsi="Times New Roman"/>
          <w:sz w:val="28"/>
          <w:szCs w:val="28"/>
        </w:rPr>
        <w:t>к постановлению администрации Березовского района</w:t>
      </w:r>
    </w:p>
    <w:p w:rsidR="007516F0" w:rsidRDefault="007516F0" w:rsidP="00F70DF9">
      <w:pPr>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__________________2023</w:t>
      </w:r>
    </w:p>
    <w:p w:rsidR="00682B47" w:rsidRPr="000D3B9D" w:rsidRDefault="00682B47" w:rsidP="00682B47">
      <w:pPr>
        <w:jc w:val="right"/>
        <w:rPr>
          <w:rFonts w:ascii="Times New Roman" w:hAnsi="Times New Roman"/>
          <w:sz w:val="28"/>
          <w:szCs w:val="28"/>
        </w:rPr>
      </w:pPr>
    </w:p>
    <w:p w:rsidR="00CB48C2" w:rsidRPr="00B53365" w:rsidRDefault="002C5F06" w:rsidP="00F85BCE">
      <w:pPr>
        <w:jc w:val="center"/>
        <w:rPr>
          <w:rFonts w:ascii="Times New Roman" w:hAnsi="Times New Roman"/>
          <w:sz w:val="28"/>
          <w:szCs w:val="28"/>
        </w:rPr>
      </w:pPr>
      <w:r w:rsidRPr="00B53365">
        <w:rPr>
          <w:rFonts w:ascii="Times New Roman" w:hAnsi="Times New Roman"/>
          <w:sz w:val="28"/>
          <w:szCs w:val="28"/>
        </w:rPr>
        <w:t>Паспорт</w:t>
      </w:r>
      <w:r w:rsidR="00F70DF9">
        <w:rPr>
          <w:rFonts w:ascii="Times New Roman" w:hAnsi="Times New Roman"/>
          <w:sz w:val="28"/>
          <w:szCs w:val="28"/>
        </w:rPr>
        <w:t xml:space="preserve"> </w:t>
      </w:r>
      <w:r w:rsidRPr="00B53365">
        <w:rPr>
          <w:rFonts w:ascii="Times New Roman" w:hAnsi="Times New Roman"/>
          <w:sz w:val="28"/>
          <w:szCs w:val="28"/>
        </w:rPr>
        <w:t>муниципальной программы</w:t>
      </w:r>
    </w:p>
    <w:p w:rsidR="00AA4046" w:rsidRPr="0080315D" w:rsidRDefault="00AA4046" w:rsidP="00F85BCE">
      <w:pPr>
        <w:jc w:val="center"/>
        <w:rPr>
          <w:rFonts w:ascii="Times New Roman" w:hAnsi="Times New Roman"/>
          <w:sz w:val="28"/>
          <w:szCs w:val="28"/>
          <w:vertAlign w:val="superscript"/>
        </w:rPr>
      </w:pPr>
      <w:r w:rsidRPr="00B53365">
        <w:rPr>
          <w:rFonts w:ascii="Times New Roman" w:hAnsi="Times New Roman"/>
          <w:sz w:val="28"/>
          <w:szCs w:val="28"/>
        </w:rPr>
        <w:t>«</w:t>
      </w:r>
      <w:r w:rsidR="00C57835">
        <w:rPr>
          <w:rFonts w:ascii="Times New Roman" w:hAnsi="Times New Roman"/>
          <w:sz w:val="28"/>
          <w:szCs w:val="28"/>
        </w:rPr>
        <w:t>Жилищно-коммунальный комплекс</w:t>
      </w:r>
      <w:r w:rsidR="00F76E3F">
        <w:rPr>
          <w:rFonts w:ascii="Times New Roman" w:hAnsi="Times New Roman"/>
          <w:sz w:val="28"/>
          <w:szCs w:val="28"/>
        </w:rPr>
        <w:t xml:space="preserve"> в Березовском районе</w:t>
      </w:r>
      <w:r w:rsidRPr="00B53365">
        <w:rPr>
          <w:rFonts w:ascii="Times New Roman" w:hAnsi="Times New Roman"/>
          <w:sz w:val="28"/>
          <w:szCs w:val="28"/>
        </w:rPr>
        <w:t>»</w:t>
      </w:r>
    </w:p>
    <w:p w:rsidR="00CC67BC" w:rsidRPr="00B53365" w:rsidRDefault="00CC67BC" w:rsidP="00F85BCE">
      <w:pPr>
        <w:jc w:val="center"/>
        <w:rPr>
          <w:rFonts w:ascii="Times New Roman" w:hAnsi="Times New Roman"/>
          <w:sz w:val="28"/>
          <w:szCs w:val="28"/>
          <w:vertAlign w:val="superscript"/>
        </w:rPr>
      </w:pPr>
    </w:p>
    <w:p w:rsidR="005F700B" w:rsidRPr="00B53365" w:rsidRDefault="00CC67BC" w:rsidP="00CC67BC">
      <w:pPr>
        <w:pStyle w:val="a6"/>
        <w:numPr>
          <w:ilvl w:val="0"/>
          <w:numId w:val="7"/>
        </w:numPr>
        <w:jc w:val="center"/>
        <w:rPr>
          <w:rFonts w:ascii="Times New Roman" w:hAnsi="Times New Roman"/>
          <w:sz w:val="28"/>
          <w:szCs w:val="28"/>
        </w:rPr>
      </w:pPr>
      <w:r w:rsidRPr="00B53365">
        <w:rPr>
          <w:rFonts w:ascii="Times New Roman" w:hAnsi="Times New Roman"/>
          <w:sz w:val="28"/>
          <w:szCs w:val="28"/>
        </w:rPr>
        <w:t>Основные положения</w:t>
      </w:r>
    </w:p>
    <w:p w:rsidR="00CC67BC" w:rsidRPr="00B53365" w:rsidRDefault="00CC67BC" w:rsidP="00CC67BC">
      <w:pPr>
        <w:jc w:val="center"/>
        <w:rPr>
          <w:rFonts w:ascii="Times New Roman" w:hAnsi="Times New Roman"/>
          <w:sz w:val="28"/>
          <w:szCs w:val="28"/>
        </w:rPr>
      </w:pPr>
    </w:p>
    <w:tbl>
      <w:tblPr>
        <w:tblW w:w="15452" w:type="dxa"/>
        <w:tblLayout w:type="fixed"/>
        <w:tblCellMar>
          <w:left w:w="10" w:type="dxa"/>
          <w:right w:w="10" w:type="dxa"/>
        </w:tblCellMar>
        <w:tblLook w:val="0000" w:firstRow="0" w:lastRow="0" w:firstColumn="0" w:lastColumn="0" w:noHBand="0" w:noVBand="0"/>
      </w:tblPr>
      <w:tblGrid>
        <w:gridCol w:w="6874"/>
        <w:gridCol w:w="8578"/>
      </w:tblGrid>
      <w:tr w:rsidR="00CC67BC" w:rsidRPr="00CC67BC" w:rsidTr="00B53365">
        <w:trPr>
          <w:trHeight w:hRule="exact" w:val="514"/>
        </w:trPr>
        <w:tc>
          <w:tcPr>
            <w:tcW w:w="6874" w:type="dxa"/>
            <w:tcBorders>
              <w:top w:val="single" w:sz="4" w:space="0" w:color="auto"/>
              <w:left w:val="single" w:sz="4" w:space="0" w:color="auto"/>
            </w:tcBorders>
            <w:shd w:val="clear" w:color="auto" w:fill="FFFFFF"/>
            <w:vAlign w:val="center"/>
          </w:tcPr>
          <w:p w:rsidR="00CC67BC" w:rsidRPr="00CC67BC" w:rsidRDefault="00F36182"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 xml:space="preserve">Куратор </w:t>
            </w:r>
            <w:proofErr w:type="gramStart"/>
            <w:r w:rsidRPr="00274B30">
              <w:rPr>
                <w:rFonts w:ascii="Times New Roman" w:hAnsi="Times New Roman"/>
                <w:color w:val="000000"/>
                <w:sz w:val="22"/>
                <w:szCs w:val="22"/>
                <w:lang w:bidi="ru-RU"/>
              </w:rPr>
              <w:t xml:space="preserve">муниципальной </w:t>
            </w:r>
            <w:r w:rsidR="00CC67BC" w:rsidRPr="00274B30">
              <w:rPr>
                <w:rFonts w:ascii="Times New Roman" w:hAnsi="Times New Roman"/>
                <w:color w:val="000000"/>
                <w:sz w:val="22"/>
                <w:szCs w:val="22"/>
                <w:lang w:bidi="ru-RU"/>
              </w:rPr>
              <w:t xml:space="preserve"> программы</w:t>
            </w:r>
            <w:proofErr w:type="gramEnd"/>
          </w:p>
        </w:tc>
        <w:tc>
          <w:tcPr>
            <w:tcW w:w="8578" w:type="dxa"/>
            <w:tcBorders>
              <w:top w:val="single" w:sz="4" w:space="0" w:color="auto"/>
              <w:left w:val="single" w:sz="4" w:space="0" w:color="auto"/>
              <w:right w:val="single" w:sz="4" w:space="0" w:color="auto"/>
            </w:tcBorders>
            <w:shd w:val="clear" w:color="auto" w:fill="FFFFFF"/>
            <w:vAlign w:val="center"/>
          </w:tcPr>
          <w:p w:rsidR="00CC67BC" w:rsidRPr="00CC67BC" w:rsidRDefault="0080315D" w:rsidP="00CB21BA">
            <w:pPr>
              <w:widowControl w:val="0"/>
              <w:ind w:left="72" w:firstLine="0"/>
              <w:jc w:val="left"/>
              <w:rPr>
                <w:rFonts w:ascii="Times New Roman" w:hAnsi="Times New Roman"/>
                <w:color w:val="000000"/>
                <w:sz w:val="22"/>
                <w:szCs w:val="22"/>
                <w:lang w:bidi="ru-RU"/>
              </w:rPr>
            </w:pPr>
            <w:r>
              <w:rPr>
                <w:rFonts w:ascii="Times New Roman" w:hAnsi="Times New Roman"/>
                <w:color w:val="000000"/>
                <w:sz w:val="22"/>
                <w:szCs w:val="22"/>
                <w:lang w:bidi="ru-RU"/>
              </w:rPr>
              <w:t>З</w:t>
            </w:r>
            <w:r w:rsidR="00CC67BC" w:rsidRPr="00274B30">
              <w:rPr>
                <w:rFonts w:ascii="Times New Roman" w:hAnsi="Times New Roman"/>
                <w:color w:val="000000"/>
                <w:sz w:val="22"/>
                <w:szCs w:val="22"/>
                <w:lang w:bidi="ru-RU"/>
              </w:rPr>
              <w:t>аместител</w:t>
            </w:r>
            <w:r w:rsidR="001A4F0D">
              <w:rPr>
                <w:rFonts w:ascii="Times New Roman" w:hAnsi="Times New Roman"/>
                <w:color w:val="000000"/>
                <w:sz w:val="22"/>
                <w:szCs w:val="22"/>
                <w:lang w:bidi="ru-RU"/>
              </w:rPr>
              <w:t>ь</w:t>
            </w:r>
            <w:r w:rsidR="00F36182" w:rsidRPr="00274B30">
              <w:rPr>
                <w:rFonts w:ascii="Times New Roman" w:hAnsi="Times New Roman"/>
                <w:color w:val="000000"/>
                <w:sz w:val="22"/>
                <w:szCs w:val="22"/>
                <w:lang w:bidi="ru-RU"/>
              </w:rPr>
              <w:t xml:space="preserve"> главы Березовского района</w:t>
            </w:r>
            <w:r>
              <w:rPr>
                <w:rFonts w:ascii="Times New Roman" w:hAnsi="Times New Roman"/>
                <w:color w:val="000000"/>
                <w:sz w:val="22"/>
                <w:szCs w:val="22"/>
                <w:lang w:bidi="ru-RU"/>
              </w:rPr>
              <w:t xml:space="preserve"> в ведении которого находится управление по жилищно-коммунальному хозяйству</w:t>
            </w:r>
            <w:r w:rsidR="00F36182" w:rsidRPr="00274B30">
              <w:rPr>
                <w:rFonts w:ascii="Times New Roman" w:hAnsi="Times New Roman"/>
                <w:color w:val="000000"/>
                <w:sz w:val="22"/>
                <w:szCs w:val="22"/>
                <w:lang w:bidi="ru-RU"/>
              </w:rPr>
              <w:t xml:space="preserve"> </w:t>
            </w:r>
            <w:r>
              <w:rPr>
                <w:rFonts w:ascii="Times New Roman" w:hAnsi="Times New Roman"/>
                <w:color w:val="000000"/>
                <w:sz w:val="22"/>
                <w:szCs w:val="22"/>
                <w:lang w:bidi="ru-RU"/>
              </w:rPr>
              <w:t>администрации Березовского района</w:t>
            </w:r>
          </w:p>
        </w:tc>
      </w:tr>
      <w:tr w:rsidR="00CC67BC" w:rsidRPr="00CC67BC" w:rsidTr="00B53365">
        <w:trPr>
          <w:trHeight w:hRule="exact" w:val="843"/>
        </w:trPr>
        <w:tc>
          <w:tcPr>
            <w:tcW w:w="6874" w:type="dxa"/>
            <w:tcBorders>
              <w:top w:val="single" w:sz="4" w:space="0" w:color="auto"/>
              <w:left w:val="single" w:sz="4" w:space="0" w:color="auto"/>
              <w:bottom w:val="single" w:sz="4" w:space="0" w:color="auto"/>
            </w:tcBorders>
            <w:shd w:val="clear" w:color="auto" w:fill="FFFFFF"/>
            <w:vAlign w:val="center"/>
          </w:tcPr>
          <w:p w:rsidR="00CC67BC" w:rsidRPr="00CC67BC" w:rsidRDefault="00CC67BC"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w:t>
            </w:r>
            <w:r w:rsidR="00F36182" w:rsidRPr="00274B30">
              <w:rPr>
                <w:rFonts w:ascii="Times New Roman" w:hAnsi="Times New Roman"/>
                <w:color w:val="000000"/>
                <w:sz w:val="22"/>
                <w:szCs w:val="22"/>
                <w:lang w:bidi="ru-RU"/>
              </w:rPr>
              <w:t xml:space="preserve">нный исполнитель </w:t>
            </w:r>
            <w:proofErr w:type="gramStart"/>
            <w:r w:rsidR="00F36182" w:rsidRPr="00274B30">
              <w:rPr>
                <w:rFonts w:ascii="Times New Roman" w:hAnsi="Times New Roman"/>
                <w:color w:val="000000"/>
                <w:sz w:val="22"/>
                <w:szCs w:val="22"/>
                <w:lang w:bidi="ru-RU"/>
              </w:rPr>
              <w:t xml:space="preserve">муниципальной </w:t>
            </w:r>
            <w:r w:rsidRPr="00274B30">
              <w:rPr>
                <w:rFonts w:ascii="Times New Roman" w:hAnsi="Times New Roman"/>
                <w:color w:val="000000"/>
                <w:sz w:val="22"/>
                <w:szCs w:val="22"/>
                <w:lang w:bidi="ru-RU"/>
              </w:rPr>
              <w:t xml:space="preserve"> программы</w:t>
            </w:r>
            <w:proofErr w:type="gramEnd"/>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C67BC" w:rsidRPr="00CC67BC" w:rsidRDefault="00B7124F" w:rsidP="001A4F0D">
            <w:pPr>
              <w:widowControl w:val="0"/>
              <w:ind w:firstLine="72"/>
              <w:rPr>
                <w:rFonts w:ascii="Times New Roman" w:hAnsi="Times New Roman"/>
                <w:color w:val="000000"/>
                <w:sz w:val="22"/>
                <w:szCs w:val="22"/>
                <w:lang w:bidi="ru-RU"/>
              </w:rPr>
            </w:pPr>
            <w:r>
              <w:rPr>
                <w:rFonts w:ascii="Times New Roman" w:hAnsi="Times New Roman"/>
                <w:color w:val="000000"/>
                <w:sz w:val="22"/>
                <w:szCs w:val="22"/>
                <w:lang w:bidi="ru-RU"/>
              </w:rPr>
              <w:t>Управление по жилищно-коммунальному хозяйству администрации Березовского района</w:t>
            </w:r>
            <w:r w:rsidR="00F36182" w:rsidRPr="00274B30">
              <w:rPr>
                <w:rFonts w:ascii="Times New Roman" w:hAnsi="Times New Roman"/>
                <w:color w:val="000000"/>
                <w:sz w:val="22"/>
                <w:szCs w:val="22"/>
                <w:lang w:bidi="ru-RU"/>
              </w:rPr>
              <w:t xml:space="preserve"> </w:t>
            </w:r>
          </w:p>
        </w:tc>
      </w:tr>
      <w:tr w:rsidR="00F36182" w:rsidRPr="00274B30" w:rsidTr="00C57835">
        <w:trPr>
          <w:trHeight w:hRule="exact" w:val="557"/>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sidR="00E00C1B">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r w:rsidR="00CA3C4D" w:rsidRPr="00CA3C4D">
              <w:rPr>
                <w:rFonts w:eastAsia="Courier New"/>
                <w:color w:val="000000"/>
                <w:sz w:val="22"/>
                <w:szCs w:val="22"/>
                <w:vertAlign w:val="superscript"/>
                <w:lang w:val="en-US" w:bidi="ru-RU"/>
              </w:rPr>
              <w:t>&lt;7&gt;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7E0B8F" w:rsidP="00B53365">
            <w:pPr>
              <w:ind w:left="72" w:firstLine="0"/>
              <w:jc w:val="left"/>
              <w:rPr>
                <w:sz w:val="22"/>
                <w:szCs w:val="22"/>
              </w:rPr>
            </w:pPr>
            <w:r>
              <w:rPr>
                <w:rFonts w:ascii="Times New Roman" w:eastAsia="Courier New" w:hAnsi="Times New Roman"/>
                <w:color w:val="000000"/>
                <w:sz w:val="22"/>
                <w:szCs w:val="22"/>
                <w:lang w:bidi="ru-RU"/>
              </w:rPr>
              <w:t>2024 -  2030 годы</w:t>
            </w:r>
            <w:r w:rsidR="002A36ED">
              <w:rPr>
                <w:rFonts w:ascii="Times New Roman" w:eastAsia="Courier New" w:hAnsi="Times New Roman"/>
                <w:color w:val="000000"/>
                <w:sz w:val="22"/>
                <w:szCs w:val="22"/>
                <w:lang w:bidi="ru-RU"/>
              </w:rPr>
              <w:t xml:space="preserve"> </w:t>
            </w:r>
          </w:p>
        </w:tc>
      </w:tr>
      <w:tr w:rsidR="00C57835" w:rsidRPr="00274B30" w:rsidTr="00DF733D">
        <w:trPr>
          <w:trHeight w:hRule="exact" w:val="525"/>
        </w:trPr>
        <w:tc>
          <w:tcPr>
            <w:tcW w:w="6874" w:type="dxa"/>
            <w:vMerge w:val="restart"/>
            <w:tcBorders>
              <w:top w:val="single" w:sz="4" w:space="0" w:color="auto"/>
              <w:left w:val="single" w:sz="4" w:space="0" w:color="auto"/>
            </w:tcBorders>
            <w:shd w:val="clear" w:color="auto" w:fill="FFFFFF"/>
            <w:vAlign w:val="center"/>
          </w:tcPr>
          <w:p w:rsidR="00C57835" w:rsidRPr="00274B30" w:rsidRDefault="00C57835" w:rsidP="003A5AE1">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Цели муниципальной</w:t>
            </w:r>
            <w:r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57835" w:rsidRPr="00274B30" w:rsidRDefault="00C57835" w:rsidP="00B53365">
            <w:pPr>
              <w:pStyle w:val="22"/>
              <w:shd w:val="clear" w:color="auto" w:fill="auto"/>
              <w:spacing w:before="0" w:after="0" w:line="240" w:lineRule="auto"/>
              <w:ind w:left="72" w:firstLine="0"/>
              <w:jc w:val="left"/>
              <w:rPr>
                <w:sz w:val="22"/>
                <w:szCs w:val="22"/>
              </w:rPr>
            </w:pPr>
            <w:r w:rsidRPr="00274B30">
              <w:rPr>
                <w:rStyle w:val="285pt"/>
                <w:sz w:val="22"/>
                <w:szCs w:val="22"/>
              </w:rPr>
              <w:t>Цель 1</w:t>
            </w:r>
            <w:r>
              <w:rPr>
                <w:rStyle w:val="285pt"/>
                <w:sz w:val="22"/>
                <w:szCs w:val="22"/>
              </w:rPr>
              <w:t xml:space="preserve"> «</w:t>
            </w:r>
            <w:r w:rsidRPr="00C57835">
              <w:rPr>
                <w:color w:val="000000"/>
                <w:sz w:val="20"/>
                <w:szCs w:val="20"/>
              </w:rPr>
              <w:t>Повышение эффективности, качества и надежности предоставления жилищно-коммунальных услуг</w:t>
            </w:r>
            <w:r>
              <w:rPr>
                <w:rStyle w:val="285pt"/>
                <w:sz w:val="22"/>
                <w:szCs w:val="22"/>
              </w:rPr>
              <w:t>»</w:t>
            </w:r>
          </w:p>
        </w:tc>
      </w:tr>
      <w:tr w:rsidR="00C57835" w:rsidRPr="00274B30" w:rsidTr="00C57835">
        <w:trPr>
          <w:trHeight w:hRule="exact" w:val="587"/>
        </w:trPr>
        <w:tc>
          <w:tcPr>
            <w:tcW w:w="6874" w:type="dxa"/>
            <w:vMerge/>
            <w:tcBorders>
              <w:left w:val="single" w:sz="4" w:space="0" w:color="auto"/>
            </w:tcBorders>
            <w:shd w:val="clear" w:color="auto" w:fill="FFFFFF"/>
            <w:vAlign w:val="center"/>
          </w:tcPr>
          <w:p w:rsidR="00C57835" w:rsidRPr="00274B30" w:rsidRDefault="00C57835" w:rsidP="003A5AE1">
            <w:pPr>
              <w:ind w:left="142" w:right="191"/>
              <w:jc w:val="left"/>
              <w:rPr>
                <w:sz w:val="22"/>
                <w:szCs w:val="22"/>
              </w:rPr>
            </w:pP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57835" w:rsidRPr="009411E8" w:rsidRDefault="00C57835" w:rsidP="00B53365">
            <w:pPr>
              <w:pStyle w:val="22"/>
              <w:shd w:val="clear" w:color="auto" w:fill="auto"/>
              <w:spacing w:before="0" w:after="0" w:line="240" w:lineRule="auto"/>
              <w:ind w:left="72" w:firstLine="0"/>
              <w:jc w:val="left"/>
              <w:rPr>
                <w:sz w:val="22"/>
                <w:szCs w:val="22"/>
              </w:rPr>
            </w:pPr>
            <w:r w:rsidRPr="00274B30">
              <w:rPr>
                <w:rStyle w:val="285pt"/>
                <w:sz w:val="22"/>
                <w:szCs w:val="22"/>
              </w:rPr>
              <w:t xml:space="preserve">Цель </w:t>
            </w:r>
            <w:r>
              <w:rPr>
                <w:rStyle w:val="285pt"/>
                <w:sz w:val="22"/>
                <w:szCs w:val="22"/>
                <w:lang w:eastAsia="en-US" w:bidi="en-US"/>
              </w:rPr>
              <w:t>2 «</w:t>
            </w:r>
            <w:r w:rsidRPr="00C57835">
              <w:rPr>
                <w:color w:val="000000"/>
                <w:sz w:val="20"/>
                <w:szCs w:val="20"/>
              </w:rPr>
              <w:t>Повышение эффективности использования топливно-энергетических ресурсов</w:t>
            </w:r>
            <w:r>
              <w:rPr>
                <w:rStyle w:val="285pt"/>
                <w:sz w:val="22"/>
                <w:szCs w:val="22"/>
                <w:lang w:eastAsia="en-US" w:bidi="en-US"/>
              </w:rPr>
              <w:t>»</w:t>
            </w:r>
          </w:p>
        </w:tc>
      </w:tr>
      <w:tr w:rsidR="00C57835" w:rsidRPr="00274B30" w:rsidTr="00C57835">
        <w:trPr>
          <w:trHeight w:hRule="exact" w:val="439"/>
        </w:trPr>
        <w:tc>
          <w:tcPr>
            <w:tcW w:w="6874" w:type="dxa"/>
            <w:vMerge/>
            <w:tcBorders>
              <w:left w:val="single" w:sz="4" w:space="0" w:color="auto"/>
              <w:bottom w:val="single" w:sz="4" w:space="0" w:color="auto"/>
            </w:tcBorders>
            <w:shd w:val="clear" w:color="auto" w:fill="FFFFFF"/>
            <w:vAlign w:val="center"/>
          </w:tcPr>
          <w:p w:rsidR="00C57835" w:rsidRPr="00274B30" w:rsidRDefault="00C57835" w:rsidP="003A5AE1">
            <w:pPr>
              <w:ind w:left="142" w:right="191"/>
              <w:jc w:val="left"/>
              <w:rPr>
                <w:sz w:val="22"/>
                <w:szCs w:val="22"/>
              </w:rPr>
            </w:pP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57835" w:rsidRPr="00274B30" w:rsidRDefault="00C57835" w:rsidP="00B53365">
            <w:pPr>
              <w:pStyle w:val="22"/>
              <w:shd w:val="clear" w:color="auto" w:fill="auto"/>
              <w:spacing w:before="0" w:after="0" w:line="240" w:lineRule="auto"/>
              <w:ind w:left="72" w:firstLine="0"/>
              <w:jc w:val="left"/>
              <w:rPr>
                <w:rStyle w:val="285pt"/>
                <w:sz w:val="22"/>
                <w:szCs w:val="22"/>
              </w:rPr>
            </w:pPr>
            <w:r w:rsidRPr="00274B30">
              <w:rPr>
                <w:rStyle w:val="285pt"/>
                <w:sz w:val="22"/>
                <w:szCs w:val="22"/>
              </w:rPr>
              <w:t xml:space="preserve">Цель </w:t>
            </w:r>
            <w:r>
              <w:rPr>
                <w:rStyle w:val="285pt"/>
                <w:sz w:val="22"/>
                <w:szCs w:val="22"/>
                <w:lang w:eastAsia="en-US" w:bidi="en-US"/>
              </w:rPr>
              <w:t>3 «</w:t>
            </w:r>
            <w:r w:rsidRPr="00C57835">
              <w:rPr>
                <w:color w:val="000000"/>
                <w:sz w:val="20"/>
                <w:szCs w:val="20"/>
              </w:rPr>
              <w:t xml:space="preserve">Повышение </w:t>
            </w:r>
            <w:proofErr w:type="spellStart"/>
            <w:r w:rsidRPr="00C57835">
              <w:rPr>
                <w:color w:val="000000"/>
                <w:sz w:val="20"/>
                <w:szCs w:val="20"/>
              </w:rPr>
              <w:t>энергоэффективности</w:t>
            </w:r>
            <w:proofErr w:type="spellEnd"/>
            <w:r>
              <w:rPr>
                <w:rStyle w:val="285pt"/>
                <w:sz w:val="22"/>
                <w:szCs w:val="22"/>
                <w:lang w:eastAsia="en-US" w:bidi="en-US"/>
              </w:rPr>
              <w:t>»</w:t>
            </w:r>
          </w:p>
        </w:tc>
      </w:tr>
      <w:tr w:rsidR="00F36182" w:rsidRPr="00274B30" w:rsidTr="00C57835">
        <w:trPr>
          <w:trHeight w:hRule="exact" w:val="1552"/>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sidR="00E00C1B">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r w:rsidR="00CA3C4D">
              <w:rPr>
                <w:rFonts w:eastAsia="Courier New"/>
                <w:color w:val="000000"/>
                <w:sz w:val="22"/>
                <w:szCs w:val="22"/>
                <w:vertAlign w:val="superscript"/>
                <w:lang w:val="en-US" w:bidi="ru-RU"/>
              </w:rPr>
              <w:t>&lt;8&gt;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B53365" w:rsidRPr="00F36182" w:rsidRDefault="00F36182" w:rsidP="00B53365">
            <w:pPr>
              <w:widowControl w:val="0"/>
              <w:ind w:left="72"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Направление (подпрограмма) 1 «</w:t>
            </w:r>
            <w:r w:rsidR="00C57835" w:rsidRPr="00C57835">
              <w:rPr>
                <w:rFonts w:ascii="Times New Roman" w:hAnsi="Times New Roman"/>
                <w:color w:val="000000"/>
                <w:sz w:val="20"/>
                <w:szCs w:val="20"/>
              </w:rPr>
              <w:t>Создание условий для обеспечения качественными коммунальными услугами</w:t>
            </w:r>
            <w:r w:rsidRPr="00274B30">
              <w:rPr>
                <w:rFonts w:ascii="Times New Roman" w:hAnsi="Times New Roman"/>
                <w:color w:val="000000"/>
                <w:sz w:val="22"/>
                <w:szCs w:val="22"/>
                <w:lang w:bidi="ru-RU"/>
              </w:rPr>
              <w:t>»</w:t>
            </w:r>
          </w:p>
          <w:p w:rsidR="00F36182" w:rsidRDefault="00F36182" w:rsidP="00DF733D">
            <w:pPr>
              <w:pStyle w:val="22"/>
              <w:shd w:val="clear" w:color="auto" w:fill="auto"/>
              <w:spacing w:before="0" w:after="0" w:line="240" w:lineRule="auto"/>
              <w:ind w:left="72" w:firstLine="0"/>
              <w:jc w:val="left"/>
              <w:rPr>
                <w:rFonts w:eastAsia="Courier New"/>
                <w:color w:val="000000"/>
                <w:sz w:val="22"/>
                <w:szCs w:val="22"/>
                <w:lang w:bidi="ru-RU"/>
              </w:rPr>
            </w:pPr>
            <w:r w:rsidRPr="00274B30">
              <w:rPr>
                <w:rFonts w:eastAsia="Courier New"/>
                <w:color w:val="000000"/>
                <w:sz w:val="22"/>
                <w:szCs w:val="22"/>
                <w:lang w:bidi="ru-RU"/>
              </w:rPr>
              <w:t xml:space="preserve">Направление (подпрограмма) </w:t>
            </w:r>
            <w:r w:rsidR="00C57835">
              <w:rPr>
                <w:rFonts w:eastAsia="Courier New"/>
                <w:color w:val="000000"/>
                <w:sz w:val="22"/>
                <w:szCs w:val="22"/>
                <w:lang w:eastAsia="en-US" w:bidi="en-US"/>
              </w:rPr>
              <w:t>2</w:t>
            </w:r>
            <w:r w:rsidRPr="00274B30">
              <w:rPr>
                <w:rFonts w:eastAsia="Courier New"/>
                <w:color w:val="000000"/>
                <w:sz w:val="22"/>
                <w:szCs w:val="22"/>
                <w:lang w:eastAsia="en-US" w:bidi="en-US"/>
              </w:rPr>
              <w:t xml:space="preserve"> </w:t>
            </w:r>
            <w:r w:rsidRPr="00274B30">
              <w:rPr>
                <w:rFonts w:eastAsia="Courier New"/>
                <w:color w:val="000000"/>
                <w:sz w:val="22"/>
                <w:szCs w:val="22"/>
                <w:lang w:bidi="ru-RU"/>
              </w:rPr>
              <w:t>«</w:t>
            </w:r>
            <w:r w:rsidR="00C57835" w:rsidRPr="00C57835">
              <w:rPr>
                <w:color w:val="000000"/>
                <w:sz w:val="20"/>
                <w:szCs w:val="20"/>
              </w:rPr>
              <w:t>Обеспечение равных прав потребителей на получение коммунальных ресурсов</w:t>
            </w:r>
            <w:r w:rsidRPr="00274B30">
              <w:rPr>
                <w:rFonts w:eastAsia="Courier New"/>
                <w:color w:val="000000"/>
                <w:sz w:val="22"/>
                <w:szCs w:val="22"/>
                <w:lang w:bidi="ru-RU"/>
              </w:rPr>
              <w:t>»</w:t>
            </w:r>
          </w:p>
          <w:p w:rsidR="00C57835" w:rsidRPr="00274B30" w:rsidRDefault="00C57835" w:rsidP="00DF733D">
            <w:pPr>
              <w:pStyle w:val="22"/>
              <w:shd w:val="clear" w:color="auto" w:fill="auto"/>
              <w:spacing w:before="0" w:after="0" w:line="240" w:lineRule="auto"/>
              <w:ind w:left="72" w:firstLine="0"/>
              <w:jc w:val="left"/>
              <w:rPr>
                <w:sz w:val="22"/>
                <w:szCs w:val="22"/>
              </w:rPr>
            </w:pPr>
            <w:r w:rsidRPr="00274B30">
              <w:rPr>
                <w:rFonts w:eastAsia="Courier New"/>
                <w:color w:val="000000"/>
                <w:sz w:val="22"/>
                <w:szCs w:val="22"/>
                <w:lang w:bidi="ru-RU"/>
              </w:rPr>
              <w:t xml:space="preserve">Направление (подпрограмма) </w:t>
            </w:r>
            <w:r>
              <w:rPr>
                <w:rFonts w:eastAsia="Courier New"/>
                <w:color w:val="000000"/>
                <w:sz w:val="22"/>
                <w:szCs w:val="22"/>
                <w:lang w:eastAsia="en-US" w:bidi="en-US"/>
              </w:rPr>
              <w:t>3</w:t>
            </w:r>
            <w:r w:rsidRPr="00274B30">
              <w:rPr>
                <w:rFonts w:eastAsia="Courier New"/>
                <w:color w:val="000000"/>
                <w:sz w:val="22"/>
                <w:szCs w:val="22"/>
                <w:lang w:eastAsia="en-US" w:bidi="en-US"/>
              </w:rPr>
              <w:t xml:space="preserve"> </w:t>
            </w:r>
            <w:r w:rsidRPr="00274B30">
              <w:rPr>
                <w:rFonts w:eastAsia="Courier New"/>
                <w:color w:val="000000"/>
                <w:sz w:val="22"/>
                <w:szCs w:val="22"/>
                <w:lang w:bidi="ru-RU"/>
              </w:rPr>
              <w:t>«</w:t>
            </w:r>
            <w:r w:rsidRPr="00C57835">
              <w:rPr>
                <w:color w:val="000000"/>
                <w:sz w:val="20"/>
                <w:szCs w:val="20"/>
              </w:rPr>
              <w:t xml:space="preserve">Повышение </w:t>
            </w:r>
            <w:proofErr w:type="spellStart"/>
            <w:r w:rsidRPr="00C57835">
              <w:rPr>
                <w:color w:val="000000"/>
                <w:sz w:val="20"/>
                <w:szCs w:val="20"/>
              </w:rPr>
              <w:t>энергоэффективности</w:t>
            </w:r>
            <w:proofErr w:type="spellEnd"/>
            <w:r w:rsidRPr="00C57835">
              <w:rPr>
                <w:color w:val="000000"/>
                <w:sz w:val="20"/>
                <w:szCs w:val="20"/>
              </w:rPr>
              <w:t xml:space="preserve"> в отраслях экономики</w:t>
            </w:r>
            <w:r w:rsidRPr="00C57835">
              <w:rPr>
                <w:rFonts w:eastAsia="Courier New"/>
                <w:color w:val="000000"/>
                <w:sz w:val="20"/>
                <w:szCs w:val="20"/>
                <w:lang w:bidi="ru-RU"/>
              </w:rPr>
              <w:t>»</w:t>
            </w:r>
          </w:p>
        </w:tc>
      </w:tr>
      <w:tr w:rsidR="00F36182" w:rsidRPr="00274B30" w:rsidTr="00B53365">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r w:rsidR="00CA3C4D" w:rsidRPr="00CA3C4D">
              <w:rPr>
                <w:rFonts w:eastAsia="Courier New"/>
                <w:color w:val="000000"/>
                <w:sz w:val="22"/>
                <w:szCs w:val="22"/>
                <w:vertAlign w:val="superscript"/>
                <w:lang w:bidi="ru-RU"/>
              </w:rPr>
              <w:t>&lt;9&gt;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DF733D" w:rsidRDefault="00C57835" w:rsidP="00DF733D">
            <w:pPr>
              <w:ind w:left="72" w:hanging="15"/>
              <w:jc w:val="left"/>
              <w:rPr>
                <w:rFonts w:ascii="Times New Roman" w:hAnsi="Times New Roman"/>
                <w:sz w:val="22"/>
                <w:szCs w:val="22"/>
              </w:rPr>
            </w:pPr>
            <w:r>
              <w:rPr>
                <w:rFonts w:ascii="Times New Roman" w:hAnsi="Times New Roman"/>
                <w:sz w:val="22"/>
                <w:szCs w:val="22"/>
              </w:rPr>
              <w:t xml:space="preserve">  </w:t>
            </w:r>
            <w:r w:rsidR="00F24B1B">
              <w:rPr>
                <w:rFonts w:ascii="Times New Roman" w:hAnsi="Times New Roman"/>
                <w:sz w:val="22"/>
                <w:szCs w:val="22"/>
              </w:rPr>
              <w:t xml:space="preserve">5537215,0  </w:t>
            </w:r>
            <w:r>
              <w:rPr>
                <w:rFonts w:ascii="Times New Roman" w:hAnsi="Times New Roman"/>
                <w:sz w:val="22"/>
                <w:szCs w:val="22"/>
              </w:rPr>
              <w:t xml:space="preserve"> </w:t>
            </w:r>
            <w:r w:rsidR="00D0090E">
              <w:rPr>
                <w:rFonts w:ascii="Times New Roman" w:hAnsi="Times New Roman"/>
                <w:sz w:val="22"/>
                <w:szCs w:val="22"/>
              </w:rPr>
              <w:t>тысяч рублей</w:t>
            </w:r>
          </w:p>
        </w:tc>
      </w:tr>
      <w:tr w:rsidR="00F36182" w:rsidRPr="00274B30" w:rsidTr="006D53F0">
        <w:trPr>
          <w:trHeight w:hRule="exact" w:val="1386"/>
        </w:trPr>
        <w:tc>
          <w:tcPr>
            <w:tcW w:w="6874" w:type="dxa"/>
            <w:tcBorders>
              <w:top w:val="single" w:sz="4" w:space="0" w:color="auto"/>
              <w:left w:val="single" w:sz="4" w:space="0" w:color="auto"/>
              <w:bottom w:val="single" w:sz="4" w:space="0" w:color="auto"/>
            </w:tcBorders>
            <w:shd w:val="clear" w:color="auto" w:fill="FFFFFF"/>
            <w:vAlign w:val="center"/>
          </w:tcPr>
          <w:p w:rsidR="00F36182" w:rsidRPr="00CB559D" w:rsidRDefault="00F36182" w:rsidP="003A5AE1">
            <w:pPr>
              <w:pStyle w:val="22"/>
              <w:shd w:val="clear" w:color="auto" w:fill="auto"/>
              <w:spacing w:before="0" w:after="0" w:line="240" w:lineRule="auto"/>
              <w:ind w:left="142" w:right="191" w:firstLine="0"/>
              <w:jc w:val="left"/>
              <w:rPr>
                <w:sz w:val="22"/>
                <w:szCs w:val="22"/>
              </w:rPr>
            </w:pPr>
            <w:r w:rsidRPr="00274B30">
              <w:rPr>
                <w:rStyle w:val="285pt"/>
                <w:sz w:val="22"/>
                <w:szCs w:val="22"/>
              </w:rPr>
              <w:lastRenderedPageBreak/>
              <w:t>Связь с национальными целями развития Российской Федерации/ государственными программами Ханты-Мансийского автономного округа –</w:t>
            </w:r>
            <w:r w:rsidR="006E414C" w:rsidRPr="00274B30">
              <w:rPr>
                <w:rStyle w:val="285pt"/>
                <w:sz w:val="22"/>
                <w:szCs w:val="22"/>
              </w:rPr>
              <w:t xml:space="preserve"> Югры</w:t>
            </w:r>
            <w:r w:rsidR="00CB559D">
              <w:rPr>
                <w:rStyle w:val="285pt"/>
                <w:sz w:val="22"/>
                <w:szCs w:val="22"/>
              </w:rPr>
              <w:t>/Муниципальной программой Березовского района</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F36182" w:rsidRPr="00274B30" w:rsidRDefault="006D53F0" w:rsidP="00C57835">
            <w:pPr>
              <w:pStyle w:val="22"/>
              <w:shd w:val="clear" w:color="auto" w:fill="auto"/>
              <w:spacing w:before="0" w:after="0" w:line="240" w:lineRule="auto"/>
              <w:ind w:left="72" w:firstLine="0"/>
              <w:jc w:val="left"/>
              <w:rPr>
                <w:sz w:val="22"/>
                <w:szCs w:val="22"/>
              </w:rPr>
            </w:pPr>
            <w:r>
              <w:rPr>
                <w:sz w:val="22"/>
                <w:szCs w:val="22"/>
              </w:rPr>
              <w:t xml:space="preserve">Комфортная и </w:t>
            </w:r>
            <w:proofErr w:type="gramStart"/>
            <w:r>
              <w:rPr>
                <w:sz w:val="22"/>
                <w:szCs w:val="22"/>
              </w:rPr>
              <w:t>безопасная  среда</w:t>
            </w:r>
            <w:proofErr w:type="gramEnd"/>
            <w:r>
              <w:rPr>
                <w:sz w:val="22"/>
                <w:szCs w:val="22"/>
              </w:rPr>
              <w:t xml:space="preserve"> для жизни</w:t>
            </w:r>
            <w:r>
              <w:rPr>
                <w:rStyle w:val="28"/>
                <w:sz w:val="22"/>
                <w:szCs w:val="22"/>
              </w:rPr>
              <w:t xml:space="preserve"> / улучшение жилищных условий не менее 5 </w:t>
            </w:r>
            <w:proofErr w:type="spellStart"/>
            <w:r>
              <w:rPr>
                <w:rStyle w:val="28"/>
                <w:sz w:val="22"/>
                <w:szCs w:val="22"/>
              </w:rPr>
              <w:t>млн.семей</w:t>
            </w:r>
            <w:proofErr w:type="spellEnd"/>
            <w:r>
              <w:rPr>
                <w:rStyle w:val="28"/>
                <w:sz w:val="22"/>
                <w:szCs w:val="22"/>
              </w:rPr>
              <w:t xml:space="preserve"> ежегодно и увеличение объема жилищного строительства не менее 120 млн. квадратных метров в год / Государственная программа Ханты-Мансийского автономного округа-Югры «Строительство»/Муниципальная программа «Жилищно-коммунальный комплекс в Березовском районе»</w:t>
            </w:r>
          </w:p>
        </w:tc>
      </w:tr>
    </w:tbl>
    <w:p w:rsidR="00057AA6" w:rsidRDefault="00057AA6" w:rsidP="00343A25">
      <w:pPr>
        <w:rPr>
          <w:rFonts w:ascii="Times New Roman" w:hAnsi="Times New Roman"/>
          <w:sz w:val="28"/>
          <w:szCs w:val="28"/>
        </w:rPr>
      </w:pPr>
    </w:p>
    <w:p w:rsidR="00FB6EBA" w:rsidRDefault="00FB6EBA" w:rsidP="00F85BCE"/>
    <w:p w:rsidR="00016162" w:rsidRDefault="00016162" w:rsidP="00016162">
      <w:pPr>
        <w:pStyle w:val="a6"/>
        <w:numPr>
          <w:ilvl w:val="0"/>
          <w:numId w:val="7"/>
        </w:numPr>
        <w:ind w:left="0" w:firstLine="0"/>
        <w:jc w:val="center"/>
        <w:rPr>
          <w:rFonts w:ascii="Times New Roman" w:hAnsi="Times New Roman"/>
          <w:sz w:val="28"/>
          <w:szCs w:val="28"/>
        </w:rPr>
      </w:pPr>
      <w:r w:rsidRPr="00016162">
        <w:rPr>
          <w:rFonts w:ascii="Times New Roman" w:hAnsi="Times New Roman"/>
          <w:sz w:val="28"/>
          <w:szCs w:val="28"/>
        </w:rPr>
        <w:t>Показатели муниципальной программы</w:t>
      </w:r>
    </w:p>
    <w:p w:rsidR="00016162" w:rsidRDefault="00016162" w:rsidP="00016162">
      <w:pPr>
        <w:jc w:val="center"/>
        <w:rPr>
          <w:rFonts w:ascii="Times New Roman" w:hAnsi="Times New Roman"/>
          <w:sz w:val="28"/>
          <w:szCs w:val="28"/>
        </w:rPr>
      </w:pPr>
    </w:p>
    <w:tbl>
      <w:tblPr>
        <w:tblStyle w:val="a7"/>
        <w:tblW w:w="15593" w:type="dxa"/>
        <w:tblInd w:w="-431" w:type="dxa"/>
        <w:tblLayout w:type="fixed"/>
        <w:tblLook w:val="04A0" w:firstRow="1" w:lastRow="0" w:firstColumn="1" w:lastColumn="0" w:noHBand="0" w:noVBand="1"/>
      </w:tblPr>
      <w:tblGrid>
        <w:gridCol w:w="568"/>
        <w:gridCol w:w="2239"/>
        <w:gridCol w:w="1447"/>
        <w:gridCol w:w="1275"/>
        <w:gridCol w:w="709"/>
        <w:gridCol w:w="851"/>
        <w:gridCol w:w="708"/>
        <w:gridCol w:w="709"/>
        <w:gridCol w:w="709"/>
        <w:gridCol w:w="708"/>
        <w:gridCol w:w="709"/>
        <w:gridCol w:w="709"/>
        <w:gridCol w:w="709"/>
        <w:gridCol w:w="850"/>
        <w:gridCol w:w="1276"/>
        <w:gridCol w:w="1417"/>
      </w:tblGrid>
      <w:tr w:rsidR="00837CBF" w:rsidRPr="00641BF3" w:rsidTr="00795A66">
        <w:tc>
          <w:tcPr>
            <w:tcW w:w="568" w:type="dxa"/>
            <w:vMerge w:val="restart"/>
          </w:tcPr>
          <w:p w:rsidR="00837CBF" w:rsidRPr="00641BF3" w:rsidRDefault="00837CBF" w:rsidP="00016162">
            <w:pPr>
              <w:ind w:firstLine="0"/>
              <w:jc w:val="center"/>
              <w:rPr>
                <w:rFonts w:ascii="Times New Roman" w:hAnsi="Times New Roman"/>
                <w:sz w:val="20"/>
                <w:szCs w:val="20"/>
              </w:rPr>
            </w:pPr>
            <w:r w:rsidRPr="00641BF3">
              <w:rPr>
                <w:rFonts w:ascii="Times New Roman" w:hAnsi="Times New Roman"/>
                <w:sz w:val="20"/>
                <w:szCs w:val="20"/>
              </w:rPr>
              <w:t>№ п/п</w:t>
            </w:r>
          </w:p>
        </w:tc>
        <w:tc>
          <w:tcPr>
            <w:tcW w:w="2239" w:type="dxa"/>
            <w:vMerge w:val="restart"/>
          </w:tcPr>
          <w:p w:rsidR="00837CBF" w:rsidRPr="00641BF3" w:rsidRDefault="00837CBF" w:rsidP="00121C0C">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1447" w:type="dxa"/>
            <w:vMerge w:val="restart"/>
          </w:tcPr>
          <w:p w:rsidR="00837CBF" w:rsidRPr="00121C0C" w:rsidRDefault="00837CBF" w:rsidP="00121C0C">
            <w:pPr>
              <w:ind w:firstLine="0"/>
              <w:jc w:val="center"/>
              <w:rPr>
                <w:rFonts w:ascii="Times New Roman" w:hAnsi="Times New Roman"/>
                <w:sz w:val="20"/>
                <w:szCs w:val="20"/>
                <w:vertAlign w:val="superscript"/>
                <w:lang w:val="en-US"/>
              </w:rPr>
            </w:pPr>
            <w:r w:rsidRPr="00641BF3">
              <w:rPr>
                <w:rFonts w:ascii="Times New Roman" w:hAnsi="Times New Roman"/>
                <w:sz w:val="20"/>
                <w:szCs w:val="20"/>
              </w:rPr>
              <w:t>Уровень показателя</w:t>
            </w:r>
          </w:p>
        </w:tc>
        <w:tc>
          <w:tcPr>
            <w:tcW w:w="1275" w:type="dxa"/>
            <w:vMerge w:val="restart"/>
          </w:tcPr>
          <w:p w:rsidR="00837CBF" w:rsidRPr="00641BF3" w:rsidRDefault="00837CBF" w:rsidP="00016162">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1560" w:type="dxa"/>
            <w:gridSpan w:val="2"/>
          </w:tcPr>
          <w:p w:rsidR="00837CBF" w:rsidRPr="002F163F" w:rsidRDefault="00837CBF"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4961" w:type="dxa"/>
            <w:gridSpan w:val="7"/>
          </w:tcPr>
          <w:p w:rsidR="00837CBF" w:rsidRPr="00641BF3" w:rsidRDefault="00837CBF" w:rsidP="00016162">
            <w:pPr>
              <w:ind w:firstLine="0"/>
              <w:jc w:val="center"/>
              <w:rPr>
                <w:rFonts w:ascii="Times New Roman" w:hAnsi="Times New Roman"/>
                <w:sz w:val="20"/>
                <w:szCs w:val="20"/>
              </w:rPr>
            </w:pPr>
            <w:r>
              <w:rPr>
                <w:rFonts w:ascii="Times New Roman" w:hAnsi="Times New Roman"/>
                <w:sz w:val="20"/>
                <w:szCs w:val="20"/>
              </w:rPr>
              <w:t>Значение по годам</w:t>
            </w:r>
          </w:p>
        </w:tc>
        <w:tc>
          <w:tcPr>
            <w:tcW w:w="850" w:type="dxa"/>
            <w:vMerge w:val="restart"/>
          </w:tcPr>
          <w:p w:rsidR="00837CBF" w:rsidRPr="002F163F" w:rsidRDefault="00837CBF"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1276" w:type="dxa"/>
            <w:vMerge w:val="restart"/>
          </w:tcPr>
          <w:p w:rsidR="00837CBF" w:rsidRPr="002F7D3F" w:rsidRDefault="00837CBF" w:rsidP="0013004A">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1417" w:type="dxa"/>
            <w:vMerge w:val="restart"/>
          </w:tcPr>
          <w:p w:rsidR="00837CBF" w:rsidRPr="002F7D3F" w:rsidRDefault="00837CBF" w:rsidP="0013004A">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C01C0B" w:rsidRPr="00641BF3" w:rsidTr="00795A66">
        <w:tc>
          <w:tcPr>
            <w:tcW w:w="568" w:type="dxa"/>
            <w:vMerge/>
          </w:tcPr>
          <w:p w:rsidR="00C01C0B" w:rsidRPr="00641BF3" w:rsidRDefault="00C01C0B" w:rsidP="00C01C0B">
            <w:pPr>
              <w:ind w:firstLine="0"/>
              <w:jc w:val="center"/>
              <w:rPr>
                <w:rFonts w:ascii="Times New Roman" w:hAnsi="Times New Roman"/>
                <w:sz w:val="20"/>
                <w:szCs w:val="20"/>
              </w:rPr>
            </w:pPr>
          </w:p>
        </w:tc>
        <w:tc>
          <w:tcPr>
            <w:tcW w:w="2239" w:type="dxa"/>
            <w:vMerge/>
          </w:tcPr>
          <w:p w:rsidR="00C01C0B" w:rsidRPr="00641BF3" w:rsidRDefault="00C01C0B" w:rsidP="00C01C0B">
            <w:pPr>
              <w:ind w:firstLine="0"/>
              <w:jc w:val="center"/>
              <w:rPr>
                <w:rFonts w:ascii="Times New Roman" w:hAnsi="Times New Roman"/>
                <w:sz w:val="20"/>
                <w:szCs w:val="20"/>
              </w:rPr>
            </w:pPr>
          </w:p>
        </w:tc>
        <w:tc>
          <w:tcPr>
            <w:tcW w:w="1447" w:type="dxa"/>
            <w:vMerge/>
          </w:tcPr>
          <w:p w:rsidR="00C01C0B" w:rsidRPr="00641BF3" w:rsidRDefault="00C01C0B" w:rsidP="00C01C0B">
            <w:pPr>
              <w:ind w:firstLine="0"/>
              <w:jc w:val="center"/>
              <w:rPr>
                <w:rFonts w:ascii="Times New Roman" w:hAnsi="Times New Roman"/>
                <w:sz w:val="20"/>
                <w:szCs w:val="20"/>
              </w:rPr>
            </w:pPr>
          </w:p>
        </w:tc>
        <w:tc>
          <w:tcPr>
            <w:tcW w:w="1275" w:type="dxa"/>
            <w:vMerge/>
          </w:tcPr>
          <w:p w:rsidR="00C01C0B" w:rsidRPr="00641BF3" w:rsidRDefault="00C01C0B" w:rsidP="00C01C0B">
            <w:pPr>
              <w:ind w:firstLine="0"/>
              <w:jc w:val="center"/>
              <w:rPr>
                <w:rFonts w:ascii="Times New Roman" w:hAnsi="Times New Roman"/>
                <w:sz w:val="20"/>
                <w:szCs w:val="20"/>
              </w:rPr>
            </w:pPr>
          </w:p>
        </w:tc>
        <w:tc>
          <w:tcPr>
            <w:tcW w:w="709" w:type="dxa"/>
            <w:vAlign w:val="center"/>
          </w:tcPr>
          <w:p w:rsidR="00C01C0B" w:rsidRPr="00641BF3" w:rsidRDefault="00C01C0B" w:rsidP="00C01C0B">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851" w:type="dxa"/>
            <w:vAlign w:val="center"/>
          </w:tcPr>
          <w:p w:rsidR="00C01C0B" w:rsidRPr="00641BF3" w:rsidRDefault="007E0B8F" w:rsidP="00C01C0B">
            <w:pPr>
              <w:ind w:firstLine="0"/>
              <w:jc w:val="center"/>
              <w:rPr>
                <w:rFonts w:ascii="Times New Roman" w:hAnsi="Times New Roman"/>
                <w:sz w:val="20"/>
                <w:szCs w:val="20"/>
              </w:rPr>
            </w:pPr>
            <w:r>
              <w:rPr>
                <w:rFonts w:ascii="Times New Roman" w:hAnsi="Times New Roman"/>
                <w:sz w:val="20"/>
                <w:szCs w:val="20"/>
              </w:rPr>
              <w:t>год</w:t>
            </w:r>
          </w:p>
        </w:tc>
        <w:tc>
          <w:tcPr>
            <w:tcW w:w="708" w:type="dxa"/>
            <w:vAlign w:val="center"/>
          </w:tcPr>
          <w:p w:rsidR="00C01C0B" w:rsidRPr="002F7D3F" w:rsidRDefault="00C01C0B" w:rsidP="00C01C0B">
            <w:pPr>
              <w:ind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709" w:type="dxa"/>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2025</w:t>
            </w:r>
          </w:p>
        </w:tc>
        <w:tc>
          <w:tcPr>
            <w:tcW w:w="709" w:type="dxa"/>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2026</w:t>
            </w:r>
          </w:p>
        </w:tc>
        <w:tc>
          <w:tcPr>
            <w:tcW w:w="708"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2027</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2028</w:t>
            </w:r>
          </w:p>
        </w:tc>
        <w:tc>
          <w:tcPr>
            <w:tcW w:w="709" w:type="dxa"/>
            <w:vAlign w:val="center"/>
          </w:tcPr>
          <w:p w:rsidR="00C01C0B" w:rsidRDefault="00C01C0B" w:rsidP="00C01C0B">
            <w:r>
              <w:rPr>
                <w:rFonts w:ascii="Times New Roman" w:hAnsi="Times New Roman"/>
                <w:sz w:val="20"/>
                <w:szCs w:val="20"/>
              </w:rPr>
              <w:t>22029</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2030</w:t>
            </w:r>
          </w:p>
        </w:tc>
        <w:tc>
          <w:tcPr>
            <w:tcW w:w="850" w:type="dxa"/>
            <w:vMerge/>
          </w:tcPr>
          <w:p w:rsidR="00C01C0B" w:rsidRPr="00641BF3" w:rsidRDefault="00C01C0B" w:rsidP="00C01C0B">
            <w:pPr>
              <w:ind w:firstLine="0"/>
              <w:jc w:val="center"/>
              <w:rPr>
                <w:rFonts w:ascii="Times New Roman" w:hAnsi="Times New Roman"/>
                <w:sz w:val="20"/>
                <w:szCs w:val="20"/>
              </w:rPr>
            </w:pPr>
          </w:p>
        </w:tc>
        <w:tc>
          <w:tcPr>
            <w:tcW w:w="1276" w:type="dxa"/>
            <w:vMerge/>
          </w:tcPr>
          <w:p w:rsidR="00C01C0B" w:rsidRPr="00641BF3" w:rsidRDefault="00C01C0B" w:rsidP="00C01C0B">
            <w:pPr>
              <w:ind w:firstLine="0"/>
              <w:jc w:val="center"/>
              <w:rPr>
                <w:rFonts w:ascii="Times New Roman" w:hAnsi="Times New Roman"/>
                <w:sz w:val="20"/>
                <w:szCs w:val="20"/>
              </w:rPr>
            </w:pPr>
          </w:p>
        </w:tc>
        <w:tc>
          <w:tcPr>
            <w:tcW w:w="1417" w:type="dxa"/>
            <w:vMerge/>
          </w:tcPr>
          <w:p w:rsidR="00C01C0B" w:rsidRPr="00641BF3" w:rsidRDefault="00C01C0B" w:rsidP="00C01C0B">
            <w:pPr>
              <w:ind w:firstLine="0"/>
              <w:jc w:val="center"/>
              <w:rPr>
                <w:rFonts w:ascii="Times New Roman" w:hAnsi="Times New Roman"/>
                <w:sz w:val="20"/>
                <w:szCs w:val="20"/>
              </w:rPr>
            </w:pPr>
          </w:p>
        </w:tc>
      </w:tr>
      <w:tr w:rsidR="002477D1" w:rsidRPr="00641BF3" w:rsidTr="007E0B8F">
        <w:trPr>
          <w:trHeight w:val="475"/>
        </w:trPr>
        <w:tc>
          <w:tcPr>
            <w:tcW w:w="568"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1</w:t>
            </w:r>
          </w:p>
        </w:tc>
        <w:tc>
          <w:tcPr>
            <w:tcW w:w="2239"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2</w:t>
            </w:r>
          </w:p>
        </w:tc>
        <w:tc>
          <w:tcPr>
            <w:tcW w:w="1447"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3</w:t>
            </w:r>
          </w:p>
        </w:tc>
        <w:tc>
          <w:tcPr>
            <w:tcW w:w="1275"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4</w:t>
            </w:r>
          </w:p>
        </w:tc>
        <w:tc>
          <w:tcPr>
            <w:tcW w:w="709"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5</w:t>
            </w:r>
          </w:p>
        </w:tc>
        <w:tc>
          <w:tcPr>
            <w:tcW w:w="851"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6</w:t>
            </w:r>
          </w:p>
        </w:tc>
        <w:tc>
          <w:tcPr>
            <w:tcW w:w="708"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7</w:t>
            </w:r>
          </w:p>
        </w:tc>
        <w:tc>
          <w:tcPr>
            <w:tcW w:w="709"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8</w:t>
            </w:r>
          </w:p>
        </w:tc>
        <w:tc>
          <w:tcPr>
            <w:tcW w:w="709"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9</w:t>
            </w:r>
          </w:p>
        </w:tc>
        <w:tc>
          <w:tcPr>
            <w:tcW w:w="708"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10</w:t>
            </w:r>
          </w:p>
        </w:tc>
        <w:tc>
          <w:tcPr>
            <w:tcW w:w="709" w:type="dxa"/>
          </w:tcPr>
          <w:p w:rsidR="002477D1" w:rsidRDefault="007E0B8F" w:rsidP="00016162">
            <w:pPr>
              <w:ind w:firstLine="0"/>
              <w:jc w:val="center"/>
              <w:rPr>
                <w:rFonts w:ascii="Times New Roman" w:hAnsi="Times New Roman"/>
                <w:sz w:val="20"/>
                <w:szCs w:val="20"/>
              </w:rPr>
            </w:pPr>
            <w:r>
              <w:rPr>
                <w:rFonts w:ascii="Times New Roman" w:hAnsi="Times New Roman"/>
                <w:sz w:val="20"/>
                <w:szCs w:val="20"/>
              </w:rPr>
              <w:t>11</w:t>
            </w:r>
          </w:p>
        </w:tc>
        <w:tc>
          <w:tcPr>
            <w:tcW w:w="709" w:type="dxa"/>
          </w:tcPr>
          <w:p w:rsidR="002477D1" w:rsidRDefault="007E0B8F" w:rsidP="00016162">
            <w:pPr>
              <w:ind w:firstLine="0"/>
              <w:jc w:val="center"/>
              <w:rPr>
                <w:rFonts w:ascii="Times New Roman" w:hAnsi="Times New Roman"/>
                <w:sz w:val="20"/>
                <w:szCs w:val="20"/>
              </w:rPr>
            </w:pPr>
            <w:r>
              <w:rPr>
                <w:rFonts w:ascii="Times New Roman" w:hAnsi="Times New Roman"/>
                <w:sz w:val="20"/>
                <w:szCs w:val="20"/>
              </w:rPr>
              <w:t>12</w:t>
            </w:r>
          </w:p>
        </w:tc>
        <w:tc>
          <w:tcPr>
            <w:tcW w:w="709" w:type="dxa"/>
          </w:tcPr>
          <w:p w:rsidR="002477D1" w:rsidRDefault="007E0B8F" w:rsidP="00016162">
            <w:pPr>
              <w:ind w:firstLine="0"/>
              <w:jc w:val="center"/>
              <w:rPr>
                <w:rFonts w:ascii="Times New Roman" w:hAnsi="Times New Roman"/>
                <w:sz w:val="20"/>
                <w:szCs w:val="20"/>
              </w:rPr>
            </w:pPr>
            <w:r>
              <w:rPr>
                <w:rFonts w:ascii="Times New Roman" w:hAnsi="Times New Roman"/>
                <w:sz w:val="20"/>
                <w:szCs w:val="20"/>
              </w:rPr>
              <w:t>13</w:t>
            </w:r>
          </w:p>
        </w:tc>
        <w:tc>
          <w:tcPr>
            <w:tcW w:w="850"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14</w:t>
            </w:r>
          </w:p>
        </w:tc>
        <w:tc>
          <w:tcPr>
            <w:tcW w:w="1276"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15</w:t>
            </w:r>
          </w:p>
        </w:tc>
        <w:tc>
          <w:tcPr>
            <w:tcW w:w="1417" w:type="dxa"/>
          </w:tcPr>
          <w:p w:rsidR="002477D1" w:rsidRPr="00641BF3" w:rsidRDefault="007E0B8F" w:rsidP="00016162">
            <w:pPr>
              <w:ind w:firstLine="0"/>
              <w:jc w:val="center"/>
              <w:rPr>
                <w:rFonts w:ascii="Times New Roman" w:hAnsi="Times New Roman"/>
                <w:sz w:val="20"/>
                <w:szCs w:val="20"/>
              </w:rPr>
            </w:pPr>
            <w:r>
              <w:rPr>
                <w:rFonts w:ascii="Times New Roman" w:hAnsi="Times New Roman"/>
                <w:sz w:val="20"/>
                <w:szCs w:val="20"/>
              </w:rPr>
              <w:t>16</w:t>
            </w:r>
          </w:p>
        </w:tc>
      </w:tr>
      <w:tr w:rsidR="00C57835" w:rsidRPr="00641BF3" w:rsidTr="007E483E">
        <w:trPr>
          <w:trHeight w:val="388"/>
        </w:trPr>
        <w:tc>
          <w:tcPr>
            <w:tcW w:w="15593" w:type="dxa"/>
            <w:gridSpan w:val="16"/>
          </w:tcPr>
          <w:p w:rsidR="00C57835" w:rsidRPr="00261D68" w:rsidRDefault="00C57835" w:rsidP="007E0B8F">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1.</w:t>
            </w:r>
            <w:r w:rsidRPr="00261D68">
              <w:rPr>
                <w:rFonts w:ascii="Times New Roman" w:hAnsi="Times New Roman"/>
                <w:sz w:val="20"/>
                <w:szCs w:val="20"/>
              </w:rPr>
              <w:t xml:space="preserve"> </w:t>
            </w:r>
            <w:r>
              <w:rPr>
                <w:rFonts w:ascii="Times New Roman" w:hAnsi="Times New Roman"/>
                <w:sz w:val="20"/>
                <w:szCs w:val="20"/>
              </w:rPr>
              <w:t>«</w:t>
            </w:r>
            <w:r w:rsidRPr="00C57835">
              <w:rPr>
                <w:rFonts w:ascii="Times New Roman" w:hAnsi="Times New Roman"/>
                <w:color w:val="000000"/>
                <w:sz w:val="20"/>
                <w:szCs w:val="20"/>
              </w:rPr>
              <w:t>Повышение эффективности, качества и надежности предоставления жилищно-коммунальных услуг</w:t>
            </w:r>
            <w:r w:rsidRPr="00C57835">
              <w:rPr>
                <w:rStyle w:val="285pt"/>
                <w:sz w:val="20"/>
                <w:szCs w:val="20"/>
              </w:rPr>
              <w:t>»</w:t>
            </w:r>
          </w:p>
        </w:tc>
      </w:tr>
      <w:tr w:rsidR="00D013C5" w:rsidRPr="00641BF3" w:rsidTr="00CE624D">
        <w:tc>
          <w:tcPr>
            <w:tcW w:w="568"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1</w:t>
            </w:r>
          </w:p>
        </w:tc>
        <w:tc>
          <w:tcPr>
            <w:tcW w:w="2239" w:type="dxa"/>
          </w:tcPr>
          <w:p w:rsidR="00D013C5" w:rsidRPr="00B652EA" w:rsidRDefault="00D013C5" w:rsidP="00D013C5">
            <w:pPr>
              <w:ind w:firstLine="0"/>
              <w:rPr>
                <w:rFonts w:ascii="Times New Roman" w:hAnsi="Times New Roman"/>
                <w:color w:val="000000"/>
                <w:sz w:val="20"/>
                <w:szCs w:val="20"/>
              </w:rPr>
            </w:pPr>
            <w:r w:rsidRPr="00B652EA">
              <w:rPr>
                <w:rFonts w:ascii="Times New Roman" w:hAnsi="Times New Roman"/>
                <w:color w:val="000000"/>
                <w:sz w:val="20"/>
                <w:szCs w:val="20"/>
              </w:rPr>
              <w:t>Строительс</w:t>
            </w:r>
            <w:r>
              <w:rPr>
                <w:rFonts w:ascii="Times New Roman" w:hAnsi="Times New Roman"/>
                <w:color w:val="000000"/>
                <w:sz w:val="20"/>
                <w:szCs w:val="20"/>
              </w:rPr>
              <w:t>тво водоочистных сооружений</w:t>
            </w:r>
          </w:p>
        </w:tc>
        <w:tc>
          <w:tcPr>
            <w:tcW w:w="1447"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МП</w:t>
            </w:r>
          </w:p>
        </w:tc>
        <w:tc>
          <w:tcPr>
            <w:tcW w:w="1275"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pPr>
            <w:r w:rsidRPr="00C004DB">
              <w:rPr>
                <w:rFonts w:ascii="Times New Roman" w:hAnsi="Times New Roman"/>
                <w:sz w:val="20"/>
                <w:szCs w:val="20"/>
              </w:rPr>
              <w:t>0</w:t>
            </w:r>
          </w:p>
        </w:tc>
        <w:tc>
          <w:tcPr>
            <w:tcW w:w="709" w:type="dxa"/>
          </w:tcPr>
          <w:p w:rsidR="00D013C5" w:rsidRDefault="00D013C5" w:rsidP="00D013C5">
            <w:pPr>
              <w:ind w:firstLine="0"/>
            </w:pPr>
            <w:r w:rsidRPr="00C004DB">
              <w:rPr>
                <w:rFonts w:ascii="Times New Roman" w:hAnsi="Times New Roman"/>
                <w:sz w:val="20"/>
                <w:szCs w:val="20"/>
              </w:rPr>
              <w:t>0</w:t>
            </w:r>
          </w:p>
        </w:tc>
        <w:tc>
          <w:tcPr>
            <w:tcW w:w="709" w:type="dxa"/>
          </w:tcPr>
          <w:p w:rsidR="00D013C5" w:rsidRDefault="00D013C5" w:rsidP="00D013C5">
            <w:pPr>
              <w:ind w:firstLine="0"/>
            </w:pPr>
            <w:r w:rsidRPr="00C004DB">
              <w:rPr>
                <w:rFonts w:ascii="Times New Roman" w:hAnsi="Times New Roman"/>
                <w:sz w:val="20"/>
                <w:szCs w:val="20"/>
              </w:rPr>
              <w:t>0</w:t>
            </w:r>
          </w:p>
        </w:tc>
        <w:tc>
          <w:tcPr>
            <w:tcW w:w="708" w:type="dxa"/>
          </w:tcPr>
          <w:p w:rsidR="00D013C5" w:rsidRDefault="00D013C5" w:rsidP="00D013C5">
            <w:pPr>
              <w:ind w:firstLine="0"/>
            </w:pPr>
            <w:r w:rsidRPr="00C004DB">
              <w:rPr>
                <w:rFonts w:ascii="Times New Roman" w:hAnsi="Times New Roman"/>
                <w:sz w:val="20"/>
                <w:szCs w:val="20"/>
              </w:rPr>
              <w:t>0</w:t>
            </w:r>
          </w:p>
        </w:tc>
        <w:tc>
          <w:tcPr>
            <w:tcW w:w="709" w:type="dxa"/>
          </w:tcPr>
          <w:p w:rsidR="00D013C5" w:rsidRDefault="00D013C5" w:rsidP="00D013C5">
            <w:pPr>
              <w:ind w:firstLine="0"/>
            </w:pPr>
            <w:r w:rsidRPr="00C004DB">
              <w:rPr>
                <w:rFonts w:ascii="Times New Roman" w:hAnsi="Times New Roman"/>
                <w:sz w:val="20"/>
                <w:szCs w:val="20"/>
              </w:rPr>
              <w:t>0</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1</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(ФЗ </w:t>
            </w:r>
            <w:hyperlink r:id="rId12" w:history="1">
              <w:r w:rsidRPr="00D013C5">
                <w:rPr>
                  <w:rStyle w:val="a5"/>
                  <w:rFonts w:ascii="Times New Roman" w:hAnsi="Times New Roman"/>
                  <w:sz w:val="18"/>
                  <w:szCs w:val="18"/>
                </w:rPr>
                <w:t>№ 416 от 07.12.2011 «О водоснабжении</w:t>
              </w:r>
            </w:hyperlink>
            <w:r w:rsidRPr="00D013C5">
              <w:rPr>
                <w:rFonts w:ascii="Times New Roman" w:hAnsi="Times New Roman"/>
                <w:color w:val="000000"/>
                <w:sz w:val="18"/>
                <w:szCs w:val="18"/>
              </w:rPr>
              <w:t xml:space="preserve"> и водоотведении», ФЗ </w:t>
            </w:r>
            <w:hyperlink r:id="rId13" w:history="1">
              <w:r w:rsidRPr="00D013C5">
                <w:rPr>
                  <w:rStyle w:val="a5"/>
                  <w:rFonts w:ascii="Times New Roman" w:hAnsi="Times New Roman"/>
                  <w:sz w:val="18"/>
                  <w:szCs w:val="18"/>
                </w:rPr>
                <w:t>№ 190 от 27.07.2010 «О теплоснабжении</w:t>
              </w:r>
            </w:hyperlink>
            <w:r w:rsidRPr="00D013C5">
              <w:rPr>
                <w:rFonts w:ascii="Times New Roman" w:hAnsi="Times New Roman"/>
                <w:color w:val="000000"/>
                <w:sz w:val="18"/>
                <w:szCs w:val="18"/>
              </w:rPr>
              <w:t xml:space="preserve">) </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2</w:t>
            </w:r>
          </w:p>
        </w:tc>
        <w:tc>
          <w:tcPr>
            <w:tcW w:w="2239" w:type="dxa"/>
            <w:vAlign w:val="center"/>
          </w:tcPr>
          <w:p w:rsidR="00D013C5" w:rsidRPr="00B652EA" w:rsidRDefault="00D013C5" w:rsidP="00D013C5">
            <w:pPr>
              <w:ind w:firstLine="0"/>
              <w:rPr>
                <w:rFonts w:ascii="Times New Roman" w:hAnsi="Times New Roman"/>
                <w:color w:val="000000"/>
                <w:sz w:val="20"/>
                <w:szCs w:val="20"/>
              </w:rPr>
            </w:pPr>
            <w:r w:rsidRPr="00B652EA">
              <w:rPr>
                <w:rFonts w:ascii="Times New Roman" w:hAnsi="Times New Roman"/>
                <w:color w:val="000000"/>
                <w:sz w:val="20"/>
                <w:szCs w:val="20"/>
              </w:rPr>
              <w:t>Строительство водопроводных магистральных сетей для обеспечения це</w:t>
            </w:r>
            <w:r>
              <w:rPr>
                <w:rFonts w:ascii="Times New Roman" w:hAnsi="Times New Roman"/>
                <w:color w:val="000000"/>
                <w:sz w:val="20"/>
                <w:szCs w:val="20"/>
              </w:rPr>
              <w:t>нтральным водоснабжением</w:t>
            </w:r>
          </w:p>
          <w:p w:rsidR="00D013C5" w:rsidRPr="00B652EA" w:rsidRDefault="00D013C5" w:rsidP="00D013C5">
            <w:pPr>
              <w:ind w:firstLine="0"/>
              <w:rPr>
                <w:rFonts w:ascii="Times New Roman" w:hAnsi="Times New Roman"/>
                <w:color w:val="000000"/>
                <w:sz w:val="20"/>
                <w:szCs w:val="20"/>
              </w:rPr>
            </w:pPr>
          </w:p>
        </w:tc>
        <w:tc>
          <w:tcPr>
            <w:tcW w:w="1447" w:type="dxa"/>
          </w:tcPr>
          <w:p w:rsidR="00D013C5" w:rsidRDefault="00D013C5" w:rsidP="00D013C5">
            <w:r w:rsidRPr="003A6C5A">
              <w:rPr>
                <w:rFonts w:ascii="Times New Roman" w:hAnsi="Times New Roman"/>
                <w:sz w:val="20"/>
                <w:szCs w:val="20"/>
              </w:rPr>
              <w:t>МП</w:t>
            </w:r>
          </w:p>
        </w:tc>
        <w:tc>
          <w:tcPr>
            <w:tcW w:w="1275"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километр</w:t>
            </w:r>
          </w:p>
        </w:tc>
        <w:tc>
          <w:tcPr>
            <w:tcW w:w="709" w:type="dxa"/>
          </w:tcPr>
          <w:p w:rsidR="00D013C5" w:rsidRPr="00641BF3" w:rsidRDefault="00E26B02" w:rsidP="00D013C5">
            <w:pPr>
              <w:ind w:firstLine="0"/>
              <w:jc w:val="center"/>
              <w:rPr>
                <w:rFonts w:ascii="Times New Roman" w:hAnsi="Times New Roman"/>
                <w:sz w:val="20"/>
                <w:szCs w:val="20"/>
              </w:rPr>
            </w:pPr>
            <w:r>
              <w:rPr>
                <w:rFonts w:ascii="Times New Roman" w:hAnsi="Times New Roman"/>
                <w:sz w:val="20"/>
                <w:szCs w:val="20"/>
              </w:rPr>
              <w:t>8,5</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D013C5" w:rsidRDefault="00D013C5" w:rsidP="00D013C5">
            <w:pPr>
              <w:ind w:firstLine="0"/>
            </w:pPr>
            <w:r w:rsidRPr="001C0D7B">
              <w:rPr>
                <w:rFonts w:ascii="Times New Roman" w:hAnsi="Times New Roman"/>
                <w:sz w:val="20"/>
                <w:szCs w:val="20"/>
              </w:rPr>
              <w:t>1</w:t>
            </w:r>
          </w:p>
        </w:tc>
        <w:tc>
          <w:tcPr>
            <w:tcW w:w="709" w:type="dxa"/>
          </w:tcPr>
          <w:p w:rsidR="00D013C5" w:rsidRDefault="00D013C5" w:rsidP="00D013C5">
            <w:pPr>
              <w:ind w:firstLine="0"/>
            </w:pPr>
            <w:r w:rsidRPr="001C0D7B">
              <w:rPr>
                <w:rFonts w:ascii="Times New Roman" w:hAnsi="Times New Roman"/>
                <w:sz w:val="20"/>
                <w:szCs w:val="20"/>
              </w:rPr>
              <w:t>1</w:t>
            </w:r>
          </w:p>
        </w:tc>
        <w:tc>
          <w:tcPr>
            <w:tcW w:w="708" w:type="dxa"/>
          </w:tcPr>
          <w:p w:rsidR="00D013C5" w:rsidRDefault="00D013C5" w:rsidP="00D013C5">
            <w:pPr>
              <w:ind w:firstLine="0"/>
            </w:pPr>
            <w:r w:rsidRPr="001C0D7B">
              <w:rPr>
                <w:rFonts w:ascii="Times New Roman" w:hAnsi="Times New Roman"/>
                <w:sz w:val="20"/>
                <w:szCs w:val="20"/>
              </w:rPr>
              <w:t>1</w:t>
            </w:r>
          </w:p>
        </w:tc>
        <w:tc>
          <w:tcPr>
            <w:tcW w:w="709" w:type="dxa"/>
          </w:tcPr>
          <w:p w:rsidR="00D013C5" w:rsidRDefault="00D013C5" w:rsidP="00D013C5">
            <w:pPr>
              <w:ind w:firstLine="0"/>
            </w:pPr>
            <w:r w:rsidRPr="001C0D7B">
              <w:rPr>
                <w:rFonts w:ascii="Times New Roman" w:hAnsi="Times New Roman"/>
                <w:sz w:val="20"/>
                <w:szCs w:val="20"/>
              </w:rPr>
              <w:t>1</w:t>
            </w:r>
          </w:p>
        </w:tc>
        <w:tc>
          <w:tcPr>
            <w:tcW w:w="709" w:type="dxa"/>
          </w:tcPr>
          <w:p w:rsidR="00D013C5" w:rsidRDefault="00D013C5" w:rsidP="00D013C5">
            <w:pPr>
              <w:ind w:firstLine="0"/>
            </w:pPr>
            <w:r w:rsidRPr="001C0D7B">
              <w:rPr>
                <w:rFonts w:ascii="Times New Roman" w:hAnsi="Times New Roman"/>
                <w:sz w:val="20"/>
                <w:szCs w:val="20"/>
              </w:rPr>
              <w:t>1</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15,5</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ФЗ </w:t>
            </w:r>
            <w:hyperlink r:id="rId14" w:history="1">
              <w:r w:rsidRPr="00D013C5">
                <w:rPr>
                  <w:rStyle w:val="a5"/>
                  <w:rFonts w:ascii="Times New Roman" w:hAnsi="Times New Roman"/>
                  <w:sz w:val="18"/>
                  <w:szCs w:val="18"/>
                </w:rPr>
                <w:t>№ 416 от 07.12.2011 «О водоснабжении</w:t>
              </w:r>
            </w:hyperlink>
            <w:r w:rsidRPr="00D013C5">
              <w:rPr>
                <w:rFonts w:ascii="Times New Roman" w:hAnsi="Times New Roman"/>
                <w:color w:val="000000"/>
                <w:sz w:val="18"/>
                <w:szCs w:val="18"/>
              </w:rPr>
              <w:t xml:space="preserve"> и </w:t>
            </w:r>
            <w:r w:rsidRPr="00D013C5">
              <w:rPr>
                <w:rFonts w:ascii="Times New Roman" w:hAnsi="Times New Roman"/>
                <w:color w:val="000000"/>
                <w:sz w:val="18"/>
                <w:szCs w:val="18"/>
              </w:rPr>
              <w:lastRenderedPageBreak/>
              <w:t>водоотведении»</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w:t>
            </w:r>
            <w:r>
              <w:rPr>
                <w:rFonts w:ascii="Times New Roman" w:hAnsi="Times New Roman"/>
                <w:sz w:val="20"/>
                <w:szCs w:val="20"/>
              </w:rPr>
              <w:lastRenderedPageBreak/>
              <w:t>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3</w:t>
            </w:r>
          </w:p>
        </w:tc>
        <w:tc>
          <w:tcPr>
            <w:tcW w:w="2239" w:type="dxa"/>
          </w:tcPr>
          <w:p w:rsidR="00D013C5" w:rsidRPr="00FD0C17" w:rsidRDefault="00D013C5" w:rsidP="00D013C5">
            <w:pPr>
              <w:ind w:firstLine="0"/>
              <w:rPr>
                <w:rFonts w:ascii="Times New Roman" w:hAnsi="Times New Roman"/>
                <w:color w:val="000000"/>
                <w:sz w:val="20"/>
                <w:szCs w:val="20"/>
              </w:rPr>
            </w:pPr>
            <w:r w:rsidRPr="00FD0C17">
              <w:rPr>
                <w:rFonts w:ascii="Times New Roman" w:hAnsi="Times New Roman"/>
                <w:color w:val="000000"/>
                <w:sz w:val="20"/>
                <w:szCs w:val="20"/>
              </w:rPr>
              <w:t xml:space="preserve">Строительство и реконструкция </w:t>
            </w:r>
            <w:r>
              <w:rPr>
                <w:rFonts w:ascii="Times New Roman" w:hAnsi="Times New Roman"/>
                <w:color w:val="000000"/>
                <w:sz w:val="20"/>
                <w:szCs w:val="20"/>
              </w:rPr>
              <w:t>котельных</w:t>
            </w:r>
          </w:p>
        </w:tc>
        <w:tc>
          <w:tcPr>
            <w:tcW w:w="1447" w:type="dxa"/>
          </w:tcPr>
          <w:p w:rsidR="00D013C5" w:rsidRDefault="00D013C5" w:rsidP="00D013C5">
            <w:r w:rsidRPr="003A6C5A">
              <w:rPr>
                <w:rFonts w:ascii="Times New Roman" w:hAnsi="Times New Roman"/>
                <w:sz w:val="20"/>
                <w:szCs w:val="20"/>
              </w:rPr>
              <w:t>МП</w:t>
            </w:r>
          </w:p>
        </w:tc>
        <w:tc>
          <w:tcPr>
            <w:tcW w:w="1275"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1</w:t>
            </w:r>
          </w:p>
        </w:tc>
        <w:tc>
          <w:tcPr>
            <w:tcW w:w="850" w:type="dxa"/>
            <w:vAlign w:val="center"/>
          </w:tcPr>
          <w:p w:rsidR="00D013C5" w:rsidRPr="00D013C5" w:rsidRDefault="00D013C5" w:rsidP="00D013C5">
            <w:pPr>
              <w:rPr>
                <w:rFonts w:ascii="Times New Roman" w:hAnsi="Times New Roman"/>
                <w:color w:val="000000"/>
                <w:sz w:val="18"/>
                <w:szCs w:val="18"/>
              </w:rPr>
            </w:pPr>
          </w:p>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(ФЗ </w:t>
            </w:r>
            <w:hyperlink r:id="rId15" w:history="1">
              <w:r w:rsidRPr="00D013C5">
                <w:rPr>
                  <w:rStyle w:val="a5"/>
                  <w:rFonts w:ascii="Times New Roman" w:hAnsi="Times New Roman"/>
                  <w:sz w:val="18"/>
                  <w:szCs w:val="18"/>
                </w:rPr>
                <w:t>№ 190 от 27.07.2010 «О теплоснабжении</w:t>
              </w:r>
            </w:hyperlink>
            <w:r w:rsidRPr="00D013C5">
              <w:rPr>
                <w:rFonts w:ascii="Times New Roman" w:hAnsi="Times New Roman"/>
                <w:color w:val="000000"/>
                <w:sz w:val="18"/>
                <w:szCs w:val="18"/>
              </w:rPr>
              <w:t xml:space="preserve">) </w:t>
            </w:r>
          </w:p>
          <w:p w:rsidR="00D013C5" w:rsidRPr="00D013C5" w:rsidRDefault="00D013C5" w:rsidP="00D013C5">
            <w:pPr>
              <w:rPr>
                <w:rFonts w:ascii="Times New Roman" w:hAnsi="Times New Roman"/>
                <w:color w:val="000000"/>
                <w:sz w:val="18"/>
                <w:szCs w:val="18"/>
              </w:rPr>
            </w:pP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D013C5" w:rsidRDefault="00D013C5" w:rsidP="00D013C5">
            <w:pPr>
              <w:ind w:firstLine="0"/>
              <w:jc w:val="center"/>
              <w:rPr>
                <w:rFonts w:ascii="Times New Roman" w:hAnsi="Times New Roman"/>
                <w:sz w:val="20"/>
                <w:szCs w:val="20"/>
              </w:rPr>
            </w:pPr>
          </w:p>
        </w:tc>
      </w:tr>
      <w:tr w:rsidR="00FD0C17" w:rsidRPr="00641BF3" w:rsidTr="007E483E">
        <w:trPr>
          <w:trHeight w:val="388"/>
        </w:trPr>
        <w:tc>
          <w:tcPr>
            <w:tcW w:w="15593" w:type="dxa"/>
            <w:gridSpan w:val="16"/>
          </w:tcPr>
          <w:p w:rsidR="00FD0C17" w:rsidRPr="00261D68" w:rsidRDefault="00FD0C17" w:rsidP="00FD0C17">
            <w:pPr>
              <w:ind w:firstLine="0"/>
              <w:jc w:val="center"/>
              <w:rPr>
                <w:rFonts w:ascii="Times New Roman" w:hAnsi="Times New Roman"/>
                <w:sz w:val="20"/>
                <w:szCs w:val="20"/>
              </w:rPr>
            </w:pPr>
            <w:r w:rsidRPr="00261D68">
              <w:rPr>
                <w:rFonts w:ascii="Times New Roman" w:hAnsi="Times New Roman"/>
                <w:sz w:val="20"/>
                <w:szCs w:val="20"/>
              </w:rPr>
              <w:t xml:space="preserve">. Цель </w:t>
            </w:r>
            <w:r w:rsidR="00D013C5">
              <w:rPr>
                <w:rFonts w:ascii="Times New Roman" w:hAnsi="Times New Roman"/>
                <w:sz w:val="20"/>
                <w:szCs w:val="20"/>
              </w:rPr>
              <w:t>2</w:t>
            </w:r>
            <w:r w:rsidRPr="00261D68">
              <w:rPr>
                <w:rFonts w:ascii="Times New Roman" w:hAnsi="Times New Roman"/>
                <w:sz w:val="20"/>
                <w:szCs w:val="20"/>
              </w:rPr>
              <w:t xml:space="preserve"> </w:t>
            </w:r>
            <w:r>
              <w:rPr>
                <w:rStyle w:val="285pt"/>
                <w:sz w:val="22"/>
                <w:szCs w:val="22"/>
                <w:lang w:eastAsia="en-US" w:bidi="en-US"/>
              </w:rPr>
              <w:t>«</w:t>
            </w:r>
            <w:r w:rsidRPr="00EC3A26">
              <w:rPr>
                <w:rFonts w:ascii="Times New Roman" w:hAnsi="Times New Roman"/>
                <w:color w:val="000000"/>
                <w:sz w:val="20"/>
                <w:szCs w:val="20"/>
              </w:rPr>
              <w:t>Повышение эффективности использования топливно-энергетических ресурсов</w:t>
            </w:r>
            <w:r w:rsidRPr="00EC3A26">
              <w:rPr>
                <w:rStyle w:val="285pt"/>
                <w:sz w:val="20"/>
                <w:szCs w:val="20"/>
                <w:lang w:eastAsia="en-US" w:bidi="en-US"/>
              </w:rPr>
              <w:t>»</w:t>
            </w:r>
          </w:p>
        </w:tc>
      </w:tr>
      <w:tr w:rsidR="00D013C5" w:rsidRPr="00641BF3" w:rsidTr="00D013C5">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4</w:t>
            </w:r>
          </w:p>
        </w:tc>
        <w:tc>
          <w:tcPr>
            <w:tcW w:w="2239" w:type="dxa"/>
          </w:tcPr>
          <w:p w:rsidR="00D013C5" w:rsidRPr="00EC3A26" w:rsidRDefault="00D013C5" w:rsidP="00D013C5">
            <w:pPr>
              <w:ind w:firstLine="0"/>
              <w:rPr>
                <w:rFonts w:ascii="Times New Roman" w:hAnsi="Times New Roman"/>
                <w:color w:val="000000"/>
                <w:sz w:val="20"/>
                <w:szCs w:val="20"/>
              </w:rPr>
            </w:pPr>
            <w:r w:rsidRPr="00EC3A26">
              <w:rPr>
                <w:rFonts w:ascii="Times New Roman" w:hAnsi="Times New Roman"/>
                <w:color w:val="000000"/>
                <w:sz w:val="20"/>
                <w:szCs w:val="20"/>
              </w:rPr>
              <w:t>Доля уличной канализационн</w:t>
            </w:r>
            <w:r>
              <w:rPr>
                <w:rFonts w:ascii="Times New Roman" w:hAnsi="Times New Roman"/>
                <w:color w:val="000000"/>
                <w:sz w:val="20"/>
                <w:szCs w:val="20"/>
              </w:rPr>
              <w:t>ой сети, нуждающейся в замене</w:t>
            </w:r>
          </w:p>
        </w:tc>
        <w:tc>
          <w:tcPr>
            <w:tcW w:w="1447" w:type="dxa"/>
          </w:tcPr>
          <w:p w:rsidR="00D013C5" w:rsidRDefault="00D013C5" w:rsidP="00D013C5">
            <w:r w:rsidRPr="007A7CE6">
              <w:rPr>
                <w:rFonts w:ascii="Times New Roman" w:hAnsi="Times New Roman"/>
                <w:sz w:val="20"/>
                <w:szCs w:val="20"/>
              </w:rPr>
              <w:t>МП</w:t>
            </w:r>
          </w:p>
        </w:tc>
        <w:tc>
          <w:tcPr>
            <w:tcW w:w="1275"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процент</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14,7</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9"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9"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8"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9"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9"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709" w:type="dxa"/>
          </w:tcPr>
          <w:p w:rsidR="00D013C5" w:rsidRPr="00EC3A26" w:rsidRDefault="00D013C5" w:rsidP="00D013C5">
            <w:pPr>
              <w:ind w:firstLine="0"/>
              <w:rPr>
                <w:rFonts w:ascii="Times New Roman" w:hAnsi="Times New Roman"/>
                <w:sz w:val="20"/>
                <w:szCs w:val="20"/>
              </w:rPr>
            </w:pPr>
            <w:r w:rsidRPr="00EC3A26">
              <w:rPr>
                <w:rFonts w:ascii="Times New Roman" w:hAnsi="Times New Roman"/>
                <w:sz w:val="20"/>
                <w:szCs w:val="20"/>
              </w:rPr>
              <w:t>14,7</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Постановление Правительства ХМАО-Югры от 26 июля 2019 г. </w:t>
            </w:r>
            <w:hyperlink r:id="rId16" w:tooltip="ПОСТАНОВЛЕНИЕ от 26.07.2019 № 239-п Правительство Ханты-Мансийского автономного округа-Югры&#10;&#10;О ПРОГРАММЕ ХАНТЫ-МАНСИЙСКОГО АВТОНОМНОГО ОКРУГА – ЮГРЫ ПО ПОВЫШЕНИЮ КАЧЕСТВА ВОДОСНАБЖЕНИЯ НА ПЕРИОД С 2019 ПО 2024 ГОД" w:history="1">
              <w:r w:rsidRPr="00D013C5">
                <w:rPr>
                  <w:rStyle w:val="a5"/>
                  <w:rFonts w:ascii="Times New Roman" w:hAnsi="Times New Roman"/>
                  <w:sz w:val="18"/>
                  <w:szCs w:val="18"/>
                </w:rPr>
                <w:t>№ 239-п «О программе Ханты-Мансийского</w:t>
              </w:r>
            </w:hyperlink>
            <w:r w:rsidRPr="00D013C5">
              <w:rPr>
                <w:rFonts w:ascii="Times New Roman" w:hAnsi="Times New Roman"/>
                <w:color w:val="000000"/>
                <w:sz w:val="18"/>
                <w:szCs w:val="18"/>
              </w:rPr>
              <w:t xml:space="preserve"> автономного округа-Югры по повышению качества водоснабжения на период </w:t>
            </w:r>
            <w:r w:rsidRPr="00D013C5">
              <w:rPr>
                <w:rFonts w:ascii="Times New Roman" w:hAnsi="Times New Roman"/>
                <w:color w:val="000000"/>
                <w:sz w:val="18"/>
                <w:szCs w:val="18"/>
              </w:rPr>
              <w:lastRenderedPageBreak/>
              <w:t>с 2019 по 2024 год»</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D013C5">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5</w:t>
            </w:r>
          </w:p>
        </w:tc>
        <w:tc>
          <w:tcPr>
            <w:tcW w:w="2239" w:type="dxa"/>
          </w:tcPr>
          <w:p w:rsidR="00D013C5" w:rsidRPr="00073B88" w:rsidRDefault="00D013C5" w:rsidP="00D013C5">
            <w:pPr>
              <w:ind w:firstLine="0"/>
              <w:rPr>
                <w:rFonts w:ascii="Times New Roman" w:hAnsi="Times New Roman"/>
                <w:color w:val="000000"/>
                <w:sz w:val="20"/>
                <w:szCs w:val="20"/>
              </w:rPr>
            </w:pPr>
            <w:r w:rsidRPr="00073B88">
              <w:rPr>
                <w:rFonts w:ascii="Times New Roman" w:hAnsi="Times New Roman"/>
                <w:color w:val="000000"/>
                <w:sz w:val="20"/>
                <w:szCs w:val="20"/>
              </w:rPr>
              <w:t>Доля уличной водопроводн</w:t>
            </w:r>
            <w:r>
              <w:rPr>
                <w:rFonts w:ascii="Times New Roman" w:hAnsi="Times New Roman"/>
                <w:color w:val="000000"/>
                <w:sz w:val="20"/>
                <w:szCs w:val="20"/>
              </w:rPr>
              <w:t>ой сети, нуждающейся в замене</w:t>
            </w:r>
          </w:p>
        </w:tc>
        <w:tc>
          <w:tcPr>
            <w:tcW w:w="1447" w:type="dxa"/>
          </w:tcPr>
          <w:p w:rsidR="00D013C5" w:rsidRDefault="00D013C5" w:rsidP="00D013C5">
            <w:r w:rsidRPr="007A7CE6">
              <w:rPr>
                <w:rFonts w:ascii="Times New Roman" w:hAnsi="Times New Roman"/>
                <w:sz w:val="20"/>
                <w:szCs w:val="20"/>
              </w:rPr>
              <w:t>МП</w:t>
            </w:r>
          </w:p>
        </w:tc>
        <w:tc>
          <w:tcPr>
            <w:tcW w:w="1275"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процент</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8"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709"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21,2</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Постановление Правительства ХМАО -Югры от 26 июля 2019 г. </w:t>
            </w:r>
            <w:hyperlink r:id="rId17" w:history="1">
              <w:r w:rsidRPr="00D013C5">
                <w:rPr>
                  <w:rStyle w:val="a5"/>
                  <w:rFonts w:ascii="Times New Roman" w:hAnsi="Times New Roman"/>
                  <w:sz w:val="18"/>
                  <w:szCs w:val="18"/>
                </w:rPr>
                <w:t xml:space="preserve">№ 239-п «О программе Ханты-Мансийского </w:t>
              </w:r>
            </w:hyperlink>
            <w:r w:rsidRPr="00D013C5">
              <w:rPr>
                <w:rFonts w:ascii="Times New Roman" w:hAnsi="Times New Roman"/>
                <w:color w:val="000000"/>
                <w:sz w:val="18"/>
                <w:szCs w:val="18"/>
              </w:rPr>
              <w:t>автономного округа-Югры по повышению качества водоснабжения на период с 2019 по 2024 год»</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6</w:t>
            </w:r>
          </w:p>
        </w:tc>
        <w:tc>
          <w:tcPr>
            <w:tcW w:w="2239" w:type="dxa"/>
          </w:tcPr>
          <w:p w:rsidR="00D013C5" w:rsidRPr="00073B88" w:rsidRDefault="00D013C5" w:rsidP="00D013C5">
            <w:pPr>
              <w:ind w:firstLine="0"/>
              <w:rPr>
                <w:rFonts w:ascii="Times New Roman" w:hAnsi="Times New Roman"/>
                <w:color w:val="000000"/>
                <w:sz w:val="20"/>
                <w:szCs w:val="20"/>
              </w:rPr>
            </w:pPr>
            <w:r w:rsidRPr="00073B88">
              <w:rPr>
                <w:rFonts w:ascii="Times New Roman" w:hAnsi="Times New Roman"/>
                <w:color w:val="000000"/>
                <w:sz w:val="20"/>
                <w:szCs w:val="20"/>
              </w:rPr>
              <w:t>Число авари</w:t>
            </w:r>
            <w:r>
              <w:rPr>
                <w:rFonts w:ascii="Times New Roman" w:hAnsi="Times New Roman"/>
                <w:color w:val="000000"/>
                <w:sz w:val="20"/>
                <w:szCs w:val="20"/>
              </w:rPr>
              <w:t>й, отказов и повреждений</w:t>
            </w:r>
          </w:p>
        </w:tc>
        <w:tc>
          <w:tcPr>
            <w:tcW w:w="1447" w:type="dxa"/>
          </w:tcPr>
          <w:p w:rsidR="00D013C5" w:rsidRDefault="00D013C5" w:rsidP="00D013C5">
            <w:r w:rsidRPr="007A7CE6">
              <w:rPr>
                <w:rFonts w:ascii="Times New Roman" w:hAnsi="Times New Roman"/>
                <w:sz w:val="20"/>
                <w:szCs w:val="20"/>
              </w:rPr>
              <w:t>МП</w:t>
            </w:r>
          </w:p>
        </w:tc>
        <w:tc>
          <w:tcPr>
            <w:tcW w:w="1275" w:type="dxa"/>
          </w:tcPr>
          <w:p w:rsidR="00D013C5" w:rsidRDefault="00D013C5" w:rsidP="00D013C5">
            <w:pPr>
              <w:ind w:firstLine="0"/>
            </w:pPr>
            <w:r>
              <w:rPr>
                <w:rFonts w:ascii="Times New Roman" w:hAnsi="Times New Roman"/>
                <w:sz w:val="20"/>
                <w:szCs w:val="20"/>
              </w:rPr>
              <w:t>Единиц на километр</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851"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0,081</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Постановление Правительства Российской Федерации от 11 февраля </w:t>
            </w:r>
            <w:r w:rsidRPr="00D013C5">
              <w:rPr>
                <w:rFonts w:ascii="Times New Roman" w:hAnsi="Times New Roman"/>
                <w:color w:val="000000"/>
                <w:sz w:val="18"/>
                <w:szCs w:val="18"/>
              </w:rPr>
              <w:lastRenderedPageBreak/>
              <w:t xml:space="preserve">2021г. </w:t>
            </w:r>
            <w:hyperlink r:id="rId18" w:tooltip="ПОСТАНОВЛЕНИЕ от 11.02.2021 № 161 ПРАВИТЕЛЬСТВО РФ&#10;&#10;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 w:history="1">
              <w:r w:rsidRPr="00D013C5">
                <w:rPr>
                  <w:rStyle w:val="a5"/>
                  <w:rFonts w:ascii="Times New Roman" w:hAnsi="Times New Roman"/>
                  <w:sz w:val="18"/>
                  <w:szCs w:val="18"/>
                </w:rPr>
                <w:t>N 161 «О требованиях к региональным и муниципа</w:t>
              </w:r>
            </w:hyperlink>
            <w:r w:rsidRPr="00D013C5">
              <w:rPr>
                <w:rFonts w:ascii="Times New Roman" w:hAnsi="Times New Roman"/>
                <w:color w:val="000000"/>
                <w:sz w:val="18"/>
                <w:szCs w:val="18"/>
              </w:rPr>
              <w:t>льным программам в области энергосбережения и повышения энергетической эффективности»</w:t>
            </w:r>
          </w:p>
        </w:tc>
        <w:tc>
          <w:tcPr>
            <w:tcW w:w="1276"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хозяйству администрации </w:t>
            </w:r>
            <w:r>
              <w:rPr>
                <w:rFonts w:ascii="Times New Roman" w:hAnsi="Times New Roman"/>
                <w:sz w:val="20"/>
                <w:szCs w:val="20"/>
              </w:rPr>
              <w:lastRenderedPageBreak/>
              <w:t>Березовского района</w:t>
            </w:r>
          </w:p>
          <w:p w:rsidR="00D013C5" w:rsidRPr="00641BF3" w:rsidRDefault="00D013C5" w:rsidP="00D013C5">
            <w:pPr>
              <w:ind w:firstLine="0"/>
              <w:jc w:val="center"/>
              <w:rPr>
                <w:rFonts w:ascii="Times New Roman" w:hAnsi="Times New Roman"/>
                <w:sz w:val="20"/>
                <w:szCs w:val="20"/>
              </w:rPr>
            </w:pP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7</w:t>
            </w:r>
          </w:p>
        </w:tc>
        <w:tc>
          <w:tcPr>
            <w:tcW w:w="2239" w:type="dxa"/>
          </w:tcPr>
          <w:p w:rsidR="00D013C5" w:rsidRPr="00073B88" w:rsidRDefault="00D013C5" w:rsidP="00D013C5">
            <w:pPr>
              <w:ind w:firstLine="0"/>
              <w:rPr>
                <w:rFonts w:ascii="Times New Roman" w:hAnsi="Times New Roman"/>
                <w:color w:val="000000"/>
                <w:sz w:val="20"/>
                <w:szCs w:val="20"/>
              </w:rPr>
            </w:pPr>
            <w:r w:rsidRPr="00073B88">
              <w:rPr>
                <w:rFonts w:ascii="Times New Roman" w:hAnsi="Times New Roman"/>
                <w:color w:val="000000"/>
                <w:sz w:val="20"/>
                <w:szCs w:val="20"/>
              </w:rPr>
              <w:t>Доля населения, обеспеченного качественной питьевой водой из систем це</w:t>
            </w:r>
            <w:r>
              <w:rPr>
                <w:rFonts w:ascii="Times New Roman" w:hAnsi="Times New Roman"/>
                <w:color w:val="000000"/>
                <w:sz w:val="20"/>
                <w:szCs w:val="20"/>
              </w:rPr>
              <w:t xml:space="preserve">нтрализованного водоснабжения </w:t>
            </w:r>
          </w:p>
          <w:p w:rsidR="00D013C5" w:rsidRPr="00073B88" w:rsidRDefault="00D013C5" w:rsidP="00D013C5">
            <w:pPr>
              <w:rPr>
                <w:rFonts w:ascii="Times New Roman" w:hAnsi="Times New Roman"/>
                <w:color w:val="000000"/>
                <w:sz w:val="20"/>
                <w:szCs w:val="20"/>
              </w:rPr>
            </w:pPr>
          </w:p>
        </w:tc>
        <w:tc>
          <w:tcPr>
            <w:tcW w:w="1447" w:type="dxa"/>
          </w:tcPr>
          <w:p w:rsidR="00D013C5" w:rsidRDefault="00D013C5" w:rsidP="00D013C5">
            <w:r w:rsidRPr="00EE7963">
              <w:rPr>
                <w:rFonts w:ascii="Times New Roman" w:hAnsi="Times New Roman"/>
                <w:sz w:val="20"/>
                <w:szCs w:val="20"/>
              </w:rPr>
              <w:t>МП</w:t>
            </w:r>
          </w:p>
        </w:tc>
        <w:tc>
          <w:tcPr>
            <w:tcW w:w="1275" w:type="dxa"/>
          </w:tcPr>
          <w:p w:rsidR="00D013C5" w:rsidRDefault="00D013C5" w:rsidP="00D013C5">
            <w:pPr>
              <w:ind w:firstLine="0"/>
            </w:pPr>
            <w:r w:rsidRPr="00012B41">
              <w:rPr>
                <w:rFonts w:ascii="Times New Roman" w:hAnsi="Times New Roman"/>
                <w:sz w:val="20"/>
                <w:szCs w:val="20"/>
              </w:rPr>
              <w:t>процент</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96,7</w:t>
            </w:r>
          </w:p>
        </w:tc>
        <w:tc>
          <w:tcPr>
            <w:tcW w:w="851"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99,0</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Постановление Правительства ХМАО-Югры от 26 июля 2019 г. </w:t>
            </w:r>
            <w:hyperlink r:id="rId19" w:history="1">
              <w:r w:rsidRPr="00D013C5">
                <w:rPr>
                  <w:rStyle w:val="a5"/>
                  <w:rFonts w:ascii="Times New Roman" w:hAnsi="Times New Roman"/>
                  <w:sz w:val="18"/>
                  <w:szCs w:val="18"/>
                </w:rPr>
                <w:t>№ 239-п «О программе Ханты-</w:t>
              </w:r>
              <w:proofErr w:type="gramStart"/>
              <w:r w:rsidRPr="00D013C5">
                <w:rPr>
                  <w:rStyle w:val="a5"/>
                  <w:rFonts w:ascii="Times New Roman" w:hAnsi="Times New Roman"/>
                  <w:sz w:val="18"/>
                  <w:szCs w:val="18"/>
                </w:rPr>
                <w:t xml:space="preserve">Мансийского </w:t>
              </w:r>
            </w:hyperlink>
            <w:r w:rsidRPr="00D013C5">
              <w:rPr>
                <w:rFonts w:ascii="Times New Roman" w:hAnsi="Times New Roman"/>
                <w:color w:val="000000"/>
                <w:sz w:val="18"/>
                <w:szCs w:val="18"/>
              </w:rPr>
              <w:t xml:space="preserve"> автономного</w:t>
            </w:r>
            <w:proofErr w:type="gramEnd"/>
            <w:r w:rsidRPr="00D013C5">
              <w:rPr>
                <w:rFonts w:ascii="Times New Roman" w:hAnsi="Times New Roman"/>
                <w:color w:val="000000"/>
                <w:sz w:val="18"/>
                <w:szCs w:val="18"/>
              </w:rPr>
              <w:t xml:space="preserve"> округа-Югры по повыше</w:t>
            </w:r>
            <w:r w:rsidRPr="00D013C5">
              <w:rPr>
                <w:rFonts w:ascii="Times New Roman" w:hAnsi="Times New Roman"/>
                <w:color w:val="000000"/>
                <w:sz w:val="18"/>
                <w:szCs w:val="18"/>
              </w:rPr>
              <w:lastRenderedPageBreak/>
              <w:t>нию качества водоснабжения на период с 2019 по 2024 год»</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8</w:t>
            </w:r>
          </w:p>
        </w:tc>
        <w:tc>
          <w:tcPr>
            <w:tcW w:w="2239" w:type="dxa"/>
          </w:tcPr>
          <w:p w:rsidR="00D013C5" w:rsidRPr="00073B88" w:rsidRDefault="00D013C5" w:rsidP="00D013C5">
            <w:pPr>
              <w:ind w:firstLine="0"/>
              <w:rPr>
                <w:rFonts w:ascii="Times New Roman" w:hAnsi="Times New Roman"/>
                <w:color w:val="000000"/>
                <w:sz w:val="20"/>
                <w:szCs w:val="20"/>
              </w:rPr>
            </w:pPr>
            <w:r w:rsidRPr="00073B88">
              <w:rPr>
                <w:rFonts w:ascii="Times New Roman" w:hAnsi="Times New Roman"/>
                <w:color w:val="000000"/>
                <w:sz w:val="20"/>
                <w:szCs w:val="20"/>
              </w:rPr>
              <w:t>Доля обеспеченности населения централизова</w:t>
            </w:r>
            <w:r>
              <w:rPr>
                <w:rFonts w:ascii="Times New Roman" w:hAnsi="Times New Roman"/>
                <w:color w:val="000000"/>
                <w:sz w:val="20"/>
                <w:szCs w:val="20"/>
              </w:rPr>
              <w:t>нными услугами водоснабжения</w:t>
            </w:r>
          </w:p>
          <w:p w:rsidR="00D013C5" w:rsidRPr="00073B88" w:rsidRDefault="00D013C5" w:rsidP="00D013C5">
            <w:pPr>
              <w:ind w:firstLine="0"/>
              <w:rPr>
                <w:rFonts w:ascii="Times New Roman" w:hAnsi="Times New Roman"/>
                <w:sz w:val="20"/>
                <w:szCs w:val="20"/>
              </w:rPr>
            </w:pPr>
            <w:r w:rsidRPr="00073B88">
              <w:rPr>
                <w:rFonts w:ascii="Times New Roman" w:hAnsi="Times New Roman"/>
                <w:sz w:val="20"/>
                <w:szCs w:val="20"/>
              </w:rPr>
              <w:t xml:space="preserve"> </w:t>
            </w:r>
          </w:p>
        </w:tc>
        <w:tc>
          <w:tcPr>
            <w:tcW w:w="1447" w:type="dxa"/>
          </w:tcPr>
          <w:p w:rsidR="00D013C5" w:rsidRDefault="00D013C5" w:rsidP="00D013C5">
            <w:r w:rsidRPr="00EE7963">
              <w:rPr>
                <w:rFonts w:ascii="Times New Roman" w:hAnsi="Times New Roman"/>
                <w:sz w:val="20"/>
                <w:szCs w:val="20"/>
              </w:rPr>
              <w:t>МП</w:t>
            </w:r>
          </w:p>
        </w:tc>
        <w:tc>
          <w:tcPr>
            <w:tcW w:w="1275" w:type="dxa"/>
          </w:tcPr>
          <w:p w:rsidR="00D013C5" w:rsidRDefault="00D013C5" w:rsidP="00D013C5">
            <w:pPr>
              <w:ind w:firstLine="0"/>
            </w:pPr>
            <w:r w:rsidRPr="00012B41">
              <w:rPr>
                <w:rFonts w:ascii="Times New Roman" w:hAnsi="Times New Roman"/>
                <w:sz w:val="20"/>
                <w:szCs w:val="20"/>
              </w:rPr>
              <w:t>процент</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851"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81,1</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 xml:space="preserve">Постановление Правительства ХМАО-Югры от 26 июля 2019 г. </w:t>
            </w:r>
            <w:hyperlink r:id="rId20" w:history="1">
              <w:r w:rsidRPr="00D013C5">
                <w:rPr>
                  <w:rStyle w:val="a5"/>
                  <w:rFonts w:ascii="Times New Roman" w:hAnsi="Times New Roman"/>
                  <w:sz w:val="18"/>
                  <w:szCs w:val="18"/>
                </w:rPr>
                <w:t>№ 239-п «О программе Ханты-</w:t>
              </w:r>
              <w:proofErr w:type="gramStart"/>
              <w:r w:rsidRPr="00D013C5">
                <w:rPr>
                  <w:rStyle w:val="a5"/>
                  <w:rFonts w:ascii="Times New Roman" w:hAnsi="Times New Roman"/>
                  <w:sz w:val="18"/>
                  <w:szCs w:val="18"/>
                </w:rPr>
                <w:t xml:space="preserve">Мансийского </w:t>
              </w:r>
            </w:hyperlink>
            <w:r w:rsidRPr="00D013C5">
              <w:rPr>
                <w:rFonts w:ascii="Times New Roman" w:hAnsi="Times New Roman"/>
                <w:color w:val="000000"/>
                <w:sz w:val="18"/>
                <w:szCs w:val="18"/>
              </w:rPr>
              <w:t xml:space="preserve"> автономного</w:t>
            </w:r>
            <w:proofErr w:type="gramEnd"/>
            <w:r w:rsidRPr="00D013C5">
              <w:rPr>
                <w:rFonts w:ascii="Times New Roman" w:hAnsi="Times New Roman"/>
                <w:color w:val="000000"/>
                <w:sz w:val="18"/>
                <w:szCs w:val="18"/>
              </w:rPr>
              <w:t xml:space="preserve"> округа-Югры по повышению качества водоснабжения на период с 2019 по 2024 год»</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013C5" w:rsidRPr="00641BF3" w:rsidTr="00CE68F8">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9</w:t>
            </w:r>
          </w:p>
        </w:tc>
        <w:tc>
          <w:tcPr>
            <w:tcW w:w="2239" w:type="dxa"/>
          </w:tcPr>
          <w:p w:rsidR="00D013C5" w:rsidRPr="00FD0C17" w:rsidRDefault="00D013C5" w:rsidP="00D013C5">
            <w:pPr>
              <w:ind w:firstLine="0"/>
              <w:rPr>
                <w:rFonts w:ascii="Times New Roman" w:hAnsi="Times New Roman"/>
                <w:color w:val="000000"/>
                <w:sz w:val="20"/>
                <w:szCs w:val="20"/>
              </w:rPr>
            </w:pPr>
            <w:r w:rsidRPr="00FD0C17">
              <w:rPr>
                <w:rFonts w:ascii="Times New Roman" w:hAnsi="Times New Roman"/>
                <w:color w:val="000000"/>
                <w:sz w:val="20"/>
                <w:szCs w:val="20"/>
              </w:rPr>
              <w:t>Доля обеспеченности населения централизов</w:t>
            </w:r>
            <w:r>
              <w:rPr>
                <w:rFonts w:ascii="Times New Roman" w:hAnsi="Times New Roman"/>
                <w:color w:val="000000"/>
                <w:sz w:val="20"/>
                <w:szCs w:val="20"/>
              </w:rPr>
              <w:t xml:space="preserve">анными </w:t>
            </w:r>
            <w:r>
              <w:rPr>
                <w:rFonts w:ascii="Times New Roman" w:hAnsi="Times New Roman"/>
                <w:color w:val="000000"/>
                <w:sz w:val="20"/>
                <w:szCs w:val="20"/>
              </w:rPr>
              <w:lastRenderedPageBreak/>
              <w:t>услугами водоотведения</w:t>
            </w:r>
          </w:p>
          <w:p w:rsidR="00D013C5" w:rsidRPr="00FD0C17" w:rsidRDefault="00D013C5" w:rsidP="00D013C5">
            <w:pPr>
              <w:rPr>
                <w:rFonts w:ascii="Times New Roman" w:hAnsi="Times New Roman"/>
                <w:sz w:val="20"/>
                <w:szCs w:val="20"/>
              </w:rPr>
            </w:pPr>
            <w:r w:rsidRPr="00FD0C17">
              <w:rPr>
                <w:rFonts w:ascii="Times New Roman" w:hAnsi="Times New Roman"/>
                <w:sz w:val="20"/>
                <w:szCs w:val="20"/>
              </w:rPr>
              <w:t xml:space="preserve"> </w:t>
            </w:r>
          </w:p>
        </w:tc>
        <w:tc>
          <w:tcPr>
            <w:tcW w:w="1447" w:type="dxa"/>
          </w:tcPr>
          <w:p w:rsidR="00D013C5" w:rsidRDefault="00D013C5" w:rsidP="00D013C5">
            <w:r w:rsidRPr="00EE7963">
              <w:rPr>
                <w:rFonts w:ascii="Times New Roman" w:hAnsi="Times New Roman"/>
                <w:sz w:val="20"/>
                <w:szCs w:val="20"/>
              </w:rPr>
              <w:lastRenderedPageBreak/>
              <w:t>МП</w:t>
            </w:r>
          </w:p>
        </w:tc>
        <w:tc>
          <w:tcPr>
            <w:tcW w:w="1275" w:type="dxa"/>
          </w:tcPr>
          <w:p w:rsidR="00D013C5" w:rsidRDefault="00D013C5" w:rsidP="00D013C5">
            <w:pPr>
              <w:ind w:firstLine="0"/>
            </w:pPr>
            <w:r w:rsidRPr="00012B41">
              <w:rPr>
                <w:rFonts w:ascii="Times New Roman" w:hAnsi="Times New Roman"/>
                <w:sz w:val="20"/>
                <w:szCs w:val="20"/>
              </w:rPr>
              <w:t>процент</w:t>
            </w:r>
          </w:p>
        </w:tc>
        <w:tc>
          <w:tcPr>
            <w:tcW w:w="709" w:type="dxa"/>
          </w:tcPr>
          <w:p w:rsidR="00D013C5" w:rsidRDefault="00E26B02" w:rsidP="00D013C5">
            <w:pPr>
              <w:ind w:firstLine="0"/>
              <w:jc w:val="center"/>
              <w:rPr>
                <w:rFonts w:ascii="Times New Roman" w:hAnsi="Times New Roman"/>
                <w:sz w:val="20"/>
                <w:szCs w:val="20"/>
              </w:rPr>
            </w:pPr>
            <w:r>
              <w:rPr>
                <w:rFonts w:ascii="Times New Roman" w:hAnsi="Times New Roman"/>
                <w:sz w:val="20"/>
                <w:szCs w:val="20"/>
              </w:rPr>
              <w:t>75,3</w:t>
            </w:r>
          </w:p>
        </w:tc>
        <w:tc>
          <w:tcPr>
            <w:tcW w:w="851"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709"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t>75,5</w:t>
            </w:r>
          </w:p>
        </w:tc>
        <w:tc>
          <w:tcPr>
            <w:tcW w:w="850" w:type="dxa"/>
            <w:vAlign w:val="center"/>
          </w:tcPr>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Постановление Правит</w:t>
            </w:r>
            <w:r w:rsidRPr="00D013C5">
              <w:rPr>
                <w:rFonts w:ascii="Times New Roman" w:hAnsi="Times New Roman"/>
                <w:color w:val="000000"/>
                <w:sz w:val="18"/>
                <w:szCs w:val="18"/>
              </w:rPr>
              <w:lastRenderedPageBreak/>
              <w:t xml:space="preserve">ельства ХМАО -Югры от 26 июля 2019 г. </w:t>
            </w:r>
            <w:hyperlink r:id="rId21" w:tooltip="ПОСТАНОВЛЕНИЕ от 26.07.2019 № 239-п Правительство Ханты-Мансийского автономного округа-Югры&#10;&#10;О ПРОГРАММЕ ХАНТЫ-МАНСИЙСКОГО АВТОНОМНОГО ОКРУГА – ЮГРЫ ПО ПОВЫШЕНИЮ КАЧЕСТВА ВОДОСНАБЖЕНИЯ НА ПЕРИОД С 2019 ПО 2024 ГОД" w:history="1">
              <w:r w:rsidRPr="00D013C5">
                <w:rPr>
                  <w:rStyle w:val="a5"/>
                  <w:rFonts w:ascii="Times New Roman" w:hAnsi="Times New Roman"/>
                  <w:sz w:val="18"/>
                  <w:szCs w:val="18"/>
                </w:rPr>
                <w:t>№ 239-п «О программе</w:t>
              </w:r>
            </w:hyperlink>
            <w:r w:rsidRPr="00D013C5">
              <w:rPr>
                <w:rFonts w:ascii="Times New Roman" w:hAnsi="Times New Roman"/>
                <w:color w:val="000000"/>
                <w:sz w:val="18"/>
                <w:szCs w:val="18"/>
              </w:rPr>
              <w:t xml:space="preserve"> Ханты-</w:t>
            </w:r>
          </w:p>
          <w:p w:rsidR="00D013C5" w:rsidRPr="00D013C5" w:rsidRDefault="00D013C5" w:rsidP="00D013C5">
            <w:pPr>
              <w:ind w:firstLine="0"/>
              <w:rPr>
                <w:rFonts w:ascii="Times New Roman" w:hAnsi="Times New Roman"/>
                <w:color w:val="000000"/>
                <w:sz w:val="18"/>
                <w:szCs w:val="18"/>
              </w:rPr>
            </w:pPr>
            <w:r w:rsidRPr="00D013C5">
              <w:rPr>
                <w:rFonts w:ascii="Times New Roman" w:hAnsi="Times New Roman"/>
                <w:color w:val="000000"/>
                <w:sz w:val="18"/>
                <w:szCs w:val="18"/>
              </w:rPr>
              <w:t>Мансийского автономного округа-Югры по повышению качества водоснабжения на период с 2019 по 2024 год»</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w:t>
            </w:r>
            <w:r>
              <w:rPr>
                <w:rFonts w:ascii="Times New Roman" w:hAnsi="Times New Roman"/>
                <w:sz w:val="20"/>
                <w:szCs w:val="20"/>
              </w:rPr>
              <w:lastRenderedPageBreak/>
              <w:t>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D579C" w:rsidRPr="00641BF3" w:rsidTr="00CE68F8">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10</w:t>
            </w:r>
          </w:p>
        </w:tc>
        <w:tc>
          <w:tcPr>
            <w:tcW w:w="2239" w:type="dxa"/>
            <w:vAlign w:val="center"/>
          </w:tcPr>
          <w:p w:rsidR="00DD579C" w:rsidRPr="00837CBF" w:rsidRDefault="00DD579C" w:rsidP="00DD579C">
            <w:pPr>
              <w:ind w:firstLine="0"/>
              <w:rPr>
                <w:rFonts w:ascii="Times New Roman" w:hAnsi="Times New Roman"/>
                <w:sz w:val="20"/>
                <w:szCs w:val="20"/>
              </w:rPr>
            </w:pPr>
            <w:r w:rsidRPr="00837CBF">
              <w:rPr>
                <w:rFonts w:ascii="Times New Roman" w:hAnsi="Times New Roman"/>
                <w:sz w:val="20"/>
                <w:szCs w:val="20"/>
              </w:rPr>
              <w:t>Доля замены ветхих муниципальных сетей теплоснабжения, водоснабжения и водоотведения от общей протяженности ветхих инженерных сетей теплоснабжения</w:t>
            </w:r>
            <w:r>
              <w:rPr>
                <w:rFonts w:ascii="Times New Roman" w:hAnsi="Times New Roman"/>
                <w:sz w:val="20"/>
                <w:szCs w:val="20"/>
              </w:rPr>
              <w:t>, водоснабжения и водоотведения</w:t>
            </w:r>
          </w:p>
          <w:p w:rsidR="00DD579C" w:rsidRPr="00837CBF" w:rsidRDefault="00DD579C" w:rsidP="00DD579C">
            <w:pPr>
              <w:ind w:firstLine="0"/>
              <w:rPr>
                <w:rFonts w:ascii="Times New Roman" w:hAnsi="Times New Roman"/>
                <w:sz w:val="20"/>
                <w:szCs w:val="20"/>
              </w:rPr>
            </w:pPr>
          </w:p>
        </w:tc>
        <w:tc>
          <w:tcPr>
            <w:tcW w:w="1447" w:type="dxa"/>
          </w:tcPr>
          <w:p w:rsidR="00DD579C" w:rsidRDefault="00DD579C" w:rsidP="00DD579C">
            <w:r w:rsidRPr="00EE7963">
              <w:rPr>
                <w:rFonts w:ascii="Times New Roman" w:hAnsi="Times New Roman"/>
                <w:sz w:val="20"/>
                <w:szCs w:val="20"/>
              </w:rPr>
              <w:t>МП</w:t>
            </w:r>
          </w:p>
        </w:tc>
        <w:tc>
          <w:tcPr>
            <w:tcW w:w="1275"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процент</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851"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DD579C" w:rsidRDefault="00DD579C" w:rsidP="00DD579C">
            <w:r>
              <w:rPr>
                <w:rFonts w:ascii="Times New Roman" w:hAnsi="Times New Roman"/>
                <w:sz w:val="20"/>
                <w:szCs w:val="20"/>
              </w:rPr>
              <w:t xml:space="preserve">5 </w:t>
            </w:r>
            <w:r w:rsidRPr="00951D92">
              <w:rPr>
                <w:rFonts w:ascii="Times New Roman" w:hAnsi="Times New Roman"/>
                <w:sz w:val="20"/>
                <w:szCs w:val="20"/>
              </w:rPr>
              <w:t>5</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708"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709"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t>5</w:t>
            </w:r>
          </w:p>
        </w:tc>
        <w:tc>
          <w:tcPr>
            <w:tcW w:w="850" w:type="dxa"/>
          </w:tcPr>
          <w:p w:rsidR="00DD579C" w:rsidRPr="00DD579C" w:rsidRDefault="00DD579C" w:rsidP="00DD579C">
            <w:pPr>
              <w:ind w:firstLine="0"/>
              <w:rPr>
                <w:rFonts w:ascii="Times New Roman" w:hAnsi="Times New Roman"/>
                <w:color w:val="000000"/>
                <w:sz w:val="18"/>
                <w:szCs w:val="18"/>
              </w:rPr>
            </w:pPr>
            <w:r w:rsidRPr="00DD579C">
              <w:rPr>
                <w:rFonts w:ascii="Times New Roman" w:hAnsi="Times New Roman"/>
                <w:color w:val="000000"/>
                <w:sz w:val="18"/>
                <w:szCs w:val="18"/>
              </w:rPr>
              <w:t xml:space="preserve">(ФЗ </w:t>
            </w:r>
            <w:hyperlink r:id="rId22" w:tooltip="ФЕДЕРАЛЬНЫЙ ЗАКОН от 07.12.2011 № 416-ФЗ ГОСУДАРСТВЕННАЯ ДУМА ФЕДЕРАЛЬНОГО СОБРАНИЯ РФ&#10;&#10;О ВОДОСНАБЖЕНИИ И ВОДООТВЕДЕНИИ" w:history="1">
              <w:r w:rsidRPr="00DD579C">
                <w:rPr>
                  <w:rStyle w:val="a5"/>
                  <w:rFonts w:ascii="Times New Roman" w:hAnsi="Times New Roman"/>
                  <w:sz w:val="18"/>
                  <w:szCs w:val="18"/>
                </w:rPr>
                <w:t>№ 416 от 07.12.2011 «О водоснабжении</w:t>
              </w:r>
            </w:hyperlink>
            <w:r w:rsidRPr="00DD579C">
              <w:rPr>
                <w:rFonts w:ascii="Times New Roman" w:hAnsi="Times New Roman"/>
                <w:color w:val="000000"/>
                <w:sz w:val="18"/>
                <w:szCs w:val="18"/>
              </w:rPr>
              <w:t xml:space="preserve"> и водоотведении», ФЗ </w:t>
            </w:r>
            <w:hyperlink r:id="rId23" w:tooltip="ФЕДЕРАЛЬНЫЙ ЗАКОН от 27.07.2010 № 190-ФЗ ГОСУДАРСТВЕННАЯ ДУМА ФЕДЕРАЛЬНОГО СОБРАНИЯ РФ&#10;&#10;О теплоснабжении" w:history="1">
              <w:r w:rsidRPr="00DD579C">
                <w:rPr>
                  <w:rStyle w:val="a5"/>
                  <w:rFonts w:ascii="Times New Roman" w:hAnsi="Times New Roman"/>
                  <w:sz w:val="18"/>
                  <w:szCs w:val="18"/>
                </w:rPr>
                <w:t>№ 190 от 27.07.2010 «О теплоснабжении</w:t>
              </w:r>
            </w:hyperlink>
            <w:r w:rsidRPr="00DD579C">
              <w:rPr>
                <w:rFonts w:ascii="Times New Roman" w:hAnsi="Times New Roman"/>
                <w:color w:val="000000"/>
                <w:sz w:val="18"/>
                <w:szCs w:val="18"/>
              </w:rPr>
              <w:t xml:space="preserve">) </w:t>
            </w:r>
          </w:p>
          <w:p w:rsidR="00DD579C" w:rsidRPr="00DD579C" w:rsidRDefault="00DD579C" w:rsidP="00DD579C">
            <w:pPr>
              <w:rPr>
                <w:rFonts w:ascii="Times New Roman" w:hAnsi="Times New Roman"/>
                <w:sz w:val="18"/>
                <w:szCs w:val="18"/>
              </w:rPr>
            </w:pP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013C5" w:rsidRPr="00641BF3" w:rsidTr="00E26B02">
        <w:tc>
          <w:tcPr>
            <w:tcW w:w="568" w:type="dxa"/>
          </w:tcPr>
          <w:p w:rsidR="00D013C5" w:rsidRDefault="00D013C5" w:rsidP="00D013C5">
            <w:pPr>
              <w:ind w:firstLine="0"/>
              <w:jc w:val="center"/>
              <w:rPr>
                <w:rFonts w:ascii="Times New Roman" w:hAnsi="Times New Roman"/>
                <w:sz w:val="20"/>
                <w:szCs w:val="20"/>
              </w:rPr>
            </w:pPr>
            <w:r>
              <w:rPr>
                <w:rFonts w:ascii="Times New Roman" w:hAnsi="Times New Roman"/>
                <w:sz w:val="20"/>
                <w:szCs w:val="20"/>
              </w:rPr>
              <w:lastRenderedPageBreak/>
              <w:t>11</w:t>
            </w:r>
          </w:p>
        </w:tc>
        <w:tc>
          <w:tcPr>
            <w:tcW w:w="2239" w:type="dxa"/>
          </w:tcPr>
          <w:p w:rsidR="00D013C5" w:rsidRPr="000E4C0E" w:rsidRDefault="00D013C5" w:rsidP="00D013C5">
            <w:pPr>
              <w:ind w:firstLine="0"/>
              <w:rPr>
                <w:rFonts w:ascii="Times New Roman" w:hAnsi="Times New Roman"/>
                <w:color w:val="000000"/>
                <w:sz w:val="20"/>
                <w:szCs w:val="20"/>
              </w:rPr>
            </w:pPr>
            <w:r w:rsidRPr="000E4C0E">
              <w:rPr>
                <w:rFonts w:ascii="Times New Roman" w:hAnsi="Times New Roman"/>
                <w:color w:val="000000"/>
                <w:sz w:val="20"/>
                <w:szCs w:val="20"/>
              </w:rPr>
              <w:t>Объем реализации сжиженного газа населению на тер</w:t>
            </w:r>
            <w:r>
              <w:rPr>
                <w:rFonts w:ascii="Times New Roman" w:hAnsi="Times New Roman"/>
                <w:color w:val="000000"/>
                <w:sz w:val="20"/>
                <w:szCs w:val="20"/>
              </w:rPr>
              <w:t>ритории Березовского района</w:t>
            </w:r>
          </w:p>
        </w:tc>
        <w:tc>
          <w:tcPr>
            <w:tcW w:w="1447" w:type="dxa"/>
          </w:tcPr>
          <w:p w:rsidR="00D013C5" w:rsidRDefault="00D013C5" w:rsidP="00D013C5">
            <w:r w:rsidRPr="009A6274">
              <w:rPr>
                <w:rFonts w:ascii="Times New Roman" w:hAnsi="Times New Roman"/>
                <w:sz w:val="20"/>
                <w:szCs w:val="20"/>
              </w:rPr>
              <w:t>МП</w:t>
            </w:r>
          </w:p>
        </w:tc>
        <w:tc>
          <w:tcPr>
            <w:tcW w:w="1275" w:type="dxa"/>
          </w:tcPr>
          <w:p w:rsidR="00D013C5" w:rsidRPr="00012B41" w:rsidRDefault="00D013C5" w:rsidP="00D013C5">
            <w:pPr>
              <w:ind w:firstLine="0"/>
              <w:rPr>
                <w:rFonts w:ascii="Times New Roman" w:hAnsi="Times New Roman"/>
                <w:sz w:val="20"/>
                <w:szCs w:val="20"/>
              </w:rPr>
            </w:pPr>
            <w:r>
              <w:rPr>
                <w:rFonts w:ascii="Times New Roman" w:hAnsi="Times New Roman"/>
                <w:sz w:val="20"/>
                <w:szCs w:val="20"/>
              </w:rPr>
              <w:t>килограмм</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851" w:type="dxa"/>
          </w:tcPr>
          <w:p w:rsidR="00D013C5" w:rsidRPr="000E4C0E" w:rsidRDefault="00D013C5" w:rsidP="00D013C5">
            <w:pPr>
              <w:ind w:firstLine="0"/>
              <w:jc w:val="center"/>
              <w:rPr>
                <w:rFonts w:ascii="Times New Roman" w:hAnsi="Times New Roman"/>
                <w:sz w:val="18"/>
                <w:szCs w:val="18"/>
              </w:rPr>
            </w:pPr>
            <w:r>
              <w:rPr>
                <w:rFonts w:ascii="Times New Roman" w:hAnsi="Times New Roman"/>
                <w:color w:val="000000"/>
                <w:sz w:val="18"/>
                <w:szCs w:val="18"/>
              </w:rPr>
              <w:t>2022</w:t>
            </w:r>
          </w:p>
        </w:tc>
        <w:tc>
          <w:tcPr>
            <w:tcW w:w="708"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8"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709" w:type="dxa"/>
          </w:tcPr>
          <w:p w:rsidR="00D013C5" w:rsidRPr="000E4C0E" w:rsidRDefault="00D013C5" w:rsidP="00D013C5">
            <w:pPr>
              <w:ind w:firstLine="0"/>
              <w:jc w:val="center"/>
              <w:rPr>
                <w:rFonts w:ascii="Times New Roman" w:hAnsi="Times New Roman"/>
                <w:sz w:val="18"/>
                <w:szCs w:val="18"/>
              </w:rPr>
            </w:pPr>
            <w:r w:rsidRPr="000E4C0E">
              <w:rPr>
                <w:rFonts w:ascii="Times New Roman" w:hAnsi="Times New Roman"/>
                <w:color w:val="000000"/>
                <w:sz w:val="18"/>
                <w:szCs w:val="18"/>
              </w:rPr>
              <w:t>30646</w:t>
            </w:r>
          </w:p>
        </w:tc>
        <w:tc>
          <w:tcPr>
            <w:tcW w:w="850" w:type="dxa"/>
            <w:vAlign w:val="center"/>
          </w:tcPr>
          <w:p w:rsidR="00D013C5" w:rsidRPr="00D013C5" w:rsidRDefault="00E55D44" w:rsidP="00D013C5">
            <w:pPr>
              <w:ind w:firstLine="0"/>
              <w:rPr>
                <w:rFonts w:ascii="Times New Roman" w:hAnsi="Times New Roman"/>
                <w:color w:val="000000"/>
                <w:sz w:val="20"/>
                <w:szCs w:val="20"/>
              </w:rPr>
            </w:pPr>
            <w:hyperlink r:id="rId24" w:anchor="P452" w:history="1">
              <w:r w:rsidR="00D013C5" w:rsidRPr="00D013C5">
                <w:rPr>
                  <w:rFonts w:ascii="Times New Roman" w:hAnsi="Times New Roman"/>
                  <w:color w:val="000000"/>
                  <w:sz w:val="20"/>
                  <w:szCs w:val="20"/>
                </w:rPr>
                <w:t>Порядок</w:t>
              </w:r>
            </w:hyperlink>
            <w:r w:rsidR="00D013C5" w:rsidRPr="00D013C5">
              <w:rPr>
                <w:rFonts w:ascii="Times New Roman" w:hAnsi="Times New Roman"/>
                <w:color w:val="000000"/>
                <w:sz w:val="20"/>
                <w:szCs w:val="20"/>
              </w:rPr>
              <w:t xml:space="preserve">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p>
        </w:tc>
        <w:tc>
          <w:tcPr>
            <w:tcW w:w="1276" w:type="dxa"/>
          </w:tcPr>
          <w:p w:rsidR="00D013C5" w:rsidRPr="00641BF3" w:rsidRDefault="00D013C5" w:rsidP="00D013C5">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D013C5" w:rsidRPr="00641BF3" w:rsidRDefault="00D013C5" w:rsidP="00D013C5">
            <w:pPr>
              <w:ind w:firstLine="0"/>
              <w:jc w:val="center"/>
              <w:rPr>
                <w:rFonts w:ascii="Times New Roman" w:hAnsi="Times New Roman"/>
                <w:sz w:val="20"/>
                <w:szCs w:val="20"/>
              </w:rPr>
            </w:pPr>
          </w:p>
        </w:tc>
      </w:tr>
      <w:tr w:rsidR="00DD579C" w:rsidRPr="00641BF3" w:rsidTr="00CE68F8">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t>12</w:t>
            </w:r>
          </w:p>
        </w:tc>
        <w:tc>
          <w:tcPr>
            <w:tcW w:w="2239" w:type="dxa"/>
            <w:vAlign w:val="center"/>
          </w:tcPr>
          <w:p w:rsidR="00DD579C" w:rsidRPr="000E4C0E" w:rsidRDefault="00DD579C" w:rsidP="00DD579C">
            <w:pPr>
              <w:autoSpaceDE w:val="0"/>
              <w:autoSpaceDN w:val="0"/>
              <w:adjustRightInd w:val="0"/>
              <w:ind w:firstLine="0"/>
              <w:rPr>
                <w:rFonts w:ascii="Times New Roman" w:hAnsi="Times New Roman"/>
                <w:color w:val="000000"/>
                <w:sz w:val="20"/>
                <w:szCs w:val="20"/>
              </w:rPr>
            </w:pPr>
            <w:r w:rsidRPr="000E4C0E">
              <w:rPr>
                <w:rFonts w:ascii="Times New Roman" w:hAnsi="Times New Roman"/>
                <w:color w:val="000000"/>
                <w:sz w:val="20"/>
                <w:szCs w:val="20"/>
              </w:rPr>
              <w:t>Объем реализации электрической энергии населению в зоне децент</w:t>
            </w:r>
            <w:r>
              <w:rPr>
                <w:rFonts w:ascii="Times New Roman" w:hAnsi="Times New Roman"/>
                <w:color w:val="000000"/>
                <w:sz w:val="20"/>
                <w:szCs w:val="20"/>
              </w:rPr>
              <w:t>рализованного электроснабжения</w:t>
            </w:r>
          </w:p>
          <w:p w:rsidR="00DD579C" w:rsidRPr="000E4C0E" w:rsidRDefault="00DD579C" w:rsidP="00DD579C">
            <w:pPr>
              <w:rPr>
                <w:rFonts w:ascii="Times New Roman" w:hAnsi="Times New Roman"/>
                <w:color w:val="000000"/>
                <w:sz w:val="20"/>
                <w:szCs w:val="20"/>
              </w:rPr>
            </w:pPr>
          </w:p>
        </w:tc>
        <w:tc>
          <w:tcPr>
            <w:tcW w:w="1447" w:type="dxa"/>
          </w:tcPr>
          <w:p w:rsidR="00DD579C" w:rsidRDefault="00DD579C" w:rsidP="00DD579C">
            <w:r w:rsidRPr="009A6274">
              <w:rPr>
                <w:rFonts w:ascii="Times New Roman" w:hAnsi="Times New Roman"/>
                <w:sz w:val="20"/>
                <w:szCs w:val="20"/>
              </w:rPr>
              <w:lastRenderedPageBreak/>
              <w:t>МП</w:t>
            </w:r>
          </w:p>
        </w:tc>
        <w:tc>
          <w:tcPr>
            <w:tcW w:w="1275" w:type="dxa"/>
          </w:tcPr>
          <w:p w:rsidR="00DD579C" w:rsidRPr="000E4C0E" w:rsidRDefault="00DD579C" w:rsidP="00DD579C">
            <w:pPr>
              <w:autoSpaceDE w:val="0"/>
              <w:autoSpaceDN w:val="0"/>
              <w:adjustRightInd w:val="0"/>
              <w:ind w:firstLine="0"/>
              <w:rPr>
                <w:rFonts w:ascii="Times New Roman" w:hAnsi="Times New Roman"/>
                <w:color w:val="000000"/>
                <w:sz w:val="20"/>
                <w:szCs w:val="20"/>
              </w:rPr>
            </w:pPr>
            <w:r w:rsidRPr="000E4C0E">
              <w:rPr>
                <w:rFonts w:ascii="Times New Roman" w:hAnsi="Times New Roman"/>
                <w:color w:val="000000"/>
                <w:sz w:val="20"/>
                <w:szCs w:val="20"/>
              </w:rPr>
              <w:t>тыс. кВт/ч;</w:t>
            </w:r>
          </w:p>
          <w:p w:rsidR="00DD579C" w:rsidRDefault="00DD579C" w:rsidP="00DD579C">
            <w:pPr>
              <w:ind w:firstLine="0"/>
              <w:rPr>
                <w:rFonts w:ascii="Times New Roman" w:hAnsi="Times New Roman"/>
                <w:sz w:val="20"/>
                <w:szCs w:val="20"/>
              </w:rPr>
            </w:pP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851" w:type="dxa"/>
          </w:tcPr>
          <w:p w:rsidR="00DD579C" w:rsidRPr="000E4C0E" w:rsidRDefault="00DD579C" w:rsidP="00DD579C">
            <w:pPr>
              <w:ind w:firstLine="0"/>
              <w:jc w:val="center"/>
              <w:rPr>
                <w:rFonts w:ascii="Times New Roman" w:hAnsi="Times New Roman"/>
                <w:color w:val="000000"/>
                <w:sz w:val="14"/>
                <w:szCs w:val="14"/>
              </w:rPr>
            </w:pPr>
            <w:r>
              <w:rPr>
                <w:rFonts w:ascii="Times New Roman" w:hAnsi="Times New Roman"/>
                <w:color w:val="000000"/>
                <w:sz w:val="14"/>
                <w:szCs w:val="14"/>
              </w:rPr>
              <w:t>2022</w:t>
            </w:r>
          </w:p>
        </w:tc>
        <w:tc>
          <w:tcPr>
            <w:tcW w:w="708"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8"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709" w:type="dxa"/>
          </w:tcPr>
          <w:p w:rsidR="00DD579C" w:rsidRPr="000E4C0E" w:rsidRDefault="00DD579C" w:rsidP="00DD579C">
            <w:pPr>
              <w:ind w:firstLine="0"/>
              <w:jc w:val="center"/>
              <w:rPr>
                <w:rFonts w:ascii="Times New Roman" w:hAnsi="Times New Roman"/>
                <w:color w:val="000000"/>
                <w:sz w:val="14"/>
                <w:szCs w:val="14"/>
              </w:rPr>
            </w:pPr>
            <w:r w:rsidRPr="000E4C0E">
              <w:rPr>
                <w:rFonts w:ascii="Times New Roman" w:hAnsi="Times New Roman"/>
                <w:color w:val="000000"/>
                <w:sz w:val="14"/>
                <w:szCs w:val="14"/>
              </w:rPr>
              <w:t>15316,5</w:t>
            </w:r>
          </w:p>
        </w:tc>
        <w:tc>
          <w:tcPr>
            <w:tcW w:w="850" w:type="dxa"/>
            <w:vAlign w:val="center"/>
          </w:tcPr>
          <w:p w:rsidR="00DD579C" w:rsidRPr="00DD579C" w:rsidRDefault="00E55D44" w:rsidP="00DD579C">
            <w:pPr>
              <w:ind w:firstLine="0"/>
              <w:rPr>
                <w:rFonts w:ascii="Times New Roman" w:hAnsi="Times New Roman"/>
                <w:color w:val="000000"/>
                <w:sz w:val="18"/>
                <w:szCs w:val="18"/>
              </w:rPr>
            </w:pPr>
            <w:hyperlink r:id="rId25" w:anchor="P769" w:history="1">
              <w:r w:rsidR="00DD579C" w:rsidRPr="00DD579C">
                <w:rPr>
                  <w:rFonts w:ascii="Times New Roman" w:hAnsi="Times New Roman"/>
                  <w:color w:val="000000"/>
                  <w:sz w:val="18"/>
                  <w:szCs w:val="18"/>
                </w:rPr>
                <w:t>Порядок</w:t>
              </w:r>
            </w:hyperlink>
            <w:r w:rsidR="00DD579C" w:rsidRPr="00DD579C">
              <w:rPr>
                <w:rFonts w:ascii="Times New Roman" w:hAnsi="Times New Roman"/>
                <w:color w:val="000000"/>
                <w:sz w:val="18"/>
                <w:szCs w:val="18"/>
              </w:rPr>
              <w:t xml:space="preserve"> предоставления субвенц</w:t>
            </w:r>
            <w:r w:rsidR="00DD579C" w:rsidRPr="00DD579C">
              <w:rPr>
                <w:rFonts w:ascii="Times New Roman" w:hAnsi="Times New Roman"/>
                <w:color w:val="000000"/>
                <w:sz w:val="18"/>
                <w:szCs w:val="18"/>
              </w:rPr>
              <w:lastRenderedPageBreak/>
              <w:t>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w:t>
            </w:r>
            <w:r w:rsidR="00DD579C" w:rsidRPr="00DD579C">
              <w:rPr>
                <w:rFonts w:ascii="Times New Roman" w:hAnsi="Times New Roman"/>
                <w:color w:val="000000"/>
                <w:sz w:val="18"/>
                <w:szCs w:val="18"/>
              </w:rPr>
              <w:lastRenderedPageBreak/>
              <w:t xml:space="preserve">ым тарифам </w:t>
            </w: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w:t>
            </w:r>
            <w:r>
              <w:rPr>
                <w:rFonts w:ascii="Times New Roman" w:hAnsi="Times New Roman"/>
                <w:sz w:val="20"/>
                <w:szCs w:val="20"/>
              </w:rPr>
              <w:lastRenderedPageBreak/>
              <w:t>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D579C" w:rsidRPr="00641BF3" w:rsidTr="00E26B02">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13</w:t>
            </w:r>
          </w:p>
        </w:tc>
        <w:tc>
          <w:tcPr>
            <w:tcW w:w="2239" w:type="dxa"/>
          </w:tcPr>
          <w:p w:rsidR="00DD579C" w:rsidRPr="000E4C0E" w:rsidRDefault="00DD579C" w:rsidP="00DD579C">
            <w:pPr>
              <w:ind w:firstLine="0"/>
              <w:rPr>
                <w:rFonts w:ascii="Times New Roman" w:hAnsi="Times New Roman"/>
                <w:color w:val="000000"/>
                <w:sz w:val="20"/>
                <w:szCs w:val="20"/>
              </w:rPr>
            </w:pPr>
            <w:r w:rsidRPr="000E4C0E">
              <w:rPr>
                <w:rFonts w:ascii="Times New Roman" w:hAnsi="Times New Roman"/>
                <w:color w:val="000000"/>
                <w:sz w:val="20"/>
                <w:szCs w:val="20"/>
              </w:rPr>
              <w:t xml:space="preserve">Доля потребителей в зоне децентрализованного электроснабжения, относящихся к предприятиям жилищно-коммунального и агропромышленного комплексов, </w:t>
            </w:r>
            <w:proofErr w:type="gramStart"/>
            <w:r w:rsidRPr="000E4C0E">
              <w:rPr>
                <w:rFonts w:ascii="Times New Roman" w:hAnsi="Times New Roman"/>
                <w:color w:val="000000"/>
                <w:sz w:val="20"/>
                <w:szCs w:val="20"/>
              </w:rPr>
              <w:t>субъектам  малого</w:t>
            </w:r>
            <w:proofErr w:type="gramEnd"/>
            <w:r w:rsidRPr="000E4C0E">
              <w:rPr>
                <w:rFonts w:ascii="Times New Roman" w:hAnsi="Times New Roman"/>
                <w:color w:val="000000"/>
                <w:sz w:val="20"/>
                <w:szCs w:val="20"/>
              </w:rPr>
              <w:t xml:space="preserve"> и среднего предпринимательства, организациям бюджетной сферы, приобретающих электрическую энергию по цене электрической энергии зоны цент</w:t>
            </w:r>
            <w:r>
              <w:rPr>
                <w:rFonts w:ascii="Times New Roman" w:hAnsi="Times New Roman"/>
                <w:color w:val="000000"/>
                <w:sz w:val="20"/>
                <w:szCs w:val="20"/>
              </w:rPr>
              <w:t>рализованного электроснабжения</w:t>
            </w:r>
          </w:p>
        </w:tc>
        <w:tc>
          <w:tcPr>
            <w:tcW w:w="1447" w:type="dxa"/>
          </w:tcPr>
          <w:p w:rsidR="00DD579C" w:rsidRDefault="00DD579C" w:rsidP="00DD579C">
            <w:r w:rsidRPr="009A6274">
              <w:rPr>
                <w:rFonts w:ascii="Times New Roman" w:hAnsi="Times New Roman"/>
                <w:sz w:val="20"/>
                <w:szCs w:val="20"/>
              </w:rPr>
              <w:t>МП</w:t>
            </w:r>
          </w:p>
        </w:tc>
        <w:tc>
          <w:tcPr>
            <w:tcW w:w="1275" w:type="dxa"/>
          </w:tcPr>
          <w:p w:rsidR="00DD579C" w:rsidRDefault="00DD579C"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851"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2022</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850" w:type="dxa"/>
            <w:vAlign w:val="center"/>
          </w:tcPr>
          <w:p w:rsidR="00DD579C" w:rsidRPr="00DD579C" w:rsidRDefault="00DD579C" w:rsidP="00DD579C">
            <w:pPr>
              <w:ind w:firstLine="0"/>
              <w:rPr>
                <w:rStyle w:val="a5"/>
                <w:rFonts w:ascii="Times New Roman" w:hAnsi="Times New Roman"/>
                <w:sz w:val="18"/>
                <w:szCs w:val="18"/>
              </w:rPr>
            </w:pPr>
            <w:r w:rsidRPr="00DD579C">
              <w:rPr>
                <w:rFonts w:ascii="Times New Roman" w:hAnsi="Times New Roman"/>
                <w:color w:val="000000"/>
                <w:sz w:val="18"/>
                <w:szCs w:val="18"/>
              </w:rPr>
              <w:t>Порядок предоставления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w:t>
            </w:r>
            <w:r w:rsidRPr="00DD579C">
              <w:rPr>
                <w:rFonts w:ascii="Times New Roman" w:hAnsi="Times New Roman"/>
                <w:color w:val="000000"/>
                <w:sz w:val="18"/>
                <w:szCs w:val="18"/>
              </w:rPr>
              <w:lastRenderedPageBreak/>
              <w:t xml:space="preserve">инимательства, организациям бюджетной сферы(постановление администрации Березовского района </w:t>
            </w:r>
            <w:r w:rsidRPr="00DD579C">
              <w:rPr>
                <w:rFonts w:ascii="Times New Roman" w:hAnsi="Times New Roman"/>
                <w:color w:val="000000"/>
                <w:sz w:val="18"/>
                <w:szCs w:val="18"/>
              </w:rPr>
              <w:fldChar w:fldCharType="begin"/>
            </w:r>
            <w:r w:rsidRPr="00DD579C">
              <w:rPr>
                <w:rFonts w:ascii="Times New Roman" w:hAnsi="Times New Roman"/>
                <w:color w:val="000000"/>
                <w:sz w:val="18"/>
                <w:szCs w:val="18"/>
              </w:rPr>
              <w:instrText>HYPERLINK "C:\\content\\act\\805df51e-9813-40e2-8d8a-56e7af8ef8a0.doc" \o "постановление от 13.05.2022 0:00:00 №698 Администрация Березовского района</w:instrText>
            </w:r>
            <w:r w:rsidRPr="00DD579C">
              <w:rPr>
                <w:rFonts w:ascii="Times New Roman" w:hAnsi="Times New Roman"/>
                <w:color w:val="000000"/>
                <w:sz w:val="18"/>
                <w:szCs w:val="18"/>
              </w:rPr>
              <w:cr/>
              <w:instrText xml:space="preserve"> </w:instrText>
            </w:r>
            <w:r w:rsidRPr="00DD579C">
              <w:rPr>
                <w:rFonts w:ascii="Times New Roman" w:hAnsi="Times New Roman"/>
                <w:color w:val="000000"/>
                <w:sz w:val="18"/>
                <w:szCs w:val="18"/>
              </w:rPr>
              <w:cr/>
              <w:instrText xml:space="preserve"> О Порядке предоставления субсидии на возмещение</w:instrText>
            </w:r>
            <w:r w:rsidRPr="00DD579C">
              <w:rPr>
                <w:rFonts w:ascii="Times New Roman" w:hAnsi="Times New Roman"/>
                <w:color w:val="000000"/>
                <w:sz w:val="18"/>
                <w:szCs w:val="18"/>
              </w:rPr>
              <w:cr/>
              <w:instrText>недополученных доходов организациям, осуществляющим</w:instrText>
            </w:r>
            <w:r w:rsidRPr="00DD579C">
              <w:rPr>
                <w:rFonts w:ascii="Times New Roman" w:hAnsi="Times New Roman"/>
                <w:color w:val="000000"/>
                <w:sz w:val="18"/>
                <w:szCs w:val="18"/>
              </w:rPr>
              <w:cr/>
              <w:instrText>реализацию электрической энергии предприятиям</w:instrText>
            </w:r>
            <w:r w:rsidRPr="00DD579C">
              <w:rPr>
                <w:rFonts w:ascii="Times New Roman" w:hAnsi="Times New Roman"/>
                <w:color w:val="000000"/>
                <w:sz w:val="18"/>
                <w:szCs w:val="18"/>
              </w:rPr>
              <w:cr/>
              <w:instrText>жилищно-коммунального и агропромышленного комплексов,</w:instrText>
            </w:r>
            <w:r w:rsidRPr="00DD579C">
              <w:rPr>
                <w:rFonts w:ascii="Times New Roman" w:hAnsi="Times New Roman"/>
                <w:color w:val="000000"/>
                <w:sz w:val="18"/>
                <w:szCs w:val="18"/>
              </w:rPr>
              <w:cr/>
              <w:instrText>субъектам малого и среднего предпринимательства,</w:instrText>
            </w:r>
            <w:r w:rsidRPr="00DD579C">
              <w:rPr>
                <w:rFonts w:ascii="Times New Roman" w:hAnsi="Times New Roman"/>
                <w:color w:val="000000"/>
                <w:sz w:val="18"/>
                <w:szCs w:val="18"/>
              </w:rPr>
              <w:cr/>
              <w:instrText xml:space="preserve">организациям бюджетной сферы в зоне децентрализованного </w:instrText>
            </w:r>
            <w:r w:rsidRPr="00DD579C">
              <w:rPr>
                <w:rFonts w:ascii="Times New Roman" w:hAnsi="Times New Roman"/>
                <w:color w:val="000000"/>
                <w:sz w:val="18"/>
                <w:szCs w:val="18"/>
              </w:rPr>
              <w:cr/>
              <w:instrText xml:space="preserve">электроснабжения Березовского района по цене электрической </w:instrText>
            </w:r>
            <w:r w:rsidRPr="00DD579C">
              <w:rPr>
                <w:rFonts w:ascii="Times New Roman" w:hAnsi="Times New Roman"/>
                <w:color w:val="000000"/>
                <w:sz w:val="18"/>
                <w:szCs w:val="18"/>
              </w:rPr>
              <w:cr/>
              <w:instrText>энергии зоны централизованного электроснабжения</w:instrText>
            </w:r>
            <w:r w:rsidRPr="00DD579C">
              <w:rPr>
                <w:rFonts w:ascii="Times New Roman" w:hAnsi="Times New Roman"/>
                <w:color w:val="000000"/>
                <w:sz w:val="18"/>
                <w:szCs w:val="18"/>
              </w:rPr>
              <w:cr/>
              <w:instrText>"</w:instrText>
            </w:r>
            <w:r w:rsidRPr="00DD579C">
              <w:rPr>
                <w:rFonts w:ascii="Times New Roman" w:hAnsi="Times New Roman"/>
                <w:color w:val="000000"/>
                <w:sz w:val="18"/>
                <w:szCs w:val="18"/>
              </w:rPr>
              <w:fldChar w:fldCharType="separate"/>
            </w:r>
            <w:r w:rsidRPr="00DD579C">
              <w:rPr>
                <w:rStyle w:val="a5"/>
                <w:rFonts w:ascii="Times New Roman" w:hAnsi="Times New Roman"/>
                <w:sz w:val="18"/>
                <w:szCs w:val="18"/>
              </w:rPr>
              <w:t>от 13.05.2022 № 698</w:t>
            </w:r>
          </w:p>
          <w:p w:rsidR="00DD579C" w:rsidRPr="00DD579C" w:rsidRDefault="00DD579C" w:rsidP="00DD579C">
            <w:pPr>
              <w:rPr>
                <w:rFonts w:ascii="Times New Roman" w:hAnsi="Times New Roman"/>
                <w:color w:val="000000"/>
                <w:sz w:val="18"/>
                <w:szCs w:val="18"/>
              </w:rPr>
            </w:pPr>
            <w:r w:rsidRPr="00DD579C">
              <w:rPr>
                <w:rFonts w:ascii="Times New Roman" w:hAnsi="Times New Roman"/>
                <w:color w:val="000000"/>
                <w:sz w:val="18"/>
                <w:szCs w:val="18"/>
              </w:rPr>
              <w:fldChar w:fldCharType="end"/>
            </w: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D579C" w:rsidRPr="00641BF3" w:rsidTr="00E26B02">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14</w:t>
            </w:r>
          </w:p>
        </w:tc>
        <w:tc>
          <w:tcPr>
            <w:tcW w:w="2239" w:type="dxa"/>
          </w:tcPr>
          <w:p w:rsidR="00DD579C" w:rsidRPr="00D57CEB" w:rsidRDefault="00DD579C" w:rsidP="00DD579C">
            <w:pPr>
              <w:ind w:firstLine="0"/>
              <w:rPr>
                <w:rFonts w:ascii="Times New Roman" w:hAnsi="Times New Roman"/>
                <w:color w:val="000000"/>
                <w:sz w:val="20"/>
                <w:szCs w:val="20"/>
              </w:rPr>
            </w:pPr>
            <w:r w:rsidRPr="00D57CEB">
              <w:rPr>
                <w:rFonts w:ascii="Times New Roman" w:hAnsi="Times New Roman"/>
                <w:color w:val="000000"/>
                <w:sz w:val="20"/>
                <w:szCs w:val="20"/>
              </w:rPr>
              <w:t>Количество предприятий жилищно-коммунального комплекса получающих субсидию на погашени</w:t>
            </w:r>
            <w:r>
              <w:rPr>
                <w:rFonts w:ascii="Times New Roman" w:hAnsi="Times New Roman"/>
                <w:color w:val="000000"/>
                <w:sz w:val="20"/>
                <w:szCs w:val="20"/>
              </w:rPr>
              <w:t>е кредиторской задолженности</w:t>
            </w:r>
          </w:p>
        </w:tc>
        <w:tc>
          <w:tcPr>
            <w:tcW w:w="1447" w:type="dxa"/>
          </w:tcPr>
          <w:p w:rsidR="00DD579C" w:rsidRDefault="00DD579C" w:rsidP="00DD579C">
            <w:r w:rsidRPr="009268E5">
              <w:rPr>
                <w:rFonts w:ascii="Times New Roman" w:hAnsi="Times New Roman"/>
                <w:sz w:val="20"/>
                <w:szCs w:val="20"/>
              </w:rPr>
              <w:t>МП</w:t>
            </w:r>
          </w:p>
        </w:tc>
        <w:tc>
          <w:tcPr>
            <w:tcW w:w="1275" w:type="dxa"/>
          </w:tcPr>
          <w:p w:rsidR="00DD579C" w:rsidRDefault="00DD579C" w:rsidP="00DD579C">
            <w:pPr>
              <w:ind w:firstLine="0"/>
              <w:rPr>
                <w:rFonts w:ascii="Times New Roman" w:hAnsi="Times New Roman"/>
                <w:sz w:val="20"/>
                <w:szCs w:val="20"/>
              </w:rPr>
            </w:pPr>
            <w:r>
              <w:rPr>
                <w:rFonts w:ascii="Times New Roman" w:hAnsi="Times New Roman"/>
                <w:sz w:val="20"/>
                <w:szCs w:val="20"/>
              </w:rPr>
              <w:t>единиц</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851"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2022</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850" w:type="dxa"/>
            <w:vAlign w:val="center"/>
          </w:tcPr>
          <w:p w:rsidR="00DD579C" w:rsidRPr="00DD579C" w:rsidRDefault="00DD579C" w:rsidP="00DD579C">
            <w:pPr>
              <w:ind w:firstLine="0"/>
              <w:rPr>
                <w:rFonts w:ascii="Times New Roman" w:hAnsi="Times New Roman"/>
                <w:color w:val="000000"/>
                <w:sz w:val="18"/>
                <w:szCs w:val="18"/>
              </w:rPr>
            </w:pPr>
            <w:r w:rsidRPr="00DD579C">
              <w:rPr>
                <w:rFonts w:ascii="Times New Roman" w:hAnsi="Times New Roman"/>
                <w:color w:val="000000"/>
                <w:sz w:val="18"/>
                <w:szCs w:val="18"/>
              </w:rPr>
              <w:t xml:space="preserve">Постановление администрации Березовского района </w:t>
            </w:r>
            <w:hyperlink r:id="rId26" w:tooltip="постановление от 08.11.2019 0:00:00 №1291 Администрация Березовского района&#10;&#10;Об утверждении Порядка предоставления субсидии предприятиям жилищно-коммунального комплекса, осуществляющим деятельность на территории Березовского района, в целях финансового обеспеч" w:history="1">
              <w:r w:rsidRPr="00DD579C">
                <w:rPr>
                  <w:rStyle w:val="a5"/>
                  <w:rFonts w:ascii="Times New Roman" w:hAnsi="Times New Roman"/>
                  <w:sz w:val="18"/>
                  <w:szCs w:val="18"/>
                </w:rPr>
                <w:t>от 08.11.2019 № 1291</w:t>
              </w:r>
            </w:hyperlink>
            <w:r w:rsidRPr="00DD579C">
              <w:rPr>
                <w:rFonts w:ascii="Times New Roman" w:hAnsi="Times New Roman"/>
                <w:color w:val="000000"/>
                <w:sz w:val="18"/>
                <w:szCs w:val="18"/>
              </w:rPr>
              <w:t xml:space="preserve"> «Об утверждении порядка предоставления субсидии предприятиям жилищно-коммунального компле</w:t>
            </w:r>
            <w:r w:rsidRPr="00DD579C">
              <w:rPr>
                <w:rFonts w:ascii="Times New Roman" w:hAnsi="Times New Roman"/>
                <w:color w:val="000000"/>
                <w:sz w:val="18"/>
                <w:szCs w:val="18"/>
              </w:rPr>
              <w:lastRenderedPageBreak/>
              <w:t>кса, осуществляющим деятельность на территории Березовского района, в целях финансового обеспечения затрат по погашению кредиторской задолженности за потребленные газ и электроэнергию</w:t>
            </w: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D579C" w:rsidRPr="00641BF3" w:rsidTr="00CE68F8">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15</w:t>
            </w:r>
          </w:p>
        </w:tc>
        <w:tc>
          <w:tcPr>
            <w:tcW w:w="2239" w:type="dxa"/>
            <w:vAlign w:val="center"/>
          </w:tcPr>
          <w:p w:rsidR="00DD579C" w:rsidRPr="00D57CEB" w:rsidRDefault="00DD579C" w:rsidP="00DD579C">
            <w:pPr>
              <w:autoSpaceDE w:val="0"/>
              <w:autoSpaceDN w:val="0"/>
              <w:adjustRightInd w:val="0"/>
              <w:ind w:firstLine="0"/>
              <w:rPr>
                <w:rFonts w:ascii="Times New Roman" w:hAnsi="Times New Roman"/>
                <w:color w:val="000000"/>
                <w:sz w:val="20"/>
                <w:szCs w:val="20"/>
              </w:rPr>
            </w:pPr>
            <w:r w:rsidRPr="00D57CEB">
              <w:rPr>
                <w:rFonts w:ascii="Times New Roman" w:hAnsi="Times New Roman"/>
                <w:color w:val="000000"/>
                <w:sz w:val="20"/>
                <w:szCs w:val="20"/>
              </w:rPr>
              <w:t>Обеспечение компенсацией транспортных расходов, предусмотренной в соответствии с государственной поддержкой досрочного завоза про</w:t>
            </w:r>
            <w:r>
              <w:rPr>
                <w:rFonts w:ascii="Times New Roman" w:hAnsi="Times New Roman"/>
                <w:color w:val="000000"/>
                <w:sz w:val="20"/>
                <w:szCs w:val="20"/>
              </w:rPr>
              <w:t>дукции (товаров) от потребности</w:t>
            </w:r>
          </w:p>
          <w:p w:rsidR="00DD579C" w:rsidRPr="00D57CEB" w:rsidRDefault="00DD579C" w:rsidP="00DD579C">
            <w:pPr>
              <w:rPr>
                <w:rFonts w:ascii="Times New Roman" w:hAnsi="Times New Roman"/>
                <w:color w:val="000000"/>
                <w:sz w:val="20"/>
                <w:szCs w:val="20"/>
              </w:rPr>
            </w:pPr>
          </w:p>
        </w:tc>
        <w:tc>
          <w:tcPr>
            <w:tcW w:w="1447" w:type="dxa"/>
          </w:tcPr>
          <w:p w:rsidR="00DD579C" w:rsidRDefault="00DD579C" w:rsidP="00DD579C">
            <w:r w:rsidRPr="009268E5">
              <w:rPr>
                <w:rFonts w:ascii="Times New Roman" w:hAnsi="Times New Roman"/>
                <w:sz w:val="20"/>
                <w:szCs w:val="20"/>
              </w:rPr>
              <w:t>МП</w:t>
            </w:r>
          </w:p>
        </w:tc>
        <w:tc>
          <w:tcPr>
            <w:tcW w:w="1275" w:type="dxa"/>
          </w:tcPr>
          <w:p w:rsidR="00DD579C" w:rsidRDefault="00DD579C" w:rsidP="00DD579C">
            <w:pPr>
              <w:ind w:firstLine="0"/>
              <w:rPr>
                <w:rFonts w:ascii="Times New Roman" w:hAnsi="Times New Roman"/>
                <w:sz w:val="20"/>
                <w:szCs w:val="20"/>
              </w:rPr>
            </w:pPr>
            <w:r>
              <w:rPr>
                <w:rFonts w:ascii="Times New Roman" w:hAnsi="Times New Roman"/>
                <w:sz w:val="20"/>
                <w:szCs w:val="20"/>
              </w:rPr>
              <w:t>процентов</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851"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2022</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100</w:t>
            </w:r>
          </w:p>
        </w:tc>
        <w:tc>
          <w:tcPr>
            <w:tcW w:w="850" w:type="dxa"/>
            <w:vAlign w:val="center"/>
          </w:tcPr>
          <w:p w:rsidR="00DD579C" w:rsidRPr="00DD579C" w:rsidRDefault="00DD579C" w:rsidP="00DD579C">
            <w:pPr>
              <w:ind w:firstLine="0"/>
              <w:rPr>
                <w:rFonts w:ascii="Times New Roman" w:hAnsi="Times New Roman"/>
                <w:color w:val="000000"/>
                <w:sz w:val="18"/>
                <w:szCs w:val="18"/>
              </w:rPr>
            </w:pPr>
            <w:r w:rsidRPr="00DD579C">
              <w:rPr>
                <w:rFonts w:ascii="Times New Roman" w:hAnsi="Times New Roman"/>
                <w:color w:val="000000"/>
                <w:sz w:val="18"/>
                <w:szCs w:val="18"/>
              </w:rPr>
              <w:t xml:space="preserve">Постановление администрации Березовского района </w:t>
            </w:r>
            <w:hyperlink r:id="rId27" w:tooltip="постановление от 21.11.2018 0:00:00 №1039 Администрация Березовского района&#10;&#10;О Порядке предоставления за счет средств бюджета Березовского района субсидий юридическим лицам (за исключением государственных (муниципальных) учреждений), индивидуальным предпринима" w:history="1">
              <w:r w:rsidRPr="00DD579C">
                <w:rPr>
                  <w:rStyle w:val="a5"/>
                  <w:rFonts w:ascii="Times New Roman" w:hAnsi="Times New Roman"/>
                  <w:sz w:val="18"/>
                  <w:szCs w:val="18"/>
                </w:rPr>
                <w:t>от 21.11.2018 № 1039</w:t>
              </w:r>
            </w:hyperlink>
            <w:r w:rsidRPr="00DD579C">
              <w:rPr>
                <w:rFonts w:ascii="Times New Roman" w:hAnsi="Times New Roman"/>
                <w:color w:val="000000"/>
                <w:sz w:val="18"/>
                <w:szCs w:val="18"/>
              </w:rPr>
              <w:t xml:space="preserve"> «О порядке предост</w:t>
            </w:r>
            <w:r w:rsidRPr="00DD579C">
              <w:rPr>
                <w:rFonts w:ascii="Times New Roman" w:hAnsi="Times New Roman"/>
                <w:color w:val="000000"/>
                <w:sz w:val="18"/>
                <w:szCs w:val="18"/>
              </w:rPr>
              <w:lastRenderedPageBreak/>
              <w:t>авления за счет  средств бюджета Березовского района субсидий юридическим лицам за исключением  государственных (муниципальных учреждений)</w:t>
            </w: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D579C" w:rsidRPr="00641BF3" w:rsidTr="00E26B02">
        <w:tc>
          <w:tcPr>
            <w:tcW w:w="568" w:type="dxa"/>
          </w:tcPr>
          <w:p w:rsidR="00DD579C"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16</w:t>
            </w:r>
          </w:p>
        </w:tc>
        <w:tc>
          <w:tcPr>
            <w:tcW w:w="2239" w:type="dxa"/>
          </w:tcPr>
          <w:p w:rsidR="00DD579C" w:rsidRPr="000E4C0E" w:rsidRDefault="00DD579C" w:rsidP="00E26B02">
            <w:pPr>
              <w:ind w:firstLine="0"/>
              <w:rPr>
                <w:rFonts w:ascii="Times New Roman" w:hAnsi="Times New Roman"/>
                <w:color w:val="000000"/>
                <w:sz w:val="20"/>
                <w:szCs w:val="20"/>
              </w:rPr>
            </w:pPr>
            <w:r>
              <w:rPr>
                <w:rFonts w:ascii="Times New Roman" w:hAnsi="Times New Roman"/>
                <w:color w:val="000000"/>
                <w:sz w:val="20"/>
                <w:szCs w:val="20"/>
              </w:rPr>
              <w:t xml:space="preserve">Количество предприятий жилищно-коммунального комплекса получающих субсидию на погашение кредиторской задолженности по </w:t>
            </w:r>
            <w:r w:rsidR="00E26B02">
              <w:rPr>
                <w:rFonts w:ascii="Times New Roman" w:hAnsi="Times New Roman"/>
                <w:color w:val="000000"/>
                <w:sz w:val="20"/>
                <w:szCs w:val="20"/>
              </w:rPr>
              <w:t>приобретению</w:t>
            </w:r>
            <w:r>
              <w:rPr>
                <w:rFonts w:ascii="Times New Roman" w:hAnsi="Times New Roman"/>
                <w:color w:val="000000"/>
                <w:sz w:val="20"/>
                <w:szCs w:val="20"/>
              </w:rPr>
              <w:t xml:space="preserve"> топлива</w:t>
            </w:r>
          </w:p>
        </w:tc>
        <w:tc>
          <w:tcPr>
            <w:tcW w:w="1447" w:type="dxa"/>
          </w:tcPr>
          <w:p w:rsidR="00DD579C" w:rsidRDefault="00DD579C" w:rsidP="00DD579C">
            <w:r w:rsidRPr="009268E5">
              <w:rPr>
                <w:rFonts w:ascii="Times New Roman" w:hAnsi="Times New Roman"/>
                <w:sz w:val="20"/>
                <w:szCs w:val="20"/>
              </w:rPr>
              <w:t>МП</w:t>
            </w:r>
          </w:p>
        </w:tc>
        <w:tc>
          <w:tcPr>
            <w:tcW w:w="1275" w:type="dxa"/>
          </w:tcPr>
          <w:p w:rsidR="00DD579C" w:rsidRDefault="00DD579C" w:rsidP="00DD579C">
            <w:pPr>
              <w:ind w:firstLine="0"/>
              <w:rPr>
                <w:rFonts w:ascii="Times New Roman" w:hAnsi="Times New Roman"/>
                <w:sz w:val="20"/>
                <w:szCs w:val="20"/>
              </w:rPr>
            </w:pPr>
            <w:r>
              <w:rPr>
                <w:rFonts w:ascii="Times New Roman" w:hAnsi="Times New Roman"/>
                <w:sz w:val="20"/>
                <w:szCs w:val="20"/>
              </w:rPr>
              <w:t>единиц</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851"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2022</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Pr>
          <w:p w:rsidR="00DD579C" w:rsidRPr="000E4C0E" w:rsidRDefault="00DD579C" w:rsidP="00DD579C">
            <w:pPr>
              <w:ind w:firstLine="0"/>
              <w:jc w:val="center"/>
              <w:rPr>
                <w:rFonts w:ascii="Times New Roman" w:hAnsi="Times New Roman"/>
                <w:color w:val="000000"/>
                <w:sz w:val="18"/>
                <w:szCs w:val="18"/>
              </w:rPr>
            </w:pPr>
            <w:r>
              <w:rPr>
                <w:rFonts w:ascii="Times New Roman" w:hAnsi="Times New Roman"/>
                <w:color w:val="000000"/>
                <w:sz w:val="18"/>
                <w:szCs w:val="18"/>
              </w:rPr>
              <w:t>0</w:t>
            </w:r>
          </w:p>
        </w:tc>
        <w:tc>
          <w:tcPr>
            <w:tcW w:w="850" w:type="dxa"/>
            <w:vAlign w:val="center"/>
          </w:tcPr>
          <w:p w:rsidR="00DD579C" w:rsidRPr="00DD579C" w:rsidRDefault="00DD579C" w:rsidP="00DD579C">
            <w:pPr>
              <w:ind w:firstLine="0"/>
              <w:rPr>
                <w:rFonts w:ascii="Times New Roman" w:hAnsi="Times New Roman"/>
                <w:color w:val="000000"/>
                <w:sz w:val="18"/>
                <w:szCs w:val="18"/>
              </w:rPr>
            </w:pPr>
            <w:r w:rsidRPr="00DD579C">
              <w:rPr>
                <w:rFonts w:ascii="Times New Roman" w:hAnsi="Times New Roman"/>
                <w:color w:val="000000"/>
                <w:sz w:val="18"/>
                <w:szCs w:val="18"/>
              </w:rPr>
              <w:t xml:space="preserve">Постановление администрации Березовского района </w:t>
            </w:r>
            <w:hyperlink r:id="rId28" w:tooltip="постановление от 21.11.2018 0:00:00 №1039 Администрация Березовского района&#10;&#10;О Порядке предоставления за счет средств бюджета Березовского района субсидий юридическим лицам (за исключением государственных (муниципальных) учреждений), индивидуальным предпринима" w:history="1">
              <w:r w:rsidRPr="00DD579C">
                <w:rPr>
                  <w:rStyle w:val="a5"/>
                  <w:rFonts w:ascii="Times New Roman" w:hAnsi="Times New Roman"/>
                  <w:sz w:val="18"/>
                  <w:szCs w:val="18"/>
                </w:rPr>
                <w:t>от 21.11.2018 № 1039</w:t>
              </w:r>
            </w:hyperlink>
            <w:r w:rsidRPr="00DD579C">
              <w:rPr>
                <w:rFonts w:ascii="Times New Roman" w:hAnsi="Times New Roman"/>
                <w:color w:val="000000"/>
                <w:sz w:val="18"/>
                <w:szCs w:val="18"/>
              </w:rPr>
              <w:t xml:space="preserve"> «О порядке предоставления за счет  средств бюджета Березовского района </w:t>
            </w:r>
            <w:r w:rsidRPr="00DD579C">
              <w:rPr>
                <w:rFonts w:ascii="Times New Roman" w:hAnsi="Times New Roman"/>
                <w:color w:val="000000"/>
                <w:sz w:val="18"/>
                <w:szCs w:val="18"/>
              </w:rPr>
              <w:lastRenderedPageBreak/>
              <w:t>субсидий юридическим лицам за исключением  государственных (муниципальных учреждений)</w:t>
            </w:r>
          </w:p>
        </w:tc>
        <w:tc>
          <w:tcPr>
            <w:tcW w:w="1276" w:type="dxa"/>
          </w:tcPr>
          <w:p w:rsidR="00DD579C" w:rsidRPr="00641BF3" w:rsidRDefault="00DD579C"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DD579C" w:rsidRPr="00641BF3" w:rsidRDefault="00DD579C" w:rsidP="00DD579C">
            <w:pPr>
              <w:ind w:firstLine="0"/>
              <w:jc w:val="center"/>
              <w:rPr>
                <w:rFonts w:ascii="Times New Roman" w:hAnsi="Times New Roman"/>
                <w:sz w:val="20"/>
                <w:szCs w:val="20"/>
              </w:rPr>
            </w:pPr>
          </w:p>
        </w:tc>
      </w:tr>
      <w:tr w:rsidR="00DD579C" w:rsidRPr="00641BF3" w:rsidTr="007E483E">
        <w:trPr>
          <w:trHeight w:val="388"/>
        </w:trPr>
        <w:tc>
          <w:tcPr>
            <w:tcW w:w="15593" w:type="dxa"/>
            <w:gridSpan w:val="16"/>
          </w:tcPr>
          <w:p w:rsidR="00DD579C" w:rsidRPr="00261D68" w:rsidRDefault="00DD579C" w:rsidP="00DD579C">
            <w:pPr>
              <w:ind w:firstLine="0"/>
              <w:jc w:val="center"/>
              <w:rPr>
                <w:rFonts w:ascii="Times New Roman" w:hAnsi="Times New Roman"/>
                <w:sz w:val="20"/>
                <w:szCs w:val="20"/>
              </w:rPr>
            </w:pPr>
            <w:r w:rsidRPr="00261D68">
              <w:rPr>
                <w:rFonts w:ascii="Times New Roman" w:hAnsi="Times New Roman"/>
                <w:sz w:val="20"/>
                <w:szCs w:val="20"/>
              </w:rPr>
              <w:lastRenderedPageBreak/>
              <w:t xml:space="preserve">. Цель </w:t>
            </w:r>
            <w:proofErr w:type="gramStart"/>
            <w:r>
              <w:rPr>
                <w:rFonts w:ascii="Times New Roman" w:hAnsi="Times New Roman"/>
                <w:sz w:val="20"/>
                <w:szCs w:val="20"/>
              </w:rPr>
              <w:t xml:space="preserve">3 </w:t>
            </w:r>
            <w:r w:rsidRPr="00261D68">
              <w:rPr>
                <w:rFonts w:ascii="Times New Roman" w:hAnsi="Times New Roman"/>
                <w:sz w:val="20"/>
                <w:szCs w:val="20"/>
              </w:rPr>
              <w:t xml:space="preserve"> </w:t>
            </w:r>
            <w:r>
              <w:rPr>
                <w:rStyle w:val="285pt"/>
                <w:sz w:val="22"/>
                <w:szCs w:val="22"/>
                <w:lang w:eastAsia="en-US" w:bidi="en-US"/>
              </w:rPr>
              <w:t>«</w:t>
            </w:r>
            <w:proofErr w:type="gramEnd"/>
            <w:r w:rsidRPr="00EC3A26">
              <w:rPr>
                <w:rFonts w:ascii="Times New Roman" w:hAnsi="Times New Roman"/>
                <w:color w:val="000000"/>
                <w:sz w:val="20"/>
                <w:szCs w:val="20"/>
              </w:rPr>
              <w:t xml:space="preserve">Повышение </w:t>
            </w:r>
            <w:proofErr w:type="spellStart"/>
            <w:r w:rsidRPr="00EC3A26">
              <w:rPr>
                <w:rFonts w:ascii="Times New Roman" w:hAnsi="Times New Roman"/>
                <w:color w:val="000000"/>
                <w:sz w:val="20"/>
                <w:szCs w:val="20"/>
              </w:rPr>
              <w:t>энергоэффективности</w:t>
            </w:r>
            <w:proofErr w:type="spellEnd"/>
            <w:r w:rsidRPr="00EC3A26">
              <w:rPr>
                <w:rStyle w:val="285pt"/>
                <w:sz w:val="20"/>
                <w:szCs w:val="20"/>
                <w:lang w:eastAsia="en-US" w:bidi="en-US"/>
              </w:rPr>
              <w:t>»</w:t>
            </w:r>
          </w:p>
        </w:tc>
      </w:tr>
      <w:tr w:rsidR="00953057" w:rsidRPr="00641BF3" w:rsidTr="00953057">
        <w:tc>
          <w:tcPr>
            <w:tcW w:w="56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17</w:t>
            </w:r>
          </w:p>
        </w:tc>
        <w:tc>
          <w:tcPr>
            <w:tcW w:w="2239" w:type="dxa"/>
          </w:tcPr>
          <w:p w:rsidR="00953057" w:rsidRPr="008F6E97" w:rsidRDefault="00953057" w:rsidP="00DD579C">
            <w:pPr>
              <w:spacing w:after="160" w:line="256" w:lineRule="auto"/>
              <w:ind w:firstLine="0"/>
              <w:rPr>
                <w:rFonts w:ascii="Times New Roman" w:hAnsi="Times New Roman"/>
                <w:sz w:val="20"/>
                <w:szCs w:val="20"/>
                <w:lang w:eastAsia="en-US"/>
              </w:rPr>
            </w:pPr>
            <w:r w:rsidRPr="008F6E97">
              <w:rPr>
                <w:rFonts w:ascii="Times New Roman" w:hAnsi="Times New Roman"/>
                <w:color w:val="000000"/>
                <w:sz w:val="20"/>
                <w:szCs w:val="20"/>
                <w:lang w:eastAsia="en-US"/>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w:t>
            </w:r>
          </w:p>
        </w:tc>
        <w:tc>
          <w:tcPr>
            <w:tcW w:w="1447" w:type="dxa"/>
          </w:tcPr>
          <w:p w:rsidR="00953057" w:rsidRDefault="00953057" w:rsidP="00DD579C">
            <w:r w:rsidRPr="00FC1D1E">
              <w:rPr>
                <w:rFonts w:ascii="Times New Roman" w:hAnsi="Times New Roman"/>
                <w:sz w:val="20"/>
                <w:szCs w:val="20"/>
              </w:rPr>
              <w:t>МП</w:t>
            </w:r>
          </w:p>
        </w:tc>
        <w:tc>
          <w:tcPr>
            <w:tcW w:w="1275" w:type="dxa"/>
          </w:tcPr>
          <w:p w:rsidR="00953057" w:rsidRPr="00012B41" w:rsidRDefault="00953057"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Pr="00641BF3" w:rsidRDefault="00953057" w:rsidP="00DD579C">
            <w:pPr>
              <w:ind w:firstLine="0"/>
              <w:jc w:val="center"/>
              <w:rPr>
                <w:rFonts w:ascii="Times New Roman" w:hAnsi="Times New Roman"/>
                <w:sz w:val="20"/>
                <w:szCs w:val="20"/>
              </w:rPr>
            </w:pPr>
            <w:r>
              <w:rPr>
                <w:rFonts w:ascii="Times New Roman" w:hAnsi="Times New Roman"/>
                <w:sz w:val="20"/>
                <w:szCs w:val="20"/>
              </w:rPr>
              <w:t>85,4</w:t>
            </w:r>
          </w:p>
        </w:tc>
        <w:tc>
          <w:tcPr>
            <w:tcW w:w="851"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85,6</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85,6</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85,7</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85,8</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85,8</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85,8</w:t>
            </w:r>
          </w:p>
        </w:tc>
        <w:tc>
          <w:tcPr>
            <w:tcW w:w="850" w:type="dxa"/>
            <w:vMerge w:val="restart"/>
            <w:vAlign w:val="center"/>
          </w:tcPr>
          <w:p w:rsidR="00953057" w:rsidRPr="00DD579C" w:rsidRDefault="00953057" w:rsidP="00DD579C">
            <w:pPr>
              <w:spacing w:line="256" w:lineRule="auto"/>
              <w:ind w:firstLine="0"/>
              <w:rPr>
                <w:rFonts w:ascii="Times New Roman" w:hAnsi="Times New Roman"/>
                <w:sz w:val="18"/>
                <w:szCs w:val="18"/>
                <w:lang w:eastAsia="en-US"/>
              </w:rPr>
            </w:pPr>
            <w:r w:rsidRPr="00DD579C">
              <w:rPr>
                <w:rFonts w:ascii="Times New Roman" w:hAnsi="Times New Roman"/>
                <w:sz w:val="18"/>
                <w:szCs w:val="18"/>
                <w:lang w:eastAsia="en-US"/>
              </w:rPr>
              <w:t xml:space="preserve">Постановление Правительства Российской Федерации от 11.02.2021 </w:t>
            </w:r>
            <w:hyperlink r:id="rId29" w:tooltip="ПОСТАНОВЛЕНИЕ от 11.02.2021 № 161 ПРАВИТЕЛЬСТВО РФ&#10;&#10;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 w:history="1">
              <w:r w:rsidRPr="00DD579C">
                <w:rPr>
                  <w:rFonts w:ascii="Times New Roman" w:hAnsi="Times New Roman"/>
                  <w:color w:val="0000FF"/>
                  <w:sz w:val="18"/>
                  <w:szCs w:val="18"/>
                  <w:lang w:eastAsia="en-US"/>
                </w:rPr>
                <w:t>№ 161    «Об утверждении требований</w:t>
              </w:r>
            </w:hyperlink>
            <w:r w:rsidRPr="00DD579C">
              <w:rPr>
                <w:rFonts w:ascii="Times New Roman" w:hAnsi="Times New Roman"/>
                <w:sz w:val="18"/>
                <w:szCs w:val="18"/>
                <w:lang w:eastAsia="en-US"/>
              </w:rPr>
              <w:t xml:space="preserve"> к региональным и муниципальным программам в области энергос</w:t>
            </w:r>
            <w:r w:rsidRPr="00DD579C">
              <w:rPr>
                <w:rFonts w:ascii="Times New Roman" w:hAnsi="Times New Roman"/>
                <w:sz w:val="18"/>
                <w:szCs w:val="18"/>
                <w:lang w:eastAsia="en-US"/>
              </w:rPr>
              <w:lastRenderedPageBreak/>
              <w:t xml:space="preserve">бережения и повышения </w:t>
            </w:r>
            <w:proofErr w:type="spellStart"/>
            <w:r w:rsidRPr="00DD579C">
              <w:rPr>
                <w:rFonts w:ascii="Times New Roman" w:hAnsi="Times New Roman"/>
                <w:sz w:val="18"/>
                <w:szCs w:val="18"/>
                <w:lang w:eastAsia="en-US"/>
              </w:rPr>
              <w:t>знергетической</w:t>
            </w:r>
            <w:proofErr w:type="spellEnd"/>
            <w:r w:rsidRPr="00DD579C">
              <w:rPr>
                <w:rFonts w:ascii="Times New Roman" w:hAnsi="Times New Roman"/>
                <w:sz w:val="18"/>
                <w:szCs w:val="18"/>
                <w:lang w:eastAsia="en-US"/>
              </w:rPr>
              <w:t xml:space="preserve">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w:t>
            </w:r>
          </w:p>
        </w:tc>
        <w:tc>
          <w:tcPr>
            <w:tcW w:w="1276" w:type="dxa"/>
            <w:vMerge w:val="restart"/>
            <w:vAlign w:val="center"/>
          </w:tcPr>
          <w:p w:rsidR="00953057" w:rsidRPr="00641BF3" w:rsidRDefault="00953057" w:rsidP="00DD579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953057" w:rsidRPr="00641BF3" w:rsidRDefault="00953057" w:rsidP="00DD579C">
            <w:pPr>
              <w:ind w:firstLine="0"/>
              <w:jc w:val="center"/>
              <w:rPr>
                <w:rFonts w:ascii="Times New Roman" w:hAnsi="Times New Roman"/>
                <w:sz w:val="20"/>
                <w:szCs w:val="20"/>
              </w:rPr>
            </w:pPr>
          </w:p>
        </w:tc>
      </w:tr>
      <w:tr w:rsidR="00953057" w:rsidRPr="00641BF3" w:rsidTr="00CE68F8">
        <w:tc>
          <w:tcPr>
            <w:tcW w:w="56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18</w:t>
            </w:r>
          </w:p>
        </w:tc>
        <w:tc>
          <w:tcPr>
            <w:tcW w:w="2239" w:type="dxa"/>
          </w:tcPr>
          <w:p w:rsidR="00953057" w:rsidRPr="008F6E97" w:rsidRDefault="00953057" w:rsidP="00DD579C">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тепловой </w:t>
            </w:r>
            <w:proofErr w:type="gramStart"/>
            <w:r w:rsidRPr="008F6E97">
              <w:rPr>
                <w:rFonts w:ascii="Times New Roman" w:hAnsi="Times New Roman"/>
                <w:sz w:val="20"/>
                <w:szCs w:val="20"/>
                <w:lang w:eastAsia="en-US"/>
              </w:rPr>
              <w:t>энергии ,</w:t>
            </w:r>
            <w:proofErr w:type="gramEnd"/>
            <w:r w:rsidRPr="008F6E97">
              <w:rPr>
                <w:rFonts w:ascii="Times New Roman" w:hAnsi="Times New Roman"/>
                <w:sz w:val="20"/>
                <w:szCs w:val="20"/>
                <w:lang w:eastAsia="en-US"/>
              </w:rPr>
              <w:t xml:space="preserve"> расчеты за которую осуществляются с использованием приборов учета, в общем объеме тепловой энергии, потребляемой на территории </w:t>
            </w:r>
            <w:r w:rsidRPr="008F6E97">
              <w:rPr>
                <w:rFonts w:ascii="Times New Roman" w:hAnsi="Times New Roman"/>
                <w:sz w:val="20"/>
                <w:szCs w:val="20"/>
                <w:lang w:eastAsia="en-US"/>
              </w:rPr>
              <w:lastRenderedPageBreak/>
              <w:t>муниципального образования, %</w:t>
            </w:r>
          </w:p>
        </w:tc>
        <w:tc>
          <w:tcPr>
            <w:tcW w:w="1447" w:type="dxa"/>
          </w:tcPr>
          <w:p w:rsidR="00953057" w:rsidRDefault="00953057" w:rsidP="00DD579C">
            <w:r w:rsidRPr="00FC1D1E">
              <w:rPr>
                <w:rFonts w:ascii="Times New Roman" w:hAnsi="Times New Roman"/>
                <w:sz w:val="20"/>
                <w:szCs w:val="20"/>
              </w:rPr>
              <w:lastRenderedPageBreak/>
              <w:t>МП</w:t>
            </w:r>
          </w:p>
        </w:tc>
        <w:tc>
          <w:tcPr>
            <w:tcW w:w="1275" w:type="dxa"/>
          </w:tcPr>
          <w:p w:rsidR="00953057" w:rsidRPr="00012B41" w:rsidRDefault="00953057"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13,4</w:t>
            </w:r>
          </w:p>
        </w:tc>
        <w:tc>
          <w:tcPr>
            <w:tcW w:w="851"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13,4</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13,4</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13,5</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13,5</w:t>
            </w:r>
          </w:p>
        </w:tc>
        <w:tc>
          <w:tcPr>
            <w:tcW w:w="850" w:type="dxa"/>
            <w:vMerge/>
            <w:vAlign w:val="center"/>
          </w:tcPr>
          <w:p w:rsidR="00953057" w:rsidRPr="00DD579C" w:rsidRDefault="00953057" w:rsidP="00DD579C">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DD579C">
            <w:pPr>
              <w:ind w:firstLine="0"/>
              <w:jc w:val="center"/>
              <w:rPr>
                <w:rFonts w:ascii="Times New Roman" w:hAnsi="Times New Roman"/>
                <w:sz w:val="20"/>
                <w:szCs w:val="20"/>
              </w:rPr>
            </w:pPr>
          </w:p>
        </w:tc>
        <w:tc>
          <w:tcPr>
            <w:tcW w:w="1417" w:type="dxa"/>
          </w:tcPr>
          <w:p w:rsidR="00953057" w:rsidRPr="00641BF3" w:rsidRDefault="00953057" w:rsidP="00DD579C">
            <w:pPr>
              <w:ind w:firstLine="0"/>
              <w:jc w:val="center"/>
              <w:rPr>
                <w:rFonts w:ascii="Times New Roman" w:hAnsi="Times New Roman"/>
                <w:sz w:val="20"/>
                <w:szCs w:val="20"/>
              </w:rPr>
            </w:pPr>
          </w:p>
        </w:tc>
      </w:tr>
      <w:tr w:rsidR="00953057" w:rsidRPr="00641BF3" w:rsidTr="00CE68F8">
        <w:tc>
          <w:tcPr>
            <w:tcW w:w="56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lastRenderedPageBreak/>
              <w:t>19</w:t>
            </w:r>
          </w:p>
        </w:tc>
        <w:tc>
          <w:tcPr>
            <w:tcW w:w="2239" w:type="dxa"/>
          </w:tcPr>
          <w:p w:rsidR="00953057" w:rsidRPr="008F6E97" w:rsidRDefault="00953057" w:rsidP="00DD579C">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447" w:type="dxa"/>
          </w:tcPr>
          <w:p w:rsidR="00953057" w:rsidRDefault="00953057" w:rsidP="00DD579C">
            <w:r w:rsidRPr="00FC1D1E">
              <w:rPr>
                <w:rFonts w:ascii="Times New Roman" w:hAnsi="Times New Roman"/>
                <w:sz w:val="20"/>
                <w:szCs w:val="20"/>
              </w:rPr>
              <w:t>МП</w:t>
            </w:r>
          </w:p>
        </w:tc>
        <w:tc>
          <w:tcPr>
            <w:tcW w:w="1275" w:type="dxa"/>
          </w:tcPr>
          <w:p w:rsidR="00953057" w:rsidRPr="00012B41" w:rsidRDefault="00953057"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24</w:t>
            </w:r>
          </w:p>
        </w:tc>
        <w:tc>
          <w:tcPr>
            <w:tcW w:w="851"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24</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24</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25</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25</w:t>
            </w:r>
          </w:p>
        </w:tc>
        <w:tc>
          <w:tcPr>
            <w:tcW w:w="850" w:type="dxa"/>
            <w:vMerge/>
            <w:vAlign w:val="center"/>
          </w:tcPr>
          <w:p w:rsidR="00953057" w:rsidRPr="00DD579C" w:rsidRDefault="00953057" w:rsidP="00DD579C">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DD579C">
            <w:pPr>
              <w:ind w:firstLine="0"/>
              <w:jc w:val="center"/>
              <w:rPr>
                <w:rFonts w:ascii="Times New Roman" w:hAnsi="Times New Roman"/>
                <w:sz w:val="20"/>
                <w:szCs w:val="20"/>
              </w:rPr>
            </w:pPr>
          </w:p>
        </w:tc>
        <w:tc>
          <w:tcPr>
            <w:tcW w:w="1417" w:type="dxa"/>
          </w:tcPr>
          <w:p w:rsidR="00953057" w:rsidRPr="00641BF3" w:rsidRDefault="00953057" w:rsidP="00DD579C">
            <w:pPr>
              <w:ind w:firstLine="0"/>
              <w:jc w:val="center"/>
              <w:rPr>
                <w:rFonts w:ascii="Times New Roman" w:hAnsi="Times New Roman"/>
                <w:sz w:val="20"/>
                <w:szCs w:val="20"/>
              </w:rPr>
            </w:pPr>
          </w:p>
        </w:tc>
      </w:tr>
      <w:tr w:rsidR="00953057" w:rsidRPr="00641BF3" w:rsidTr="00CE68F8">
        <w:tc>
          <w:tcPr>
            <w:tcW w:w="56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w:t>
            </w:r>
          </w:p>
        </w:tc>
        <w:tc>
          <w:tcPr>
            <w:tcW w:w="2239" w:type="dxa"/>
          </w:tcPr>
          <w:p w:rsidR="00953057" w:rsidRPr="008F6E97" w:rsidRDefault="00953057" w:rsidP="00DD579C">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Доля объема горячей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447" w:type="dxa"/>
          </w:tcPr>
          <w:p w:rsidR="00953057" w:rsidRDefault="00953057" w:rsidP="00DD579C">
            <w:r w:rsidRPr="001C3013">
              <w:rPr>
                <w:rFonts w:ascii="Times New Roman" w:hAnsi="Times New Roman"/>
                <w:sz w:val="20"/>
                <w:szCs w:val="20"/>
              </w:rPr>
              <w:t>МП</w:t>
            </w:r>
          </w:p>
        </w:tc>
        <w:tc>
          <w:tcPr>
            <w:tcW w:w="1275" w:type="dxa"/>
          </w:tcPr>
          <w:p w:rsidR="00953057" w:rsidRPr="00012B41" w:rsidRDefault="00953057"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30,1</w:t>
            </w:r>
          </w:p>
        </w:tc>
        <w:tc>
          <w:tcPr>
            <w:tcW w:w="851"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30,1</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30,1</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30,2</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30,2</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30,2</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30,2</w:t>
            </w:r>
          </w:p>
        </w:tc>
        <w:tc>
          <w:tcPr>
            <w:tcW w:w="850" w:type="dxa"/>
            <w:vMerge/>
            <w:vAlign w:val="center"/>
          </w:tcPr>
          <w:p w:rsidR="00953057" w:rsidRPr="00DD579C" w:rsidRDefault="00953057" w:rsidP="00DD579C">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DD579C">
            <w:pPr>
              <w:ind w:firstLine="0"/>
              <w:jc w:val="center"/>
              <w:rPr>
                <w:rFonts w:ascii="Times New Roman" w:hAnsi="Times New Roman"/>
                <w:sz w:val="20"/>
                <w:szCs w:val="20"/>
              </w:rPr>
            </w:pPr>
          </w:p>
        </w:tc>
        <w:tc>
          <w:tcPr>
            <w:tcW w:w="1417" w:type="dxa"/>
          </w:tcPr>
          <w:p w:rsidR="00953057" w:rsidRPr="00641BF3" w:rsidRDefault="00953057" w:rsidP="00DD579C">
            <w:pPr>
              <w:ind w:firstLine="0"/>
              <w:jc w:val="center"/>
              <w:rPr>
                <w:rFonts w:ascii="Times New Roman" w:hAnsi="Times New Roman"/>
                <w:sz w:val="20"/>
                <w:szCs w:val="20"/>
              </w:rPr>
            </w:pPr>
          </w:p>
        </w:tc>
      </w:tr>
      <w:tr w:rsidR="00953057" w:rsidRPr="00641BF3" w:rsidTr="00CE68F8">
        <w:tc>
          <w:tcPr>
            <w:tcW w:w="56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21</w:t>
            </w:r>
          </w:p>
        </w:tc>
        <w:tc>
          <w:tcPr>
            <w:tcW w:w="2239" w:type="dxa"/>
          </w:tcPr>
          <w:p w:rsidR="00953057" w:rsidRPr="008F6E97" w:rsidRDefault="00953057" w:rsidP="00DD579C">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природного газа, расчеты за который </w:t>
            </w:r>
            <w:proofErr w:type="gramStart"/>
            <w:r w:rsidRPr="008F6E97">
              <w:rPr>
                <w:rFonts w:ascii="Times New Roman" w:hAnsi="Times New Roman"/>
                <w:sz w:val="20"/>
                <w:szCs w:val="20"/>
                <w:lang w:eastAsia="en-US"/>
              </w:rPr>
              <w:t>осуществляются  с</w:t>
            </w:r>
            <w:proofErr w:type="gramEnd"/>
            <w:r w:rsidRPr="008F6E97">
              <w:rPr>
                <w:rFonts w:ascii="Times New Roman" w:hAnsi="Times New Roman"/>
                <w:sz w:val="20"/>
                <w:szCs w:val="20"/>
                <w:lang w:eastAsia="en-US"/>
              </w:rPr>
              <w:t xml:space="preserve"> использованием приборов учета, в общем объеме природного газа потребляемого (используемого) на территории </w:t>
            </w:r>
            <w:r w:rsidRPr="008F6E97">
              <w:rPr>
                <w:rFonts w:ascii="Times New Roman" w:hAnsi="Times New Roman"/>
                <w:sz w:val="20"/>
                <w:szCs w:val="20"/>
                <w:lang w:eastAsia="en-US"/>
              </w:rPr>
              <w:lastRenderedPageBreak/>
              <w:t xml:space="preserve">муниципального </w:t>
            </w:r>
            <w:r w:rsidR="00DC6625">
              <w:rPr>
                <w:rFonts w:ascii="Times New Roman" w:hAnsi="Times New Roman"/>
                <w:sz w:val="20"/>
                <w:szCs w:val="20"/>
                <w:lang w:eastAsia="en-US"/>
              </w:rPr>
              <w:t>образования</w:t>
            </w:r>
          </w:p>
        </w:tc>
        <w:tc>
          <w:tcPr>
            <w:tcW w:w="1447" w:type="dxa"/>
          </w:tcPr>
          <w:p w:rsidR="00953057" w:rsidRDefault="00953057" w:rsidP="00DD579C">
            <w:r w:rsidRPr="001C3013">
              <w:rPr>
                <w:rFonts w:ascii="Times New Roman" w:hAnsi="Times New Roman"/>
                <w:sz w:val="20"/>
                <w:szCs w:val="20"/>
              </w:rPr>
              <w:lastRenderedPageBreak/>
              <w:t>МП</w:t>
            </w:r>
          </w:p>
        </w:tc>
        <w:tc>
          <w:tcPr>
            <w:tcW w:w="1275" w:type="dxa"/>
          </w:tcPr>
          <w:p w:rsidR="00953057" w:rsidRPr="00012B41" w:rsidRDefault="00953057" w:rsidP="00DD579C">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851"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8"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953057" w:rsidRDefault="00953057" w:rsidP="00DD579C">
            <w:pPr>
              <w:ind w:firstLine="0"/>
              <w:jc w:val="center"/>
              <w:rPr>
                <w:rFonts w:ascii="Times New Roman" w:hAnsi="Times New Roman"/>
                <w:sz w:val="20"/>
                <w:szCs w:val="20"/>
              </w:rPr>
            </w:pPr>
            <w:r>
              <w:rPr>
                <w:rFonts w:ascii="Times New Roman" w:hAnsi="Times New Roman"/>
                <w:sz w:val="20"/>
                <w:szCs w:val="20"/>
              </w:rPr>
              <w:t>65</w:t>
            </w:r>
          </w:p>
        </w:tc>
        <w:tc>
          <w:tcPr>
            <w:tcW w:w="850" w:type="dxa"/>
            <w:vMerge/>
            <w:vAlign w:val="center"/>
          </w:tcPr>
          <w:p w:rsidR="00953057" w:rsidRPr="00DD579C" w:rsidRDefault="00953057" w:rsidP="00DD579C">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DD579C">
            <w:pPr>
              <w:ind w:firstLine="0"/>
              <w:jc w:val="center"/>
              <w:rPr>
                <w:rFonts w:ascii="Times New Roman" w:hAnsi="Times New Roman"/>
                <w:sz w:val="20"/>
                <w:szCs w:val="20"/>
              </w:rPr>
            </w:pPr>
          </w:p>
        </w:tc>
        <w:tc>
          <w:tcPr>
            <w:tcW w:w="1417" w:type="dxa"/>
          </w:tcPr>
          <w:p w:rsidR="00953057" w:rsidRPr="00641BF3" w:rsidRDefault="00953057" w:rsidP="00DD579C">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22</w:t>
            </w:r>
          </w:p>
        </w:tc>
        <w:tc>
          <w:tcPr>
            <w:tcW w:w="2239" w:type="dxa"/>
          </w:tcPr>
          <w:p w:rsidR="00953057" w:rsidRPr="008F6E97" w:rsidRDefault="00953057" w:rsidP="00BB75FB">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энергетических ресурсов, проводимых с использованием возобновляемых </w:t>
            </w:r>
            <w:proofErr w:type="gramStart"/>
            <w:r w:rsidRPr="008F6E97">
              <w:rPr>
                <w:rFonts w:ascii="Times New Roman" w:hAnsi="Times New Roman"/>
                <w:sz w:val="20"/>
                <w:szCs w:val="20"/>
                <w:lang w:eastAsia="en-US"/>
              </w:rPr>
              <w:t>источников  энергии</w:t>
            </w:r>
            <w:proofErr w:type="gramEnd"/>
            <w:r w:rsidRPr="008F6E97">
              <w:rPr>
                <w:rFonts w:ascii="Times New Roman" w:hAnsi="Times New Roman"/>
                <w:sz w:val="20"/>
                <w:szCs w:val="20"/>
                <w:lang w:eastAsia="en-US"/>
              </w:rPr>
              <w:t xml:space="preserve"> и  (или) вторичных энергетических ресурсов, в общем объеме энергетических ресурсов, производимых  на территори</w:t>
            </w:r>
            <w:r w:rsidR="00DC6625">
              <w:rPr>
                <w:rFonts w:ascii="Times New Roman" w:hAnsi="Times New Roman"/>
                <w:sz w:val="20"/>
                <w:szCs w:val="20"/>
                <w:lang w:eastAsia="en-US"/>
              </w:rPr>
              <w:t>и муниципального образования</w:t>
            </w:r>
          </w:p>
        </w:tc>
        <w:tc>
          <w:tcPr>
            <w:tcW w:w="1447" w:type="dxa"/>
          </w:tcPr>
          <w:p w:rsidR="00953057" w:rsidRDefault="00953057" w:rsidP="00BB75FB">
            <w:r w:rsidRPr="001C3013">
              <w:rPr>
                <w:rFonts w:ascii="Times New Roman" w:hAnsi="Times New Roman"/>
                <w:sz w:val="20"/>
                <w:szCs w:val="20"/>
              </w:rPr>
              <w:t>МП</w:t>
            </w:r>
          </w:p>
        </w:tc>
        <w:tc>
          <w:tcPr>
            <w:tcW w:w="1275" w:type="dxa"/>
          </w:tcPr>
          <w:p w:rsidR="00953057" w:rsidRPr="00012B41" w:rsidRDefault="00953057" w:rsidP="00BB75FB">
            <w:pPr>
              <w:ind w:firstLine="0"/>
              <w:rPr>
                <w:rFonts w:ascii="Times New Roman" w:hAnsi="Times New Roman"/>
                <w:sz w:val="20"/>
                <w:szCs w:val="20"/>
              </w:rPr>
            </w:pPr>
            <w:r>
              <w:rPr>
                <w:rFonts w:ascii="Times New Roman" w:hAnsi="Times New Roman"/>
                <w:sz w:val="20"/>
                <w:szCs w:val="20"/>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23</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электрической энергии на снабжение муниципальных учреждений (в расчете на 1 кв. метр общей площади), </w:t>
            </w:r>
          </w:p>
        </w:tc>
        <w:tc>
          <w:tcPr>
            <w:tcW w:w="1447" w:type="dxa"/>
          </w:tcPr>
          <w:p w:rsidR="00953057" w:rsidRDefault="00953057" w:rsidP="00BB75FB">
            <w:r w:rsidRPr="000A642E">
              <w:rPr>
                <w:rFonts w:ascii="Times New Roman" w:hAnsi="Times New Roman"/>
                <w:sz w:val="20"/>
                <w:szCs w:val="20"/>
              </w:rPr>
              <w:t>МП</w:t>
            </w:r>
          </w:p>
        </w:tc>
        <w:tc>
          <w:tcPr>
            <w:tcW w:w="1275" w:type="dxa"/>
          </w:tcPr>
          <w:p w:rsidR="00953057" w:rsidRPr="00012B41" w:rsidRDefault="00953057" w:rsidP="00BB75FB">
            <w:pPr>
              <w:ind w:firstLine="0"/>
              <w:rPr>
                <w:rFonts w:ascii="Times New Roman" w:hAnsi="Times New Roman"/>
                <w:sz w:val="20"/>
                <w:szCs w:val="20"/>
              </w:rPr>
            </w:pPr>
            <w:proofErr w:type="spellStart"/>
            <w:r w:rsidRPr="00411111">
              <w:rPr>
                <w:rFonts w:ascii="Times New Roman" w:hAnsi="Times New Roman"/>
                <w:sz w:val="20"/>
                <w:szCs w:val="20"/>
                <w:lang w:eastAsia="en-US"/>
              </w:rPr>
              <w:t>кВтч</w:t>
            </w:r>
            <w:proofErr w:type="spellEnd"/>
            <w:r w:rsidRPr="00411111">
              <w:rPr>
                <w:rFonts w:ascii="Times New Roman" w:hAnsi="Times New Roman"/>
                <w:sz w:val="20"/>
                <w:szCs w:val="20"/>
                <w:lang w:eastAsia="en-US"/>
              </w:rPr>
              <w:t>/</w:t>
            </w:r>
            <w:proofErr w:type="spellStart"/>
            <w:r w:rsidRPr="00411111">
              <w:rPr>
                <w:rFonts w:ascii="Times New Roman" w:hAnsi="Times New Roman"/>
                <w:sz w:val="20"/>
                <w:szCs w:val="20"/>
                <w:lang w:eastAsia="en-US"/>
              </w:rPr>
              <w:t>кв</w:t>
            </w:r>
            <w:proofErr w:type="spellEnd"/>
            <w:r w:rsidRPr="00411111">
              <w:rPr>
                <w:rFonts w:ascii="Times New Roman" w:hAnsi="Times New Roman"/>
                <w:sz w:val="20"/>
                <w:szCs w:val="20"/>
                <w:lang w:eastAsia="en-US"/>
              </w:rPr>
              <w:t>..м.</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85,7</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Default="00953057" w:rsidP="00BB75FB">
            <w:pPr>
              <w:ind w:firstLine="0"/>
              <w:jc w:val="center"/>
              <w:rPr>
                <w:rFonts w:ascii="Times New Roman" w:hAnsi="Times New Roman"/>
                <w:sz w:val="20"/>
                <w:szCs w:val="20"/>
              </w:rPr>
            </w:pPr>
          </w:p>
          <w:p w:rsidR="00953057" w:rsidRPr="00953057" w:rsidRDefault="00953057" w:rsidP="00953057">
            <w:pPr>
              <w:rPr>
                <w:rFonts w:ascii="Times New Roman" w:hAnsi="Times New Roman"/>
                <w:sz w:val="20"/>
                <w:szCs w:val="20"/>
              </w:rPr>
            </w:pPr>
          </w:p>
          <w:p w:rsidR="00953057" w:rsidRPr="00953057" w:rsidRDefault="00953057" w:rsidP="00953057">
            <w:pPr>
              <w:rPr>
                <w:rFonts w:ascii="Times New Roman" w:hAnsi="Times New Roman"/>
                <w:sz w:val="20"/>
                <w:szCs w:val="20"/>
              </w:rPr>
            </w:pPr>
          </w:p>
          <w:p w:rsidR="00953057" w:rsidRPr="00953057" w:rsidRDefault="00953057" w:rsidP="00953057">
            <w:pPr>
              <w:rPr>
                <w:rFonts w:ascii="Times New Roman" w:hAnsi="Times New Roman"/>
                <w:sz w:val="20"/>
                <w:szCs w:val="20"/>
              </w:rPr>
            </w:pPr>
          </w:p>
          <w:p w:rsidR="00953057" w:rsidRPr="00953057" w:rsidRDefault="00953057" w:rsidP="00953057">
            <w:pPr>
              <w:rPr>
                <w:rFonts w:ascii="Times New Roman" w:hAnsi="Times New Roman"/>
                <w:sz w:val="20"/>
                <w:szCs w:val="20"/>
              </w:rPr>
            </w:pPr>
          </w:p>
          <w:p w:rsidR="00953057" w:rsidRPr="00953057" w:rsidRDefault="00953057" w:rsidP="00953057">
            <w:pPr>
              <w:rPr>
                <w:rFonts w:ascii="Times New Roman" w:hAnsi="Times New Roman"/>
                <w:sz w:val="20"/>
                <w:szCs w:val="20"/>
              </w:rPr>
            </w:pPr>
          </w:p>
          <w:p w:rsidR="00953057" w:rsidRDefault="00953057" w:rsidP="00953057">
            <w:pPr>
              <w:rPr>
                <w:rFonts w:ascii="Times New Roman" w:hAnsi="Times New Roman"/>
                <w:sz w:val="20"/>
                <w:szCs w:val="20"/>
              </w:rPr>
            </w:pPr>
          </w:p>
          <w:p w:rsidR="00953057" w:rsidRPr="00953057" w:rsidRDefault="00953057" w:rsidP="00953057">
            <w:pP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24</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 </w:t>
            </w:r>
          </w:p>
        </w:tc>
        <w:tc>
          <w:tcPr>
            <w:tcW w:w="1447" w:type="dxa"/>
          </w:tcPr>
          <w:p w:rsidR="00953057" w:rsidRDefault="00953057" w:rsidP="00BB75FB">
            <w:r w:rsidRPr="000A642E">
              <w:rPr>
                <w:rFonts w:ascii="Times New Roman" w:hAnsi="Times New Roman"/>
                <w:sz w:val="20"/>
                <w:szCs w:val="20"/>
              </w:rPr>
              <w:t>МП</w:t>
            </w:r>
          </w:p>
        </w:tc>
        <w:tc>
          <w:tcPr>
            <w:tcW w:w="1275" w:type="dxa"/>
          </w:tcPr>
          <w:p w:rsidR="00953057" w:rsidRPr="00012B41" w:rsidRDefault="00953057" w:rsidP="00BB75FB">
            <w:pPr>
              <w:ind w:firstLine="0"/>
              <w:rPr>
                <w:rFonts w:ascii="Times New Roman" w:hAnsi="Times New Roman"/>
                <w:sz w:val="20"/>
                <w:szCs w:val="20"/>
              </w:rPr>
            </w:pPr>
            <w:r w:rsidRPr="00411111">
              <w:rPr>
                <w:rFonts w:ascii="Times New Roman" w:hAnsi="Times New Roman"/>
                <w:sz w:val="20"/>
                <w:szCs w:val="20"/>
                <w:lang w:eastAsia="en-US"/>
              </w:rPr>
              <w:t>Гкал//</w:t>
            </w:r>
            <w:proofErr w:type="spellStart"/>
            <w:r w:rsidRPr="00411111">
              <w:rPr>
                <w:rFonts w:ascii="Times New Roman" w:hAnsi="Times New Roman"/>
                <w:sz w:val="20"/>
                <w:szCs w:val="20"/>
                <w:lang w:eastAsia="en-US"/>
              </w:rPr>
              <w:t>кв.м</w:t>
            </w:r>
            <w:proofErr w:type="spellEnd"/>
          </w:p>
        </w:tc>
        <w:tc>
          <w:tcPr>
            <w:tcW w:w="709" w:type="dxa"/>
          </w:tcPr>
          <w:p w:rsidR="00953057" w:rsidRPr="00641BF3"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0,24</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0,24</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25</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w:t>
            </w:r>
            <w:r w:rsidR="00DC6625">
              <w:rPr>
                <w:rFonts w:ascii="Times New Roman" w:hAnsi="Times New Roman"/>
                <w:sz w:val="20"/>
                <w:szCs w:val="20"/>
                <w:lang w:eastAsia="en-US"/>
              </w:rPr>
              <w:t xml:space="preserve"> метр общей площади)</w:t>
            </w:r>
          </w:p>
        </w:tc>
        <w:tc>
          <w:tcPr>
            <w:tcW w:w="1447" w:type="dxa"/>
          </w:tcPr>
          <w:p w:rsidR="00953057" w:rsidRDefault="00953057" w:rsidP="00BB75FB">
            <w:r w:rsidRPr="000A642E">
              <w:rPr>
                <w:rFonts w:ascii="Times New Roman" w:hAnsi="Times New Roman"/>
                <w:sz w:val="20"/>
                <w:szCs w:val="20"/>
              </w:rPr>
              <w:t>МП</w:t>
            </w:r>
          </w:p>
        </w:tc>
        <w:tc>
          <w:tcPr>
            <w:tcW w:w="1275" w:type="dxa"/>
          </w:tcPr>
          <w:p w:rsidR="00953057" w:rsidRPr="00012B41" w:rsidRDefault="00953057" w:rsidP="00BB75FB">
            <w:pPr>
              <w:ind w:firstLine="0"/>
              <w:rPr>
                <w:rFonts w:ascii="Times New Roman" w:hAnsi="Times New Roman"/>
                <w:sz w:val="20"/>
                <w:szCs w:val="20"/>
              </w:rPr>
            </w:pPr>
            <w:r w:rsidRPr="00411111">
              <w:rPr>
                <w:rFonts w:ascii="Times New Roman" w:hAnsi="Times New Roman"/>
                <w:sz w:val="20"/>
                <w:szCs w:val="20"/>
                <w:lang w:eastAsia="en-US"/>
              </w:rPr>
              <w:t>Гкал//</w:t>
            </w:r>
            <w:proofErr w:type="spellStart"/>
            <w:r w:rsidRPr="00411111">
              <w:rPr>
                <w:rFonts w:ascii="Times New Roman" w:hAnsi="Times New Roman"/>
                <w:sz w:val="20"/>
                <w:szCs w:val="20"/>
                <w:lang w:eastAsia="en-US"/>
              </w:rPr>
              <w:t>кв.м</w:t>
            </w:r>
            <w:proofErr w:type="spellEnd"/>
          </w:p>
        </w:tc>
        <w:tc>
          <w:tcPr>
            <w:tcW w:w="709" w:type="dxa"/>
          </w:tcPr>
          <w:p w:rsidR="00953057" w:rsidRPr="00641BF3"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5,3</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26</w:t>
            </w:r>
          </w:p>
        </w:tc>
        <w:tc>
          <w:tcPr>
            <w:tcW w:w="2239" w:type="dxa"/>
          </w:tcPr>
          <w:p w:rsidR="00953057" w:rsidRPr="00411111" w:rsidRDefault="00953057" w:rsidP="00DC6625">
            <w:pPr>
              <w:spacing w:after="160" w:line="256" w:lineRule="auto"/>
              <w:ind w:firstLine="0"/>
              <w:rPr>
                <w:rFonts w:ascii="Times New Roman" w:hAnsi="Times New Roman"/>
                <w:sz w:val="20"/>
                <w:szCs w:val="20"/>
                <w:lang w:eastAsia="en-US"/>
              </w:rPr>
            </w:pPr>
            <w:proofErr w:type="gramStart"/>
            <w:r w:rsidRPr="00411111">
              <w:rPr>
                <w:rFonts w:ascii="Times New Roman" w:hAnsi="Times New Roman"/>
                <w:sz w:val="20"/>
                <w:szCs w:val="20"/>
                <w:lang w:eastAsia="en-US"/>
              </w:rPr>
              <w:t>Удельный  расход</w:t>
            </w:r>
            <w:proofErr w:type="gramEnd"/>
            <w:r w:rsidRPr="00411111">
              <w:rPr>
                <w:rFonts w:ascii="Times New Roman" w:hAnsi="Times New Roman"/>
                <w:sz w:val="20"/>
                <w:szCs w:val="20"/>
                <w:lang w:eastAsia="en-US"/>
              </w:rPr>
              <w:t xml:space="preserve"> горячей воды на снабжение органов местного самоуправления и  муниципальных учрежд</w:t>
            </w:r>
            <w:r w:rsidR="00DC6625">
              <w:rPr>
                <w:rFonts w:ascii="Times New Roman" w:hAnsi="Times New Roman"/>
                <w:sz w:val="20"/>
                <w:szCs w:val="20"/>
                <w:lang w:eastAsia="en-US"/>
              </w:rPr>
              <w:t>ений (в расчете на 1 человека)</w:t>
            </w:r>
          </w:p>
        </w:tc>
        <w:tc>
          <w:tcPr>
            <w:tcW w:w="1447" w:type="dxa"/>
          </w:tcPr>
          <w:p w:rsidR="00953057" w:rsidRDefault="00953057" w:rsidP="00BB75FB">
            <w:r w:rsidRPr="00695792">
              <w:rPr>
                <w:rFonts w:ascii="Times New Roman" w:hAnsi="Times New Roman"/>
                <w:sz w:val="20"/>
                <w:szCs w:val="20"/>
              </w:rPr>
              <w:t>МП</w:t>
            </w:r>
          </w:p>
        </w:tc>
        <w:tc>
          <w:tcPr>
            <w:tcW w:w="1275" w:type="dxa"/>
          </w:tcPr>
          <w:p w:rsidR="00953057" w:rsidRPr="00012B41" w:rsidRDefault="00953057" w:rsidP="00BB75FB">
            <w:pPr>
              <w:ind w:firstLine="0"/>
              <w:rPr>
                <w:rFonts w:ascii="Times New Roman" w:hAnsi="Times New Roman"/>
                <w:sz w:val="20"/>
                <w:szCs w:val="20"/>
              </w:rPr>
            </w:pPr>
            <w:proofErr w:type="spellStart"/>
            <w:r w:rsidRPr="00411111">
              <w:rPr>
                <w:rFonts w:ascii="Times New Roman" w:hAnsi="Times New Roman"/>
                <w:sz w:val="20"/>
                <w:szCs w:val="20"/>
                <w:lang w:eastAsia="en-US"/>
              </w:rPr>
              <w:t>куб.м</w:t>
            </w:r>
            <w:proofErr w:type="spellEnd"/>
            <w:r w:rsidRPr="00411111">
              <w:rPr>
                <w:rFonts w:ascii="Times New Roman" w:hAnsi="Times New Roman"/>
                <w:sz w:val="20"/>
                <w:szCs w:val="20"/>
                <w:lang w:eastAsia="en-US"/>
              </w:rPr>
              <w:t>/чел.</w:t>
            </w:r>
          </w:p>
        </w:tc>
        <w:tc>
          <w:tcPr>
            <w:tcW w:w="709" w:type="dxa"/>
          </w:tcPr>
          <w:p w:rsidR="00953057" w:rsidRPr="00641BF3"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2,9</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27</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природного газа на снабжение органов местного самоуправления </w:t>
            </w:r>
            <w:proofErr w:type="gramStart"/>
            <w:r w:rsidRPr="00411111">
              <w:rPr>
                <w:rFonts w:ascii="Times New Roman" w:hAnsi="Times New Roman"/>
                <w:sz w:val="20"/>
                <w:szCs w:val="20"/>
                <w:lang w:eastAsia="en-US"/>
              </w:rPr>
              <w:t>и  муниципальных</w:t>
            </w:r>
            <w:proofErr w:type="gramEnd"/>
            <w:r w:rsidRPr="00411111">
              <w:rPr>
                <w:rFonts w:ascii="Times New Roman" w:hAnsi="Times New Roman"/>
                <w:sz w:val="20"/>
                <w:szCs w:val="20"/>
                <w:lang w:eastAsia="en-US"/>
              </w:rPr>
              <w:t xml:space="preserve"> учрежде</w:t>
            </w:r>
            <w:r w:rsidR="00DC6625">
              <w:rPr>
                <w:rFonts w:ascii="Times New Roman" w:hAnsi="Times New Roman"/>
                <w:sz w:val="20"/>
                <w:szCs w:val="20"/>
                <w:lang w:eastAsia="en-US"/>
              </w:rPr>
              <w:t>ний ( в расчете на 1 человека)</w:t>
            </w:r>
          </w:p>
        </w:tc>
        <w:tc>
          <w:tcPr>
            <w:tcW w:w="1447" w:type="dxa"/>
          </w:tcPr>
          <w:p w:rsidR="00953057" w:rsidRDefault="00953057" w:rsidP="00BB75FB">
            <w:r w:rsidRPr="00695792">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411111">
              <w:rPr>
                <w:rFonts w:ascii="Times New Roman" w:hAnsi="Times New Roman"/>
                <w:sz w:val="20"/>
                <w:szCs w:val="20"/>
                <w:lang w:eastAsia="en-US"/>
              </w:rPr>
              <w:t>куб.м</w:t>
            </w:r>
            <w:proofErr w:type="spellEnd"/>
            <w:r w:rsidRPr="00411111">
              <w:rPr>
                <w:rFonts w:ascii="Times New Roman" w:hAnsi="Times New Roman"/>
                <w:sz w:val="20"/>
                <w:szCs w:val="20"/>
                <w:lang w:eastAsia="en-US"/>
              </w:rPr>
              <w:t>/чел.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1019</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28</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Доля потребляемых муниципальными учреждениями природного газа, тепловой энергии, электрической энергии и воды, приобретаемых по приборам учета в общем объеме </w:t>
            </w:r>
            <w:r w:rsidRPr="00411111">
              <w:rPr>
                <w:rFonts w:ascii="Times New Roman" w:hAnsi="Times New Roman"/>
                <w:sz w:val="20"/>
                <w:szCs w:val="20"/>
                <w:lang w:eastAsia="en-US"/>
              </w:rPr>
              <w:lastRenderedPageBreak/>
              <w:t>потребляемых природного газа, тепловой энергии, электрической энергии и во</w:t>
            </w:r>
            <w:r w:rsidR="00DC6625">
              <w:rPr>
                <w:rFonts w:ascii="Times New Roman" w:hAnsi="Times New Roman"/>
                <w:sz w:val="20"/>
                <w:szCs w:val="20"/>
                <w:lang w:eastAsia="en-US"/>
              </w:rPr>
              <w:t>ды муниципальными учреждениями</w:t>
            </w:r>
          </w:p>
        </w:tc>
        <w:tc>
          <w:tcPr>
            <w:tcW w:w="1447" w:type="dxa"/>
          </w:tcPr>
          <w:p w:rsidR="00953057" w:rsidRDefault="00953057" w:rsidP="00BB75FB">
            <w:r w:rsidRPr="00695792">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100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DC6625">
        <w:trPr>
          <w:trHeight w:val="3220"/>
        </w:trPr>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29</w:t>
            </w:r>
          </w:p>
        </w:tc>
        <w:tc>
          <w:tcPr>
            <w:tcW w:w="2239" w:type="dxa"/>
          </w:tcPr>
          <w:p w:rsidR="00953057" w:rsidRPr="00411111" w:rsidRDefault="00953057" w:rsidP="00DC6625">
            <w:pPr>
              <w:spacing w:after="160" w:line="256" w:lineRule="auto"/>
              <w:ind w:firstLine="0"/>
              <w:rPr>
                <w:rFonts w:ascii="Times New Roman" w:hAnsi="Times New Roman"/>
                <w:sz w:val="20"/>
                <w:szCs w:val="20"/>
                <w:lang w:eastAsia="en-US"/>
              </w:rPr>
            </w:pPr>
            <w:r w:rsidRPr="00411111">
              <w:rPr>
                <w:rFonts w:ascii="Times New Roman" w:hAnsi="Times New Roman"/>
                <w:color w:val="000000"/>
                <w:sz w:val="20"/>
                <w:szCs w:val="20"/>
                <w:lang w:eastAsia="en-US"/>
              </w:rPr>
              <w:t xml:space="preserve">Количество </w:t>
            </w:r>
            <w:proofErr w:type="spellStart"/>
            <w:r w:rsidRPr="00411111">
              <w:rPr>
                <w:rFonts w:ascii="Times New Roman" w:hAnsi="Times New Roman"/>
                <w:color w:val="000000"/>
                <w:sz w:val="20"/>
                <w:szCs w:val="20"/>
                <w:lang w:eastAsia="en-US"/>
              </w:rPr>
              <w:t>энергосервисных</w:t>
            </w:r>
            <w:proofErr w:type="spellEnd"/>
            <w:r w:rsidRPr="00411111">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 </w:t>
            </w:r>
          </w:p>
        </w:tc>
        <w:tc>
          <w:tcPr>
            <w:tcW w:w="1447" w:type="dxa"/>
          </w:tcPr>
          <w:p w:rsidR="00953057" w:rsidRDefault="00953057" w:rsidP="00BB75FB">
            <w:r w:rsidRPr="00E41BE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411111">
              <w:rPr>
                <w:rFonts w:ascii="Times New Roman" w:hAnsi="Times New Roman"/>
                <w:color w:val="000000"/>
                <w:sz w:val="20"/>
                <w:szCs w:val="20"/>
                <w:lang w:eastAsia="en-US"/>
              </w:rPr>
              <w:t>единиц.</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16</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38</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30</w:t>
            </w:r>
          </w:p>
        </w:tc>
        <w:tc>
          <w:tcPr>
            <w:tcW w:w="2239" w:type="dxa"/>
          </w:tcPr>
          <w:p w:rsidR="00953057" w:rsidRPr="00411111" w:rsidRDefault="00953057" w:rsidP="00BB75FB">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тепловой энергии в многоквартирных домах </w:t>
            </w:r>
          </w:p>
        </w:tc>
        <w:tc>
          <w:tcPr>
            <w:tcW w:w="1447" w:type="dxa"/>
          </w:tcPr>
          <w:p w:rsidR="00953057" w:rsidRDefault="00953057" w:rsidP="00BB75FB">
            <w:r w:rsidRPr="00E41BE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411111">
              <w:rPr>
                <w:rFonts w:ascii="Times New Roman" w:hAnsi="Times New Roman"/>
                <w:sz w:val="20"/>
                <w:szCs w:val="20"/>
                <w:lang w:eastAsia="en-US"/>
              </w:rPr>
              <w:t>Гкал/кв. м</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0,16</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31</w:t>
            </w:r>
          </w:p>
        </w:tc>
        <w:tc>
          <w:tcPr>
            <w:tcW w:w="2239" w:type="dxa"/>
          </w:tcPr>
          <w:p w:rsidR="00953057" w:rsidRPr="007E483E" w:rsidRDefault="00953057" w:rsidP="00BB75FB">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холодной</w:t>
            </w:r>
            <w:proofErr w:type="gramEnd"/>
            <w:r w:rsidRPr="007E483E">
              <w:rPr>
                <w:rFonts w:ascii="Times New Roman" w:hAnsi="Times New Roman"/>
                <w:sz w:val="20"/>
                <w:szCs w:val="20"/>
                <w:lang w:eastAsia="en-US"/>
              </w:rPr>
              <w:t xml:space="preserve">  воды  в многоквартирных домах (в расчете на 1 жителя) , </w:t>
            </w:r>
          </w:p>
        </w:tc>
        <w:tc>
          <w:tcPr>
            <w:tcW w:w="1447" w:type="dxa"/>
          </w:tcPr>
          <w:p w:rsidR="00953057" w:rsidRDefault="00953057" w:rsidP="00BB75FB">
            <w:r w:rsidRPr="00825F71">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7E483E">
              <w:rPr>
                <w:rFonts w:ascii="Times New Roman" w:hAnsi="Times New Roman"/>
                <w:sz w:val="20"/>
                <w:szCs w:val="20"/>
                <w:lang w:eastAsia="en-US"/>
              </w:rPr>
              <w:t>тыс. куб. метров/чел.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0,032</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9"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9"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8"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9"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9"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709" w:type="dxa"/>
          </w:tcPr>
          <w:p w:rsidR="00953057" w:rsidRDefault="00953057" w:rsidP="00BB75FB">
            <w:pPr>
              <w:ind w:firstLine="0"/>
            </w:pPr>
            <w:r w:rsidRPr="00975A5C">
              <w:rPr>
                <w:rFonts w:ascii="Times New Roman" w:hAnsi="Times New Roman"/>
                <w:sz w:val="20"/>
                <w:szCs w:val="20"/>
              </w:rPr>
              <w:t>0,</w:t>
            </w:r>
            <w:r>
              <w:rPr>
                <w:rFonts w:ascii="Times New Roman" w:hAnsi="Times New Roman"/>
                <w:sz w:val="20"/>
                <w:szCs w:val="20"/>
              </w:rPr>
              <w:t>0</w:t>
            </w:r>
            <w:r w:rsidRPr="00975A5C">
              <w:rPr>
                <w:rFonts w:ascii="Times New Roman" w:hAnsi="Times New Roman"/>
                <w:sz w:val="20"/>
                <w:szCs w:val="20"/>
              </w:rPr>
              <w:t>32</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32</w:t>
            </w:r>
          </w:p>
        </w:tc>
        <w:tc>
          <w:tcPr>
            <w:tcW w:w="2239" w:type="dxa"/>
          </w:tcPr>
          <w:p w:rsidR="00953057" w:rsidRPr="007E483E" w:rsidRDefault="00953057" w:rsidP="00BB75FB">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горячей</w:t>
            </w:r>
            <w:proofErr w:type="gramEnd"/>
            <w:r w:rsidRPr="007E483E">
              <w:rPr>
                <w:rFonts w:ascii="Times New Roman" w:hAnsi="Times New Roman"/>
                <w:sz w:val="20"/>
                <w:szCs w:val="20"/>
                <w:lang w:eastAsia="en-US"/>
              </w:rPr>
              <w:t xml:space="preserve"> воды  в многоквартирных домах (в расчете на 1 жителя) , тыс. </w:t>
            </w:r>
            <w:proofErr w:type="spellStart"/>
            <w:r w:rsidRPr="007E483E">
              <w:rPr>
                <w:rFonts w:ascii="Times New Roman" w:hAnsi="Times New Roman"/>
                <w:sz w:val="20"/>
                <w:szCs w:val="20"/>
                <w:lang w:eastAsia="en-US"/>
              </w:rPr>
              <w:t>куб.метров</w:t>
            </w:r>
            <w:proofErr w:type="spellEnd"/>
            <w:r w:rsidRPr="007E483E">
              <w:rPr>
                <w:rFonts w:ascii="Times New Roman" w:hAnsi="Times New Roman"/>
                <w:sz w:val="20"/>
                <w:szCs w:val="20"/>
                <w:lang w:eastAsia="en-US"/>
              </w:rPr>
              <w:t>/чел.</w:t>
            </w:r>
          </w:p>
        </w:tc>
        <w:tc>
          <w:tcPr>
            <w:tcW w:w="1447" w:type="dxa"/>
          </w:tcPr>
          <w:p w:rsidR="00953057" w:rsidRDefault="00953057" w:rsidP="00BB75FB">
            <w:r w:rsidRPr="00825F71">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7E483E">
              <w:rPr>
                <w:rFonts w:ascii="Times New Roman" w:hAnsi="Times New Roman"/>
                <w:sz w:val="20"/>
                <w:szCs w:val="20"/>
                <w:lang w:eastAsia="en-US"/>
              </w:rPr>
              <w:t xml:space="preserve">тыс. </w:t>
            </w:r>
            <w:proofErr w:type="spellStart"/>
            <w:r w:rsidRPr="007E483E">
              <w:rPr>
                <w:rFonts w:ascii="Times New Roman" w:hAnsi="Times New Roman"/>
                <w:sz w:val="20"/>
                <w:szCs w:val="20"/>
                <w:lang w:eastAsia="en-US"/>
              </w:rPr>
              <w:t>куб.метров</w:t>
            </w:r>
            <w:proofErr w:type="spellEnd"/>
            <w:r w:rsidRPr="007E483E">
              <w:rPr>
                <w:rFonts w:ascii="Times New Roman" w:hAnsi="Times New Roman"/>
                <w:sz w:val="20"/>
                <w:szCs w:val="20"/>
                <w:lang w:eastAsia="en-US"/>
              </w:rPr>
              <w:t>/чел.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0,021</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33</w:t>
            </w:r>
          </w:p>
        </w:tc>
        <w:tc>
          <w:tcPr>
            <w:tcW w:w="2239" w:type="dxa"/>
          </w:tcPr>
          <w:p w:rsidR="00953057" w:rsidRPr="007E483E" w:rsidRDefault="00953057" w:rsidP="00BB75FB">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электрической</w:t>
            </w:r>
            <w:proofErr w:type="gramEnd"/>
            <w:r w:rsidRPr="007E483E">
              <w:rPr>
                <w:rFonts w:ascii="Times New Roman" w:hAnsi="Times New Roman"/>
                <w:sz w:val="20"/>
                <w:szCs w:val="20"/>
                <w:lang w:eastAsia="en-US"/>
              </w:rPr>
              <w:t xml:space="preserve"> энергии  в многоквартирн</w:t>
            </w:r>
            <w:r w:rsidR="00DC6625">
              <w:rPr>
                <w:rFonts w:ascii="Times New Roman" w:hAnsi="Times New Roman"/>
                <w:sz w:val="20"/>
                <w:szCs w:val="20"/>
                <w:lang w:eastAsia="en-US"/>
              </w:rPr>
              <w:t xml:space="preserve">ых домах </w:t>
            </w:r>
          </w:p>
        </w:tc>
        <w:tc>
          <w:tcPr>
            <w:tcW w:w="1447" w:type="dxa"/>
          </w:tcPr>
          <w:p w:rsidR="00953057" w:rsidRDefault="00953057" w:rsidP="00BB75FB">
            <w:r w:rsidRPr="00825F71">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7E483E">
              <w:rPr>
                <w:rFonts w:ascii="Times New Roman" w:hAnsi="Times New Roman"/>
                <w:sz w:val="20"/>
                <w:szCs w:val="20"/>
                <w:lang w:eastAsia="en-US"/>
              </w:rPr>
              <w:t>кВт.ч</w:t>
            </w:r>
            <w:proofErr w:type="spellEnd"/>
            <w:r w:rsidRPr="007E483E">
              <w:rPr>
                <w:rFonts w:ascii="Times New Roman" w:hAnsi="Times New Roman"/>
                <w:sz w:val="20"/>
                <w:szCs w:val="20"/>
                <w:lang w:eastAsia="en-US"/>
              </w:rPr>
              <w:t>/</w:t>
            </w:r>
            <w:proofErr w:type="spellStart"/>
            <w:r w:rsidRPr="007E483E">
              <w:rPr>
                <w:rFonts w:ascii="Times New Roman" w:hAnsi="Times New Roman"/>
                <w:sz w:val="20"/>
                <w:szCs w:val="20"/>
                <w:lang w:eastAsia="en-US"/>
              </w:rPr>
              <w:t>кв.м</w:t>
            </w:r>
            <w:proofErr w:type="spellEnd"/>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0,029</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34</w:t>
            </w:r>
          </w:p>
        </w:tc>
        <w:tc>
          <w:tcPr>
            <w:tcW w:w="2239" w:type="dxa"/>
          </w:tcPr>
          <w:p w:rsidR="00953057" w:rsidRPr="007E483E" w:rsidRDefault="00953057" w:rsidP="00BB75FB">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Доля многоквартирных домов, оснащенных общедомовыми приборами учета используемых энергетических ресурсов по видам коммунальных ресурсов в общем числе </w:t>
            </w:r>
            <w:r>
              <w:rPr>
                <w:rFonts w:ascii="Times New Roman" w:hAnsi="Times New Roman"/>
                <w:sz w:val="20"/>
                <w:szCs w:val="20"/>
                <w:lang w:eastAsia="en-US"/>
              </w:rPr>
              <w:t>мног</w:t>
            </w:r>
            <w:r w:rsidR="00DC6625">
              <w:rPr>
                <w:rFonts w:ascii="Times New Roman" w:hAnsi="Times New Roman"/>
                <w:sz w:val="20"/>
                <w:szCs w:val="20"/>
                <w:lang w:eastAsia="en-US"/>
              </w:rPr>
              <w:t>оквартирных домов</w:t>
            </w:r>
          </w:p>
        </w:tc>
        <w:tc>
          <w:tcPr>
            <w:tcW w:w="1447" w:type="dxa"/>
          </w:tcPr>
          <w:p w:rsidR="00953057" w:rsidRDefault="00953057" w:rsidP="00BB75FB">
            <w:r w:rsidRPr="0061342E">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65</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67</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rPr>
          <w:trHeight w:val="3584"/>
        </w:trPr>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35</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Доля жилых, нежилых помещений в </w:t>
            </w:r>
            <w:proofErr w:type="gramStart"/>
            <w:r w:rsidRPr="00D548E4">
              <w:rPr>
                <w:rFonts w:ascii="Times New Roman" w:hAnsi="Times New Roman"/>
                <w:sz w:val="20"/>
                <w:szCs w:val="20"/>
                <w:lang w:eastAsia="en-US"/>
              </w:rPr>
              <w:t>многоквартирных  домах</w:t>
            </w:r>
            <w:proofErr w:type="gramEnd"/>
            <w:r w:rsidRPr="00D548E4">
              <w:rPr>
                <w:rFonts w:ascii="Times New Roman" w:hAnsi="Times New Roman"/>
                <w:sz w:val="20"/>
                <w:szCs w:val="20"/>
                <w:lang w:eastAsia="en-US"/>
              </w:rPr>
              <w:t xml:space="preserve">, жилых домах оснащенных индивидуальными приборами учета используемых энергетических ресурсов по видам коммунальных ресурсов в общем количестве </w:t>
            </w:r>
            <w:proofErr w:type="spellStart"/>
            <w:r w:rsidRPr="00D548E4">
              <w:rPr>
                <w:rFonts w:ascii="Times New Roman" w:hAnsi="Times New Roman"/>
                <w:sz w:val="20"/>
                <w:szCs w:val="20"/>
                <w:lang w:eastAsia="en-US"/>
              </w:rPr>
              <w:t>жилых,нежилых</w:t>
            </w:r>
            <w:proofErr w:type="spellEnd"/>
            <w:r w:rsidRPr="00D548E4">
              <w:rPr>
                <w:rFonts w:ascii="Times New Roman" w:hAnsi="Times New Roman"/>
                <w:sz w:val="20"/>
                <w:szCs w:val="20"/>
                <w:lang w:eastAsia="en-US"/>
              </w:rPr>
              <w:t xml:space="preserve"> помещений в многоквартирных домах, жилых домах.</w:t>
            </w:r>
          </w:p>
        </w:tc>
        <w:tc>
          <w:tcPr>
            <w:tcW w:w="1447" w:type="dxa"/>
          </w:tcPr>
          <w:p w:rsidR="00953057" w:rsidRDefault="00953057" w:rsidP="00BB75FB">
            <w:r w:rsidRPr="0061342E">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66</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68</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69</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69</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36</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Ввод мощностей генерирующих объектов, </w:t>
            </w:r>
            <w:r w:rsidRPr="00D548E4">
              <w:rPr>
                <w:rFonts w:ascii="Times New Roman" w:hAnsi="Times New Roman"/>
                <w:sz w:val="20"/>
                <w:szCs w:val="20"/>
                <w:lang w:eastAsia="en-US"/>
              </w:rPr>
              <w:lastRenderedPageBreak/>
              <w:t>функционирующих на основе использования возобновляемых источников энергии (без учета гидроэлектро</w:t>
            </w:r>
            <w:r w:rsidR="00DC6625">
              <w:rPr>
                <w:rFonts w:ascii="Times New Roman" w:hAnsi="Times New Roman"/>
                <w:sz w:val="20"/>
                <w:szCs w:val="20"/>
                <w:lang w:eastAsia="en-US"/>
              </w:rPr>
              <w:t>станций мощностью свыше 25 Мвт</w:t>
            </w:r>
          </w:p>
        </w:tc>
        <w:tc>
          <w:tcPr>
            <w:tcW w:w="1447" w:type="dxa"/>
          </w:tcPr>
          <w:p w:rsidR="00953057" w:rsidRDefault="00953057" w:rsidP="00BB75FB">
            <w:r w:rsidRPr="003828C6">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Мвт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37</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тепловой энергии зданиями и помещениями уче</w:t>
            </w:r>
            <w:r w:rsidR="00DC6625">
              <w:rPr>
                <w:rFonts w:ascii="Times New Roman" w:hAnsi="Times New Roman"/>
                <w:sz w:val="20"/>
                <w:szCs w:val="20"/>
                <w:lang w:eastAsia="en-US"/>
              </w:rPr>
              <w:t>бно-воспитательного назначения</w:t>
            </w:r>
          </w:p>
        </w:tc>
        <w:tc>
          <w:tcPr>
            <w:tcW w:w="1447" w:type="dxa"/>
          </w:tcPr>
          <w:p w:rsidR="00953057" w:rsidRDefault="00953057" w:rsidP="00BB75FB">
            <w:r w:rsidRPr="003828C6">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D548E4">
              <w:rPr>
                <w:rFonts w:ascii="Times New Roman" w:hAnsi="Times New Roman"/>
                <w:sz w:val="20"/>
                <w:szCs w:val="20"/>
                <w:lang w:eastAsia="en-US"/>
              </w:rPr>
              <w:t>Гкал/</w:t>
            </w:r>
            <w:proofErr w:type="spellStart"/>
            <w:r w:rsidRPr="00D548E4">
              <w:rPr>
                <w:rFonts w:ascii="Times New Roman" w:hAnsi="Times New Roman"/>
                <w:sz w:val="20"/>
                <w:szCs w:val="20"/>
                <w:lang w:eastAsia="en-US"/>
              </w:rPr>
              <w:t>кв.м</w:t>
            </w:r>
            <w:proofErr w:type="spellEnd"/>
            <w:r w:rsidRPr="00D548E4">
              <w:rPr>
                <w:rFonts w:ascii="Times New Roman" w:hAnsi="Times New Roman"/>
                <w:sz w:val="20"/>
                <w:szCs w:val="20"/>
                <w:lang w:eastAsia="en-US"/>
              </w:rPr>
              <w:t xml:space="preserve">         </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0,25</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38</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w:t>
            </w:r>
            <w:proofErr w:type="spellStart"/>
            <w:r w:rsidRPr="00D548E4">
              <w:rPr>
                <w:rFonts w:ascii="Times New Roman" w:hAnsi="Times New Roman"/>
                <w:sz w:val="20"/>
                <w:szCs w:val="20"/>
                <w:lang w:eastAsia="en-US"/>
              </w:rPr>
              <w:t>электричесой</w:t>
            </w:r>
            <w:proofErr w:type="spellEnd"/>
            <w:r w:rsidRPr="00D548E4">
              <w:rPr>
                <w:rFonts w:ascii="Times New Roman" w:hAnsi="Times New Roman"/>
                <w:sz w:val="20"/>
                <w:szCs w:val="20"/>
                <w:lang w:eastAsia="en-US"/>
              </w:rPr>
              <w:t xml:space="preserve"> энергии зданиями и помещениями уче</w:t>
            </w:r>
            <w:r w:rsidR="00DC6625">
              <w:rPr>
                <w:rFonts w:ascii="Times New Roman" w:hAnsi="Times New Roman"/>
                <w:sz w:val="20"/>
                <w:szCs w:val="20"/>
                <w:lang w:eastAsia="en-US"/>
              </w:rPr>
              <w:t>бно-воспитательного назначения</w:t>
            </w:r>
          </w:p>
        </w:tc>
        <w:tc>
          <w:tcPr>
            <w:tcW w:w="1447" w:type="dxa"/>
          </w:tcPr>
          <w:p w:rsidR="00953057" w:rsidRDefault="00953057" w:rsidP="00BB75FB">
            <w:r w:rsidRPr="00BF063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D548E4">
              <w:rPr>
                <w:rFonts w:ascii="Times New Roman" w:hAnsi="Times New Roman"/>
                <w:sz w:val="20"/>
                <w:szCs w:val="20"/>
                <w:lang w:eastAsia="en-US"/>
              </w:rPr>
              <w:t>кВт.ч</w:t>
            </w:r>
            <w:proofErr w:type="spellEnd"/>
            <w:r w:rsidRPr="00D548E4">
              <w:rPr>
                <w:rFonts w:ascii="Times New Roman" w:hAnsi="Times New Roman"/>
                <w:sz w:val="20"/>
                <w:szCs w:val="20"/>
                <w:lang w:eastAsia="en-US"/>
              </w:rPr>
              <w:t>/</w:t>
            </w:r>
            <w:proofErr w:type="spellStart"/>
            <w:r w:rsidRPr="00D548E4">
              <w:rPr>
                <w:rFonts w:ascii="Times New Roman" w:hAnsi="Times New Roman"/>
                <w:sz w:val="20"/>
                <w:szCs w:val="20"/>
                <w:lang w:eastAsia="en-US"/>
              </w:rPr>
              <w:t>кв.м</w:t>
            </w:r>
            <w:proofErr w:type="spellEnd"/>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78,8</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39</w:t>
            </w:r>
          </w:p>
        </w:tc>
        <w:tc>
          <w:tcPr>
            <w:tcW w:w="2239" w:type="dxa"/>
          </w:tcPr>
          <w:p w:rsidR="00953057" w:rsidRPr="00D548E4" w:rsidRDefault="00953057" w:rsidP="00BB75FB">
            <w:pPr>
              <w:spacing w:after="160" w:line="256" w:lineRule="auto"/>
              <w:ind w:firstLine="0"/>
              <w:rPr>
                <w:rFonts w:ascii="Times New Roman" w:hAnsi="Times New Roman"/>
                <w:i/>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тепловой энергии зданиями  и помещениями здравоохранения и социального </w:t>
            </w:r>
            <w:r w:rsidR="00DC6625">
              <w:rPr>
                <w:rFonts w:ascii="Times New Roman" w:hAnsi="Times New Roman"/>
                <w:sz w:val="20"/>
                <w:szCs w:val="20"/>
                <w:lang w:eastAsia="en-US"/>
              </w:rPr>
              <w:t>обслуживания</w:t>
            </w:r>
          </w:p>
        </w:tc>
        <w:tc>
          <w:tcPr>
            <w:tcW w:w="1447" w:type="dxa"/>
          </w:tcPr>
          <w:p w:rsidR="00953057" w:rsidRDefault="00953057" w:rsidP="00BB75FB">
            <w:r w:rsidRPr="00BF063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D548E4">
              <w:rPr>
                <w:rFonts w:ascii="Times New Roman" w:hAnsi="Times New Roman"/>
                <w:sz w:val="20"/>
                <w:szCs w:val="20"/>
                <w:lang w:eastAsia="en-US"/>
              </w:rPr>
              <w:t>Гкал/</w:t>
            </w:r>
            <w:proofErr w:type="spellStart"/>
            <w:r w:rsidRPr="00D548E4">
              <w:rPr>
                <w:rFonts w:ascii="Times New Roman" w:hAnsi="Times New Roman"/>
                <w:sz w:val="20"/>
                <w:szCs w:val="20"/>
                <w:lang w:eastAsia="en-US"/>
              </w:rPr>
              <w:t>кв.м</w:t>
            </w:r>
            <w:proofErr w:type="spellEnd"/>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0,18</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40</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Доля потерь тепловой энергии при ее передаче в общем объе</w:t>
            </w:r>
            <w:r w:rsidR="00DC6625">
              <w:rPr>
                <w:rFonts w:ascii="Times New Roman" w:hAnsi="Times New Roman"/>
                <w:sz w:val="20"/>
                <w:szCs w:val="20"/>
                <w:lang w:eastAsia="en-US"/>
              </w:rPr>
              <w:t>ме переданной тепловой энергии</w:t>
            </w:r>
          </w:p>
        </w:tc>
        <w:tc>
          <w:tcPr>
            <w:tcW w:w="1447" w:type="dxa"/>
          </w:tcPr>
          <w:p w:rsidR="00953057" w:rsidRDefault="00953057" w:rsidP="00BB75FB">
            <w:r w:rsidRPr="00652B4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41</w:t>
            </w:r>
          </w:p>
        </w:tc>
        <w:tc>
          <w:tcPr>
            <w:tcW w:w="2239" w:type="dxa"/>
          </w:tcPr>
          <w:p w:rsidR="00953057" w:rsidRPr="00D548E4" w:rsidRDefault="00953057" w:rsidP="00BB75FB">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Доля потерь воды в централизованных системах </w:t>
            </w:r>
            <w:r w:rsidRPr="00D548E4">
              <w:rPr>
                <w:rFonts w:ascii="Times New Roman" w:hAnsi="Times New Roman"/>
                <w:sz w:val="20"/>
                <w:szCs w:val="20"/>
                <w:lang w:eastAsia="en-US"/>
              </w:rPr>
              <w:lastRenderedPageBreak/>
              <w:t>водоснабжения при транс</w:t>
            </w:r>
            <w:r w:rsidR="00DC6625">
              <w:rPr>
                <w:rFonts w:ascii="Times New Roman" w:hAnsi="Times New Roman"/>
                <w:sz w:val="20"/>
                <w:szCs w:val="20"/>
                <w:lang w:eastAsia="en-US"/>
              </w:rPr>
              <w:t>портировке в общем объеме воды</w:t>
            </w:r>
          </w:p>
        </w:tc>
        <w:tc>
          <w:tcPr>
            <w:tcW w:w="1447" w:type="dxa"/>
          </w:tcPr>
          <w:p w:rsidR="00953057" w:rsidRDefault="00953057" w:rsidP="00BB75FB">
            <w:r w:rsidRPr="00652B49">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4,8</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42</w:t>
            </w:r>
          </w:p>
        </w:tc>
        <w:tc>
          <w:tcPr>
            <w:tcW w:w="2239" w:type="dxa"/>
          </w:tcPr>
          <w:p w:rsidR="00953057" w:rsidRPr="00EB35CA" w:rsidRDefault="00953057" w:rsidP="00BB75FB">
            <w:pPr>
              <w:spacing w:after="160" w:line="256" w:lineRule="auto"/>
              <w:ind w:firstLine="0"/>
              <w:rPr>
                <w:rFonts w:ascii="Times New Roman" w:hAnsi="Times New Roman"/>
                <w:sz w:val="20"/>
                <w:szCs w:val="20"/>
                <w:lang w:eastAsia="en-US"/>
              </w:rPr>
            </w:pPr>
            <w:proofErr w:type="gramStart"/>
            <w:r w:rsidRPr="00EB35CA">
              <w:rPr>
                <w:rFonts w:ascii="Times New Roman" w:hAnsi="Times New Roman"/>
                <w:sz w:val="20"/>
                <w:szCs w:val="20"/>
                <w:lang w:eastAsia="en-US"/>
              </w:rPr>
              <w:t>Удельный  расход</w:t>
            </w:r>
            <w:proofErr w:type="gramEnd"/>
            <w:r w:rsidRPr="00EB35CA">
              <w:rPr>
                <w:rFonts w:ascii="Times New Roman" w:hAnsi="Times New Roman"/>
                <w:sz w:val="20"/>
                <w:szCs w:val="20"/>
                <w:lang w:eastAsia="en-US"/>
              </w:rPr>
              <w:t xml:space="preserve"> электрической энергии, используемой в системах в</w:t>
            </w:r>
            <w:r w:rsidR="00DC6625">
              <w:rPr>
                <w:rFonts w:ascii="Times New Roman" w:hAnsi="Times New Roman"/>
                <w:sz w:val="20"/>
                <w:szCs w:val="20"/>
                <w:lang w:eastAsia="en-US"/>
              </w:rPr>
              <w:t>одоотведения  (на 1 куб. метр)</w:t>
            </w:r>
          </w:p>
        </w:tc>
        <w:tc>
          <w:tcPr>
            <w:tcW w:w="1447" w:type="dxa"/>
          </w:tcPr>
          <w:p w:rsidR="00953057" w:rsidRDefault="00953057" w:rsidP="00BB75FB">
            <w:r w:rsidRPr="00652B4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EB35CA">
              <w:rPr>
                <w:rFonts w:ascii="Times New Roman" w:hAnsi="Times New Roman"/>
                <w:sz w:val="20"/>
                <w:szCs w:val="20"/>
                <w:lang w:eastAsia="en-US"/>
              </w:rPr>
              <w:t>кВт/</w:t>
            </w:r>
            <w:proofErr w:type="spellStart"/>
            <w:r w:rsidRPr="00EB35CA">
              <w:rPr>
                <w:rFonts w:ascii="Times New Roman" w:hAnsi="Times New Roman"/>
                <w:sz w:val="20"/>
                <w:szCs w:val="20"/>
                <w:lang w:eastAsia="en-US"/>
              </w:rPr>
              <w:t>ут</w:t>
            </w:r>
            <w:proofErr w:type="spellEnd"/>
            <w:r w:rsidRPr="00EB35CA">
              <w:rPr>
                <w:rFonts w:ascii="Times New Roman" w:hAnsi="Times New Roman"/>
                <w:sz w:val="20"/>
                <w:szCs w:val="20"/>
                <w:lang w:eastAsia="en-US"/>
              </w:rPr>
              <w:t>/</w:t>
            </w:r>
            <w:proofErr w:type="spellStart"/>
            <w:r w:rsidRPr="00EB35CA">
              <w:rPr>
                <w:rFonts w:ascii="Times New Roman" w:hAnsi="Times New Roman"/>
                <w:sz w:val="20"/>
                <w:szCs w:val="20"/>
                <w:lang w:eastAsia="en-US"/>
              </w:rPr>
              <w:t>куб.м</w:t>
            </w:r>
            <w:proofErr w:type="spellEnd"/>
            <w:r w:rsidRPr="00EB35CA">
              <w:rPr>
                <w:rFonts w:ascii="Times New Roman" w:hAnsi="Times New Roman"/>
                <w:sz w:val="20"/>
                <w:szCs w:val="20"/>
                <w:lang w:eastAsia="en-US"/>
              </w:rPr>
              <w:t>.</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0,6</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43</w:t>
            </w:r>
          </w:p>
        </w:tc>
        <w:tc>
          <w:tcPr>
            <w:tcW w:w="2239" w:type="dxa"/>
          </w:tcPr>
          <w:p w:rsidR="00953057" w:rsidRPr="00EB35CA" w:rsidRDefault="00953057" w:rsidP="00BB75FB">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Доля многоквартирных домов, имеющих энергетический</w:t>
            </w:r>
            <w:r w:rsidR="00DC6625">
              <w:rPr>
                <w:rFonts w:ascii="Times New Roman" w:hAnsi="Times New Roman"/>
                <w:sz w:val="20"/>
                <w:szCs w:val="20"/>
                <w:lang w:eastAsia="en-US"/>
              </w:rPr>
              <w:t xml:space="preserve"> класс эффективности "В" и выше</w:t>
            </w:r>
          </w:p>
        </w:tc>
        <w:tc>
          <w:tcPr>
            <w:tcW w:w="1447" w:type="dxa"/>
          </w:tcPr>
          <w:p w:rsidR="00953057" w:rsidRDefault="00953057" w:rsidP="00BB75FB">
            <w:r w:rsidRPr="00652B49">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Pr>
                <w:rFonts w:ascii="Times New Roman" w:hAnsi="Times New Roman"/>
                <w:sz w:val="20"/>
                <w:szCs w:val="20"/>
                <w:lang w:eastAsia="en-US"/>
              </w:rPr>
              <w:t>процент</w:t>
            </w:r>
          </w:p>
        </w:tc>
        <w:tc>
          <w:tcPr>
            <w:tcW w:w="709" w:type="dxa"/>
          </w:tcPr>
          <w:p w:rsidR="00953057" w:rsidRPr="00641BF3" w:rsidRDefault="00953057" w:rsidP="00BB75FB">
            <w:pPr>
              <w:ind w:firstLine="0"/>
              <w:jc w:val="center"/>
              <w:rPr>
                <w:rFonts w:ascii="Times New Roman" w:hAnsi="Times New Roman"/>
                <w:sz w:val="20"/>
                <w:szCs w:val="20"/>
              </w:rPr>
            </w:pPr>
            <w:r>
              <w:rPr>
                <w:rFonts w:ascii="Times New Roman" w:hAnsi="Times New Roman"/>
                <w:sz w:val="20"/>
                <w:szCs w:val="20"/>
              </w:rPr>
              <w:t>12,6</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12,6</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12,7</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BB75FB">
        <w:trPr>
          <w:trHeight w:val="714"/>
        </w:trPr>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44</w:t>
            </w:r>
          </w:p>
        </w:tc>
        <w:tc>
          <w:tcPr>
            <w:tcW w:w="2239" w:type="dxa"/>
          </w:tcPr>
          <w:p w:rsidR="00953057" w:rsidRPr="00EB35CA" w:rsidRDefault="00953057" w:rsidP="00DC6625">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w:t>
            </w:r>
            <w:r w:rsidR="00DC6625">
              <w:rPr>
                <w:rFonts w:ascii="Times New Roman" w:hAnsi="Times New Roman"/>
                <w:sz w:val="20"/>
                <w:szCs w:val="20"/>
                <w:lang w:eastAsia="en-US"/>
              </w:rPr>
              <w:t>тся муниципальным образованием</w:t>
            </w:r>
          </w:p>
        </w:tc>
        <w:tc>
          <w:tcPr>
            <w:tcW w:w="1447" w:type="dxa"/>
          </w:tcPr>
          <w:p w:rsidR="00953057" w:rsidRDefault="00953057" w:rsidP="00BB75FB">
            <w:r w:rsidRPr="00B408BB">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EB35CA">
              <w:rPr>
                <w:rFonts w:ascii="Times New Roman" w:hAnsi="Times New Roman"/>
                <w:sz w:val="20"/>
                <w:szCs w:val="20"/>
                <w:lang w:eastAsia="en-US"/>
              </w:rPr>
              <w:t>единиц</w:t>
            </w:r>
          </w:p>
        </w:tc>
        <w:tc>
          <w:tcPr>
            <w:tcW w:w="709" w:type="dxa"/>
          </w:tcPr>
          <w:p w:rsidR="00953057" w:rsidRPr="00641BF3"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45</w:t>
            </w:r>
          </w:p>
        </w:tc>
        <w:tc>
          <w:tcPr>
            <w:tcW w:w="2239" w:type="dxa"/>
          </w:tcPr>
          <w:p w:rsidR="00953057" w:rsidRPr="00EB35CA" w:rsidRDefault="00953057" w:rsidP="00BB75FB">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 xml:space="preserve">Количество транспортных средств (включая легковые автомобили) с автономным источником электрического </w:t>
            </w:r>
            <w:r w:rsidRPr="00EB35CA">
              <w:rPr>
                <w:rFonts w:ascii="Times New Roman" w:hAnsi="Times New Roman"/>
                <w:sz w:val="20"/>
                <w:szCs w:val="20"/>
                <w:lang w:eastAsia="en-US"/>
              </w:rPr>
              <w:lastRenderedPageBreak/>
              <w:t>питания, зарегистрированных ан террито</w:t>
            </w:r>
            <w:r w:rsidR="00DC6625">
              <w:rPr>
                <w:rFonts w:ascii="Times New Roman" w:hAnsi="Times New Roman"/>
                <w:sz w:val="20"/>
                <w:szCs w:val="20"/>
                <w:lang w:eastAsia="en-US"/>
              </w:rPr>
              <w:t>рии муниципального образования</w:t>
            </w:r>
          </w:p>
        </w:tc>
        <w:tc>
          <w:tcPr>
            <w:tcW w:w="1447" w:type="dxa"/>
          </w:tcPr>
          <w:p w:rsidR="00953057" w:rsidRDefault="00953057" w:rsidP="00BB75FB">
            <w:r w:rsidRPr="00B408BB">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r w:rsidRPr="00EB35CA">
              <w:rPr>
                <w:rFonts w:ascii="Times New Roman" w:hAnsi="Times New Roman"/>
                <w:sz w:val="20"/>
                <w:szCs w:val="20"/>
                <w:lang w:eastAsia="en-US"/>
              </w:rPr>
              <w:t>единиц</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46</w:t>
            </w:r>
          </w:p>
        </w:tc>
        <w:tc>
          <w:tcPr>
            <w:tcW w:w="2239" w:type="dxa"/>
          </w:tcPr>
          <w:p w:rsidR="00953057" w:rsidRPr="00EB35CA" w:rsidRDefault="00953057" w:rsidP="00BB75FB">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 xml:space="preserve">Количество </w:t>
            </w:r>
            <w:proofErr w:type="gramStart"/>
            <w:r w:rsidRPr="00EB35CA">
              <w:rPr>
                <w:rFonts w:ascii="Times New Roman" w:hAnsi="Times New Roman"/>
                <w:sz w:val="20"/>
                <w:szCs w:val="20"/>
                <w:lang w:eastAsia="en-US"/>
              </w:rPr>
              <w:t>высокоэкономичных  по</w:t>
            </w:r>
            <w:proofErr w:type="gramEnd"/>
            <w:r w:rsidRPr="00EB35CA">
              <w:rPr>
                <w:rFonts w:ascii="Times New Roman" w:hAnsi="Times New Roman"/>
                <w:sz w:val="20"/>
                <w:szCs w:val="20"/>
                <w:lang w:eastAsia="en-US"/>
              </w:rPr>
              <w:t xml:space="preserve">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w:t>
            </w:r>
            <w:r>
              <w:rPr>
                <w:rFonts w:ascii="Times New Roman" w:hAnsi="Times New Roman"/>
                <w:sz w:val="20"/>
                <w:szCs w:val="20"/>
                <w:lang w:eastAsia="en-US"/>
              </w:rPr>
              <w:t>тся муниципальным образованием</w:t>
            </w:r>
          </w:p>
        </w:tc>
        <w:tc>
          <w:tcPr>
            <w:tcW w:w="1447" w:type="dxa"/>
          </w:tcPr>
          <w:p w:rsidR="00953057" w:rsidRDefault="00953057" w:rsidP="00BB75FB">
            <w:r w:rsidRPr="00B408BB">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EB35CA">
              <w:rPr>
                <w:rFonts w:ascii="Times New Roman" w:hAnsi="Times New Roman"/>
                <w:sz w:val="20"/>
                <w:szCs w:val="20"/>
                <w:lang w:eastAsia="en-US"/>
              </w:rPr>
              <w:t>единиц</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47</w:t>
            </w:r>
          </w:p>
        </w:tc>
        <w:tc>
          <w:tcPr>
            <w:tcW w:w="2239" w:type="dxa"/>
          </w:tcPr>
          <w:p w:rsidR="00953057" w:rsidRPr="008D32BC" w:rsidRDefault="00953057" w:rsidP="00BB75FB">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Количество электромобилей </w:t>
            </w:r>
            <w:proofErr w:type="gramStart"/>
            <w:r w:rsidRPr="008D32BC">
              <w:rPr>
                <w:rFonts w:ascii="Times New Roman" w:hAnsi="Times New Roman"/>
                <w:sz w:val="20"/>
                <w:szCs w:val="20"/>
                <w:lang w:eastAsia="en-US"/>
              </w:rPr>
              <w:t>легковых  с</w:t>
            </w:r>
            <w:proofErr w:type="gramEnd"/>
            <w:r w:rsidRPr="008D32BC">
              <w:rPr>
                <w:rFonts w:ascii="Times New Roman" w:hAnsi="Times New Roman"/>
                <w:sz w:val="20"/>
                <w:szCs w:val="20"/>
                <w:lang w:eastAsia="en-US"/>
              </w:rPr>
              <w:t xml:space="preserve"> автономным источником электрического питания, зарегистрированных на территории </w:t>
            </w:r>
            <w:r w:rsidRPr="008D32BC">
              <w:rPr>
                <w:rFonts w:ascii="Times New Roman" w:hAnsi="Times New Roman"/>
                <w:sz w:val="20"/>
                <w:szCs w:val="20"/>
                <w:lang w:eastAsia="en-US"/>
              </w:rPr>
              <w:lastRenderedPageBreak/>
              <w:t xml:space="preserve">муниципального образования, </w:t>
            </w:r>
          </w:p>
        </w:tc>
        <w:tc>
          <w:tcPr>
            <w:tcW w:w="1447" w:type="dxa"/>
          </w:tcPr>
          <w:p w:rsidR="00953057" w:rsidRDefault="00953057" w:rsidP="00BB75FB">
            <w:r w:rsidRPr="00B03241">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r w:rsidRPr="008D32BC">
              <w:rPr>
                <w:rFonts w:ascii="Times New Roman" w:hAnsi="Times New Roman"/>
                <w:sz w:val="20"/>
                <w:szCs w:val="20"/>
                <w:lang w:eastAsia="en-US"/>
              </w:rPr>
              <w:t xml:space="preserve">единиц  </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lastRenderedPageBreak/>
              <w:t>48</w:t>
            </w:r>
          </w:p>
        </w:tc>
        <w:tc>
          <w:tcPr>
            <w:tcW w:w="2239" w:type="dxa"/>
          </w:tcPr>
          <w:p w:rsidR="00953057" w:rsidRPr="008D32BC" w:rsidRDefault="00953057" w:rsidP="00DC6625">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Количество транспортных средств с автономным источником электрического питания, относящихся к общественному </w:t>
            </w:r>
            <w:proofErr w:type="gramStart"/>
            <w:r w:rsidRPr="008D32BC">
              <w:rPr>
                <w:rFonts w:ascii="Times New Roman" w:hAnsi="Times New Roman"/>
                <w:sz w:val="20"/>
                <w:szCs w:val="20"/>
                <w:lang w:eastAsia="en-US"/>
              </w:rPr>
              <w:t>транспорту ,</w:t>
            </w:r>
            <w:proofErr w:type="gramEnd"/>
            <w:r w:rsidRPr="008D32BC">
              <w:rPr>
                <w:rFonts w:ascii="Times New Roman" w:hAnsi="Times New Roman"/>
                <w:sz w:val="20"/>
                <w:szCs w:val="20"/>
                <w:lang w:eastAsia="en-US"/>
              </w:rPr>
              <w:t xml:space="preserve"> зарегистрированных на террито</w:t>
            </w:r>
            <w:r w:rsidR="00DC6625">
              <w:rPr>
                <w:rFonts w:ascii="Times New Roman" w:hAnsi="Times New Roman"/>
                <w:sz w:val="20"/>
                <w:szCs w:val="20"/>
                <w:lang w:eastAsia="en-US"/>
              </w:rPr>
              <w:t>рии муниципального образования</w:t>
            </w:r>
          </w:p>
        </w:tc>
        <w:tc>
          <w:tcPr>
            <w:tcW w:w="1447" w:type="dxa"/>
          </w:tcPr>
          <w:p w:rsidR="00953057" w:rsidRDefault="00953057" w:rsidP="00BB75FB">
            <w:r w:rsidRPr="00B03241">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r w:rsidRPr="008D32BC">
              <w:rPr>
                <w:rFonts w:ascii="Times New Roman" w:hAnsi="Times New Roman"/>
                <w:sz w:val="20"/>
                <w:szCs w:val="20"/>
                <w:lang w:eastAsia="en-US"/>
              </w:rPr>
              <w:t xml:space="preserve">единиц  </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49</w:t>
            </w:r>
          </w:p>
        </w:tc>
        <w:tc>
          <w:tcPr>
            <w:tcW w:w="2239" w:type="dxa"/>
          </w:tcPr>
          <w:p w:rsidR="00953057" w:rsidRPr="008D32BC" w:rsidRDefault="00953057" w:rsidP="00BB75FB">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Удельный расход топлива на отпуск электрической энергии тепловыми электростанциями, </w:t>
            </w:r>
          </w:p>
        </w:tc>
        <w:tc>
          <w:tcPr>
            <w:tcW w:w="1447" w:type="dxa"/>
          </w:tcPr>
          <w:p w:rsidR="00953057" w:rsidRDefault="00953057" w:rsidP="00BB75FB">
            <w:r w:rsidRPr="00D67796">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8D32BC">
              <w:rPr>
                <w:rFonts w:ascii="Times New Roman" w:hAnsi="Times New Roman"/>
                <w:sz w:val="20"/>
                <w:szCs w:val="20"/>
                <w:lang w:eastAsia="en-US"/>
              </w:rPr>
              <w:t>кг.ут</w:t>
            </w:r>
            <w:proofErr w:type="spellEnd"/>
            <w:r w:rsidRPr="008D32BC">
              <w:rPr>
                <w:rFonts w:ascii="Times New Roman" w:hAnsi="Times New Roman"/>
                <w:sz w:val="20"/>
                <w:szCs w:val="20"/>
                <w:lang w:eastAsia="en-US"/>
              </w:rPr>
              <w:t>/Гкал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50</w:t>
            </w:r>
          </w:p>
        </w:tc>
        <w:tc>
          <w:tcPr>
            <w:tcW w:w="2239" w:type="dxa"/>
          </w:tcPr>
          <w:p w:rsidR="00953057" w:rsidRPr="008D32BC" w:rsidRDefault="00953057" w:rsidP="00DC6625">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Удельный расход топлива на отпущенную с колле</w:t>
            </w:r>
            <w:r w:rsidR="00DC6625">
              <w:rPr>
                <w:rFonts w:ascii="Times New Roman" w:hAnsi="Times New Roman"/>
                <w:sz w:val="20"/>
                <w:szCs w:val="20"/>
                <w:lang w:eastAsia="en-US"/>
              </w:rPr>
              <w:t>кторов тепловых электростанций</w:t>
            </w:r>
          </w:p>
        </w:tc>
        <w:tc>
          <w:tcPr>
            <w:tcW w:w="1447" w:type="dxa"/>
          </w:tcPr>
          <w:p w:rsidR="00953057" w:rsidRDefault="00953057" w:rsidP="00BB75FB">
            <w:r w:rsidRPr="00D67796">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8D32BC">
              <w:rPr>
                <w:rFonts w:ascii="Times New Roman" w:hAnsi="Times New Roman"/>
                <w:sz w:val="20"/>
                <w:szCs w:val="20"/>
                <w:lang w:eastAsia="en-US"/>
              </w:rPr>
              <w:t>кг.ут</w:t>
            </w:r>
            <w:proofErr w:type="spellEnd"/>
            <w:r w:rsidRPr="008D32BC">
              <w:rPr>
                <w:rFonts w:ascii="Times New Roman" w:hAnsi="Times New Roman"/>
                <w:sz w:val="20"/>
                <w:szCs w:val="20"/>
                <w:lang w:eastAsia="en-US"/>
              </w:rPr>
              <w:t>/Гкал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51</w:t>
            </w:r>
          </w:p>
        </w:tc>
        <w:tc>
          <w:tcPr>
            <w:tcW w:w="2239" w:type="dxa"/>
          </w:tcPr>
          <w:p w:rsidR="00953057" w:rsidRPr="00C0006F" w:rsidRDefault="00953057" w:rsidP="00BB75FB">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Удельный расход топлива на отпущенную с коллекторов котельных в тепловую сеть тепловую энергию, </w:t>
            </w:r>
          </w:p>
        </w:tc>
        <w:tc>
          <w:tcPr>
            <w:tcW w:w="1447" w:type="dxa"/>
          </w:tcPr>
          <w:p w:rsidR="00953057" w:rsidRDefault="00953057" w:rsidP="00BB75FB">
            <w:r w:rsidRPr="00D67796">
              <w:rPr>
                <w:rFonts w:ascii="Times New Roman" w:hAnsi="Times New Roman"/>
                <w:sz w:val="20"/>
                <w:szCs w:val="20"/>
              </w:rPr>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sidRPr="00C0006F">
              <w:rPr>
                <w:rFonts w:ascii="Times New Roman" w:hAnsi="Times New Roman"/>
                <w:sz w:val="20"/>
                <w:szCs w:val="20"/>
                <w:lang w:eastAsia="en-US"/>
              </w:rPr>
              <w:t>кг.ут</w:t>
            </w:r>
            <w:proofErr w:type="spellEnd"/>
            <w:r w:rsidRPr="00C0006F">
              <w:rPr>
                <w:rFonts w:ascii="Times New Roman" w:hAnsi="Times New Roman"/>
                <w:sz w:val="20"/>
                <w:szCs w:val="20"/>
                <w:lang w:eastAsia="en-US"/>
              </w:rPr>
              <w:t>/Гкал</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52</w:t>
            </w:r>
          </w:p>
        </w:tc>
        <w:tc>
          <w:tcPr>
            <w:tcW w:w="2239" w:type="dxa"/>
          </w:tcPr>
          <w:p w:rsidR="00953057" w:rsidRPr="00C0006F" w:rsidRDefault="00953057" w:rsidP="00BB75FB">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Энергоемкость промышленного производства 3 видов продукции, работ (услуг), составляющих </w:t>
            </w:r>
            <w:r w:rsidRPr="00C0006F">
              <w:rPr>
                <w:rFonts w:ascii="Times New Roman" w:hAnsi="Times New Roman"/>
                <w:sz w:val="20"/>
                <w:szCs w:val="20"/>
                <w:lang w:eastAsia="en-US"/>
              </w:rPr>
              <w:lastRenderedPageBreak/>
              <w:t>основную долю потребления энергетических ресурсов на территории муниципального образования в сф</w:t>
            </w:r>
            <w:r w:rsidR="00DC6625">
              <w:rPr>
                <w:rFonts w:ascii="Times New Roman" w:hAnsi="Times New Roman"/>
                <w:sz w:val="20"/>
                <w:szCs w:val="20"/>
                <w:lang w:eastAsia="en-US"/>
              </w:rPr>
              <w:t>ере промышленного производства</w:t>
            </w:r>
          </w:p>
        </w:tc>
        <w:tc>
          <w:tcPr>
            <w:tcW w:w="1447" w:type="dxa"/>
          </w:tcPr>
          <w:p w:rsidR="00953057" w:rsidRDefault="00953057" w:rsidP="00BB75FB">
            <w:r w:rsidRPr="00D67796">
              <w:rPr>
                <w:rFonts w:ascii="Times New Roman" w:hAnsi="Times New Roman"/>
                <w:sz w:val="20"/>
                <w:szCs w:val="20"/>
              </w:rPr>
              <w:lastRenderedPageBreak/>
              <w:t>МП</w:t>
            </w:r>
          </w:p>
        </w:tc>
        <w:tc>
          <w:tcPr>
            <w:tcW w:w="1275" w:type="dxa"/>
          </w:tcPr>
          <w:p w:rsidR="00953057" w:rsidRPr="00411111" w:rsidRDefault="00953057" w:rsidP="00BB75FB">
            <w:pPr>
              <w:ind w:firstLine="0"/>
              <w:rPr>
                <w:rFonts w:ascii="Times New Roman" w:hAnsi="Times New Roman"/>
                <w:sz w:val="20"/>
                <w:szCs w:val="20"/>
                <w:lang w:eastAsia="en-US"/>
              </w:rPr>
            </w:pPr>
            <w:proofErr w:type="spellStart"/>
            <w:r>
              <w:rPr>
                <w:rFonts w:ascii="Times New Roman" w:hAnsi="Times New Roman"/>
                <w:sz w:val="20"/>
                <w:szCs w:val="20"/>
                <w:lang w:eastAsia="en-US"/>
              </w:rPr>
              <w:t>т.</w:t>
            </w:r>
            <w:r w:rsidRPr="00C0006F">
              <w:rPr>
                <w:rFonts w:ascii="Times New Roman" w:hAnsi="Times New Roman"/>
                <w:sz w:val="20"/>
                <w:szCs w:val="20"/>
                <w:lang w:eastAsia="en-US"/>
              </w:rPr>
              <w:t>ут</w:t>
            </w:r>
            <w:proofErr w:type="spellEnd"/>
            <w:r w:rsidRPr="00C0006F">
              <w:rPr>
                <w:rFonts w:ascii="Times New Roman" w:hAnsi="Times New Roman"/>
                <w:sz w:val="20"/>
                <w:szCs w:val="20"/>
                <w:lang w:eastAsia="en-US"/>
              </w:rPr>
              <w:t>/ед. продукции</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953057" w:rsidRDefault="00953057" w:rsidP="00BB75FB">
            <w:pPr>
              <w:ind w:firstLine="0"/>
              <w:jc w:val="center"/>
              <w:rPr>
                <w:rFonts w:ascii="Times New Roman" w:hAnsi="Times New Roman"/>
                <w:sz w:val="20"/>
                <w:szCs w:val="20"/>
              </w:rPr>
            </w:pPr>
            <w:r>
              <w:rPr>
                <w:rFonts w:ascii="Times New Roman" w:hAnsi="Times New Roman"/>
                <w:sz w:val="20"/>
                <w:szCs w:val="20"/>
              </w:rPr>
              <w:t>0</w:t>
            </w:r>
          </w:p>
        </w:tc>
        <w:tc>
          <w:tcPr>
            <w:tcW w:w="850" w:type="dxa"/>
            <w:vMerge/>
            <w:vAlign w:val="center"/>
          </w:tcPr>
          <w:p w:rsidR="00953057" w:rsidRPr="00DD579C" w:rsidRDefault="00953057" w:rsidP="00BB75FB">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BB75FB">
            <w:pPr>
              <w:ind w:firstLine="0"/>
              <w:jc w:val="center"/>
              <w:rPr>
                <w:rFonts w:ascii="Times New Roman" w:hAnsi="Times New Roman"/>
                <w:sz w:val="20"/>
                <w:szCs w:val="20"/>
              </w:rPr>
            </w:pPr>
          </w:p>
        </w:tc>
        <w:tc>
          <w:tcPr>
            <w:tcW w:w="1417" w:type="dxa"/>
          </w:tcPr>
          <w:p w:rsidR="00953057" w:rsidRPr="00641BF3" w:rsidRDefault="00953057" w:rsidP="00BB75FB">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lastRenderedPageBreak/>
              <w:t>53</w:t>
            </w:r>
          </w:p>
        </w:tc>
        <w:tc>
          <w:tcPr>
            <w:tcW w:w="2239" w:type="dxa"/>
          </w:tcPr>
          <w:p w:rsidR="00953057" w:rsidRPr="00C0006F" w:rsidRDefault="00953057" w:rsidP="00730ACA">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Доля потерь электрической энергии при ее передаче по распределительным сетям в общем объеме пер</w:t>
            </w:r>
            <w:r>
              <w:rPr>
                <w:rFonts w:ascii="Times New Roman" w:hAnsi="Times New Roman"/>
                <w:sz w:val="20"/>
                <w:szCs w:val="20"/>
                <w:lang w:eastAsia="en-US"/>
              </w:rPr>
              <w:t>еданной электрической энергии</w:t>
            </w:r>
          </w:p>
        </w:tc>
        <w:tc>
          <w:tcPr>
            <w:tcW w:w="1447" w:type="dxa"/>
          </w:tcPr>
          <w:p w:rsidR="00953057" w:rsidRDefault="00953057" w:rsidP="00730ACA">
            <w:r w:rsidRPr="00FA70D6">
              <w:rPr>
                <w:rFonts w:ascii="Times New Roman" w:hAnsi="Times New Roman"/>
                <w:sz w:val="20"/>
                <w:szCs w:val="20"/>
              </w:rPr>
              <w:t>МП</w:t>
            </w:r>
          </w:p>
        </w:tc>
        <w:tc>
          <w:tcPr>
            <w:tcW w:w="1275" w:type="dxa"/>
          </w:tcPr>
          <w:p w:rsidR="00953057" w:rsidRPr="00411111" w:rsidRDefault="00953057" w:rsidP="00730ACA">
            <w:pPr>
              <w:ind w:firstLine="0"/>
              <w:rPr>
                <w:rFonts w:ascii="Times New Roman" w:hAnsi="Times New Roman"/>
                <w:sz w:val="20"/>
                <w:szCs w:val="20"/>
                <w:lang w:eastAsia="en-US"/>
              </w:rPr>
            </w:pPr>
            <w:r>
              <w:rPr>
                <w:rFonts w:ascii="Times New Roman" w:hAnsi="Times New Roman"/>
                <w:sz w:val="20"/>
                <w:szCs w:val="20"/>
                <w:lang w:eastAsia="en-US"/>
              </w:rPr>
              <w:t>процентов</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3,4</w:t>
            </w:r>
          </w:p>
        </w:tc>
        <w:tc>
          <w:tcPr>
            <w:tcW w:w="851"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3,7</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3,7</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3,7</w:t>
            </w:r>
          </w:p>
        </w:tc>
        <w:tc>
          <w:tcPr>
            <w:tcW w:w="70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3,8</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3,8</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3,8</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3,8</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54</w:t>
            </w:r>
          </w:p>
        </w:tc>
        <w:tc>
          <w:tcPr>
            <w:tcW w:w="2239" w:type="dxa"/>
          </w:tcPr>
          <w:p w:rsidR="00953057" w:rsidRPr="00C0006F" w:rsidRDefault="00953057" w:rsidP="00730ACA">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Доля </w:t>
            </w:r>
            <w:proofErr w:type="spellStart"/>
            <w:r w:rsidRPr="00C0006F">
              <w:rPr>
                <w:rFonts w:ascii="Times New Roman" w:hAnsi="Times New Roman"/>
                <w:sz w:val="20"/>
                <w:szCs w:val="20"/>
                <w:lang w:eastAsia="en-US"/>
              </w:rPr>
              <w:t>энергоэффективных</w:t>
            </w:r>
            <w:proofErr w:type="spellEnd"/>
            <w:r w:rsidRPr="00C0006F">
              <w:rPr>
                <w:rFonts w:ascii="Times New Roman" w:hAnsi="Times New Roman"/>
                <w:sz w:val="20"/>
                <w:szCs w:val="20"/>
                <w:lang w:eastAsia="en-US"/>
              </w:rPr>
              <w:t xml:space="preserve"> источников света</w:t>
            </w:r>
            <w:r>
              <w:rPr>
                <w:rFonts w:ascii="Times New Roman" w:hAnsi="Times New Roman"/>
                <w:sz w:val="20"/>
                <w:szCs w:val="20"/>
                <w:lang w:eastAsia="en-US"/>
              </w:rPr>
              <w:t xml:space="preserve"> в системах уличного освещения</w:t>
            </w:r>
          </w:p>
        </w:tc>
        <w:tc>
          <w:tcPr>
            <w:tcW w:w="1447" w:type="dxa"/>
          </w:tcPr>
          <w:p w:rsidR="00953057" w:rsidRDefault="00953057" w:rsidP="00730ACA">
            <w:r w:rsidRPr="00FA70D6">
              <w:rPr>
                <w:rFonts w:ascii="Times New Roman" w:hAnsi="Times New Roman"/>
                <w:sz w:val="20"/>
                <w:szCs w:val="20"/>
              </w:rPr>
              <w:t>МП</w:t>
            </w:r>
          </w:p>
        </w:tc>
        <w:tc>
          <w:tcPr>
            <w:tcW w:w="1275" w:type="dxa"/>
          </w:tcPr>
          <w:p w:rsidR="00953057" w:rsidRPr="00411111" w:rsidRDefault="00953057" w:rsidP="00730ACA">
            <w:pPr>
              <w:ind w:firstLine="0"/>
              <w:rPr>
                <w:rFonts w:ascii="Times New Roman" w:hAnsi="Times New Roman"/>
                <w:sz w:val="20"/>
                <w:szCs w:val="20"/>
                <w:lang w:eastAsia="en-US"/>
              </w:rPr>
            </w:pPr>
            <w:r>
              <w:rPr>
                <w:rFonts w:ascii="Times New Roman" w:hAnsi="Times New Roman"/>
                <w:sz w:val="20"/>
                <w:szCs w:val="20"/>
                <w:lang w:eastAsia="en-US"/>
              </w:rPr>
              <w:t>процентов</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851"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100</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55</w:t>
            </w:r>
          </w:p>
        </w:tc>
        <w:tc>
          <w:tcPr>
            <w:tcW w:w="2239" w:type="dxa"/>
          </w:tcPr>
          <w:p w:rsidR="00953057" w:rsidRPr="00C0006F" w:rsidRDefault="00953057" w:rsidP="00730ACA">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Доля </w:t>
            </w:r>
            <w:proofErr w:type="spellStart"/>
            <w:r w:rsidRPr="00C0006F">
              <w:rPr>
                <w:rFonts w:ascii="Times New Roman" w:hAnsi="Times New Roman"/>
                <w:sz w:val="20"/>
                <w:szCs w:val="20"/>
                <w:lang w:eastAsia="en-US"/>
              </w:rPr>
              <w:t>энергоэффективных</w:t>
            </w:r>
            <w:proofErr w:type="spellEnd"/>
            <w:r w:rsidRPr="00C0006F">
              <w:rPr>
                <w:rFonts w:ascii="Times New Roman" w:hAnsi="Times New Roman"/>
                <w:sz w:val="20"/>
                <w:szCs w:val="20"/>
                <w:lang w:eastAsia="en-US"/>
              </w:rPr>
              <w:t xml:space="preserve"> капитальных ремонтов многоквартирных домов в общем объеме проведенных капитальных ремонтов многоквартирных домов на террито</w:t>
            </w:r>
            <w:r>
              <w:rPr>
                <w:rFonts w:ascii="Times New Roman" w:hAnsi="Times New Roman"/>
                <w:sz w:val="20"/>
                <w:szCs w:val="20"/>
                <w:lang w:eastAsia="en-US"/>
              </w:rPr>
              <w:t>рии муниципального образования</w:t>
            </w:r>
          </w:p>
        </w:tc>
        <w:tc>
          <w:tcPr>
            <w:tcW w:w="1447" w:type="dxa"/>
          </w:tcPr>
          <w:p w:rsidR="00953057" w:rsidRDefault="00953057" w:rsidP="00730ACA">
            <w:r w:rsidRPr="00FA70D6">
              <w:rPr>
                <w:rFonts w:ascii="Times New Roman" w:hAnsi="Times New Roman"/>
                <w:sz w:val="20"/>
                <w:szCs w:val="20"/>
              </w:rPr>
              <w:t>МП</w:t>
            </w:r>
          </w:p>
        </w:tc>
        <w:tc>
          <w:tcPr>
            <w:tcW w:w="1275" w:type="dxa"/>
          </w:tcPr>
          <w:p w:rsidR="00953057" w:rsidRPr="00411111" w:rsidRDefault="00953057" w:rsidP="00730ACA">
            <w:pPr>
              <w:ind w:firstLine="0"/>
              <w:rPr>
                <w:rFonts w:ascii="Times New Roman" w:hAnsi="Times New Roman"/>
                <w:sz w:val="20"/>
                <w:szCs w:val="20"/>
                <w:lang w:eastAsia="en-US"/>
              </w:rPr>
            </w:pPr>
            <w:r>
              <w:rPr>
                <w:rFonts w:ascii="Times New Roman" w:hAnsi="Times New Roman"/>
                <w:sz w:val="20"/>
                <w:szCs w:val="20"/>
                <w:lang w:eastAsia="en-US"/>
              </w:rPr>
              <w:t>процентов</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50</w:t>
            </w:r>
          </w:p>
        </w:tc>
        <w:tc>
          <w:tcPr>
            <w:tcW w:w="851"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80</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80</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80</w:t>
            </w:r>
          </w:p>
        </w:tc>
        <w:tc>
          <w:tcPr>
            <w:tcW w:w="70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80</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90</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90</w:t>
            </w:r>
          </w:p>
        </w:tc>
        <w:tc>
          <w:tcPr>
            <w:tcW w:w="709"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90</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56</w:t>
            </w:r>
          </w:p>
        </w:tc>
        <w:tc>
          <w:tcPr>
            <w:tcW w:w="2239" w:type="dxa"/>
          </w:tcPr>
          <w:p w:rsidR="00953057" w:rsidRPr="00F948C3" w:rsidRDefault="00953057" w:rsidP="00730ACA">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 xml:space="preserve">Удельный расход электрической энергии, потребляемой в технологическом </w:t>
            </w:r>
            <w:r w:rsidRPr="00F948C3">
              <w:rPr>
                <w:rFonts w:ascii="Times New Roman" w:hAnsi="Times New Roman"/>
                <w:sz w:val="20"/>
                <w:szCs w:val="20"/>
                <w:lang w:eastAsia="en-US"/>
              </w:rPr>
              <w:lastRenderedPageBreak/>
              <w:t>процессе подготовки питьевой воды, на единицу объема воды, отпускаемой в сеть</w:t>
            </w:r>
          </w:p>
        </w:tc>
        <w:tc>
          <w:tcPr>
            <w:tcW w:w="1447" w:type="dxa"/>
          </w:tcPr>
          <w:p w:rsidR="00953057" w:rsidRDefault="00953057" w:rsidP="00730ACA">
            <w:r w:rsidRPr="00FA70D6">
              <w:rPr>
                <w:rFonts w:ascii="Times New Roman" w:hAnsi="Times New Roman"/>
                <w:sz w:val="20"/>
                <w:szCs w:val="20"/>
              </w:rPr>
              <w:lastRenderedPageBreak/>
              <w:t>МП</w:t>
            </w:r>
          </w:p>
        </w:tc>
        <w:tc>
          <w:tcPr>
            <w:tcW w:w="1275" w:type="dxa"/>
          </w:tcPr>
          <w:p w:rsidR="00953057" w:rsidRPr="00411111" w:rsidRDefault="00953057" w:rsidP="00730ACA">
            <w:pPr>
              <w:ind w:firstLine="0"/>
              <w:rPr>
                <w:rFonts w:ascii="Times New Roman" w:hAnsi="Times New Roman"/>
                <w:sz w:val="20"/>
                <w:szCs w:val="20"/>
                <w:lang w:eastAsia="en-US"/>
              </w:rPr>
            </w:pPr>
            <w:proofErr w:type="spellStart"/>
            <w:r w:rsidRPr="00F948C3">
              <w:rPr>
                <w:rFonts w:ascii="Times New Roman" w:hAnsi="Times New Roman"/>
                <w:sz w:val="20"/>
                <w:szCs w:val="20"/>
                <w:lang w:eastAsia="en-US"/>
              </w:rPr>
              <w:t>кВт.ч</w:t>
            </w:r>
            <w:proofErr w:type="spellEnd"/>
            <w:r w:rsidRPr="00F948C3">
              <w:rPr>
                <w:rFonts w:ascii="Times New Roman" w:hAnsi="Times New Roman"/>
                <w:sz w:val="20"/>
                <w:szCs w:val="20"/>
                <w:lang w:eastAsia="en-US"/>
              </w:rPr>
              <w:t>/</w:t>
            </w:r>
            <w:proofErr w:type="spellStart"/>
            <w:r w:rsidRPr="00F948C3">
              <w:rPr>
                <w:rFonts w:ascii="Times New Roman" w:hAnsi="Times New Roman"/>
                <w:sz w:val="20"/>
                <w:szCs w:val="20"/>
                <w:lang w:eastAsia="en-US"/>
              </w:rPr>
              <w:t>куб.м</w:t>
            </w:r>
            <w:proofErr w:type="spellEnd"/>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851"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0,6</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lastRenderedPageBreak/>
              <w:t>57</w:t>
            </w:r>
          </w:p>
        </w:tc>
        <w:tc>
          <w:tcPr>
            <w:tcW w:w="2239" w:type="dxa"/>
          </w:tcPr>
          <w:p w:rsidR="00953057" w:rsidRPr="00F948C3" w:rsidRDefault="00953057" w:rsidP="00730ACA">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 xml:space="preserve">Удельный расход электрической энергии, потребляемой в технологическом процессе подготовки очистки сточных вод, на единицу объема очищаемых сточных вод, </w:t>
            </w:r>
          </w:p>
        </w:tc>
        <w:tc>
          <w:tcPr>
            <w:tcW w:w="1447" w:type="dxa"/>
          </w:tcPr>
          <w:p w:rsidR="00953057" w:rsidRDefault="00953057" w:rsidP="00730ACA">
            <w:r w:rsidRPr="00293F21">
              <w:rPr>
                <w:rFonts w:ascii="Times New Roman" w:hAnsi="Times New Roman"/>
                <w:sz w:val="20"/>
                <w:szCs w:val="20"/>
              </w:rPr>
              <w:t>МП</w:t>
            </w:r>
          </w:p>
        </w:tc>
        <w:tc>
          <w:tcPr>
            <w:tcW w:w="1275" w:type="dxa"/>
          </w:tcPr>
          <w:p w:rsidR="00953057" w:rsidRPr="00411111" w:rsidRDefault="00953057" w:rsidP="00730ACA">
            <w:pPr>
              <w:ind w:firstLine="0"/>
              <w:rPr>
                <w:rFonts w:ascii="Times New Roman" w:hAnsi="Times New Roman"/>
                <w:sz w:val="20"/>
                <w:szCs w:val="20"/>
                <w:lang w:eastAsia="en-US"/>
              </w:rPr>
            </w:pPr>
            <w:proofErr w:type="spellStart"/>
            <w:r w:rsidRPr="00F948C3">
              <w:rPr>
                <w:rFonts w:ascii="Times New Roman" w:hAnsi="Times New Roman"/>
                <w:sz w:val="20"/>
                <w:szCs w:val="20"/>
                <w:lang w:eastAsia="en-US"/>
              </w:rPr>
              <w:t>кВт.ч</w:t>
            </w:r>
            <w:proofErr w:type="spellEnd"/>
            <w:r w:rsidRPr="00F948C3">
              <w:rPr>
                <w:rFonts w:ascii="Times New Roman" w:hAnsi="Times New Roman"/>
                <w:sz w:val="20"/>
                <w:szCs w:val="20"/>
                <w:lang w:eastAsia="en-US"/>
              </w:rPr>
              <w:t>/</w:t>
            </w:r>
            <w:proofErr w:type="spellStart"/>
            <w:r w:rsidRPr="00F948C3">
              <w:rPr>
                <w:rFonts w:ascii="Times New Roman" w:hAnsi="Times New Roman"/>
                <w:sz w:val="20"/>
                <w:szCs w:val="20"/>
                <w:lang w:eastAsia="en-US"/>
              </w:rPr>
              <w:t>куб.м</w:t>
            </w:r>
            <w:proofErr w:type="spellEnd"/>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851"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0,4</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r w:rsidR="00953057" w:rsidRPr="00641BF3" w:rsidTr="00CE68F8">
        <w:tc>
          <w:tcPr>
            <w:tcW w:w="568" w:type="dxa"/>
          </w:tcPr>
          <w:p w:rsidR="00953057" w:rsidRDefault="00953057" w:rsidP="00730ACA">
            <w:pPr>
              <w:ind w:firstLine="0"/>
              <w:jc w:val="center"/>
              <w:rPr>
                <w:rFonts w:ascii="Times New Roman" w:hAnsi="Times New Roman"/>
                <w:sz w:val="20"/>
                <w:szCs w:val="20"/>
              </w:rPr>
            </w:pPr>
            <w:r>
              <w:rPr>
                <w:rFonts w:ascii="Times New Roman" w:hAnsi="Times New Roman"/>
                <w:sz w:val="20"/>
                <w:szCs w:val="20"/>
              </w:rPr>
              <w:t>58</w:t>
            </w:r>
          </w:p>
        </w:tc>
        <w:tc>
          <w:tcPr>
            <w:tcW w:w="2239" w:type="dxa"/>
          </w:tcPr>
          <w:p w:rsidR="00953057" w:rsidRPr="00F948C3" w:rsidRDefault="00953057" w:rsidP="00730ACA">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1447" w:type="dxa"/>
          </w:tcPr>
          <w:p w:rsidR="00953057" w:rsidRDefault="00953057" w:rsidP="00730ACA">
            <w:r w:rsidRPr="00293F21">
              <w:rPr>
                <w:rFonts w:ascii="Times New Roman" w:hAnsi="Times New Roman"/>
                <w:sz w:val="20"/>
                <w:szCs w:val="20"/>
              </w:rPr>
              <w:t>МП</w:t>
            </w:r>
          </w:p>
        </w:tc>
        <w:tc>
          <w:tcPr>
            <w:tcW w:w="1275" w:type="dxa"/>
          </w:tcPr>
          <w:p w:rsidR="00953057" w:rsidRPr="00411111" w:rsidRDefault="00953057" w:rsidP="00730ACA">
            <w:pPr>
              <w:ind w:firstLine="0"/>
              <w:rPr>
                <w:rFonts w:ascii="Times New Roman" w:hAnsi="Times New Roman"/>
                <w:sz w:val="20"/>
                <w:szCs w:val="20"/>
                <w:lang w:eastAsia="en-US"/>
              </w:rPr>
            </w:pPr>
            <w:proofErr w:type="spellStart"/>
            <w:r w:rsidRPr="00F948C3">
              <w:rPr>
                <w:rFonts w:ascii="Times New Roman" w:hAnsi="Times New Roman"/>
                <w:sz w:val="20"/>
                <w:szCs w:val="20"/>
                <w:lang w:eastAsia="en-US"/>
              </w:rPr>
              <w:t>кВт.ч</w:t>
            </w:r>
            <w:proofErr w:type="spellEnd"/>
            <w:r w:rsidRPr="00F948C3">
              <w:rPr>
                <w:rFonts w:ascii="Times New Roman" w:hAnsi="Times New Roman"/>
                <w:sz w:val="20"/>
                <w:szCs w:val="20"/>
                <w:lang w:eastAsia="en-US"/>
              </w:rPr>
              <w:t>/</w:t>
            </w:r>
            <w:proofErr w:type="spellStart"/>
            <w:r w:rsidRPr="00F948C3">
              <w:rPr>
                <w:rFonts w:ascii="Times New Roman" w:hAnsi="Times New Roman"/>
                <w:sz w:val="20"/>
                <w:szCs w:val="20"/>
                <w:lang w:eastAsia="en-US"/>
              </w:rPr>
              <w:t>куб.м</w:t>
            </w:r>
            <w:proofErr w:type="spellEnd"/>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851"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8"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709" w:type="dxa"/>
          </w:tcPr>
          <w:p w:rsidR="00953057" w:rsidRPr="00641BF3" w:rsidRDefault="00953057" w:rsidP="00730ACA">
            <w:pPr>
              <w:ind w:firstLine="0"/>
              <w:jc w:val="center"/>
              <w:rPr>
                <w:rFonts w:ascii="Times New Roman" w:hAnsi="Times New Roman"/>
                <w:sz w:val="20"/>
                <w:szCs w:val="20"/>
              </w:rPr>
            </w:pPr>
            <w:r>
              <w:rPr>
                <w:rFonts w:ascii="Times New Roman" w:hAnsi="Times New Roman"/>
                <w:sz w:val="20"/>
                <w:szCs w:val="20"/>
              </w:rPr>
              <w:t>0,2</w:t>
            </w:r>
          </w:p>
        </w:tc>
        <w:tc>
          <w:tcPr>
            <w:tcW w:w="850" w:type="dxa"/>
            <w:vMerge/>
            <w:vAlign w:val="center"/>
          </w:tcPr>
          <w:p w:rsidR="00953057" w:rsidRPr="00DD579C" w:rsidRDefault="00953057" w:rsidP="00730ACA">
            <w:pPr>
              <w:spacing w:line="256" w:lineRule="auto"/>
              <w:ind w:firstLine="0"/>
              <w:rPr>
                <w:rFonts w:ascii="Times New Roman" w:hAnsi="Times New Roman"/>
                <w:sz w:val="18"/>
                <w:szCs w:val="18"/>
                <w:lang w:eastAsia="en-US"/>
              </w:rPr>
            </w:pPr>
          </w:p>
        </w:tc>
        <w:tc>
          <w:tcPr>
            <w:tcW w:w="1276" w:type="dxa"/>
            <w:vMerge/>
          </w:tcPr>
          <w:p w:rsidR="00953057" w:rsidRPr="00641BF3" w:rsidRDefault="00953057" w:rsidP="00730ACA">
            <w:pPr>
              <w:ind w:firstLine="0"/>
              <w:jc w:val="center"/>
              <w:rPr>
                <w:rFonts w:ascii="Times New Roman" w:hAnsi="Times New Roman"/>
                <w:sz w:val="20"/>
                <w:szCs w:val="20"/>
              </w:rPr>
            </w:pPr>
          </w:p>
        </w:tc>
        <w:tc>
          <w:tcPr>
            <w:tcW w:w="1417" w:type="dxa"/>
          </w:tcPr>
          <w:p w:rsidR="00953057" w:rsidRPr="00641BF3" w:rsidRDefault="00953057" w:rsidP="00730ACA">
            <w:pPr>
              <w:ind w:firstLine="0"/>
              <w:jc w:val="center"/>
              <w:rPr>
                <w:rFonts w:ascii="Times New Roman" w:hAnsi="Times New Roman"/>
                <w:sz w:val="20"/>
                <w:szCs w:val="20"/>
              </w:rPr>
            </w:pPr>
          </w:p>
        </w:tc>
      </w:tr>
    </w:tbl>
    <w:p w:rsidR="00121C0C" w:rsidRPr="00B60A38" w:rsidRDefault="00121C0C" w:rsidP="00BA105A">
      <w:pPr>
        <w:pStyle w:val="af2"/>
        <w:shd w:val="clear" w:color="auto" w:fill="auto"/>
        <w:tabs>
          <w:tab w:val="left" w:pos="-142"/>
        </w:tabs>
        <w:spacing w:line="240" w:lineRule="auto"/>
        <w:ind w:left="-142"/>
        <w:rPr>
          <w:color w:val="000000"/>
          <w:sz w:val="28"/>
          <w:szCs w:val="28"/>
          <w:lang w:bidi="ru-RU"/>
        </w:rPr>
      </w:pPr>
    </w:p>
    <w:p w:rsidR="004068B0" w:rsidRPr="004068B0" w:rsidRDefault="004068B0" w:rsidP="00D758BE">
      <w:pPr>
        <w:pStyle w:val="af2"/>
        <w:shd w:val="clear" w:color="auto" w:fill="auto"/>
        <w:tabs>
          <w:tab w:val="left" w:pos="-142"/>
        </w:tabs>
        <w:spacing w:line="240" w:lineRule="auto"/>
        <w:ind w:left="-142"/>
        <w:rPr>
          <w:color w:val="000000"/>
          <w:sz w:val="28"/>
          <w:szCs w:val="28"/>
          <w:lang w:bidi="ru-RU"/>
        </w:rPr>
      </w:pPr>
    </w:p>
    <w:p w:rsidR="00A82024" w:rsidRDefault="00A82024" w:rsidP="00016162">
      <w:pPr>
        <w:jc w:val="center"/>
        <w:rPr>
          <w:rFonts w:ascii="Times New Roman" w:hAnsi="Times New Roman"/>
          <w:sz w:val="28"/>
          <w:szCs w:val="28"/>
        </w:rPr>
      </w:pPr>
    </w:p>
    <w:p w:rsidR="00A82024" w:rsidRDefault="00A82024" w:rsidP="00A82024">
      <w:pPr>
        <w:pStyle w:val="a6"/>
        <w:numPr>
          <w:ilvl w:val="1"/>
          <w:numId w:val="7"/>
        </w:numPr>
        <w:jc w:val="center"/>
        <w:rPr>
          <w:rFonts w:ascii="Times New Roman" w:hAnsi="Times New Roman"/>
          <w:sz w:val="28"/>
          <w:szCs w:val="28"/>
        </w:rPr>
      </w:pPr>
      <w:r>
        <w:rPr>
          <w:rFonts w:ascii="Times New Roman" w:hAnsi="Times New Roman"/>
          <w:sz w:val="28"/>
          <w:szCs w:val="28"/>
        </w:rPr>
        <w:t>Прокси-показате</w:t>
      </w:r>
      <w:r w:rsidR="00730ACA">
        <w:rPr>
          <w:rFonts w:ascii="Times New Roman" w:hAnsi="Times New Roman"/>
          <w:sz w:val="28"/>
          <w:szCs w:val="28"/>
        </w:rPr>
        <w:t>ли муниципальной программы в 2024</w:t>
      </w:r>
      <w:r w:rsidR="00730ACA">
        <w:rPr>
          <w:rFonts w:ascii="Times New Roman" w:hAnsi="Times New Roman"/>
          <w:i/>
          <w:sz w:val="28"/>
          <w:szCs w:val="28"/>
        </w:rPr>
        <w:t xml:space="preserve"> </w:t>
      </w:r>
      <w:r>
        <w:rPr>
          <w:rFonts w:ascii="Times New Roman" w:hAnsi="Times New Roman"/>
          <w:sz w:val="28"/>
          <w:szCs w:val="28"/>
        </w:rPr>
        <w:t>году</w:t>
      </w:r>
    </w:p>
    <w:p w:rsidR="00A82024" w:rsidRDefault="00A82024" w:rsidP="00A82024">
      <w:pPr>
        <w:jc w:val="center"/>
        <w:rPr>
          <w:rFonts w:ascii="Times New Roman" w:hAnsi="Times New Roman"/>
          <w:sz w:val="28"/>
          <w:szCs w:val="28"/>
        </w:rPr>
      </w:pPr>
    </w:p>
    <w:tbl>
      <w:tblPr>
        <w:tblStyle w:val="a7"/>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AE5D76" w:rsidRPr="00A82024" w:rsidTr="00AE5D76">
        <w:tc>
          <w:tcPr>
            <w:tcW w:w="817" w:type="dxa"/>
            <w:vMerge w:val="restart"/>
          </w:tcPr>
          <w:p w:rsidR="00AE5D76" w:rsidRPr="00A82024" w:rsidRDefault="00AE5D76" w:rsidP="006045A5">
            <w:pPr>
              <w:ind w:firstLine="0"/>
              <w:jc w:val="center"/>
              <w:rPr>
                <w:rFonts w:ascii="Times New Roman" w:hAnsi="Times New Roman"/>
                <w:sz w:val="20"/>
                <w:szCs w:val="20"/>
              </w:rPr>
            </w:pPr>
            <w:r w:rsidRPr="00A82024">
              <w:rPr>
                <w:rFonts w:ascii="Times New Roman" w:hAnsi="Times New Roman"/>
                <w:sz w:val="20"/>
                <w:szCs w:val="20"/>
              </w:rPr>
              <w:t>№ п/п</w:t>
            </w:r>
          </w:p>
        </w:tc>
        <w:tc>
          <w:tcPr>
            <w:tcW w:w="3827"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1843"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2512" w:type="dxa"/>
            <w:gridSpan w:val="2"/>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4008" w:type="dxa"/>
            <w:gridSpan w:val="4"/>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1985" w:type="dxa"/>
            <w:vMerge w:val="restart"/>
          </w:tcPr>
          <w:p w:rsidR="00CF4823" w:rsidRDefault="00AE5D76" w:rsidP="006045A5">
            <w:pPr>
              <w:ind w:firstLine="0"/>
              <w:jc w:val="center"/>
              <w:rPr>
                <w:rFonts w:ascii="Times New Roman" w:hAnsi="Times New Roman"/>
                <w:sz w:val="20"/>
                <w:szCs w:val="20"/>
              </w:rPr>
            </w:pPr>
            <w:r>
              <w:rPr>
                <w:rFonts w:ascii="Times New Roman" w:hAnsi="Times New Roman"/>
                <w:sz w:val="20"/>
                <w:szCs w:val="20"/>
              </w:rPr>
              <w:t>Ответс</w:t>
            </w:r>
            <w:r w:rsidR="00007EEB">
              <w:rPr>
                <w:rFonts w:ascii="Times New Roman" w:hAnsi="Times New Roman"/>
                <w:sz w:val="20"/>
                <w:szCs w:val="20"/>
              </w:rPr>
              <w:t xml:space="preserve">твенный </w:t>
            </w:r>
          </w:p>
          <w:p w:rsidR="00AE5D76" w:rsidRPr="00A82024" w:rsidRDefault="00007EEB" w:rsidP="006045A5">
            <w:pPr>
              <w:ind w:firstLine="0"/>
              <w:jc w:val="center"/>
              <w:rPr>
                <w:rFonts w:ascii="Times New Roman" w:hAnsi="Times New Roman"/>
                <w:sz w:val="20"/>
                <w:szCs w:val="20"/>
              </w:rPr>
            </w:pPr>
            <w:r>
              <w:rPr>
                <w:rFonts w:ascii="Times New Roman" w:hAnsi="Times New Roman"/>
                <w:sz w:val="20"/>
                <w:szCs w:val="20"/>
              </w:rPr>
              <w:t>за достижение показателя</w:t>
            </w:r>
          </w:p>
        </w:tc>
      </w:tr>
      <w:tr w:rsidR="00AE5D76" w:rsidRPr="00A82024" w:rsidTr="00AE5D76">
        <w:tc>
          <w:tcPr>
            <w:tcW w:w="817" w:type="dxa"/>
            <w:vMerge/>
          </w:tcPr>
          <w:p w:rsidR="00AE5D76" w:rsidRPr="00A82024" w:rsidRDefault="00AE5D76" w:rsidP="006045A5">
            <w:pPr>
              <w:ind w:firstLine="0"/>
              <w:jc w:val="center"/>
              <w:rPr>
                <w:rFonts w:ascii="Times New Roman" w:hAnsi="Times New Roman"/>
                <w:sz w:val="20"/>
                <w:szCs w:val="20"/>
              </w:rPr>
            </w:pPr>
          </w:p>
        </w:tc>
        <w:tc>
          <w:tcPr>
            <w:tcW w:w="3827" w:type="dxa"/>
            <w:vMerge/>
          </w:tcPr>
          <w:p w:rsidR="00AE5D76" w:rsidRPr="00A82024" w:rsidRDefault="00AE5D76" w:rsidP="006045A5">
            <w:pPr>
              <w:ind w:firstLine="0"/>
              <w:jc w:val="center"/>
              <w:rPr>
                <w:rFonts w:ascii="Times New Roman" w:hAnsi="Times New Roman"/>
                <w:sz w:val="20"/>
                <w:szCs w:val="20"/>
              </w:rPr>
            </w:pPr>
          </w:p>
        </w:tc>
        <w:tc>
          <w:tcPr>
            <w:tcW w:w="1843" w:type="dxa"/>
            <w:vMerge/>
          </w:tcPr>
          <w:p w:rsidR="00AE5D76" w:rsidRPr="00A82024" w:rsidRDefault="00AE5D76" w:rsidP="006045A5">
            <w:pPr>
              <w:ind w:firstLine="0"/>
              <w:jc w:val="center"/>
              <w:rPr>
                <w:rFonts w:ascii="Times New Roman" w:hAnsi="Times New Roman"/>
                <w:sz w:val="20"/>
                <w:szCs w:val="20"/>
              </w:rPr>
            </w:pP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w:t>
            </w: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год</w:t>
            </w:r>
          </w:p>
        </w:tc>
        <w:tc>
          <w:tcPr>
            <w:tcW w:w="1031" w:type="dxa"/>
          </w:tcPr>
          <w:p w:rsidR="00AE5D76" w:rsidRPr="00641BF3" w:rsidRDefault="00AE5D76" w:rsidP="006045A5">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993"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№+1</w:t>
            </w:r>
          </w:p>
        </w:tc>
        <w:tc>
          <w:tcPr>
            <w:tcW w:w="992"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w:t>
            </w:r>
          </w:p>
        </w:tc>
        <w:tc>
          <w:tcPr>
            <w:tcW w:w="992" w:type="dxa"/>
          </w:tcPr>
          <w:p w:rsidR="00AE5D76" w:rsidRPr="00641BF3" w:rsidRDefault="00AE5D76" w:rsidP="006045A5">
            <w:pPr>
              <w:ind w:firstLine="0"/>
              <w:jc w:val="center"/>
              <w:rPr>
                <w:rFonts w:ascii="Times New Roman" w:hAnsi="Times New Roman"/>
                <w:sz w:val="20"/>
                <w:szCs w:val="20"/>
                <w:lang w:val="en-US"/>
              </w:rPr>
            </w:pPr>
            <w:r w:rsidRPr="00641BF3">
              <w:rPr>
                <w:rFonts w:ascii="Times New Roman" w:hAnsi="Times New Roman"/>
                <w:sz w:val="20"/>
                <w:szCs w:val="20"/>
              </w:rPr>
              <w:t>№+</w:t>
            </w:r>
            <w:r w:rsidRPr="00641BF3">
              <w:rPr>
                <w:rFonts w:ascii="Times New Roman" w:hAnsi="Times New Roman"/>
                <w:sz w:val="20"/>
                <w:szCs w:val="20"/>
                <w:lang w:val="en-US"/>
              </w:rPr>
              <w:t>n</w:t>
            </w:r>
          </w:p>
        </w:tc>
        <w:tc>
          <w:tcPr>
            <w:tcW w:w="1985" w:type="dxa"/>
            <w:vMerge/>
          </w:tcPr>
          <w:p w:rsidR="00AE5D76" w:rsidRPr="00A82024" w:rsidRDefault="00AE5D76" w:rsidP="006045A5">
            <w:pPr>
              <w:ind w:firstLine="0"/>
              <w:jc w:val="center"/>
              <w:rPr>
                <w:rFonts w:ascii="Times New Roman" w:hAnsi="Times New Roman"/>
                <w:sz w:val="20"/>
                <w:szCs w:val="20"/>
              </w:rPr>
            </w:pPr>
          </w:p>
        </w:tc>
      </w:tr>
      <w:tr w:rsidR="00AE5D76" w:rsidRPr="00A82024" w:rsidTr="00AE5D76">
        <w:tc>
          <w:tcPr>
            <w:tcW w:w="81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1</w:t>
            </w:r>
          </w:p>
        </w:tc>
        <w:tc>
          <w:tcPr>
            <w:tcW w:w="382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2</w:t>
            </w:r>
          </w:p>
        </w:tc>
        <w:tc>
          <w:tcPr>
            <w:tcW w:w="184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1031"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99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1985"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AE5D76" w:rsidRPr="00A82024" w:rsidTr="00AE5D76">
        <w:trPr>
          <w:trHeight w:val="418"/>
        </w:trPr>
        <w:tc>
          <w:tcPr>
            <w:tcW w:w="817" w:type="dxa"/>
            <w:vAlign w:val="center"/>
          </w:tcPr>
          <w:p w:rsidR="00AE5D76" w:rsidRDefault="00AE5D76" w:rsidP="00AE5D76">
            <w:pPr>
              <w:ind w:firstLine="0"/>
              <w:jc w:val="center"/>
              <w:rPr>
                <w:rFonts w:ascii="Times New Roman" w:hAnsi="Times New Roman"/>
                <w:sz w:val="20"/>
                <w:szCs w:val="20"/>
              </w:rPr>
            </w:pPr>
          </w:p>
        </w:tc>
        <w:tc>
          <w:tcPr>
            <w:tcW w:w="14175" w:type="dxa"/>
            <w:gridSpan w:val="9"/>
            <w:vAlign w:val="center"/>
          </w:tcPr>
          <w:p w:rsidR="00AE5D76" w:rsidRPr="00B904A0" w:rsidRDefault="00730ACA" w:rsidP="00AE5D76">
            <w:pPr>
              <w:ind w:firstLine="0"/>
              <w:jc w:val="left"/>
              <w:rPr>
                <w:rFonts w:ascii="Times New Roman" w:hAnsi="Times New Roman"/>
                <w:sz w:val="20"/>
                <w:szCs w:val="20"/>
              </w:rPr>
            </w:pPr>
            <w:r>
              <w:rPr>
                <w:rFonts w:ascii="Times New Roman" w:hAnsi="Times New Roman"/>
                <w:sz w:val="20"/>
                <w:szCs w:val="20"/>
              </w:rPr>
              <w:t>отсутствуют</w:t>
            </w:r>
          </w:p>
        </w:tc>
      </w:tr>
    </w:tbl>
    <w:p w:rsidR="00057AA6" w:rsidRDefault="00057AA6"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46593D" w:rsidRPr="0046593D" w:rsidRDefault="0046593D" w:rsidP="0046593D">
      <w:pPr>
        <w:pStyle w:val="a6"/>
        <w:numPr>
          <w:ilvl w:val="0"/>
          <w:numId w:val="7"/>
        </w:numPr>
        <w:jc w:val="center"/>
        <w:rPr>
          <w:rFonts w:ascii="Times New Roman" w:hAnsi="Times New Roman"/>
          <w:sz w:val="28"/>
          <w:szCs w:val="28"/>
        </w:rPr>
      </w:pPr>
      <w:r>
        <w:rPr>
          <w:rFonts w:ascii="Times New Roman" w:hAnsi="Times New Roman"/>
          <w:sz w:val="28"/>
          <w:szCs w:val="28"/>
        </w:rPr>
        <w:t>Помесячный план достижения показателей муниципальной програм</w:t>
      </w:r>
      <w:r w:rsidR="00982550">
        <w:rPr>
          <w:rFonts w:ascii="Times New Roman" w:hAnsi="Times New Roman"/>
          <w:sz w:val="28"/>
          <w:szCs w:val="28"/>
        </w:rPr>
        <w:t xml:space="preserve">мы в 2024 </w:t>
      </w:r>
      <w:r>
        <w:rPr>
          <w:rFonts w:ascii="Times New Roman" w:hAnsi="Times New Roman"/>
          <w:sz w:val="28"/>
          <w:szCs w:val="28"/>
        </w:rPr>
        <w:t>году</w:t>
      </w:r>
    </w:p>
    <w:p w:rsidR="0046593D" w:rsidRDefault="0046593D" w:rsidP="0046593D">
      <w:pPr>
        <w:jc w:val="center"/>
        <w:rPr>
          <w:rFonts w:ascii="Times New Roman" w:hAnsi="Times New Roman"/>
          <w:sz w:val="28"/>
          <w:szCs w:val="28"/>
        </w:rPr>
      </w:pPr>
    </w:p>
    <w:tbl>
      <w:tblPr>
        <w:tblStyle w:val="a7"/>
        <w:tblW w:w="15231" w:type="dxa"/>
        <w:tblInd w:w="-5" w:type="dxa"/>
        <w:tblLayout w:type="fixed"/>
        <w:tblLook w:val="04A0" w:firstRow="1" w:lastRow="0" w:firstColumn="1" w:lastColumn="0" w:noHBand="0" w:noVBand="1"/>
      </w:tblPr>
      <w:tblGrid>
        <w:gridCol w:w="567"/>
        <w:gridCol w:w="3261"/>
        <w:gridCol w:w="1275"/>
        <w:gridCol w:w="1339"/>
        <w:gridCol w:w="647"/>
        <w:gridCol w:w="673"/>
        <w:gridCol w:w="744"/>
        <w:gridCol w:w="567"/>
        <w:gridCol w:w="709"/>
        <w:gridCol w:w="709"/>
        <w:gridCol w:w="709"/>
        <w:gridCol w:w="661"/>
        <w:gridCol w:w="756"/>
        <w:gridCol w:w="709"/>
        <w:gridCol w:w="716"/>
        <w:gridCol w:w="1189"/>
      </w:tblGrid>
      <w:tr w:rsidR="0047225D" w:rsidRPr="0046593D" w:rsidTr="00CB559D">
        <w:tc>
          <w:tcPr>
            <w:tcW w:w="567"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 п/п</w:t>
            </w:r>
          </w:p>
        </w:tc>
        <w:tc>
          <w:tcPr>
            <w:tcW w:w="3261"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Наименование показателя</w:t>
            </w:r>
          </w:p>
        </w:tc>
        <w:tc>
          <w:tcPr>
            <w:tcW w:w="1275"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Уровень показателя</w:t>
            </w:r>
          </w:p>
        </w:tc>
        <w:tc>
          <w:tcPr>
            <w:tcW w:w="1339" w:type="dxa"/>
          </w:tcPr>
          <w:p w:rsidR="0047225D" w:rsidRDefault="0047225D" w:rsidP="0046593D">
            <w:pPr>
              <w:ind w:firstLine="0"/>
              <w:jc w:val="center"/>
              <w:rPr>
                <w:rFonts w:ascii="Times New Roman" w:hAnsi="Times New Roman"/>
                <w:sz w:val="20"/>
                <w:szCs w:val="20"/>
              </w:rPr>
            </w:pPr>
            <w:r>
              <w:rPr>
                <w:rFonts w:ascii="Times New Roman" w:hAnsi="Times New Roman"/>
                <w:sz w:val="20"/>
                <w:szCs w:val="20"/>
              </w:rPr>
              <w:t>Единица измерения</w:t>
            </w:r>
          </w:p>
          <w:p w:rsidR="0047225D" w:rsidRPr="0046593D" w:rsidRDefault="0047225D" w:rsidP="0046593D">
            <w:pPr>
              <w:ind w:firstLine="0"/>
              <w:jc w:val="center"/>
              <w:rPr>
                <w:rFonts w:ascii="Times New Roman" w:hAnsi="Times New Roman"/>
                <w:sz w:val="20"/>
                <w:szCs w:val="20"/>
              </w:rPr>
            </w:pPr>
            <w:r w:rsidRPr="00BC3DFE">
              <w:rPr>
                <w:rFonts w:ascii="Times New Roman" w:hAnsi="Times New Roman"/>
                <w:sz w:val="20"/>
                <w:szCs w:val="20"/>
              </w:rPr>
              <w:t>(по ОКЕИ)</w:t>
            </w:r>
          </w:p>
        </w:tc>
        <w:tc>
          <w:tcPr>
            <w:tcW w:w="7600" w:type="dxa"/>
            <w:gridSpan w:val="11"/>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Плановые значения по кварталам/месяцам</w:t>
            </w:r>
          </w:p>
        </w:tc>
        <w:tc>
          <w:tcPr>
            <w:tcW w:w="1189" w:type="dxa"/>
          </w:tcPr>
          <w:p w:rsidR="0047225D" w:rsidRPr="0046593D" w:rsidRDefault="0047225D" w:rsidP="00982550">
            <w:pPr>
              <w:ind w:firstLine="0"/>
              <w:jc w:val="center"/>
              <w:rPr>
                <w:rFonts w:ascii="Times New Roman" w:hAnsi="Times New Roman"/>
                <w:sz w:val="20"/>
                <w:szCs w:val="20"/>
              </w:rPr>
            </w:pPr>
            <w:r>
              <w:rPr>
                <w:rFonts w:ascii="Times New Roman" w:hAnsi="Times New Roman"/>
                <w:sz w:val="20"/>
                <w:szCs w:val="20"/>
              </w:rPr>
              <w:t xml:space="preserve">На конец </w:t>
            </w:r>
            <w:r w:rsidR="00982550">
              <w:rPr>
                <w:rFonts w:ascii="Times New Roman" w:hAnsi="Times New Roman"/>
                <w:i/>
                <w:sz w:val="20"/>
                <w:szCs w:val="20"/>
              </w:rPr>
              <w:t>2024</w:t>
            </w:r>
            <w:r>
              <w:rPr>
                <w:rFonts w:ascii="Times New Roman" w:hAnsi="Times New Roman"/>
                <w:sz w:val="20"/>
                <w:szCs w:val="20"/>
              </w:rPr>
              <w:t xml:space="preserve"> года</w:t>
            </w:r>
          </w:p>
        </w:tc>
      </w:tr>
      <w:tr w:rsidR="00BC3DFE" w:rsidRPr="0046593D" w:rsidTr="00CB559D">
        <w:tc>
          <w:tcPr>
            <w:tcW w:w="567" w:type="dxa"/>
          </w:tcPr>
          <w:p w:rsidR="0046593D" w:rsidRPr="0046593D" w:rsidRDefault="0046593D" w:rsidP="0046593D">
            <w:pPr>
              <w:ind w:firstLine="0"/>
              <w:jc w:val="center"/>
              <w:rPr>
                <w:rFonts w:ascii="Times New Roman" w:hAnsi="Times New Roman"/>
                <w:sz w:val="20"/>
                <w:szCs w:val="20"/>
              </w:rPr>
            </w:pPr>
          </w:p>
        </w:tc>
        <w:tc>
          <w:tcPr>
            <w:tcW w:w="3261" w:type="dxa"/>
          </w:tcPr>
          <w:p w:rsidR="0046593D" w:rsidRPr="0046593D" w:rsidRDefault="0046593D" w:rsidP="0046593D">
            <w:pPr>
              <w:ind w:firstLine="0"/>
              <w:jc w:val="center"/>
              <w:rPr>
                <w:rFonts w:ascii="Times New Roman" w:hAnsi="Times New Roman"/>
                <w:sz w:val="20"/>
                <w:szCs w:val="20"/>
              </w:rPr>
            </w:pPr>
          </w:p>
        </w:tc>
        <w:tc>
          <w:tcPr>
            <w:tcW w:w="1275" w:type="dxa"/>
          </w:tcPr>
          <w:p w:rsidR="0046593D" w:rsidRPr="0046593D" w:rsidRDefault="0046593D" w:rsidP="0046593D">
            <w:pPr>
              <w:ind w:firstLine="0"/>
              <w:jc w:val="center"/>
              <w:rPr>
                <w:rFonts w:ascii="Times New Roman" w:hAnsi="Times New Roman"/>
                <w:sz w:val="20"/>
                <w:szCs w:val="20"/>
              </w:rPr>
            </w:pPr>
          </w:p>
        </w:tc>
        <w:tc>
          <w:tcPr>
            <w:tcW w:w="1339" w:type="dxa"/>
          </w:tcPr>
          <w:p w:rsidR="0046593D" w:rsidRPr="0046593D" w:rsidRDefault="0046593D" w:rsidP="0046593D">
            <w:pPr>
              <w:ind w:firstLine="0"/>
              <w:jc w:val="center"/>
              <w:rPr>
                <w:rFonts w:ascii="Times New Roman" w:hAnsi="Times New Roman"/>
                <w:sz w:val="20"/>
                <w:szCs w:val="20"/>
              </w:rPr>
            </w:pPr>
          </w:p>
        </w:tc>
        <w:tc>
          <w:tcPr>
            <w:tcW w:w="64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янв.</w:t>
            </w:r>
          </w:p>
        </w:tc>
        <w:tc>
          <w:tcPr>
            <w:tcW w:w="673"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фев.</w:t>
            </w:r>
          </w:p>
        </w:tc>
        <w:tc>
          <w:tcPr>
            <w:tcW w:w="744"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март</w:t>
            </w:r>
          </w:p>
        </w:tc>
        <w:tc>
          <w:tcPr>
            <w:tcW w:w="56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апр.</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май</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июнь</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июль</w:t>
            </w:r>
          </w:p>
        </w:tc>
        <w:tc>
          <w:tcPr>
            <w:tcW w:w="661"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авг.</w:t>
            </w:r>
          </w:p>
        </w:tc>
        <w:tc>
          <w:tcPr>
            <w:tcW w:w="756"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сен.</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окт.</w:t>
            </w:r>
          </w:p>
        </w:tc>
        <w:tc>
          <w:tcPr>
            <w:tcW w:w="716" w:type="dxa"/>
          </w:tcPr>
          <w:p w:rsidR="0046593D" w:rsidRPr="0046593D" w:rsidRDefault="0047225D" w:rsidP="0047225D">
            <w:pPr>
              <w:ind w:firstLine="0"/>
              <w:jc w:val="center"/>
              <w:rPr>
                <w:rFonts w:ascii="Times New Roman" w:hAnsi="Times New Roman"/>
                <w:sz w:val="20"/>
                <w:szCs w:val="20"/>
              </w:rPr>
            </w:pPr>
            <w:r>
              <w:rPr>
                <w:rFonts w:ascii="Times New Roman" w:hAnsi="Times New Roman"/>
                <w:sz w:val="20"/>
                <w:szCs w:val="20"/>
              </w:rPr>
              <w:t>ноя.</w:t>
            </w:r>
          </w:p>
        </w:tc>
        <w:tc>
          <w:tcPr>
            <w:tcW w:w="1189" w:type="dxa"/>
          </w:tcPr>
          <w:p w:rsidR="0046593D" w:rsidRPr="0046593D" w:rsidRDefault="0046593D" w:rsidP="0046593D">
            <w:pPr>
              <w:ind w:firstLine="0"/>
              <w:jc w:val="center"/>
              <w:rPr>
                <w:rFonts w:ascii="Times New Roman" w:hAnsi="Times New Roman"/>
                <w:sz w:val="20"/>
                <w:szCs w:val="20"/>
              </w:rPr>
            </w:pPr>
          </w:p>
        </w:tc>
      </w:tr>
      <w:tr w:rsidR="00BC3DFE" w:rsidRPr="0046593D" w:rsidTr="00CB559D">
        <w:tc>
          <w:tcPr>
            <w:tcW w:w="56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w:t>
            </w:r>
          </w:p>
        </w:tc>
        <w:tc>
          <w:tcPr>
            <w:tcW w:w="32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2</w:t>
            </w:r>
          </w:p>
        </w:tc>
        <w:tc>
          <w:tcPr>
            <w:tcW w:w="1275"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3</w:t>
            </w:r>
          </w:p>
        </w:tc>
        <w:tc>
          <w:tcPr>
            <w:tcW w:w="133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4</w:t>
            </w:r>
          </w:p>
        </w:tc>
        <w:tc>
          <w:tcPr>
            <w:tcW w:w="64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5</w:t>
            </w:r>
          </w:p>
        </w:tc>
        <w:tc>
          <w:tcPr>
            <w:tcW w:w="673"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6</w:t>
            </w:r>
          </w:p>
        </w:tc>
        <w:tc>
          <w:tcPr>
            <w:tcW w:w="74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7</w:t>
            </w:r>
          </w:p>
        </w:tc>
        <w:tc>
          <w:tcPr>
            <w:tcW w:w="56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8</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9</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10</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11</w:t>
            </w:r>
          </w:p>
        </w:tc>
        <w:tc>
          <w:tcPr>
            <w:tcW w:w="6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12</w:t>
            </w:r>
          </w:p>
        </w:tc>
        <w:tc>
          <w:tcPr>
            <w:tcW w:w="75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13</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14</w:t>
            </w:r>
          </w:p>
        </w:tc>
        <w:tc>
          <w:tcPr>
            <w:tcW w:w="71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15</w:t>
            </w:r>
          </w:p>
        </w:tc>
        <w:tc>
          <w:tcPr>
            <w:tcW w:w="118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16</w:t>
            </w:r>
          </w:p>
        </w:tc>
      </w:tr>
      <w:tr w:rsidR="0047225D" w:rsidRPr="0046593D" w:rsidTr="00CB559D">
        <w:tc>
          <w:tcPr>
            <w:tcW w:w="567"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1.</w:t>
            </w:r>
          </w:p>
        </w:tc>
        <w:tc>
          <w:tcPr>
            <w:tcW w:w="14664" w:type="dxa"/>
            <w:gridSpan w:val="15"/>
          </w:tcPr>
          <w:tbl>
            <w:tblPr>
              <w:tblStyle w:val="a7"/>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3"/>
            </w:tblGrid>
            <w:tr w:rsidR="00C96ABD" w:rsidRPr="00641BF3" w:rsidTr="00C96ABD">
              <w:trPr>
                <w:trHeight w:val="388"/>
              </w:trPr>
              <w:tc>
                <w:tcPr>
                  <w:tcW w:w="15593" w:type="dxa"/>
                </w:tcPr>
                <w:p w:rsidR="00C96ABD" w:rsidRPr="00261D68" w:rsidRDefault="00C96ABD" w:rsidP="00C96ABD">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1.</w:t>
                  </w:r>
                  <w:r w:rsidRPr="00261D68">
                    <w:rPr>
                      <w:rFonts w:ascii="Times New Roman" w:hAnsi="Times New Roman"/>
                      <w:sz w:val="20"/>
                      <w:szCs w:val="20"/>
                    </w:rPr>
                    <w:t xml:space="preserve">муниципальной программы </w:t>
                  </w:r>
                  <w:r>
                    <w:rPr>
                      <w:rFonts w:ascii="Times New Roman" w:hAnsi="Times New Roman"/>
                      <w:sz w:val="20"/>
                      <w:szCs w:val="20"/>
                    </w:rPr>
                    <w:t>«</w:t>
                  </w:r>
                  <w:r w:rsidRPr="00C57835">
                    <w:rPr>
                      <w:rFonts w:ascii="Times New Roman" w:hAnsi="Times New Roman"/>
                      <w:color w:val="000000"/>
                      <w:sz w:val="20"/>
                      <w:szCs w:val="20"/>
                    </w:rPr>
                    <w:t>Повышение эффективности, качества и надежности предоставления жилищно-коммунальных услуг</w:t>
                  </w:r>
                  <w:r w:rsidRPr="00C57835">
                    <w:rPr>
                      <w:rStyle w:val="285pt"/>
                      <w:sz w:val="20"/>
                      <w:szCs w:val="20"/>
                    </w:rPr>
                    <w:t>»</w:t>
                  </w:r>
                </w:p>
              </w:tc>
            </w:tr>
          </w:tbl>
          <w:p w:rsidR="0047225D" w:rsidRPr="008319FE" w:rsidRDefault="0047225D" w:rsidP="0047225D">
            <w:pPr>
              <w:ind w:firstLine="0"/>
              <w:jc w:val="left"/>
              <w:rPr>
                <w:rFonts w:ascii="Times New Roman" w:hAnsi="Times New Roman"/>
                <w:sz w:val="20"/>
                <w:szCs w:val="20"/>
              </w:rPr>
            </w:pPr>
          </w:p>
        </w:tc>
      </w:tr>
      <w:tr w:rsidR="00DA0278" w:rsidRPr="0046593D" w:rsidTr="00CB559D">
        <w:tc>
          <w:tcPr>
            <w:tcW w:w="567" w:type="dxa"/>
          </w:tcPr>
          <w:p w:rsidR="00DA0278" w:rsidRPr="0046593D" w:rsidRDefault="00DA0278" w:rsidP="00DA0278">
            <w:pPr>
              <w:ind w:firstLine="0"/>
              <w:jc w:val="center"/>
              <w:rPr>
                <w:rFonts w:ascii="Times New Roman" w:hAnsi="Times New Roman"/>
                <w:sz w:val="20"/>
                <w:szCs w:val="20"/>
              </w:rPr>
            </w:pPr>
            <w:r>
              <w:rPr>
                <w:rFonts w:ascii="Times New Roman" w:hAnsi="Times New Roman"/>
                <w:sz w:val="20"/>
                <w:szCs w:val="20"/>
              </w:rPr>
              <w:t>1.1</w:t>
            </w:r>
          </w:p>
        </w:tc>
        <w:tc>
          <w:tcPr>
            <w:tcW w:w="3261" w:type="dxa"/>
            <w:vAlign w:val="center"/>
          </w:tcPr>
          <w:p w:rsidR="00DA0278" w:rsidRPr="00B652EA" w:rsidRDefault="00DA0278" w:rsidP="00DA0278">
            <w:pPr>
              <w:ind w:firstLine="0"/>
              <w:rPr>
                <w:rFonts w:ascii="Times New Roman" w:hAnsi="Times New Roman"/>
                <w:color w:val="000000"/>
                <w:sz w:val="20"/>
                <w:szCs w:val="20"/>
              </w:rPr>
            </w:pPr>
            <w:r w:rsidRPr="00B652EA">
              <w:rPr>
                <w:rFonts w:ascii="Times New Roman" w:hAnsi="Times New Roman"/>
                <w:color w:val="000000"/>
                <w:sz w:val="20"/>
                <w:szCs w:val="20"/>
              </w:rPr>
              <w:t>Строительство водоочистных сооружений, ед.</w:t>
            </w:r>
          </w:p>
        </w:tc>
        <w:tc>
          <w:tcPr>
            <w:tcW w:w="1275" w:type="dxa"/>
          </w:tcPr>
          <w:p w:rsidR="00DA0278" w:rsidRPr="00641BF3" w:rsidRDefault="00CB559D" w:rsidP="00F70DF9">
            <w:pPr>
              <w:ind w:firstLine="0"/>
              <w:jc w:val="center"/>
              <w:rPr>
                <w:rFonts w:ascii="Times New Roman" w:hAnsi="Times New Roman"/>
                <w:sz w:val="20"/>
                <w:szCs w:val="20"/>
              </w:rPr>
            </w:pPr>
            <w:r>
              <w:rPr>
                <w:rFonts w:ascii="Times New Roman" w:hAnsi="Times New Roman"/>
                <w:sz w:val="20"/>
                <w:szCs w:val="20"/>
              </w:rPr>
              <w:t>МП</w:t>
            </w:r>
          </w:p>
        </w:tc>
        <w:tc>
          <w:tcPr>
            <w:tcW w:w="1339" w:type="dxa"/>
          </w:tcPr>
          <w:p w:rsidR="00DA0278" w:rsidRPr="0046593D" w:rsidRDefault="00DA0278" w:rsidP="00DA0278">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DA0278" w:rsidRPr="0046593D" w:rsidRDefault="00DA0278" w:rsidP="00DA0278">
            <w:pPr>
              <w:ind w:firstLine="0"/>
              <w:jc w:val="center"/>
              <w:rPr>
                <w:rFonts w:ascii="Times New Roman" w:hAnsi="Times New Roman"/>
                <w:sz w:val="20"/>
                <w:szCs w:val="20"/>
              </w:rPr>
            </w:pPr>
          </w:p>
        </w:tc>
        <w:tc>
          <w:tcPr>
            <w:tcW w:w="673" w:type="dxa"/>
          </w:tcPr>
          <w:p w:rsidR="00DA0278" w:rsidRPr="0046593D" w:rsidRDefault="00DA0278" w:rsidP="00DA0278">
            <w:pPr>
              <w:ind w:firstLine="0"/>
              <w:jc w:val="center"/>
              <w:rPr>
                <w:rFonts w:ascii="Times New Roman" w:hAnsi="Times New Roman"/>
                <w:sz w:val="20"/>
                <w:szCs w:val="20"/>
              </w:rPr>
            </w:pPr>
          </w:p>
        </w:tc>
        <w:tc>
          <w:tcPr>
            <w:tcW w:w="744" w:type="dxa"/>
          </w:tcPr>
          <w:p w:rsidR="00DA0278" w:rsidRPr="0046593D" w:rsidRDefault="00DA0278" w:rsidP="00DA0278">
            <w:pPr>
              <w:ind w:firstLine="0"/>
              <w:jc w:val="center"/>
              <w:rPr>
                <w:rFonts w:ascii="Times New Roman" w:hAnsi="Times New Roman"/>
                <w:sz w:val="20"/>
                <w:szCs w:val="20"/>
              </w:rPr>
            </w:pPr>
          </w:p>
        </w:tc>
        <w:tc>
          <w:tcPr>
            <w:tcW w:w="567" w:type="dxa"/>
          </w:tcPr>
          <w:p w:rsidR="00DA0278" w:rsidRPr="0046593D" w:rsidRDefault="00DA0278" w:rsidP="00DA0278">
            <w:pPr>
              <w:ind w:firstLine="0"/>
              <w:jc w:val="center"/>
              <w:rPr>
                <w:rFonts w:ascii="Times New Roman" w:hAnsi="Times New Roman"/>
                <w:sz w:val="20"/>
                <w:szCs w:val="20"/>
              </w:rPr>
            </w:pPr>
          </w:p>
        </w:tc>
        <w:tc>
          <w:tcPr>
            <w:tcW w:w="709" w:type="dxa"/>
          </w:tcPr>
          <w:p w:rsidR="00DA0278" w:rsidRPr="0046593D" w:rsidRDefault="00DA0278" w:rsidP="00DA0278">
            <w:pPr>
              <w:ind w:firstLine="0"/>
              <w:jc w:val="center"/>
              <w:rPr>
                <w:rFonts w:ascii="Times New Roman" w:hAnsi="Times New Roman"/>
                <w:sz w:val="20"/>
                <w:szCs w:val="20"/>
              </w:rPr>
            </w:pPr>
          </w:p>
        </w:tc>
        <w:tc>
          <w:tcPr>
            <w:tcW w:w="709" w:type="dxa"/>
          </w:tcPr>
          <w:p w:rsidR="00DA0278" w:rsidRPr="0046593D" w:rsidRDefault="00DA0278" w:rsidP="00DA0278">
            <w:pPr>
              <w:ind w:firstLine="0"/>
              <w:jc w:val="center"/>
              <w:rPr>
                <w:rFonts w:ascii="Times New Roman" w:hAnsi="Times New Roman"/>
                <w:sz w:val="20"/>
                <w:szCs w:val="20"/>
              </w:rPr>
            </w:pPr>
          </w:p>
        </w:tc>
        <w:tc>
          <w:tcPr>
            <w:tcW w:w="709" w:type="dxa"/>
          </w:tcPr>
          <w:p w:rsidR="00DA0278" w:rsidRPr="0046593D" w:rsidRDefault="00DA0278" w:rsidP="00DA0278">
            <w:pPr>
              <w:ind w:firstLine="0"/>
              <w:jc w:val="center"/>
              <w:rPr>
                <w:rFonts w:ascii="Times New Roman" w:hAnsi="Times New Roman"/>
                <w:sz w:val="20"/>
                <w:szCs w:val="20"/>
              </w:rPr>
            </w:pPr>
          </w:p>
        </w:tc>
        <w:tc>
          <w:tcPr>
            <w:tcW w:w="661" w:type="dxa"/>
          </w:tcPr>
          <w:p w:rsidR="00DA0278" w:rsidRPr="0046593D" w:rsidRDefault="00DA0278" w:rsidP="00DA0278">
            <w:pPr>
              <w:ind w:firstLine="0"/>
              <w:jc w:val="center"/>
              <w:rPr>
                <w:rFonts w:ascii="Times New Roman" w:hAnsi="Times New Roman"/>
                <w:sz w:val="20"/>
                <w:szCs w:val="20"/>
              </w:rPr>
            </w:pPr>
          </w:p>
        </w:tc>
        <w:tc>
          <w:tcPr>
            <w:tcW w:w="756" w:type="dxa"/>
          </w:tcPr>
          <w:p w:rsidR="00DA0278" w:rsidRPr="0046593D" w:rsidRDefault="00DA0278" w:rsidP="00DA0278">
            <w:pPr>
              <w:ind w:firstLine="0"/>
              <w:jc w:val="center"/>
              <w:rPr>
                <w:rFonts w:ascii="Times New Roman" w:hAnsi="Times New Roman"/>
                <w:sz w:val="20"/>
                <w:szCs w:val="20"/>
              </w:rPr>
            </w:pPr>
          </w:p>
        </w:tc>
        <w:tc>
          <w:tcPr>
            <w:tcW w:w="709" w:type="dxa"/>
          </w:tcPr>
          <w:p w:rsidR="00DA0278" w:rsidRPr="0046593D" w:rsidRDefault="00DA0278" w:rsidP="00DA0278">
            <w:pPr>
              <w:ind w:firstLine="0"/>
              <w:jc w:val="center"/>
              <w:rPr>
                <w:rFonts w:ascii="Times New Roman" w:hAnsi="Times New Roman"/>
                <w:sz w:val="20"/>
                <w:szCs w:val="20"/>
              </w:rPr>
            </w:pPr>
          </w:p>
        </w:tc>
        <w:tc>
          <w:tcPr>
            <w:tcW w:w="716" w:type="dxa"/>
          </w:tcPr>
          <w:p w:rsidR="00DA0278" w:rsidRPr="0046593D" w:rsidRDefault="00DA0278" w:rsidP="00DA0278">
            <w:pPr>
              <w:ind w:firstLine="0"/>
              <w:jc w:val="center"/>
              <w:rPr>
                <w:rFonts w:ascii="Times New Roman" w:hAnsi="Times New Roman"/>
                <w:sz w:val="20"/>
                <w:szCs w:val="20"/>
              </w:rPr>
            </w:pPr>
          </w:p>
        </w:tc>
        <w:tc>
          <w:tcPr>
            <w:tcW w:w="1189" w:type="dxa"/>
          </w:tcPr>
          <w:p w:rsidR="00DA0278" w:rsidRPr="00641BF3" w:rsidRDefault="00DA0278" w:rsidP="00DA0278">
            <w:pPr>
              <w:ind w:firstLine="0"/>
              <w:jc w:val="center"/>
              <w:rPr>
                <w:rFonts w:ascii="Times New Roman" w:hAnsi="Times New Roman"/>
                <w:sz w:val="20"/>
                <w:szCs w:val="20"/>
              </w:rPr>
            </w:pPr>
            <w:r>
              <w:rPr>
                <w:rFonts w:ascii="Times New Roman" w:hAnsi="Times New Roman"/>
                <w:sz w:val="20"/>
                <w:szCs w:val="20"/>
              </w:rPr>
              <w:t>1</w:t>
            </w:r>
          </w:p>
        </w:tc>
      </w:tr>
      <w:tr w:rsidR="00CB559D" w:rsidRPr="0046593D" w:rsidTr="00CB559D">
        <w:tc>
          <w:tcPr>
            <w:tcW w:w="567"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1.2</w:t>
            </w:r>
          </w:p>
        </w:tc>
        <w:tc>
          <w:tcPr>
            <w:tcW w:w="3261" w:type="dxa"/>
            <w:vAlign w:val="center"/>
          </w:tcPr>
          <w:p w:rsidR="00CB559D" w:rsidRPr="00B652EA" w:rsidRDefault="00CB559D" w:rsidP="00CB559D">
            <w:pPr>
              <w:ind w:firstLine="0"/>
              <w:rPr>
                <w:rFonts w:ascii="Times New Roman" w:hAnsi="Times New Roman"/>
                <w:color w:val="000000"/>
                <w:sz w:val="20"/>
                <w:szCs w:val="20"/>
              </w:rPr>
            </w:pPr>
            <w:r w:rsidRPr="00B652EA">
              <w:rPr>
                <w:rFonts w:ascii="Times New Roman" w:hAnsi="Times New Roman"/>
                <w:color w:val="000000"/>
                <w:sz w:val="20"/>
                <w:szCs w:val="20"/>
              </w:rPr>
              <w:t>Строительство водопроводных магистральных сетей для обеспечения центральным водоснабжением, км/год</w:t>
            </w:r>
          </w:p>
          <w:p w:rsidR="00CB559D" w:rsidRPr="00B652EA" w:rsidRDefault="00CB559D" w:rsidP="00CB559D">
            <w:pPr>
              <w:ind w:firstLine="0"/>
              <w:rPr>
                <w:rFonts w:ascii="Times New Roman" w:hAnsi="Times New Roman"/>
                <w:color w:val="000000"/>
                <w:sz w:val="20"/>
                <w:szCs w:val="20"/>
              </w:rPr>
            </w:pPr>
          </w:p>
        </w:tc>
        <w:tc>
          <w:tcPr>
            <w:tcW w:w="1275" w:type="dxa"/>
          </w:tcPr>
          <w:p w:rsidR="00CB559D" w:rsidRDefault="00F70DF9" w:rsidP="00F70DF9">
            <w:pPr>
              <w:ind w:firstLine="0"/>
            </w:pPr>
            <w:r>
              <w:rPr>
                <w:rFonts w:ascii="Times New Roman" w:hAnsi="Times New Roman"/>
                <w:sz w:val="20"/>
                <w:szCs w:val="20"/>
              </w:rPr>
              <w:t xml:space="preserve">       </w:t>
            </w:r>
            <w:r w:rsidR="00CB559D" w:rsidRPr="004E4285">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Pr="00641BF3" w:rsidRDefault="00CB559D" w:rsidP="00CB559D">
            <w:pPr>
              <w:ind w:firstLine="0"/>
              <w:jc w:val="center"/>
              <w:rPr>
                <w:rFonts w:ascii="Times New Roman" w:hAnsi="Times New Roman"/>
                <w:sz w:val="20"/>
                <w:szCs w:val="20"/>
              </w:rPr>
            </w:pPr>
            <w:r>
              <w:rPr>
                <w:rFonts w:ascii="Times New Roman" w:hAnsi="Times New Roman"/>
                <w:sz w:val="20"/>
                <w:szCs w:val="20"/>
              </w:rPr>
              <w:t>15,5</w:t>
            </w:r>
          </w:p>
        </w:tc>
      </w:tr>
      <w:tr w:rsidR="00CB559D" w:rsidRPr="0046593D" w:rsidTr="00CB559D">
        <w:tc>
          <w:tcPr>
            <w:tcW w:w="567"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1.3</w:t>
            </w:r>
          </w:p>
        </w:tc>
        <w:tc>
          <w:tcPr>
            <w:tcW w:w="3261" w:type="dxa"/>
          </w:tcPr>
          <w:p w:rsidR="00CB559D" w:rsidRPr="00FD0C17" w:rsidRDefault="00CB559D" w:rsidP="00CB559D">
            <w:pPr>
              <w:ind w:firstLine="0"/>
              <w:rPr>
                <w:rFonts w:ascii="Times New Roman" w:hAnsi="Times New Roman"/>
                <w:color w:val="000000"/>
                <w:sz w:val="20"/>
                <w:szCs w:val="20"/>
              </w:rPr>
            </w:pPr>
            <w:r w:rsidRPr="00FD0C17">
              <w:rPr>
                <w:rFonts w:ascii="Times New Roman" w:hAnsi="Times New Roman"/>
                <w:color w:val="000000"/>
                <w:sz w:val="20"/>
                <w:szCs w:val="20"/>
              </w:rPr>
              <w:t>Строительство и реконструкция котельных, ед.</w:t>
            </w:r>
          </w:p>
        </w:tc>
        <w:tc>
          <w:tcPr>
            <w:tcW w:w="1275" w:type="dxa"/>
          </w:tcPr>
          <w:p w:rsidR="00CB559D" w:rsidRDefault="00F70DF9" w:rsidP="00F70DF9">
            <w:pPr>
              <w:ind w:firstLine="0"/>
            </w:pPr>
            <w:r>
              <w:rPr>
                <w:rFonts w:ascii="Times New Roman" w:hAnsi="Times New Roman"/>
                <w:sz w:val="20"/>
                <w:szCs w:val="20"/>
              </w:rPr>
              <w:t xml:space="preserve">      </w:t>
            </w:r>
            <w:r w:rsidR="00CB559D" w:rsidRPr="004E4285">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километров</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Pr="00641BF3" w:rsidRDefault="00CB559D" w:rsidP="00CB559D">
            <w:pPr>
              <w:ind w:firstLine="0"/>
              <w:jc w:val="center"/>
              <w:rPr>
                <w:rFonts w:ascii="Times New Roman" w:hAnsi="Times New Roman"/>
                <w:sz w:val="20"/>
                <w:szCs w:val="20"/>
              </w:rPr>
            </w:pPr>
            <w:r>
              <w:rPr>
                <w:rFonts w:ascii="Times New Roman" w:hAnsi="Times New Roman"/>
                <w:sz w:val="20"/>
                <w:szCs w:val="20"/>
              </w:rPr>
              <w:t>1</w:t>
            </w:r>
          </w:p>
        </w:tc>
      </w:tr>
      <w:tr w:rsidR="00982550" w:rsidRPr="0046593D" w:rsidTr="00CB559D">
        <w:tc>
          <w:tcPr>
            <w:tcW w:w="567" w:type="dxa"/>
          </w:tcPr>
          <w:p w:rsidR="00982550" w:rsidRDefault="00982550" w:rsidP="00982550">
            <w:pPr>
              <w:ind w:firstLine="0"/>
              <w:jc w:val="center"/>
              <w:rPr>
                <w:rFonts w:ascii="Times New Roman" w:hAnsi="Times New Roman"/>
                <w:sz w:val="20"/>
                <w:szCs w:val="20"/>
              </w:rPr>
            </w:pPr>
            <w:r>
              <w:rPr>
                <w:rFonts w:ascii="Times New Roman" w:hAnsi="Times New Roman"/>
                <w:sz w:val="20"/>
                <w:szCs w:val="20"/>
              </w:rPr>
              <w:t>2.</w:t>
            </w:r>
          </w:p>
        </w:tc>
        <w:tc>
          <w:tcPr>
            <w:tcW w:w="14664" w:type="dxa"/>
            <w:gridSpan w:val="15"/>
          </w:tcPr>
          <w:p w:rsidR="00982550" w:rsidRPr="008319FE" w:rsidRDefault="00982550" w:rsidP="00CB559D">
            <w:pPr>
              <w:ind w:firstLine="0"/>
              <w:rPr>
                <w:rFonts w:ascii="Times New Roman" w:hAnsi="Times New Roman"/>
                <w:sz w:val="20"/>
                <w:szCs w:val="20"/>
              </w:rPr>
            </w:pPr>
            <w:r w:rsidRPr="00261D68">
              <w:rPr>
                <w:rFonts w:ascii="Times New Roman" w:hAnsi="Times New Roman"/>
                <w:sz w:val="20"/>
                <w:szCs w:val="20"/>
              </w:rPr>
              <w:t xml:space="preserve">. Цель </w:t>
            </w:r>
            <w:r>
              <w:rPr>
                <w:rFonts w:ascii="Times New Roman" w:hAnsi="Times New Roman"/>
                <w:sz w:val="20"/>
                <w:szCs w:val="20"/>
              </w:rPr>
              <w:t xml:space="preserve">2 </w:t>
            </w:r>
            <w:r w:rsidRPr="00261D68">
              <w:rPr>
                <w:rFonts w:ascii="Times New Roman" w:hAnsi="Times New Roman"/>
                <w:sz w:val="20"/>
                <w:szCs w:val="20"/>
              </w:rPr>
              <w:t xml:space="preserve">муниципальной программы </w:t>
            </w:r>
            <w:r>
              <w:rPr>
                <w:rStyle w:val="285pt"/>
                <w:sz w:val="22"/>
                <w:szCs w:val="22"/>
                <w:lang w:eastAsia="en-US" w:bidi="en-US"/>
              </w:rPr>
              <w:t>«</w:t>
            </w:r>
            <w:r w:rsidR="00587844" w:rsidRPr="00EC3A26">
              <w:rPr>
                <w:rFonts w:ascii="Times New Roman" w:hAnsi="Times New Roman"/>
                <w:color w:val="000000"/>
                <w:sz w:val="20"/>
                <w:szCs w:val="20"/>
              </w:rPr>
              <w:t>Повышение эффективности использования топливно-энергетических ресурсов</w:t>
            </w:r>
            <w:r>
              <w:rPr>
                <w:rStyle w:val="285pt"/>
                <w:sz w:val="22"/>
                <w:szCs w:val="22"/>
                <w:lang w:eastAsia="en-US" w:bidi="en-US"/>
              </w:rPr>
              <w:t>»</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2.1</w:t>
            </w:r>
          </w:p>
        </w:tc>
        <w:tc>
          <w:tcPr>
            <w:tcW w:w="3261" w:type="dxa"/>
            <w:vAlign w:val="center"/>
          </w:tcPr>
          <w:p w:rsidR="00CB559D" w:rsidRPr="00EC3A26" w:rsidRDefault="00CB559D" w:rsidP="00CB559D">
            <w:pPr>
              <w:ind w:firstLine="0"/>
              <w:rPr>
                <w:rFonts w:ascii="Times New Roman" w:hAnsi="Times New Roman"/>
                <w:color w:val="000000"/>
                <w:sz w:val="20"/>
                <w:szCs w:val="20"/>
              </w:rPr>
            </w:pPr>
            <w:r w:rsidRPr="00EC3A26">
              <w:rPr>
                <w:rFonts w:ascii="Times New Roman" w:hAnsi="Times New Roman"/>
                <w:color w:val="000000"/>
                <w:sz w:val="20"/>
                <w:szCs w:val="20"/>
              </w:rPr>
              <w:t>Доля уличной канализационной сети, нуждающейся в замене, %</w:t>
            </w:r>
          </w:p>
        </w:tc>
        <w:tc>
          <w:tcPr>
            <w:tcW w:w="1275" w:type="dxa"/>
          </w:tcPr>
          <w:p w:rsidR="00CB559D" w:rsidRDefault="00CB559D" w:rsidP="00CB559D">
            <w:r w:rsidRPr="000C7A33">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Pr="00641BF3" w:rsidRDefault="00CB559D" w:rsidP="00CB559D">
            <w:pPr>
              <w:ind w:firstLine="0"/>
              <w:jc w:val="center"/>
              <w:rPr>
                <w:rFonts w:ascii="Times New Roman" w:hAnsi="Times New Roman"/>
                <w:sz w:val="20"/>
                <w:szCs w:val="20"/>
              </w:rPr>
            </w:pPr>
            <w:r>
              <w:rPr>
                <w:rFonts w:ascii="Times New Roman" w:hAnsi="Times New Roman"/>
                <w:sz w:val="20"/>
                <w:szCs w:val="20"/>
              </w:rPr>
              <w:t>14,7</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2.2</w:t>
            </w:r>
          </w:p>
        </w:tc>
        <w:tc>
          <w:tcPr>
            <w:tcW w:w="3261" w:type="dxa"/>
            <w:vAlign w:val="center"/>
          </w:tcPr>
          <w:p w:rsidR="00CB559D" w:rsidRPr="00073B88" w:rsidRDefault="00CB559D" w:rsidP="00CB559D">
            <w:pPr>
              <w:ind w:firstLine="0"/>
              <w:rPr>
                <w:rFonts w:ascii="Times New Roman" w:hAnsi="Times New Roman"/>
                <w:color w:val="000000"/>
                <w:sz w:val="20"/>
                <w:szCs w:val="20"/>
              </w:rPr>
            </w:pPr>
            <w:r w:rsidRPr="00073B88">
              <w:rPr>
                <w:rFonts w:ascii="Times New Roman" w:hAnsi="Times New Roman"/>
                <w:color w:val="000000"/>
                <w:sz w:val="20"/>
                <w:szCs w:val="20"/>
              </w:rPr>
              <w:t>Доля уличной водопроводной сети, нуждающейся в замене, %</w:t>
            </w:r>
          </w:p>
        </w:tc>
        <w:tc>
          <w:tcPr>
            <w:tcW w:w="1275" w:type="dxa"/>
          </w:tcPr>
          <w:p w:rsidR="00CB559D" w:rsidRDefault="00CB559D" w:rsidP="00CB559D">
            <w:r w:rsidRPr="000C7A33">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Pr="00641BF3" w:rsidRDefault="00CB559D" w:rsidP="00CB559D">
            <w:pPr>
              <w:ind w:firstLine="0"/>
              <w:jc w:val="center"/>
              <w:rPr>
                <w:rFonts w:ascii="Times New Roman" w:hAnsi="Times New Roman"/>
                <w:sz w:val="20"/>
                <w:szCs w:val="20"/>
              </w:rPr>
            </w:pPr>
            <w:r>
              <w:rPr>
                <w:rFonts w:ascii="Times New Roman" w:hAnsi="Times New Roman"/>
                <w:sz w:val="20"/>
                <w:szCs w:val="20"/>
              </w:rPr>
              <w:t>21,2</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2.3</w:t>
            </w:r>
          </w:p>
        </w:tc>
        <w:tc>
          <w:tcPr>
            <w:tcW w:w="3261" w:type="dxa"/>
          </w:tcPr>
          <w:p w:rsidR="00CB559D" w:rsidRPr="00073B88" w:rsidRDefault="00CB559D" w:rsidP="00CB559D">
            <w:pPr>
              <w:ind w:firstLine="0"/>
              <w:rPr>
                <w:rFonts w:ascii="Times New Roman" w:hAnsi="Times New Roman"/>
                <w:color w:val="000000"/>
                <w:sz w:val="20"/>
                <w:szCs w:val="20"/>
              </w:rPr>
            </w:pPr>
            <w:r w:rsidRPr="00073B88">
              <w:rPr>
                <w:rFonts w:ascii="Times New Roman" w:hAnsi="Times New Roman"/>
                <w:color w:val="000000"/>
                <w:sz w:val="20"/>
                <w:szCs w:val="20"/>
              </w:rPr>
              <w:t xml:space="preserve">Число аварий, отказов и повреждений, </w:t>
            </w:r>
            <w:proofErr w:type="spellStart"/>
            <w:r w:rsidRPr="00073B88">
              <w:rPr>
                <w:rFonts w:ascii="Times New Roman" w:hAnsi="Times New Roman"/>
                <w:color w:val="000000"/>
                <w:sz w:val="20"/>
                <w:szCs w:val="20"/>
              </w:rPr>
              <w:t>ед</w:t>
            </w:r>
            <w:proofErr w:type="spellEnd"/>
            <w:r w:rsidRPr="00073B88">
              <w:rPr>
                <w:rFonts w:ascii="Times New Roman" w:hAnsi="Times New Roman"/>
                <w:color w:val="000000"/>
                <w:sz w:val="20"/>
                <w:szCs w:val="20"/>
              </w:rPr>
              <w:t xml:space="preserve">/км </w:t>
            </w:r>
          </w:p>
        </w:tc>
        <w:tc>
          <w:tcPr>
            <w:tcW w:w="1275" w:type="dxa"/>
          </w:tcPr>
          <w:p w:rsidR="00CB559D" w:rsidRDefault="00CB559D" w:rsidP="00CB559D">
            <w:r w:rsidRPr="000C7A33">
              <w:rPr>
                <w:rFonts w:ascii="Times New Roman" w:hAnsi="Times New Roman"/>
                <w:sz w:val="20"/>
                <w:szCs w:val="20"/>
              </w:rPr>
              <w:t>МП</w:t>
            </w:r>
          </w:p>
        </w:tc>
        <w:tc>
          <w:tcPr>
            <w:tcW w:w="1339" w:type="dxa"/>
          </w:tcPr>
          <w:p w:rsidR="00CB559D" w:rsidRDefault="00CB559D" w:rsidP="00CB559D">
            <w:pPr>
              <w:ind w:firstLine="0"/>
              <w:jc w:val="center"/>
            </w:pPr>
            <w:proofErr w:type="spellStart"/>
            <w:r w:rsidRPr="00073B88">
              <w:rPr>
                <w:rFonts w:ascii="Times New Roman" w:hAnsi="Times New Roman"/>
                <w:color w:val="000000"/>
                <w:sz w:val="20"/>
                <w:szCs w:val="20"/>
              </w:rPr>
              <w:t>ед</w:t>
            </w:r>
            <w:proofErr w:type="spellEnd"/>
            <w:r w:rsidRPr="00073B88">
              <w:rPr>
                <w:rFonts w:ascii="Times New Roman" w:hAnsi="Times New Roman"/>
                <w:color w:val="000000"/>
                <w:sz w:val="20"/>
                <w:szCs w:val="20"/>
              </w:rPr>
              <w:t>/км</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0,081</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2.4</w:t>
            </w:r>
          </w:p>
        </w:tc>
        <w:tc>
          <w:tcPr>
            <w:tcW w:w="3261" w:type="dxa"/>
          </w:tcPr>
          <w:p w:rsidR="00CB559D" w:rsidRPr="00073B88" w:rsidRDefault="00CB559D" w:rsidP="00CB559D">
            <w:pPr>
              <w:ind w:firstLine="0"/>
              <w:rPr>
                <w:rFonts w:ascii="Times New Roman" w:hAnsi="Times New Roman"/>
                <w:color w:val="000000"/>
                <w:sz w:val="20"/>
                <w:szCs w:val="20"/>
              </w:rPr>
            </w:pPr>
            <w:r w:rsidRPr="00073B88">
              <w:rPr>
                <w:rFonts w:ascii="Times New Roman" w:hAnsi="Times New Roman"/>
                <w:color w:val="000000"/>
                <w:sz w:val="20"/>
                <w:szCs w:val="20"/>
              </w:rPr>
              <w:t xml:space="preserve">Доля населения, обеспеченного качественной питьевой водой из систем централизованного водоснабжения % </w:t>
            </w:r>
          </w:p>
          <w:p w:rsidR="00CB559D" w:rsidRPr="00073B88" w:rsidRDefault="00CB559D" w:rsidP="00CB559D">
            <w:pPr>
              <w:rPr>
                <w:rFonts w:ascii="Times New Roman" w:hAnsi="Times New Roman"/>
                <w:color w:val="000000"/>
                <w:sz w:val="20"/>
                <w:szCs w:val="20"/>
              </w:rPr>
            </w:pP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99,0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2,5</w:t>
            </w:r>
          </w:p>
        </w:tc>
        <w:tc>
          <w:tcPr>
            <w:tcW w:w="3261" w:type="dxa"/>
          </w:tcPr>
          <w:p w:rsidR="00CB559D" w:rsidRPr="00073B88" w:rsidRDefault="00CB559D" w:rsidP="00CB559D">
            <w:pPr>
              <w:ind w:firstLine="0"/>
              <w:rPr>
                <w:rFonts w:ascii="Times New Roman" w:hAnsi="Times New Roman"/>
                <w:color w:val="000000"/>
                <w:sz w:val="20"/>
                <w:szCs w:val="20"/>
              </w:rPr>
            </w:pPr>
            <w:r w:rsidRPr="00073B88">
              <w:rPr>
                <w:rFonts w:ascii="Times New Roman" w:hAnsi="Times New Roman"/>
                <w:color w:val="000000"/>
                <w:sz w:val="20"/>
                <w:szCs w:val="20"/>
              </w:rPr>
              <w:t xml:space="preserve">Доля обеспеченности населения централизованными услугами водоснабжения, % </w:t>
            </w:r>
          </w:p>
          <w:p w:rsidR="00CB559D" w:rsidRPr="00073B88" w:rsidRDefault="00CB559D" w:rsidP="00CB559D">
            <w:pPr>
              <w:ind w:firstLine="0"/>
              <w:rPr>
                <w:rFonts w:ascii="Times New Roman" w:hAnsi="Times New Roman"/>
                <w:sz w:val="20"/>
                <w:szCs w:val="20"/>
              </w:rPr>
            </w:pPr>
            <w:r w:rsidRPr="00073B88">
              <w:rPr>
                <w:rFonts w:ascii="Times New Roman" w:hAnsi="Times New Roman"/>
                <w:sz w:val="20"/>
                <w:szCs w:val="20"/>
              </w:rPr>
              <w:t xml:space="preserve"> </w:t>
            </w: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81,1</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2.6</w:t>
            </w:r>
          </w:p>
        </w:tc>
        <w:tc>
          <w:tcPr>
            <w:tcW w:w="3261" w:type="dxa"/>
          </w:tcPr>
          <w:p w:rsidR="00CB559D" w:rsidRPr="00FD0C17" w:rsidRDefault="00CB559D" w:rsidP="00CB559D">
            <w:pPr>
              <w:ind w:firstLine="0"/>
              <w:rPr>
                <w:rFonts w:ascii="Times New Roman" w:hAnsi="Times New Roman"/>
                <w:color w:val="000000"/>
                <w:sz w:val="20"/>
                <w:szCs w:val="20"/>
              </w:rPr>
            </w:pPr>
            <w:r w:rsidRPr="00FD0C17">
              <w:rPr>
                <w:rFonts w:ascii="Times New Roman" w:hAnsi="Times New Roman"/>
                <w:color w:val="000000"/>
                <w:sz w:val="20"/>
                <w:szCs w:val="20"/>
              </w:rPr>
              <w:t>Доля обеспеченности населения централизованными услугами водоотведения, %</w:t>
            </w:r>
          </w:p>
          <w:p w:rsidR="00CB559D" w:rsidRPr="00FD0C17" w:rsidRDefault="00CB559D" w:rsidP="00CB559D">
            <w:pPr>
              <w:rPr>
                <w:rFonts w:ascii="Times New Roman" w:hAnsi="Times New Roman"/>
                <w:sz w:val="20"/>
                <w:szCs w:val="20"/>
              </w:rPr>
            </w:pPr>
            <w:r w:rsidRPr="00FD0C17">
              <w:rPr>
                <w:rFonts w:ascii="Times New Roman" w:hAnsi="Times New Roman"/>
                <w:sz w:val="20"/>
                <w:szCs w:val="20"/>
              </w:rPr>
              <w:lastRenderedPageBreak/>
              <w:t xml:space="preserve"> </w:t>
            </w:r>
          </w:p>
        </w:tc>
        <w:tc>
          <w:tcPr>
            <w:tcW w:w="1275" w:type="dxa"/>
          </w:tcPr>
          <w:p w:rsidR="00CB559D" w:rsidRDefault="00CB559D" w:rsidP="00CB559D">
            <w:r w:rsidRPr="00C42CDF">
              <w:rPr>
                <w:rFonts w:ascii="Times New Roman" w:hAnsi="Times New Roman"/>
                <w:sz w:val="20"/>
                <w:szCs w:val="20"/>
              </w:rPr>
              <w:lastRenderedPageBreak/>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75,5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2.7</w:t>
            </w:r>
          </w:p>
        </w:tc>
        <w:tc>
          <w:tcPr>
            <w:tcW w:w="3261" w:type="dxa"/>
            <w:vAlign w:val="center"/>
          </w:tcPr>
          <w:p w:rsidR="00CB559D" w:rsidRPr="00837CBF" w:rsidRDefault="00CB559D" w:rsidP="00CB559D">
            <w:pPr>
              <w:ind w:firstLine="0"/>
              <w:rPr>
                <w:rFonts w:ascii="Times New Roman" w:hAnsi="Times New Roman"/>
                <w:sz w:val="20"/>
                <w:szCs w:val="20"/>
              </w:rPr>
            </w:pPr>
            <w:r w:rsidRPr="00837CBF">
              <w:rPr>
                <w:rFonts w:ascii="Times New Roman" w:hAnsi="Times New Roman"/>
                <w:sz w:val="20"/>
                <w:szCs w:val="20"/>
              </w:rPr>
              <w:t>Доля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CB559D" w:rsidRPr="00837CBF" w:rsidRDefault="00CB559D" w:rsidP="00CB559D">
            <w:pPr>
              <w:ind w:firstLine="0"/>
              <w:rPr>
                <w:rFonts w:ascii="Times New Roman" w:hAnsi="Times New Roman"/>
                <w:sz w:val="20"/>
                <w:szCs w:val="20"/>
              </w:rPr>
            </w:pP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46593D" w:rsidRDefault="00CB559D" w:rsidP="00CB559D">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2.8</w:t>
            </w:r>
          </w:p>
        </w:tc>
        <w:tc>
          <w:tcPr>
            <w:tcW w:w="3261" w:type="dxa"/>
            <w:vAlign w:val="center"/>
          </w:tcPr>
          <w:p w:rsidR="00CB559D" w:rsidRPr="000E4C0E" w:rsidRDefault="00CB559D" w:rsidP="00CB559D">
            <w:pPr>
              <w:ind w:firstLine="0"/>
              <w:rPr>
                <w:rFonts w:ascii="Times New Roman" w:hAnsi="Times New Roman"/>
                <w:color w:val="000000"/>
                <w:sz w:val="20"/>
                <w:szCs w:val="20"/>
              </w:rPr>
            </w:pPr>
            <w:r w:rsidRPr="000E4C0E">
              <w:rPr>
                <w:rFonts w:ascii="Times New Roman" w:hAnsi="Times New Roman"/>
                <w:color w:val="000000"/>
                <w:sz w:val="20"/>
                <w:szCs w:val="20"/>
              </w:rPr>
              <w:t>Объем реализации сжиженного газа населению на тер</w:t>
            </w:r>
            <w:r>
              <w:rPr>
                <w:rFonts w:ascii="Times New Roman" w:hAnsi="Times New Roman"/>
                <w:color w:val="000000"/>
                <w:sz w:val="20"/>
                <w:szCs w:val="20"/>
              </w:rPr>
              <w:t xml:space="preserve">ритории Березовского района, </w:t>
            </w: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килограмм</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30646</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2.9</w:t>
            </w:r>
          </w:p>
        </w:tc>
        <w:tc>
          <w:tcPr>
            <w:tcW w:w="3261" w:type="dxa"/>
            <w:vAlign w:val="center"/>
          </w:tcPr>
          <w:p w:rsidR="00CB559D" w:rsidRPr="000E4C0E" w:rsidRDefault="00CB559D" w:rsidP="00CB559D">
            <w:pPr>
              <w:autoSpaceDE w:val="0"/>
              <w:autoSpaceDN w:val="0"/>
              <w:adjustRightInd w:val="0"/>
              <w:ind w:firstLine="0"/>
              <w:rPr>
                <w:rFonts w:ascii="Times New Roman" w:hAnsi="Times New Roman"/>
                <w:color w:val="000000"/>
                <w:sz w:val="20"/>
                <w:szCs w:val="20"/>
              </w:rPr>
            </w:pPr>
            <w:r w:rsidRPr="000E4C0E">
              <w:rPr>
                <w:rFonts w:ascii="Times New Roman" w:hAnsi="Times New Roman"/>
                <w:color w:val="000000"/>
                <w:sz w:val="20"/>
                <w:szCs w:val="20"/>
              </w:rPr>
              <w:t xml:space="preserve">Объем реализации электрической энергии населению в зоне децентрализованного электроснабжения, </w:t>
            </w:r>
          </w:p>
          <w:p w:rsidR="00CB559D" w:rsidRPr="000E4C0E" w:rsidRDefault="00CB559D" w:rsidP="00CB559D">
            <w:pPr>
              <w:rPr>
                <w:rFonts w:ascii="Times New Roman" w:hAnsi="Times New Roman"/>
                <w:color w:val="000000"/>
                <w:sz w:val="20"/>
                <w:szCs w:val="20"/>
              </w:rPr>
            </w:pP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Тыс</w:t>
            </w:r>
            <w:proofErr w:type="spellEnd"/>
            <w:r>
              <w:rPr>
                <w:rFonts w:ascii="Times New Roman" w:hAnsi="Times New Roman"/>
                <w:sz w:val="20"/>
                <w:szCs w:val="20"/>
              </w:rPr>
              <w:t xml:space="preserve"> кВт/ч</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15316,5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3.0</w:t>
            </w:r>
          </w:p>
        </w:tc>
        <w:tc>
          <w:tcPr>
            <w:tcW w:w="3261" w:type="dxa"/>
            <w:vAlign w:val="center"/>
          </w:tcPr>
          <w:p w:rsidR="00CB559D" w:rsidRPr="000E4C0E" w:rsidRDefault="00CB559D" w:rsidP="00CB559D">
            <w:pPr>
              <w:ind w:firstLine="0"/>
              <w:rPr>
                <w:rFonts w:ascii="Times New Roman" w:hAnsi="Times New Roman"/>
                <w:color w:val="000000"/>
                <w:sz w:val="20"/>
                <w:szCs w:val="20"/>
              </w:rPr>
            </w:pPr>
            <w:r w:rsidRPr="000E4C0E">
              <w:rPr>
                <w:rFonts w:ascii="Times New Roman" w:hAnsi="Times New Roman"/>
                <w:color w:val="000000"/>
                <w:sz w:val="20"/>
                <w:szCs w:val="20"/>
              </w:rPr>
              <w:t xml:space="preserve">Доля потребителей в зоне децентрализованного электроснабжения, относящихся к предприятиям жилищно-коммунального и агропромышленного комплексов, </w:t>
            </w:r>
            <w:proofErr w:type="gramStart"/>
            <w:r w:rsidRPr="000E4C0E">
              <w:rPr>
                <w:rFonts w:ascii="Times New Roman" w:hAnsi="Times New Roman"/>
                <w:color w:val="000000"/>
                <w:sz w:val="20"/>
                <w:szCs w:val="20"/>
              </w:rPr>
              <w:t>субъектам  малого</w:t>
            </w:r>
            <w:proofErr w:type="gramEnd"/>
            <w:r w:rsidRPr="000E4C0E">
              <w:rPr>
                <w:rFonts w:ascii="Times New Roman" w:hAnsi="Times New Roman"/>
                <w:color w:val="000000"/>
                <w:sz w:val="20"/>
                <w:szCs w:val="20"/>
              </w:rPr>
              <w:t xml:space="preserve"> и среднего предпринимательства, организациям бюджетной сферы, приобретающих электрическую энергию по цене электрической энергии зоны централизованного электроснабжения%.</w:t>
            </w:r>
          </w:p>
        </w:tc>
        <w:tc>
          <w:tcPr>
            <w:tcW w:w="1275" w:type="dxa"/>
          </w:tcPr>
          <w:p w:rsidR="00CB559D" w:rsidRDefault="00CB559D" w:rsidP="00CB559D">
            <w:r w:rsidRPr="00C42CD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100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3.1</w:t>
            </w:r>
          </w:p>
        </w:tc>
        <w:tc>
          <w:tcPr>
            <w:tcW w:w="3261" w:type="dxa"/>
            <w:vAlign w:val="center"/>
          </w:tcPr>
          <w:p w:rsidR="00CB559D" w:rsidRPr="00D57CEB" w:rsidRDefault="00CB559D" w:rsidP="00CB559D">
            <w:pPr>
              <w:ind w:firstLine="0"/>
              <w:rPr>
                <w:rFonts w:ascii="Times New Roman" w:hAnsi="Times New Roman"/>
                <w:color w:val="000000"/>
                <w:sz w:val="20"/>
                <w:szCs w:val="20"/>
              </w:rPr>
            </w:pPr>
            <w:r w:rsidRPr="00D57CEB">
              <w:rPr>
                <w:rFonts w:ascii="Times New Roman" w:hAnsi="Times New Roman"/>
                <w:color w:val="000000"/>
                <w:sz w:val="20"/>
                <w:szCs w:val="20"/>
              </w:rPr>
              <w:t>Количество предприятий жилищно-коммунального комплекса получающих субсидию на погашени</w:t>
            </w:r>
            <w:r>
              <w:rPr>
                <w:rFonts w:ascii="Times New Roman" w:hAnsi="Times New Roman"/>
                <w:color w:val="000000"/>
                <w:sz w:val="20"/>
                <w:szCs w:val="20"/>
              </w:rPr>
              <w:t xml:space="preserve">е кредиторской задолженности, </w:t>
            </w:r>
          </w:p>
        </w:tc>
        <w:tc>
          <w:tcPr>
            <w:tcW w:w="1275" w:type="dxa"/>
          </w:tcPr>
          <w:p w:rsidR="00CB559D" w:rsidRDefault="00CB559D" w:rsidP="00CB559D">
            <w:r w:rsidRPr="00E540ED">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3.2</w:t>
            </w:r>
          </w:p>
        </w:tc>
        <w:tc>
          <w:tcPr>
            <w:tcW w:w="3261" w:type="dxa"/>
            <w:vAlign w:val="center"/>
          </w:tcPr>
          <w:p w:rsidR="00CB559D" w:rsidRPr="00D57CEB" w:rsidRDefault="00CB559D" w:rsidP="00CB559D">
            <w:pPr>
              <w:autoSpaceDE w:val="0"/>
              <w:autoSpaceDN w:val="0"/>
              <w:adjustRightInd w:val="0"/>
              <w:ind w:firstLine="0"/>
              <w:rPr>
                <w:rFonts w:ascii="Times New Roman" w:hAnsi="Times New Roman"/>
                <w:color w:val="000000"/>
                <w:sz w:val="20"/>
                <w:szCs w:val="20"/>
              </w:rPr>
            </w:pPr>
            <w:r w:rsidRPr="00D57CEB">
              <w:rPr>
                <w:rFonts w:ascii="Times New Roman" w:hAnsi="Times New Roman"/>
                <w:color w:val="000000"/>
                <w:sz w:val="20"/>
                <w:szCs w:val="20"/>
              </w:rPr>
              <w:t>Обеспечение компенсацией транспортных расходов, предусмотренной в соответствии с государственной поддержкой досрочного завоза про</w:t>
            </w:r>
            <w:r>
              <w:rPr>
                <w:rFonts w:ascii="Times New Roman" w:hAnsi="Times New Roman"/>
                <w:color w:val="000000"/>
                <w:sz w:val="20"/>
                <w:szCs w:val="20"/>
              </w:rPr>
              <w:t>дукции (товаров) от потребности</w:t>
            </w:r>
          </w:p>
          <w:p w:rsidR="00CB559D" w:rsidRPr="00D57CEB" w:rsidRDefault="00CB559D" w:rsidP="00CB559D">
            <w:pPr>
              <w:rPr>
                <w:rFonts w:ascii="Times New Roman" w:hAnsi="Times New Roman"/>
                <w:color w:val="000000"/>
                <w:sz w:val="20"/>
                <w:szCs w:val="20"/>
              </w:rPr>
            </w:pPr>
          </w:p>
        </w:tc>
        <w:tc>
          <w:tcPr>
            <w:tcW w:w="1275" w:type="dxa"/>
          </w:tcPr>
          <w:p w:rsidR="00CB559D" w:rsidRDefault="00CB559D" w:rsidP="00CB559D">
            <w:r w:rsidRPr="00E540ED">
              <w:rPr>
                <w:rFonts w:ascii="Times New Roman" w:hAnsi="Times New Roman"/>
                <w:sz w:val="20"/>
                <w:szCs w:val="20"/>
              </w:rPr>
              <w:lastRenderedPageBreak/>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100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3.3</w:t>
            </w:r>
          </w:p>
        </w:tc>
        <w:tc>
          <w:tcPr>
            <w:tcW w:w="3261" w:type="dxa"/>
            <w:vAlign w:val="center"/>
          </w:tcPr>
          <w:p w:rsidR="00CB559D" w:rsidRPr="000E4C0E" w:rsidRDefault="00CB559D" w:rsidP="00CB559D">
            <w:pPr>
              <w:ind w:firstLine="0"/>
              <w:rPr>
                <w:rFonts w:ascii="Times New Roman" w:hAnsi="Times New Roman"/>
                <w:color w:val="000000"/>
                <w:sz w:val="20"/>
                <w:szCs w:val="20"/>
              </w:rPr>
            </w:pPr>
            <w:r>
              <w:rPr>
                <w:rFonts w:ascii="Times New Roman" w:hAnsi="Times New Roman"/>
                <w:color w:val="000000"/>
                <w:sz w:val="20"/>
                <w:szCs w:val="20"/>
              </w:rPr>
              <w:t>Количество предприятий жилищно-коммунального комплекса получающих субсидию на погашение кредиторской задолженности по потреблению топлива</w:t>
            </w:r>
          </w:p>
        </w:tc>
        <w:tc>
          <w:tcPr>
            <w:tcW w:w="1275" w:type="dxa"/>
          </w:tcPr>
          <w:p w:rsidR="00CB559D" w:rsidRDefault="00CB559D" w:rsidP="00CB559D">
            <w:r w:rsidRPr="00E540ED">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3.4</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color w:val="000000"/>
                <w:sz w:val="20"/>
                <w:szCs w:val="20"/>
                <w:lang w:eastAsia="en-US"/>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w:t>
            </w:r>
          </w:p>
        </w:tc>
        <w:tc>
          <w:tcPr>
            <w:tcW w:w="1275" w:type="dxa"/>
          </w:tcPr>
          <w:p w:rsidR="00CB559D" w:rsidRDefault="00CB559D" w:rsidP="00CB559D">
            <w:r w:rsidRPr="00E540ED">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85,8</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3.5</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тепловой </w:t>
            </w:r>
            <w:proofErr w:type="gramStart"/>
            <w:r w:rsidRPr="008F6E97">
              <w:rPr>
                <w:rFonts w:ascii="Times New Roman" w:hAnsi="Times New Roman"/>
                <w:sz w:val="20"/>
                <w:szCs w:val="20"/>
                <w:lang w:eastAsia="en-US"/>
              </w:rPr>
              <w:t>энергии ,</w:t>
            </w:r>
            <w:proofErr w:type="gramEnd"/>
            <w:r w:rsidRPr="008F6E97">
              <w:rPr>
                <w:rFonts w:ascii="Times New Roman" w:hAnsi="Times New Roman"/>
                <w:sz w:val="20"/>
                <w:szCs w:val="20"/>
                <w:lang w:eastAsia="en-US"/>
              </w:rPr>
              <w:t xml:space="preserve">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 %</w:t>
            </w:r>
          </w:p>
        </w:tc>
        <w:tc>
          <w:tcPr>
            <w:tcW w:w="1275" w:type="dxa"/>
          </w:tcPr>
          <w:p w:rsidR="00CB559D" w:rsidRDefault="00CB559D" w:rsidP="00CB559D">
            <w:r w:rsidRPr="00E540ED">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13,5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3.6</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275" w:type="dxa"/>
          </w:tcPr>
          <w:p w:rsidR="00CB559D" w:rsidRDefault="00CB559D" w:rsidP="00CB559D">
            <w:r w:rsidRPr="00E540ED">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3.7</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Доля объема горячей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275" w:type="dxa"/>
          </w:tcPr>
          <w:p w:rsidR="00CB559D" w:rsidRDefault="00CB559D" w:rsidP="00CB559D">
            <w:r w:rsidRPr="004E5131">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30,2</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3.8</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природного газа, расчеты за который </w:t>
            </w:r>
            <w:proofErr w:type="gramStart"/>
            <w:r w:rsidRPr="008F6E97">
              <w:rPr>
                <w:rFonts w:ascii="Times New Roman" w:hAnsi="Times New Roman"/>
                <w:sz w:val="20"/>
                <w:szCs w:val="20"/>
                <w:lang w:eastAsia="en-US"/>
              </w:rPr>
              <w:t>осуществляются  с</w:t>
            </w:r>
            <w:proofErr w:type="gramEnd"/>
            <w:r w:rsidRPr="008F6E97">
              <w:rPr>
                <w:rFonts w:ascii="Times New Roman" w:hAnsi="Times New Roman"/>
                <w:sz w:val="20"/>
                <w:szCs w:val="20"/>
                <w:lang w:eastAsia="en-US"/>
              </w:rPr>
              <w:t xml:space="preserve"> использованием </w:t>
            </w:r>
            <w:r w:rsidRPr="008F6E97">
              <w:rPr>
                <w:rFonts w:ascii="Times New Roman" w:hAnsi="Times New Roman"/>
                <w:sz w:val="20"/>
                <w:szCs w:val="20"/>
                <w:lang w:eastAsia="en-US"/>
              </w:rPr>
              <w:lastRenderedPageBreak/>
              <w:t xml:space="preserve">приборов учета, в общем объеме природного газа потребляемого (используемого) на территории муниципального образования, </w:t>
            </w:r>
          </w:p>
        </w:tc>
        <w:tc>
          <w:tcPr>
            <w:tcW w:w="1275" w:type="dxa"/>
          </w:tcPr>
          <w:p w:rsidR="00CB559D" w:rsidRDefault="00CB559D" w:rsidP="00CB559D">
            <w:r w:rsidRPr="004E5131">
              <w:rPr>
                <w:rFonts w:ascii="Times New Roman" w:hAnsi="Times New Roman"/>
                <w:sz w:val="20"/>
                <w:szCs w:val="20"/>
              </w:rPr>
              <w:lastRenderedPageBreak/>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65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3.9</w:t>
            </w:r>
          </w:p>
        </w:tc>
        <w:tc>
          <w:tcPr>
            <w:tcW w:w="3261" w:type="dxa"/>
          </w:tcPr>
          <w:p w:rsidR="00CB559D" w:rsidRPr="008F6E97" w:rsidRDefault="00CB559D" w:rsidP="00CB559D">
            <w:pPr>
              <w:spacing w:after="160" w:line="256" w:lineRule="auto"/>
              <w:ind w:firstLine="0"/>
              <w:rPr>
                <w:rFonts w:ascii="Times New Roman" w:hAnsi="Times New Roman"/>
                <w:sz w:val="20"/>
                <w:szCs w:val="20"/>
                <w:lang w:eastAsia="en-US"/>
              </w:rPr>
            </w:pPr>
            <w:r w:rsidRPr="008F6E97">
              <w:rPr>
                <w:rFonts w:ascii="Times New Roman" w:hAnsi="Times New Roman"/>
                <w:sz w:val="20"/>
                <w:szCs w:val="20"/>
                <w:lang w:eastAsia="en-US"/>
              </w:rPr>
              <w:t xml:space="preserve">Доля объема энергетических ресурсов, проводимых с использованием возобновляемых </w:t>
            </w:r>
            <w:proofErr w:type="gramStart"/>
            <w:r w:rsidRPr="008F6E97">
              <w:rPr>
                <w:rFonts w:ascii="Times New Roman" w:hAnsi="Times New Roman"/>
                <w:sz w:val="20"/>
                <w:szCs w:val="20"/>
                <w:lang w:eastAsia="en-US"/>
              </w:rPr>
              <w:t>источников  энергии</w:t>
            </w:r>
            <w:proofErr w:type="gramEnd"/>
            <w:r w:rsidRPr="008F6E97">
              <w:rPr>
                <w:rFonts w:ascii="Times New Roman" w:hAnsi="Times New Roman"/>
                <w:sz w:val="20"/>
                <w:szCs w:val="20"/>
                <w:lang w:eastAsia="en-US"/>
              </w:rPr>
              <w:t xml:space="preserve"> и  (или) вторичных энергетических ресурсов, в общем объеме энергетических ресурсов, производимых  на территории муниципального образования, %:</w:t>
            </w:r>
          </w:p>
        </w:tc>
        <w:tc>
          <w:tcPr>
            <w:tcW w:w="1275" w:type="dxa"/>
          </w:tcPr>
          <w:p w:rsidR="00CB559D" w:rsidRDefault="00CB559D" w:rsidP="00CB559D">
            <w:r w:rsidRPr="004E5131">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4.0</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электрической энергии на снабжение муниципальных учреждений (в расчете на 1 кв. метр общей площади), </w:t>
            </w:r>
          </w:p>
        </w:tc>
        <w:tc>
          <w:tcPr>
            <w:tcW w:w="1275" w:type="dxa"/>
          </w:tcPr>
          <w:p w:rsidR="00CB559D" w:rsidRDefault="00CB559D" w:rsidP="00CB559D">
            <w:r w:rsidRPr="004E5131">
              <w:rPr>
                <w:rFonts w:ascii="Times New Roman" w:hAnsi="Times New Roman"/>
                <w:sz w:val="20"/>
                <w:szCs w:val="20"/>
              </w:rPr>
              <w:t>МП</w:t>
            </w:r>
          </w:p>
        </w:tc>
        <w:tc>
          <w:tcPr>
            <w:tcW w:w="1339" w:type="dxa"/>
          </w:tcPr>
          <w:p w:rsidR="00CB559D" w:rsidRDefault="00CB559D" w:rsidP="00CB559D">
            <w:pPr>
              <w:ind w:firstLine="0"/>
            </w:pPr>
            <w:r w:rsidRPr="00A07203">
              <w:rPr>
                <w:rFonts w:ascii="Times New Roman" w:hAnsi="Times New Roman"/>
                <w:sz w:val="20"/>
                <w:szCs w:val="20"/>
                <w:lang w:eastAsia="en-US"/>
              </w:rPr>
              <w:t>Гкал//</w:t>
            </w:r>
            <w:proofErr w:type="spellStart"/>
            <w:r w:rsidRPr="00A07203">
              <w:rPr>
                <w:rFonts w:ascii="Times New Roman" w:hAnsi="Times New Roman"/>
                <w:sz w:val="20"/>
                <w:szCs w:val="20"/>
                <w:lang w:eastAsia="en-US"/>
              </w:rPr>
              <w:t>кв.м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85,7</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 </w:t>
            </w:r>
          </w:p>
        </w:tc>
        <w:tc>
          <w:tcPr>
            <w:tcW w:w="1275" w:type="dxa"/>
          </w:tcPr>
          <w:p w:rsidR="00CB559D" w:rsidRDefault="00CB559D" w:rsidP="00CB559D">
            <w:r w:rsidRPr="004E5131">
              <w:rPr>
                <w:rFonts w:ascii="Times New Roman" w:hAnsi="Times New Roman"/>
                <w:sz w:val="20"/>
                <w:szCs w:val="20"/>
              </w:rPr>
              <w:t>МП</w:t>
            </w:r>
          </w:p>
        </w:tc>
        <w:tc>
          <w:tcPr>
            <w:tcW w:w="1339" w:type="dxa"/>
          </w:tcPr>
          <w:p w:rsidR="00CB559D" w:rsidRDefault="00CB559D" w:rsidP="00CB559D">
            <w:pPr>
              <w:ind w:firstLine="0"/>
            </w:pPr>
            <w:r w:rsidRPr="00A07203">
              <w:rPr>
                <w:rFonts w:ascii="Times New Roman" w:hAnsi="Times New Roman"/>
                <w:sz w:val="20"/>
                <w:szCs w:val="20"/>
                <w:lang w:eastAsia="en-US"/>
              </w:rPr>
              <w:t>Гкал//</w:t>
            </w:r>
            <w:proofErr w:type="spellStart"/>
            <w:r w:rsidRPr="00A07203">
              <w:rPr>
                <w:rFonts w:ascii="Times New Roman" w:hAnsi="Times New Roman"/>
                <w:sz w:val="20"/>
                <w:szCs w:val="20"/>
                <w:lang w:eastAsia="en-US"/>
              </w:rPr>
              <w:t>кв.м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0,24</w:t>
            </w:r>
          </w:p>
        </w:tc>
      </w:tr>
      <w:tr w:rsidR="00CB559D" w:rsidRPr="0046593D" w:rsidTr="00CB559D">
        <w:trPr>
          <w:trHeight w:val="1758"/>
        </w:trPr>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 Гкал//</w:t>
            </w:r>
            <w:proofErr w:type="spellStart"/>
            <w:r w:rsidRPr="00411111">
              <w:rPr>
                <w:rFonts w:ascii="Times New Roman" w:hAnsi="Times New Roman"/>
                <w:sz w:val="20"/>
                <w:szCs w:val="20"/>
                <w:lang w:eastAsia="en-US"/>
              </w:rPr>
              <w:t>кв.м</w:t>
            </w:r>
            <w:proofErr w:type="spellEnd"/>
          </w:p>
        </w:tc>
        <w:tc>
          <w:tcPr>
            <w:tcW w:w="1275" w:type="dxa"/>
          </w:tcPr>
          <w:p w:rsidR="00CB559D" w:rsidRDefault="00CB559D" w:rsidP="00CB559D">
            <w:r w:rsidRPr="00B40D28">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sidRPr="00411111">
              <w:rPr>
                <w:rFonts w:ascii="Times New Roman" w:hAnsi="Times New Roman"/>
                <w:sz w:val="20"/>
                <w:szCs w:val="20"/>
                <w:lang w:eastAsia="en-US"/>
              </w:rPr>
              <w:t>Гкал//</w:t>
            </w:r>
            <w:proofErr w:type="spellStart"/>
            <w:r w:rsidRPr="00411111">
              <w:rPr>
                <w:rFonts w:ascii="Times New Roman" w:hAnsi="Times New Roman"/>
                <w:sz w:val="20"/>
                <w:szCs w:val="20"/>
                <w:lang w:eastAsia="en-US"/>
              </w:rPr>
              <w:t>кв.м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5,3</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proofErr w:type="gramStart"/>
            <w:r w:rsidRPr="00411111">
              <w:rPr>
                <w:rFonts w:ascii="Times New Roman" w:hAnsi="Times New Roman"/>
                <w:sz w:val="20"/>
                <w:szCs w:val="20"/>
                <w:lang w:eastAsia="en-US"/>
              </w:rPr>
              <w:t>Удельный  расход</w:t>
            </w:r>
            <w:proofErr w:type="gramEnd"/>
            <w:r w:rsidRPr="00411111">
              <w:rPr>
                <w:rFonts w:ascii="Times New Roman" w:hAnsi="Times New Roman"/>
                <w:sz w:val="20"/>
                <w:szCs w:val="20"/>
                <w:lang w:eastAsia="en-US"/>
              </w:rPr>
              <w:t xml:space="preserve"> горячей воды на снабжение органов местного самоуправления и  муниципальных </w:t>
            </w:r>
            <w:r w:rsidRPr="00411111">
              <w:rPr>
                <w:rFonts w:ascii="Times New Roman" w:hAnsi="Times New Roman"/>
                <w:sz w:val="20"/>
                <w:szCs w:val="20"/>
                <w:lang w:eastAsia="en-US"/>
              </w:rPr>
              <w:lastRenderedPageBreak/>
              <w:t>учреждений (в расчете на 1 человека</w:t>
            </w:r>
            <w:r>
              <w:rPr>
                <w:rFonts w:ascii="Times New Roman" w:hAnsi="Times New Roman"/>
                <w:sz w:val="20"/>
                <w:szCs w:val="20"/>
                <w:lang w:eastAsia="en-US"/>
              </w:rPr>
              <w:t>)</w:t>
            </w:r>
          </w:p>
        </w:tc>
        <w:tc>
          <w:tcPr>
            <w:tcW w:w="1275" w:type="dxa"/>
          </w:tcPr>
          <w:p w:rsidR="00CB559D" w:rsidRDefault="00CB559D" w:rsidP="00CB559D">
            <w:r w:rsidRPr="00B40D28">
              <w:rPr>
                <w:rFonts w:ascii="Times New Roman" w:hAnsi="Times New Roman"/>
                <w:sz w:val="20"/>
                <w:szCs w:val="20"/>
              </w:rPr>
              <w:lastRenderedPageBreak/>
              <w:t>МП</w:t>
            </w:r>
          </w:p>
        </w:tc>
        <w:tc>
          <w:tcPr>
            <w:tcW w:w="1339" w:type="dxa"/>
          </w:tcPr>
          <w:p w:rsidR="00CB559D" w:rsidRDefault="00CB559D" w:rsidP="00CB559D">
            <w:pPr>
              <w:ind w:firstLine="0"/>
            </w:pPr>
            <w:proofErr w:type="spellStart"/>
            <w:r w:rsidRPr="002717FF">
              <w:rPr>
                <w:rFonts w:ascii="Times New Roman" w:hAnsi="Times New Roman"/>
                <w:sz w:val="20"/>
                <w:szCs w:val="20"/>
                <w:lang w:eastAsia="en-US"/>
              </w:rPr>
              <w:t>куб.м</w:t>
            </w:r>
            <w:proofErr w:type="spellEnd"/>
            <w:r w:rsidRPr="002717FF">
              <w:rPr>
                <w:rFonts w:ascii="Times New Roman" w:hAnsi="Times New Roman"/>
                <w:sz w:val="20"/>
                <w:szCs w:val="20"/>
                <w:lang w:eastAsia="en-US"/>
              </w:rPr>
              <w:t>/чел</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2,9</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4.4</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природного газа на снабжение органов местного самоуправления </w:t>
            </w:r>
            <w:proofErr w:type="gramStart"/>
            <w:r w:rsidRPr="00411111">
              <w:rPr>
                <w:rFonts w:ascii="Times New Roman" w:hAnsi="Times New Roman"/>
                <w:sz w:val="20"/>
                <w:szCs w:val="20"/>
                <w:lang w:eastAsia="en-US"/>
              </w:rPr>
              <w:t>и  муниципальных</w:t>
            </w:r>
            <w:proofErr w:type="gramEnd"/>
            <w:r w:rsidRPr="00411111">
              <w:rPr>
                <w:rFonts w:ascii="Times New Roman" w:hAnsi="Times New Roman"/>
                <w:sz w:val="20"/>
                <w:szCs w:val="20"/>
                <w:lang w:eastAsia="en-US"/>
              </w:rPr>
              <w:t xml:space="preserve"> учреждений ( в расчете на 1 человека), </w:t>
            </w:r>
          </w:p>
        </w:tc>
        <w:tc>
          <w:tcPr>
            <w:tcW w:w="1275" w:type="dxa"/>
          </w:tcPr>
          <w:p w:rsidR="00CB559D" w:rsidRDefault="00CB559D" w:rsidP="00CB559D">
            <w:r w:rsidRPr="00B40D28">
              <w:rPr>
                <w:rFonts w:ascii="Times New Roman" w:hAnsi="Times New Roman"/>
                <w:sz w:val="20"/>
                <w:szCs w:val="20"/>
              </w:rPr>
              <w:t>МП</w:t>
            </w:r>
          </w:p>
        </w:tc>
        <w:tc>
          <w:tcPr>
            <w:tcW w:w="1339" w:type="dxa"/>
          </w:tcPr>
          <w:p w:rsidR="00CB559D" w:rsidRDefault="00CB559D" w:rsidP="00CB559D">
            <w:pPr>
              <w:ind w:firstLine="0"/>
            </w:pPr>
            <w:proofErr w:type="spellStart"/>
            <w:r w:rsidRPr="002717FF">
              <w:rPr>
                <w:rFonts w:ascii="Times New Roman" w:hAnsi="Times New Roman"/>
                <w:sz w:val="20"/>
                <w:szCs w:val="20"/>
                <w:lang w:eastAsia="en-US"/>
              </w:rPr>
              <w:t>куб.м</w:t>
            </w:r>
            <w:proofErr w:type="spellEnd"/>
            <w:r w:rsidRPr="002717FF">
              <w:rPr>
                <w:rFonts w:ascii="Times New Roman" w:hAnsi="Times New Roman"/>
                <w:sz w:val="20"/>
                <w:szCs w:val="20"/>
                <w:lang w:eastAsia="en-US"/>
              </w:rPr>
              <w:t>/чел</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1019</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4.5</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Доля потребляемых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w:t>
            </w:r>
            <w:r>
              <w:rPr>
                <w:rFonts w:ascii="Times New Roman" w:hAnsi="Times New Roman"/>
                <w:sz w:val="20"/>
                <w:szCs w:val="20"/>
                <w:lang w:eastAsia="en-US"/>
              </w:rPr>
              <w:t>ды муниципальными учреждениями</w:t>
            </w:r>
          </w:p>
        </w:tc>
        <w:tc>
          <w:tcPr>
            <w:tcW w:w="1275" w:type="dxa"/>
          </w:tcPr>
          <w:p w:rsidR="00CB559D" w:rsidRDefault="00CB559D" w:rsidP="00CB559D">
            <w:r w:rsidRPr="00B40D28">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100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4.6</w:t>
            </w:r>
          </w:p>
        </w:tc>
        <w:tc>
          <w:tcPr>
            <w:tcW w:w="3261" w:type="dxa"/>
          </w:tcPr>
          <w:p w:rsidR="00CB559D" w:rsidRPr="00411111" w:rsidRDefault="00CB559D" w:rsidP="00CB559D">
            <w:pPr>
              <w:spacing w:after="160" w:line="256" w:lineRule="auto"/>
              <w:ind w:firstLine="0"/>
              <w:rPr>
                <w:rFonts w:ascii="Times New Roman" w:hAnsi="Times New Roman"/>
                <w:color w:val="000000"/>
                <w:sz w:val="20"/>
                <w:szCs w:val="20"/>
                <w:lang w:eastAsia="en-US"/>
              </w:rPr>
            </w:pPr>
            <w:r w:rsidRPr="00411111">
              <w:rPr>
                <w:rFonts w:ascii="Times New Roman" w:hAnsi="Times New Roman"/>
                <w:color w:val="000000"/>
                <w:sz w:val="20"/>
                <w:szCs w:val="20"/>
                <w:lang w:eastAsia="en-US"/>
              </w:rPr>
              <w:t xml:space="preserve">Количество </w:t>
            </w:r>
            <w:proofErr w:type="spellStart"/>
            <w:r w:rsidRPr="00411111">
              <w:rPr>
                <w:rFonts w:ascii="Times New Roman" w:hAnsi="Times New Roman"/>
                <w:color w:val="000000"/>
                <w:sz w:val="20"/>
                <w:szCs w:val="20"/>
                <w:lang w:eastAsia="en-US"/>
              </w:rPr>
              <w:t>энергосервисных</w:t>
            </w:r>
            <w:proofErr w:type="spellEnd"/>
            <w:r w:rsidRPr="00411111">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 </w:t>
            </w:r>
          </w:p>
          <w:p w:rsidR="00CB559D" w:rsidRPr="00411111" w:rsidRDefault="00CB559D" w:rsidP="00CB559D">
            <w:pPr>
              <w:spacing w:after="160" w:line="256" w:lineRule="auto"/>
              <w:ind w:firstLine="0"/>
              <w:rPr>
                <w:rFonts w:ascii="Times New Roman" w:hAnsi="Times New Roman"/>
                <w:sz w:val="20"/>
                <w:szCs w:val="20"/>
                <w:lang w:eastAsia="en-US"/>
              </w:rPr>
            </w:pPr>
          </w:p>
        </w:tc>
        <w:tc>
          <w:tcPr>
            <w:tcW w:w="1275" w:type="dxa"/>
          </w:tcPr>
          <w:p w:rsidR="00CB559D" w:rsidRDefault="00CB559D" w:rsidP="00CB559D">
            <w:r w:rsidRPr="00B40D28">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38</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4.7</w:t>
            </w:r>
          </w:p>
        </w:tc>
        <w:tc>
          <w:tcPr>
            <w:tcW w:w="3261" w:type="dxa"/>
          </w:tcPr>
          <w:p w:rsidR="00CB559D" w:rsidRPr="00411111" w:rsidRDefault="00CB559D" w:rsidP="00CB559D">
            <w:pPr>
              <w:spacing w:after="160" w:line="256" w:lineRule="auto"/>
              <w:ind w:firstLine="0"/>
              <w:rPr>
                <w:rFonts w:ascii="Times New Roman" w:hAnsi="Times New Roman"/>
                <w:sz w:val="20"/>
                <w:szCs w:val="20"/>
                <w:lang w:eastAsia="en-US"/>
              </w:rPr>
            </w:pPr>
            <w:r w:rsidRPr="00411111">
              <w:rPr>
                <w:rFonts w:ascii="Times New Roman" w:hAnsi="Times New Roman"/>
                <w:sz w:val="20"/>
                <w:szCs w:val="20"/>
                <w:lang w:eastAsia="en-US"/>
              </w:rPr>
              <w:t xml:space="preserve">Удельный расход тепловой энергии в многоквартирных домах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411111" w:rsidRDefault="00CB559D" w:rsidP="00CB559D">
            <w:pPr>
              <w:ind w:firstLine="0"/>
              <w:rPr>
                <w:rFonts w:ascii="Times New Roman" w:hAnsi="Times New Roman"/>
                <w:sz w:val="20"/>
                <w:szCs w:val="20"/>
                <w:lang w:eastAsia="en-US"/>
              </w:rPr>
            </w:pPr>
            <w:r w:rsidRPr="00411111">
              <w:rPr>
                <w:rFonts w:ascii="Times New Roman" w:hAnsi="Times New Roman"/>
                <w:sz w:val="20"/>
                <w:szCs w:val="20"/>
                <w:lang w:eastAsia="en-US"/>
              </w:rPr>
              <w:t>Гкал/кв. м</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0,16</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4.8</w:t>
            </w:r>
          </w:p>
        </w:tc>
        <w:tc>
          <w:tcPr>
            <w:tcW w:w="3261" w:type="dxa"/>
          </w:tcPr>
          <w:p w:rsidR="00CB559D" w:rsidRPr="007E483E" w:rsidRDefault="00CB559D" w:rsidP="00CB559D">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холодной</w:t>
            </w:r>
            <w:proofErr w:type="gramEnd"/>
            <w:r w:rsidRPr="007E483E">
              <w:rPr>
                <w:rFonts w:ascii="Times New Roman" w:hAnsi="Times New Roman"/>
                <w:sz w:val="20"/>
                <w:szCs w:val="20"/>
                <w:lang w:eastAsia="en-US"/>
              </w:rPr>
              <w:t xml:space="preserve">  воды  в многоквартирных домах (в расчете на 1 жителя) ,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411111" w:rsidRDefault="00CB559D" w:rsidP="00CB559D">
            <w:pPr>
              <w:ind w:firstLine="0"/>
              <w:rPr>
                <w:rFonts w:ascii="Times New Roman" w:hAnsi="Times New Roman"/>
                <w:sz w:val="20"/>
                <w:szCs w:val="20"/>
                <w:lang w:eastAsia="en-US"/>
              </w:rPr>
            </w:pPr>
            <w:r w:rsidRPr="007E483E">
              <w:rPr>
                <w:rFonts w:ascii="Times New Roman" w:hAnsi="Times New Roman"/>
                <w:sz w:val="20"/>
                <w:szCs w:val="20"/>
                <w:lang w:eastAsia="en-US"/>
              </w:rPr>
              <w:t>тыс. куб. метров/чел.</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0,032</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4.9</w:t>
            </w:r>
          </w:p>
        </w:tc>
        <w:tc>
          <w:tcPr>
            <w:tcW w:w="3261" w:type="dxa"/>
          </w:tcPr>
          <w:p w:rsidR="00CB559D" w:rsidRPr="007E483E" w:rsidRDefault="00CB559D" w:rsidP="00CB559D">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горячей</w:t>
            </w:r>
            <w:proofErr w:type="gramEnd"/>
            <w:r w:rsidRPr="007E483E">
              <w:rPr>
                <w:rFonts w:ascii="Times New Roman" w:hAnsi="Times New Roman"/>
                <w:sz w:val="20"/>
                <w:szCs w:val="20"/>
                <w:lang w:eastAsia="en-US"/>
              </w:rPr>
              <w:t xml:space="preserve"> воды  в многоквартирных домах (в расчете на 1 жителя)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411111" w:rsidRDefault="00CB559D" w:rsidP="00CB559D">
            <w:pPr>
              <w:ind w:firstLine="0"/>
              <w:rPr>
                <w:rFonts w:ascii="Times New Roman" w:hAnsi="Times New Roman"/>
                <w:sz w:val="20"/>
                <w:szCs w:val="20"/>
                <w:lang w:eastAsia="en-US"/>
              </w:rPr>
            </w:pPr>
            <w:r w:rsidRPr="007E483E">
              <w:rPr>
                <w:rFonts w:ascii="Times New Roman" w:hAnsi="Times New Roman"/>
                <w:sz w:val="20"/>
                <w:szCs w:val="20"/>
                <w:lang w:eastAsia="en-US"/>
              </w:rPr>
              <w:t>тыс. куб. метров/чел.</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0,021</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4.10</w:t>
            </w:r>
          </w:p>
        </w:tc>
        <w:tc>
          <w:tcPr>
            <w:tcW w:w="3261" w:type="dxa"/>
          </w:tcPr>
          <w:p w:rsidR="00CB559D" w:rsidRPr="007E483E" w:rsidRDefault="00CB559D" w:rsidP="00CB559D">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Удельный </w:t>
            </w:r>
            <w:proofErr w:type="gramStart"/>
            <w:r w:rsidRPr="007E483E">
              <w:rPr>
                <w:rFonts w:ascii="Times New Roman" w:hAnsi="Times New Roman"/>
                <w:sz w:val="20"/>
                <w:szCs w:val="20"/>
                <w:lang w:eastAsia="en-US"/>
              </w:rPr>
              <w:t>расход  электрической</w:t>
            </w:r>
            <w:proofErr w:type="gramEnd"/>
            <w:r w:rsidRPr="007E483E">
              <w:rPr>
                <w:rFonts w:ascii="Times New Roman" w:hAnsi="Times New Roman"/>
                <w:sz w:val="20"/>
                <w:szCs w:val="20"/>
                <w:lang w:eastAsia="en-US"/>
              </w:rPr>
              <w:t xml:space="preserve"> энергии  в многоквартирных домах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sidRPr="007E483E">
              <w:rPr>
                <w:rFonts w:ascii="Times New Roman" w:hAnsi="Times New Roman"/>
                <w:sz w:val="20"/>
                <w:szCs w:val="20"/>
                <w:lang w:eastAsia="en-US"/>
              </w:rPr>
              <w:t>кВт.ч</w:t>
            </w:r>
            <w:proofErr w:type="spellEnd"/>
            <w:r w:rsidRPr="007E483E">
              <w:rPr>
                <w:rFonts w:ascii="Times New Roman" w:hAnsi="Times New Roman"/>
                <w:sz w:val="20"/>
                <w:szCs w:val="20"/>
                <w:lang w:eastAsia="en-US"/>
              </w:rPr>
              <w:t>/</w:t>
            </w:r>
            <w:proofErr w:type="spellStart"/>
            <w:r w:rsidRPr="007E483E">
              <w:rPr>
                <w:rFonts w:ascii="Times New Roman" w:hAnsi="Times New Roman"/>
                <w:sz w:val="20"/>
                <w:szCs w:val="20"/>
                <w:lang w:eastAsia="en-US"/>
              </w:rPr>
              <w:t>кв.м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0,029</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4.11</w:t>
            </w:r>
          </w:p>
        </w:tc>
        <w:tc>
          <w:tcPr>
            <w:tcW w:w="3261" w:type="dxa"/>
          </w:tcPr>
          <w:p w:rsidR="00CB559D" w:rsidRPr="007E483E" w:rsidRDefault="00CB559D" w:rsidP="00CB559D">
            <w:pPr>
              <w:spacing w:after="160" w:line="256" w:lineRule="auto"/>
              <w:ind w:firstLine="0"/>
              <w:rPr>
                <w:rFonts w:ascii="Times New Roman" w:hAnsi="Times New Roman"/>
                <w:sz w:val="20"/>
                <w:szCs w:val="20"/>
                <w:lang w:eastAsia="en-US"/>
              </w:rPr>
            </w:pPr>
            <w:r w:rsidRPr="007E483E">
              <w:rPr>
                <w:rFonts w:ascii="Times New Roman" w:hAnsi="Times New Roman"/>
                <w:sz w:val="20"/>
                <w:szCs w:val="20"/>
                <w:lang w:eastAsia="en-US"/>
              </w:rPr>
              <w:t xml:space="preserve">Доля многоквартирных домов, оснащенных общедомовыми приборами учета используемых энергетических ресурсов по видам коммунальных ресурсов в общем числе </w:t>
            </w:r>
            <w:r>
              <w:rPr>
                <w:rFonts w:ascii="Times New Roman" w:hAnsi="Times New Roman"/>
                <w:sz w:val="20"/>
                <w:szCs w:val="20"/>
                <w:lang w:eastAsia="en-US"/>
              </w:rPr>
              <w:t>многоквартирных домов,</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 xml:space="preserve">Процент </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67</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4.12</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Доля жилых, нежилых помещений в </w:t>
            </w:r>
            <w:proofErr w:type="gramStart"/>
            <w:r w:rsidRPr="00D548E4">
              <w:rPr>
                <w:rFonts w:ascii="Times New Roman" w:hAnsi="Times New Roman"/>
                <w:sz w:val="20"/>
                <w:szCs w:val="20"/>
                <w:lang w:eastAsia="en-US"/>
              </w:rPr>
              <w:t>многоквартирных  домах</w:t>
            </w:r>
            <w:proofErr w:type="gramEnd"/>
            <w:r w:rsidRPr="00D548E4">
              <w:rPr>
                <w:rFonts w:ascii="Times New Roman" w:hAnsi="Times New Roman"/>
                <w:sz w:val="20"/>
                <w:szCs w:val="20"/>
                <w:lang w:eastAsia="en-US"/>
              </w:rPr>
              <w:t xml:space="preserve">, жилых домах оснащенных индивидуальными приборами учета используемых энергетических ресурсов по видам коммунальных ресурсов в общем количестве </w:t>
            </w:r>
            <w:proofErr w:type="spellStart"/>
            <w:r w:rsidRPr="00D548E4">
              <w:rPr>
                <w:rFonts w:ascii="Times New Roman" w:hAnsi="Times New Roman"/>
                <w:sz w:val="20"/>
                <w:szCs w:val="20"/>
                <w:lang w:eastAsia="en-US"/>
              </w:rPr>
              <w:t>жилых,нежилых</w:t>
            </w:r>
            <w:proofErr w:type="spellEnd"/>
            <w:r w:rsidRPr="00D548E4">
              <w:rPr>
                <w:rFonts w:ascii="Times New Roman" w:hAnsi="Times New Roman"/>
                <w:sz w:val="20"/>
                <w:szCs w:val="20"/>
                <w:lang w:eastAsia="en-US"/>
              </w:rPr>
              <w:t xml:space="preserve"> помещений в многоквартирных домах, жилых домах.</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68</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4.13</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Ввод мощностей генерирующих объектов, функционирующих на основе использования возобновляемых источников энергии (без учета гидроэлектростанций мощностью свыше 25 Мвт,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Мвт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4.14</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тепловой энергии зданиями и помещениями учебно-воспитательного назначения,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411111" w:rsidRDefault="00CB559D" w:rsidP="00CB559D">
            <w:pPr>
              <w:ind w:firstLine="0"/>
              <w:rPr>
                <w:rFonts w:ascii="Times New Roman" w:hAnsi="Times New Roman"/>
                <w:sz w:val="20"/>
                <w:szCs w:val="20"/>
                <w:lang w:eastAsia="en-US"/>
              </w:rPr>
            </w:pPr>
            <w:r>
              <w:rPr>
                <w:rFonts w:ascii="Times New Roman" w:hAnsi="Times New Roman"/>
                <w:sz w:val="20"/>
                <w:szCs w:val="20"/>
                <w:lang w:eastAsia="en-US"/>
              </w:rPr>
              <w:t>Гкал/</w:t>
            </w:r>
            <w:proofErr w:type="spellStart"/>
            <w:r>
              <w:rPr>
                <w:rFonts w:ascii="Times New Roman" w:hAnsi="Times New Roman"/>
                <w:sz w:val="20"/>
                <w:szCs w:val="20"/>
                <w:lang w:eastAsia="en-US"/>
              </w:rPr>
              <w:t>куб.</w:t>
            </w:r>
            <w:r w:rsidRPr="00411111">
              <w:rPr>
                <w:rFonts w:ascii="Times New Roman" w:hAnsi="Times New Roman"/>
                <w:sz w:val="20"/>
                <w:szCs w:val="20"/>
                <w:lang w:eastAsia="en-US"/>
              </w:rPr>
              <w:t>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0,25</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4.15</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w:t>
            </w:r>
            <w:proofErr w:type="spellStart"/>
            <w:r w:rsidRPr="00D548E4">
              <w:rPr>
                <w:rFonts w:ascii="Times New Roman" w:hAnsi="Times New Roman"/>
                <w:sz w:val="20"/>
                <w:szCs w:val="20"/>
                <w:lang w:eastAsia="en-US"/>
              </w:rPr>
              <w:t>электричесой</w:t>
            </w:r>
            <w:proofErr w:type="spellEnd"/>
            <w:r w:rsidRPr="00D548E4">
              <w:rPr>
                <w:rFonts w:ascii="Times New Roman" w:hAnsi="Times New Roman"/>
                <w:sz w:val="20"/>
                <w:szCs w:val="20"/>
                <w:lang w:eastAsia="en-US"/>
              </w:rPr>
              <w:t xml:space="preserve"> энергии зданиями и помещениями учебно-воспитательного назначения,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sidRPr="007E483E">
              <w:rPr>
                <w:rFonts w:ascii="Times New Roman" w:hAnsi="Times New Roman"/>
                <w:sz w:val="20"/>
                <w:szCs w:val="20"/>
                <w:lang w:eastAsia="en-US"/>
              </w:rPr>
              <w:t>кВт.ч</w:t>
            </w:r>
            <w:proofErr w:type="spellEnd"/>
            <w:r w:rsidRPr="007E483E">
              <w:rPr>
                <w:rFonts w:ascii="Times New Roman" w:hAnsi="Times New Roman"/>
                <w:sz w:val="20"/>
                <w:szCs w:val="20"/>
                <w:lang w:eastAsia="en-US"/>
              </w:rPr>
              <w:t>/</w:t>
            </w:r>
            <w:proofErr w:type="spellStart"/>
            <w:r w:rsidRPr="007E483E">
              <w:rPr>
                <w:rFonts w:ascii="Times New Roman" w:hAnsi="Times New Roman"/>
                <w:sz w:val="20"/>
                <w:szCs w:val="20"/>
                <w:lang w:eastAsia="en-US"/>
              </w:rPr>
              <w:t>кв.м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78,8</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4.16</w:t>
            </w:r>
          </w:p>
        </w:tc>
        <w:tc>
          <w:tcPr>
            <w:tcW w:w="3261" w:type="dxa"/>
          </w:tcPr>
          <w:p w:rsidR="00CB559D" w:rsidRPr="00D548E4" w:rsidRDefault="00CB559D" w:rsidP="00CB559D">
            <w:pPr>
              <w:spacing w:after="160" w:line="256" w:lineRule="auto"/>
              <w:ind w:firstLine="0"/>
              <w:rPr>
                <w:rFonts w:ascii="Times New Roman" w:hAnsi="Times New Roman"/>
                <w:i/>
                <w:sz w:val="20"/>
                <w:szCs w:val="20"/>
                <w:lang w:eastAsia="en-US"/>
              </w:rPr>
            </w:pPr>
            <w:proofErr w:type="gramStart"/>
            <w:r w:rsidRPr="00D548E4">
              <w:rPr>
                <w:rFonts w:ascii="Times New Roman" w:hAnsi="Times New Roman"/>
                <w:sz w:val="20"/>
                <w:szCs w:val="20"/>
                <w:lang w:eastAsia="en-US"/>
              </w:rPr>
              <w:t>Удельный  расход</w:t>
            </w:r>
            <w:proofErr w:type="gramEnd"/>
            <w:r w:rsidRPr="00D548E4">
              <w:rPr>
                <w:rFonts w:ascii="Times New Roman" w:hAnsi="Times New Roman"/>
                <w:sz w:val="20"/>
                <w:szCs w:val="20"/>
                <w:lang w:eastAsia="en-US"/>
              </w:rPr>
              <w:t xml:space="preserve"> тепловой энергии зданиями  и помещениями здравоохранения и социального обслуживания,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411111" w:rsidRDefault="00CB559D" w:rsidP="00CB559D">
            <w:pPr>
              <w:ind w:firstLine="0"/>
              <w:rPr>
                <w:rFonts w:ascii="Times New Roman" w:hAnsi="Times New Roman"/>
                <w:sz w:val="20"/>
                <w:szCs w:val="20"/>
                <w:lang w:eastAsia="en-US"/>
              </w:rPr>
            </w:pPr>
            <w:r>
              <w:rPr>
                <w:rFonts w:ascii="Times New Roman" w:hAnsi="Times New Roman"/>
                <w:sz w:val="20"/>
                <w:szCs w:val="20"/>
                <w:lang w:eastAsia="en-US"/>
              </w:rPr>
              <w:t>Гкал/</w:t>
            </w:r>
            <w:proofErr w:type="spellStart"/>
            <w:r>
              <w:rPr>
                <w:rFonts w:ascii="Times New Roman" w:hAnsi="Times New Roman"/>
                <w:sz w:val="20"/>
                <w:szCs w:val="20"/>
                <w:lang w:eastAsia="en-US"/>
              </w:rPr>
              <w:t>куб.</w:t>
            </w:r>
            <w:r w:rsidRPr="00411111">
              <w:rPr>
                <w:rFonts w:ascii="Times New Roman" w:hAnsi="Times New Roman"/>
                <w:sz w:val="20"/>
                <w:szCs w:val="20"/>
                <w:lang w:eastAsia="en-US"/>
              </w:rPr>
              <w:t>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0,18</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4.17</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Доля потерь тепловой энергии при ее передаче в общем объеме переданной тепловой энергии,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4,4</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4.18</w:t>
            </w:r>
          </w:p>
        </w:tc>
        <w:tc>
          <w:tcPr>
            <w:tcW w:w="3261" w:type="dxa"/>
          </w:tcPr>
          <w:p w:rsidR="00CB559D" w:rsidRPr="00D548E4" w:rsidRDefault="00CB559D" w:rsidP="00CB559D">
            <w:pPr>
              <w:spacing w:after="160" w:line="256" w:lineRule="auto"/>
              <w:ind w:firstLine="0"/>
              <w:rPr>
                <w:rFonts w:ascii="Times New Roman" w:hAnsi="Times New Roman"/>
                <w:sz w:val="20"/>
                <w:szCs w:val="20"/>
                <w:lang w:eastAsia="en-US"/>
              </w:rPr>
            </w:pPr>
            <w:r w:rsidRPr="00D548E4">
              <w:rPr>
                <w:rFonts w:ascii="Times New Roman" w:hAnsi="Times New Roman"/>
                <w:sz w:val="20"/>
                <w:szCs w:val="20"/>
                <w:lang w:eastAsia="en-US"/>
              </w:rPr>
              <w:t xml:space="preserve">Доля потерь воды в централизованных системах водоснабжения при транспортировке в общем объеме воды,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4,9</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4.19</w:t>
            </w:r>
          </w:p>
        </w:tc>
        <w:tc>
          <w:tcPr>
            <w:tcW w:w="3261" w:type="dxa"/>
          </w:tcPr>
          <w:p w:rsidR="00CB559D" w:rsidRPr="00EB35CA" w:rsidRDefault="00CB559D" w:rsidP="00CB559D">
            <w:pPr>
              <w:spacing w:after="160" w:line="256" w:lineRule="auto"/>
              <w:ind w:firstLine="0"/>
              <w:rPr>
                <w:rFonts w:ascii="Times New Roman" w:hAnsi="Times New Roman"/>
                <w:sz w:val="20"/>
                <w:szCs w:val="20"/>
                <w:lang w:eastAsia="en-US"/>
              </w:rPr>
            </w:pPr>
            <w:proofErr w:type="gramStart"/>
            <w:r w:rsidRPr="00EB35CA">
              <w:rPr>
                <w:rFonts w:ascii="Times New Roman" w:hAnsi="Times New Roman"/>
                <w:sz w:val="20"/>
                <w:szCs w:val="20"/>
                <w:lang w:eastAsia="en-US"/>
              </w:rPr>
              <w:t>Удельный  расход</w:t>
            </w:r>
            <w:proofErr w:type="gramEnd"/>
            <w:r w:rsidRPr="00EB35CA">
              <w:rPr>
                <w:rFonts w:ascii="Times New Roman" w:hAnsi="Times New Roman"/>
                <w:sz w:val="20"/>
                <w:szCs w:val="20"/>
                <w:lang w:eastAsia="en-US"/>
              </w:rPr>
              <w:t xml:space="preserve"> электрической энергии, используемой в системах водоотведения  (на 1 куб. метр),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Квт/</w:t>
            </w:r>
            <w:proofErr w:type="spellStart"/>
            <w:r>
              <w:rPr>
                <w:rFonts w:ascii="Times New Roman" w:hAnsi="Times New Roman"/>
                <w:sz w:val="20"/>
                <w:szCs w:val="20"/>
              </w:rPr>
              <w:t>ут</w:t>
            </w:r>
            <w:proofErr w:type="spellEnd"/>
            <w:r>
              <w:rPr>
                <w:rFonts w:ascii="Times New Roman" w:hAnsi="Times New Roman"/>
                <w:sz w:val="20"/>
                <w:szCs w:val="20"/>
              </w:rPr>
              <w:t>/куб м</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0,6</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4.20</w:t>
            </w:r>
          </w:p>
        </w:tc>
        <w:tc>
          <w:tcPr>
            <w:tcW w:w="3261" w:type="dxa"/>
          </w:tcPr>
          <w:p w:rsidR="00CB559D" w:rsidRPr="00EB35CA" w:rsidRDefault="00CB559D" w:rsidP="00CB559D">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Доля многоквартирных домов, имеющих энергетический класс эффективности "В" и выше,</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12,7</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4.21</w:t>
            </w:r>
          </w:p>
        </w:tc>
        <w:tc>
          <w:tcPr>
            <w:tcW w:w="3261" w:type="dxa"/>
          </w:tcPr>
          <w:p w:rsidR="00CB559D" w:rsidRPr="00EB35CA" w:rsidRDefault="00CB559D" w:rsidP="00CB559D">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w:t>
            </w:r>
            <w:r>
              <w:rPr>
                <w:rFonts w:ascii="Times New Roman" w:hAnsi="Times New Roman"/>
                <w:sz w:val="20"/>
                <w:szCs w:val="20"/>
                <w:lang w:eastAsia="en-US"/>
              </w:rPr>
              <w:t>ципальным образования</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4.22</w:t>
            </w:r>
          </w:p>
        </w:tc>
        <w:tc>
          <w:tcPr>
            <w:tcW w:w="3261" w:type="dxa"/>
          </w:tcPr>
          <w:p w:rsidR="00CB559D" w:rsidRPr="00EB35CA" w:rsidRDefault="00CB559D" w:rsidP="00CB559D">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 xml:space="preserve">Количество транспортных средств (включая легковые автомобили) с автономным источником электрического питания, зарегистрированных ан территории муниципального образования,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4.23</w:t>
            </w:r>
          </w:p>
        </w:tc>
        <w:tc>
          <w:tcPr>
            <w:tcW w:w="3261" w:type="dxa"/>
          </w:tcPr>
          <w:p w:rsidR="00CB559D" w:rsidRPr="00EB35CA" w:rsidRDefault="00CB559D" w:rsidP="00CB559D">
            <w:pPr>
              <w:spacing w:after="160" w:line="256" w:lineRule="auto"/>
              <w:ind w:firstLine="0"/>
              <w:rPr>
                <w:rFonts w:ascii="Times New Roman" w:hAnsi="Times New Roman"/>
                <w:sz w:val="20"/>
                <w:szCs w:val="20"/>
                <w:lang w:eastAsia="en-US"/>
              </w:rPr>
            </w:pPr>
            <w:r w:rsidRPr="00EB35CA">
              <w:rPr>
                <w:rFonts w:ascii="Times New Roman" w:hAnsi="Times New Roman"/>
                <w:sz w:val="20"/>
                <w:szCs w:val="20"/>
                <w:lang w:eastAsia="en-US"/>
              </w:rPr>
              <w:t xml:space="preserve">Количество </w:t>
            </w:r>
            <w:proofErr w:type="gramStart"/>
            <w:r w:rsidRPr="00EB35CA">
              <w:rPr>
                <w:rFonts w:ascii="Times New Roman" w:hAnsi="Times New Roman"/>
                <w:sz w:val="20"/>
                <w:szCs w:val="20"/>
                <w:lang w:eastAsia="en-US"/>
              </w:rPr>
              <w:t>высокоэкономичных  по</w:t>
            </w:r>
            <w:proofErr w:type="gramEnd"/>
            <w:r w:rsidRPr="00EB35CA">
              <w:rPr>
                <w:rFonts w:ascii="Times New Roman" w:hAnsi="Times New Roman"/>
                <w:sz w:val="20"/>
                <w:szCs w:val="20"/>
                <w:lang w:eastAsia="en-US"/>
              </w:rPr>
              <w:t xml:space="preserve">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w:t>
            </w:r>
            <w:r>
              <w:rPr>
                <w:rFonts w:ascii="Times New Roman" w:hAnsi="Times New Roman"/>
                <w:sz w:val="20"/>
                <w:szCs w:val="20"/>
                <w:lang w:eastAsia="en-US"/>
              </w:rPr>
              <w:t>тся муниципальным образованием</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4.24</w:t>
            </w:r>
          </w:p>
        </w:tc>
        <w:tc>
          <w:tcPr>
            <w:tcW w:w="3261" w:type="dxa"/>
          </w:tcPr>
          <w:p w:rsidR="00CB559D" w:rsidRPr="008D32BC" w:rsidRDefault="00CB559D" w:rsidP="00CB559D">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Количество электромобилей </w:t>
            </w:r>
            <w:proofErr w:type="gramStart"/>
            <w:r w:rsidRPr="008D32BC">
              <w:rPr>
                <w:rFonts w:ascii="Times New Roman" w:hAnsi="Times New Roman"/>
                <w:sz w:val="20"/>
                <w:szCs w:val="20"/>
                <w:lang w:eastAsia="en-US"/>
              </w:rPr>
              <w:t>легковых  с</w:t>
            </w:r>
            <w:proofErr w:type="gramEnd"/>
            <w:r w:rsidRPr="008D32BC">
              <w:rPr>
                <w:rFonts w:ascii="Times New Roman" w:hAnsi="Times New Roman"/>
                <w:sz w:val="20"/>
                <w:szCs w:val="20"/>
                <w:lang w:eastAsia="en-US"/>
              </w:rPr>
              <w:t xml:space="preserve"> автономным источником электрического питания, зарегистрированных на территории муниципального образования,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4.25</w:t>
            </w:r>
          </w:p>
        </w:tc>
        <w:tc>
          <w:tcPr>
            <w:tcW w:w="3261" w:type="dxa"/>
          </w:tcPr>
          <w:p w:rsidR="00CB559D" w:rsidRPr="008D32BC" w:rsidRDefault="00CB559D" w:rsidP="00CB559D">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Количество транспортных средств с автономным источником электрического питания, относящихся к общественному </w:t>
            </w:r>
            <w:proofErr w:type="gramStart"/>
            <w:r w:rsidRPr="008D32BC">
              <w:rPr>
                <w:rFonts w:ascii="Times New Roman" w:hAnsi="Times New Roman"/>
                <w:sz w:val="20"/>
                <w:szCs w:val="20"/>
                <w:lang w:eastAsia="en-US"/>
              </w:rPr>
              <w:t>транспорту ,</w:t>
            </w:r>
            <w:proofErr w:type="gramEnd"/>
            <w:r w:rsidRPr="008D32BC">
              <w:rPr>
                <w:rFonts w:ascii="Times New Roman" w:hAnsi="Times New Roman"/>
                <w:sz w:val="20"/>
                <w:szCs w:val="20"/>
                <w:lang w:eastAsia="en-US"/>
              </w:rPr>
              <w:t xml:space="preserve"> зарегистрированных на территории муниципального образования, </w:t>
            </w:r>
          </w:p>
        </w:tc>
        <w:tc>
          <w:tcPr>
            <w:tcW w:w="1275" w:type="dxa"/>
          </w:tcPr>
          <w:p w:rsidR="00CB559D" w:rsidRDefault="00CB559D" w:rsidP="00CB559D">
            <w:r w:rsidRPr="00024DBB">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единиц</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4.26</w:t>
            </w:r>
          </w:p>
        </w:tc>
        <w:tc>
          <w:tcPr>
            <w:tcW w:w="3261" w:type="dxa"/>
          </w:tcPr>
          <w:p w:rsidR="00CB559D" w:rsidRPr="008D32BC" w:rsidRDefault="00CB559D" w:rsidP="00CB559D">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Удельный расход топлива на отпуск электрической энергии тепловыми электростанциями, </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Кг.ут</w:t>
            </w:r>
            <w:proofErr w:type="spellEnd"/>
            <w:r>
              <w:rPr>
                <w:rFonts w:ascii="Times New Roman" w:hAnsi="Times New Roman"/>
                <w:sz w:val="20"/>
                <w:szCs w:val="20"/>
              </w:rPr>
              <w:t>/</w:t>
            </w:r>
            <w:proofErr w:type="spellStart"/>
            <w:r>
              <w:rPr>
                <w:rFonts w:ascii="Times New Roman" w:hAnsi="Times New Roman"/>
                <w:sz w:val="20"/>
                <w:szCs w:val="20"/>
              </w:rPr>
              <w:t>кв.ч</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4.27</w:t>
            </w:r>
          </w:p>
        </w:tc>
        <w:tc>
          <w:tcPr>
            <w:tcW w:w="3261" w:type="dxa"/>
          </w:tcPr>
          <w:p w:rsidR="00CB559D" w:rsidRPr="008D32BC" w:rsidRDefault="00CB559D" w:rsidP="00CB559D">
            <w:pPr>
              <w:spacing w:after="160" w:line="256" w:lineRule="auto"/>
              <w:ind w:firstLine="0"/>
              <w:rPr>
                <w:rFonts w:ascii="Times New Roman" w:hAnsi="Times New Roman"/>
                <w:sz w:val="20"/>
                <w:szCs w:val="20"/>
                <w:lang w:eastAsia="en-US"/>
              </w:rPr>
            </w:pPr>
            <w:r w:rsidRPr="008D32BC">
              <w:rPr>
                <w:rFonts w:ascii="Times New Roman" w:hAnsi="Times New Roman"/>
                <w:sz w:val="20"/>
                <w:szCs w:val="20"/>
                <w:lang w:eastAsia="en-US"/>
              </w:rPr>
              <w:t xml:space="preserve">Удельный расход топлива на отпущенную с коллекторов тепловых электростанций, </w:t>
            </w:r>
            <w:proofErr w:type="spellStart"/>
            <w:r w:rsidRPr="008D32BC">
              <w:rPr>
                <w:rFonts w:ascii="Times New Roman" w:hAnsi="Times New Roman"/>
                <w:sz w:val="20"/>
                <w:szCs w:val="20"/>
                <w:lang w:eastAsia="en-US"/>
              </w:rPr>
              <w:t>кг.ут</w:t>
            </w:r>
            <w:proofErr w:type="spellEnd"/>
            <w:r w:rsidRPr="008D32BC">
              <w:rPr>
                <w:rFonts w:ascii="Times New Roman" w:hAnsi="Times New Roman"/>
                <w:sz w:val="20"/>
                <w:szCs w:val="20"/>
                <w:lang w:eastAsia="en-US"/>
              </w:rPr>
              <w:t>/Гкал</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Кг.ут</w:t>
            </w:r>
            <w:proofErr w:type="spellEnd"/>
            <w:r>
              <w:rPr>
                <w:rFonts w:ascii="Times New Roman" w:hAnsi="Times New Roman"/>
                <w:sz w:val="20"/>
                <w:szCs w:val="20"/>
              </w:rPr>
              <w:t>/</w:t>
            </w:r>
            <w:proofErr w:type="spellStart"/>
            <w:r>
              <w:rPr>
                <w:rFonts w:ascii="Times New Roman" w:hAnsi="Times New Roman"/>
                <w:sz w:val="20"/>
                <w:szCs w:val="20"/>
              </w:rPr>
              <w:t>кв.ч</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4.28</w:t>
            </w:r>
          </w:p>
        </w:tc>
        <w:tc>
          <w:tcPr>
            <w:tcW w:w="3261" w:type="dxa"/>
          </w:tcPr>
          <w:p w:rsidR="00CB559D" w:rsidRPr="00C0006F" w:rsidRDefault="00CB559D" w:rsidP="00CB559D">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Удельный расход топлива на отпущенную с коллекторов </w:t>
            </w:r>
            <w:r w:rsidRPr="00C0006F">
              <w:rPr>
                <w:rFonts w:ascii="Times New Roman" w:hAnsi="Times New Roman"/>
                <w:sz w:val="20"/>
                <w:szCs w:val="20"/>
                <w:lang w:eastAsia="en-US"/>
              </w:rPr>
              <w:lastRenderedPageBreak/>
              <w:t xml:space="preserve">котельных в тепловую сеть тепловую энергию, </w:t>
            </w:r>
          </w:p>
        </w:tc>
        <w:tc>
          <w:tcPr>
            <w:tcW w:w="1275" w:type="dxa"/>
          </w:tcPr>
          <w:p w:rsidR="00CB559D" w:rsidRDefault="00CB559D" w:rsidP="00CB559D">
            <w:r w:rsidRPr="0029581F">
              <w:rPr>
                <w:rFonts w:ascii="Times New Roman" w:hAnsi="Times New Roman"/>
                <w:sz w:val="20"/>
                <w:szCs w:val="20"/>
              </w:rPr>
              <w:lastRenderedPageBreak/>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Кг.ут</w:t>
            </w:r>
            <w:proofErr w:type="spellEnd"/>
            <w:r>
              <w:rPr>
                <w:rFonts w:ascii="Times New Roman" w:hAnsi="Times New Roman"/>
                <w:sz w:val="20"/>
                <w:szCs w:val="20"/>
              </w:rPr>
              <w:t>/</w:t>
            </w:r>
            <w:proofErr w:type="spellStart"/>
            <w:r>
              <w:rPr>
                <w:rFonts w:ascii="Times New Roman" w:hAnsi="Times New Roman"/>
                <w:sz w:val="20"/>
                <w:szCs w:val="20"/>
              </w:rPr>
              <w:t>кв.ч</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4.29</w:t>
            </w:r>
          </w:p>
        </w:tc>
        <w:tc>
          <w:tcPr>
            <w:tcW w:w="3261" w:type="dxa"/>
          </w:tcPr>
          <w:p w:rsidR="00CB559D" w:rsidRPr="00C0006F" w:rsidRDefault="00CB559D" w:rsidP="00CB559D">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Энергоемкость промышленного производства 3 видов продукции, работ (услуг), составляющих основную долю потребления энергетических ресурсов на территории муниципального образования в сфере промышленного производства, </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Т.ут</w:t>
            </w:r>
            <w:proofErr w:type="spellEnd"/>
            <w:r>
              <w:rPr>
                <w:rFonts w:ascii="Times New Roman" w:hAnsi="Times New Roman"/>
                <w:sz w:val="20"/>
                <w:szCs w:val="20"/>
              </w:rPr>
              <w:t>/ед. продукции</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4.30</w:t>
            </w:r>
          </w:p>
        </w:tc>
        <w:tc>
          <w:tcPr>
            <w:tcW w:w="3261" w:type="dxa"/>
          </w:tcPr>
          <w:p w:rsidR="00CB559D" w:rsidRPr="00C0006F" w:rsidRDefault="00CB559D" w:rsidP="00CB559D">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Доля потерь электрической энергии при ее передаче по распределительным сетям в общем объеме пер</w:t>
            </w:r>
            <w:r>
              <w:rPr>
                <w:rFonts w:ascii="Times New Roman" w:hAnsi="Times New Roman"/>
                <w:sz w:val="20"/>
                <w:szCs w:val="20"/>
                <w:lang w:eastAsia="en-US"/>
              </w:rPr>
              <w:t>еданной электрической энергии</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3,7</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4.31</w:t>
            </w:r>
          </w:p>
        </w:tc>
        <w:tc>
          <w:tcPr>
            <w:tcW w:w="3261" w:type="dxa"/>
          </w:tcPr>
          <w:p w:rsidR="00CB559D" w:rsidRPr="00C0006F" w:rsidRDefault="00CB559D" w:rsidP="00CB559D">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Доля </w:t>
            </w:r>
            <w:proofErr w:type="spellStart"/>
            <w:r w:rsidRPr="00C0006F">
              <w:rPr>
                <w:rFonts w:ascii="Times New Roman" w:hAnsi="Times New Roman"/>
                <w:sz w:val="20"/>
                <w:szCs w:val="20"/>
                <w:lang w:eastAsia="en-US"/>
              </w:rPr>
              <w:t>энергоэффективных</w:t>
            </w:r>
            <w:proofErr w:type="spellEnd"/>
            <w:r w:rsidRPr="00C0006F">
              <w:rPr>
                <w:rFonts w:ascii="Times New Roman" w:hAnsi="Times New Roman"/>
                <w:sz w:val="20"/>
                <w:szCs w:val="20"/>
                <w:lang w:eastAsia="en-US"/>
              </w:rPr>
              <w:t xml:space="preserve"> источников света</w:t>
            </w:r>
            <w:r>
              <w:rPr>
                <w:rFonts w:ascii="Times New Roman" w:hAnsi="Times New Roman"/>
                <w:sz w:val="20"/>
                <w:szCs w:val="20"/>
                <w:lang w:eastAsia="en-US"/>
              </w:rPr>
              <w:t xml:space="preserve"> в системах уличного освещения</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100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4.32</w:t>
            </w:r>
          </w:p>
        </w:tc>
        <w:tc>
          <w:tcPr>
            <w:tcW w:w="3261" w:type="dxa"/>
          </w:tcPr>
          <w:p w:rsidR="00CB559D" w:rsidRPr="00C0006F" w:rsidRDefault="00CB559D" w:rsidP="00CB559D">
            <w:pPr>
              <w:spacing w:after="160" w:line="256" w:lineRule="auto"/>
              <w:ind w:firstLine="0"/>
              <w:rPr>
                <w:rFonts w:ascii="Times New Roman" w:hAnsi="Times New Roman"/>
                <w:sz w:val="20"/>
                <w:szCs w:val="20"/>
                <w:lang w:eastAsia="en-US"/>
              </w:rPr>
            </w:pPr>
            <w:r w:rsidRPr="00C0006F">
              <w:rPr>
                <w:rFonts w:ascii="Times New Roman" w:hAnsi="Times New Roman"/>
                <w:sz w:val="20"/>
                <w:szCs w:val="20"/>
                <w:lang w:eastAsia="en-US"/>
              </w:rPr>
              <w:t xml:space="preserve">Доля </w:t>
            </w:r>
            <w:proofErr w:type="spellStart"/>
            <w:r w:rsidRPr="00C0006F">
              <w:rPr>
                <w:rFonts w:ascii="Times New Roman" w:hAnsi="Times New Roman"/>
                <w:sz w:val="20"/>
                <w:szCs w:val="20"/>
                <w:lang w:eastAsia="en-US"/>
              </w:rPr>
              <w:t>энергоэффективных</w:t>
            </w:r>
            <w:proofErr w:type="spellEnd"/>
            <w:r w:rsidRPr="00C0006F">
              <w:rPr>
                <w:rFonts w:ascii="Times New Roman" w:hAnsi="Times New Roman"/>
                <w:sz w:val="20"/>
                <w:szCs w:val="20"/>
                <w:lang w:eastAsia="en-US"/>
              </w:rPr>
              <w:t xml:space="preserve"> капитальных ремонтов многоквартирных домов в общем объеме проведенных капитальных ремонтов многоквартирных домов на террито</w:t>
            </w:r>
            <w:r>
              <w:rPr>
                <w:rFonts w:ascii="Times New Roman" w:hAnsi="Times New Roman"/>
                <w:sz w:val="20"/>
                <w:szCs w:val="20"/>
                <w:lang w:eastAsia="en-US"/>
              </w:rPr>
              <w:t>рии муниципального образования</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r>
              <w:rPr>
                <w:rFonts w:ascii="Times New Roman" w:hAnsi="Times New Roman"/>
                <w:sz w:val="20"/>
                <w:szCs w:val="20"/>
              </w:rPr>
              <w:t>процент</w:t>
            </w:r>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80</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4.33</w:t>
            </w:r>
          </w:p>
        </w:tc>
        <w:tc>
          <w:tcPr>
            <w:tcW w:w="3261" w:type="dxa"/>
          </w:tcPr>
          <w:p w:rsidR="00CB559D" w:rsidRPr="00F948C3" w:rsidRDefault="00CB559D" w:rsidP="00CB559D">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Кв.т</w:t>
            </w:r>
            <w:proofErr w:type="spellEnd"/>
            <w:r>
              <w:rPr>
                <w:rFonts w:ascii="Times New Roman" w:hAnsi="Times New Roman"/>
                <w:sz w:val="20"/>
                <w:szCs w:val="20"/>
              </w:rPr>
              <w:t>/</w:t>
            </w:r>
            <w:proofErr w:type="spellStart"/>
            <w:r>
              <w:rPr>
                <w:rFonts w:ascii="Times New Roman" w:hAnsi="Times New Roman"/>
                <w:sz w:val="20"/>
                <w:szCs w:val="20"/>
              </w:rPr>
              <w:t>куб.м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0,6</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4.34</w:t>
            </w:r>
          </w:p>
        </w:tc>
        <w:tc>
          <w:tcPr>
            <w:tcW w:w="3261" w:type="dxa"/>
          </w:tcPr>
          <w:p w:rsidR="00CB559D" w:rsidRPr="00F948C3" w:rsidRDefault="00CB559D" w:rsidP="00CB559D">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 xml:space="preserve">Удельный расход электрической энергии, потребляемой в технологическом процессе </w:t>
            </w:r>
            <w:r w:rsidRPr="00F948C3">
              <w:rPr>
                <w:rFonts w:ascii="Times New Roman" w:hAnsi="Times New Roman"/>
                <w:sz w:val="20"/>
                <w:szCs w:val="20"/>
                <w:lang w:eastAsia="en-US"/>
              </w:rPr>
              <w:lastRenderedPageBreak/>
              <w:t xml:space="preserve">подготовки очистки сточных вод, на единицу объема очищаемых сточных вод, </w:t>
            </w:r>
          </w:p>
        </w:tc>
        <w:tc>
          <w:tcPr>
            <w:tcW w:w="1275" w:type="dxa"/>
          </w:tcPr>
          <w:p w:rsidR="00CB559D" w:rsidRDefault="00CB559D" w:rsidP="00CB559D">
            <w:r w:rsidRPr="0029581F">
              <w:rPr>
                <w:rFonts w:ascii="Times New Roman" w:hAnsi="Times New Roman"/>
                <w:sz w:val="20"/>
                <w:szCs w:val="20"/>
              </w:rPr>
              <w:lastRenderedPageBreak/>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Кв.т</w:t>
            </w:r>
            <w:proofErr w:type="spellEnd"/>
            <w:r>
              <w:rPr>
                <w:rFonts w:ascii="Times New Roman" w:hAnsi="Times New Roman"/>
                <w:sz w:val="20"/>
                <w:szCs w:val="20"/>
              </w:rPr>
              <w:t>/</w:t>
            </w:r>
            <w:proofErr w:type="spellStart"/>
            <w:r>
              <w:rPr>
                <w:rFonts w:ascii="Times New Roman" w:hAnsi="Times New Roman"/>
                <w:sz w:val="20"/>
                <w:szCs w:val="20"/>
              </w:rPr>
              <w:t>куб.м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0,4</w:t>
            </w:r>
          </w:p>
        </w:tc>
      </w:tr>
      <w:tr w:rsidR="00CB559D" w:rsidRPr="0046593D" w:rsidTr="00CB559D">
        <w:tc>
          <w:tcPr>
            <w:tcW w:w="567"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lastRenderedPageBreak/>
              <w:t>4.35</w:t>
            </w:r>
          </w:p>
        </w:tc>
        <w:tc>
          <w:tcPr>
            <w:tcW w:w="3261" w:type="dxa"/>
          </w:tcPr>
          <w:p w:rsidR="00CB559D" w:rsidRPr="00F948C3" w:rsidRDefault="00CB559D" w:rsidP="00CB559D">
            <w:pPr>
              <w:spacing w:after="160" w:line="256" w:lineRule="auto"/>
              <w:ind w:firstLine="0"/>
              <w:rPr>
                <w:rFonts w:ascii="Times New Roman" w:hAnsi="Times New Roman"/>
                <w:sz w:val="20"/>
                <w:szCs w:val="20"/>
                <w:lang w:eastAsia="en-US"/>
              </w:rPr>
            </w:pPr>
            <w:r w:rsidRPr="00F948C3">
              <w:rPr>
                <w:rFonts w:ascii="Times New Roman" w:hAnsi="Times New Roman"/>
                <w:sz w:val="20"/>
                <w:szCs w:val="20"/>
                <w:lang w:eastAsia="en-US"/>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1275" w:type="dxa"/>
          </w:tcPr>
          <w:p w:rsidR="00CB559D" w:rsidRDefault="00CB559D" w:rsidP="00CB559D">
            <w:r w:rsidRPr="0029581F">
              <w:rPr>
                <w:rFonts w:ascii="Times New Roman" w:hAnsi="Times New Roman"/>
                <w:sz w:val="20"/>
                <w:szCs w:val="20"/>
              </w:rPr>
              <w:t>МП</w:t>
            </w:r>
          </w:p>
        </w:tc>
        <w:tc>
          <w:tcPr>
            <w:tcW w:w="1339" w:type="dxa"/>
          </w:tcPr>
          <w:p w:rsidR="00CB559D" w:rsidRPr="006D2B12" w:rsidRDefault="00CB559D" w:rsidP="00CB559D">
            <w:pPr>
              <w:ind w:firstLine="0"/>
              <w:rPr>
                <w:rFonts w:ascii="Times New Roman" w:hAnsi="Times New Roman"/>
                <w:sz w:val="20"/>
                <w:szCs w:val="20"/>
              </w:rPr>
            </w:pPr>
            <w:proofErr w:type="spellStart"/>
            <w:r>
              <w:rPr>
                <w:rFonts w:ascii="Times New Roman" w:hAnsi="Times New Roman"/>
                <w:sz w:val="20"/>
                <w:szCs w:val="20"/>
              </w:rPr>
              <w:t>Кв.т</w:t>
            </w:r>
            <w:proofErr w:type="spellEnd"/>
            <w:r>
              <w:rPr>
                <w:rFonts w:ascii="Times New Roman" w:hAnsi="Times New Roman"/>
                <w:sz w:val="20"/>
                <w:szCs w:val="20"/>
              </w:rPr>
              <w:t>/</w:t>
            </w:r>
            <w:proofErr w:type="spellStart"/>
            <w:r>
              <w:rPr>
                <w:rFonts w:ascii="Times New Roman" w:hAnsi="Times New Roman"/>
                <w:sz w:val="20"/>
                <w:szCs w:val="20"/>
              </w:rPr>
              <w:t>куб.м</w:t>
            </w:r>
            <w:proofErr w:type="spellEnd"/>
          </w:p>
        </w:tc>
        <w:tc>
          <w:tcPr>
            <w:tcW w:w="647" w:type="dxa"/>
          </w:tcPr>
          <w:p w:rsidR="00CB559D" w:rsidRPr="0046593D" w:rsidRDefault="00CB559D" w:rsidP="00CB559D">
            <w:pPr>
              <w:ind w:firstLine="0"/>
              <w:jc w:val="center"/>
              <w:rPr>
                <w:rFonts w:ascii="Times New Roman" w:hAnsi="Times New Roman"/>
                <w:sz w:val="20"/>
                <w:szCs w:val="20"/>
              </w:rPr>
            </w:pPr>
          </w:p>
        </w:tc>
        <w:tc>
          <w:tcPr>
            <w:tcW w:w="673" w:type="dxa"/>
          </w:tcPr>
          <w:p w:rsidR="00CB559D" w:rsidRPr="0046593D" w:rsidRDefault="00CB559D" w:rsidP="00CB559D">
            <w:pPr>
              <w:ind w:firstLine="0"/>
              <w:jc w:val="center"/>
              <w:rPr>
                <w:rFonts w:ascii="Times New Roman" w:hAnsi="Times New Roman"/>
                <w:sz w:val="20"/>
                <w:szCs w:val="20"/>
              </w:rPr>
            </w:pPr>
          </w:p>
        </w:tc>
        <w:tc>
          <w:tcPr>
            <w:tcW w:w="744" w:type="dxa"/>
          </w:tcPr>
          <w:p w:rsidR="00CB559D" w:rsidRPr="0046593D" w:rsidRDefault="00CB559D" w:rsidP="00CB559D">
            <w:pPr>
              <w:ind w:firstLine="0"/>
              <w:jc w:val="center"/>
              <w:rPr>
                <w:rFonts w:ascii="Times New Roman" w:hAnsi="Times New Roman"/>
                <w:sz w:val="20"/>
                <w:szCs w:val="20"/>
              </w:rPr>
            </w:pPr>
          </w:p>
        </w:tc>
        <w:tc>
          <w:tcPr>
            <w:tcW w:w="567"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661" w:type="dxa"/>
          </w:tcPr>
          <w:p w:rsidR="00CB559D" w:rsidRPr="0046593D" w:rsidRDefault="00CB559D" w:rsidP="00CB559D">
            <w:pPr>
              <w:ind w:firstLine="0"/>
              <w:jc w:val="center"/>
              <w:rPr>
                <w:rFonts w:ascii="Times New Roman" w:hAnsi="Times New Roman"/>
                <w:sz w:val="20"/>
                <w:szCs w:val="20"/>
              </w:rPr>
            </w:pPr>
          </w:p>
        </w:tc>
        <w:tc>
          <w:tcPr>
            <w:tcW w:w="756" w:type="dxa"/>
          </w:tcPr>
          <w:p w:rsidR="00CB559D" w:rsidRPr="0046593D" w:rsidRDefault="00CB559D" w:rsidP="00CB559D">
            <w:pPr>
              <w:ind w:firstLine="0"/>
              <w:jc w:val="center"/>
              <w:rPr>
                <w:rFonts w:ascii="Times New Roman" w:hAnsi="Times New Roman"/>
                <w:sz w:val="20"/>
                <w:szCs w:val="20"/>
              </w:rPr>
            </w:pPr>
          </w:p>
        </w:tc>
        <w:tc>
          <w:tcPr>
            <w:tcW w:w="709" w:type="dxa"/>
          </w:tcPr>
          <w:p w:rsidR="00CB559D" w:rsidRPr="0046593D" w:rsidRDefault="00CB559D" w:rsidP="00CB559D">
            <w:pPr>
              <w:ind w:firstLine="0"/>
              <w:jc w:val="center"/>
              <w:rPr>
                <w:rFonts w:ascii="Times New Roman" w:hAnsi="Times New Roman"/>
                <w:sz w:val="20"/>
                <w:szCs w:val="20"/>
              </w:rPr>
            </w:pPr>
          </w:p>
        </w:tc>
        <w:tc>
          <w:tcPr>
            <w:tcW w:w="716" w:type="dxa"/>
          </w:tcPr>
          <w:p w:rsidR="00CB559D" w:rsidRPr="0046593D" w:rsidRDefault="00CB559D" w:rsidP="00CB559D">
            <w:pPr>
              <w:ind w:firstLine="0"/>
              <w:jc w:val="center"/>
              <w:rPr>
                <w:rFonts w:ascii="Times New Roman" w:hAnsi="Times New Roman"/>
                <w:sz w:val="20"/>
                <w:szCs w:val="20"/>
              </w:rPr>
            </w:pPr>
          </w:p>
        </w:tc>
        <w:tc>
          <w:tcPr>
            <w:tcW w:w="1189" w:type="dxa"/>
          </w:tcPr>
          <w:p w:rsidR="00CB559D" w:rsidRDefault="00CB559D" w:rsidP="00CB559D">
            <w:pPr>
              <w:ind w:firstLine="0"/>
              <w:jc w:val="center"/>
              <w:rPr>
                <w:rFonts w:ascii="Times New Roman" w:hAnsi="Times New Roman"/>
                <w:sz w:val="20"/>
                <w:szCs w:val="20"/>
              </w:rPr>
            </w:pPr>
            <w:r>
              <w:rPr>
                <w:rFonts w:ascii="Times New Roman" w:hAnsi="Times New Roman"/>
                <w:sz w:val="20"/>
                <w:szCs w:val="20"/>
              </w:rPr>
              <w:t>0,2</w:t>
            </w:r>
          </w:p>
        </w:tc>
      </w:tr>
    </w:tbl>
    <w:p w:rsidR="00AE2FF0" w:rsidRDefault="00AE2FF0" w:rsidP="00AE2FF0">
      <w:pPr>
        <w:ind w:firstLine="0"/>
        <w:jc w:val="left"/>
        <w:rPr>
          <w:rFonts w:ascii="Times New Roman" w:hAnsi="Times New Roman"/>
          <w:sz w:val="28"/>
          <w:szCs w:val="28"/>
        </w:rPr>
      </w:pPr>
    </w:p>
    <w:p w:rsidR="000B7094" w:rsidRDefault="000B7094"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160C66" w:rsidRDefault="00160C66" w:rsidP="00AE2FF0">
      <w:pPr>
        <w:ind w:firstLine="0"/>
        <w:jc w:val="left"/>
        <w:rPr>
          <w:rFonts w:ascii="Times New Roman" w:hAnsi="Times New Roman"/>
          <w:sz w:val="28"/>
          <w:szCs w:val="28"/>
        </w:rPr>
      </w:pPr>
    </w:p>
    <w:p w:rsidR="000B7094" w:rsidRPr="00982550" w:rsidRDefault="000B7094" w:rsidP="00AE2FF0">
      <w:pPr>
        <w:ind w:firstLine="0"/>
        <w:jc w:val="left"/>
        <w:rPr>
          <w:rFonts w:ascii="Times New Roman" w:hAnsi="Times New Roman"/>
          <w:sz w:val="28"/>
          <w:szCs w:val="28"/>
        </w:rPr>
      </w:pPr>
    </w:p>
    <w:p w:rsidR="00AE2FF0" w:rsidRDefault="00AE2FF0" w:rsidP="00AE2FF0">
      <w:pPr>
        <w:pStyle w:val="a6"/>
        <w:numPr>
          <w:ilvl w:val="0"/>
          <w:numId w:val="7"/>
        </w:numPr>
        <w:jc w:val="center"/>
        <w:rPr>
          <w:rFonts w:ascii="Times New Roman" w:hAnsi="Times New Roman"/>
          <w:sz w:val="28"/>
          <w:szCs w:val="28"/>
        </w:rPr>
      </w:pPr>
      <w:r>
        <w:rPr>
          <w:rFonts w:ascii="Times New Roman" w:hAnsi="Times New Roman"/>
          <w:sz w:val="28"/>
          <w:szCs w:val="28"/>
        </w:rPr>
        <w:lastRenderedPageBreak/>
        <w:t>Структура муниципальной программы</w:t>
      </w:r>
    </w:p>
    <w:p w:rsidR="00AE2FF0" w:rsidRDefault="00AE2FF0" w:rsidP="00AE2FF0">
      <w:pPr>
        <w:jc w:val="center"/>
        <w:rPr>
          <w:rFonts w:ascii="Times New Roman" w:hAnsi="Times New Roman"/>
          <w:sz w:val="28"/>
          <w:szCs w:val="28"/>
        </w:rPr>
      </w:pPr>
    </w:p>
    <w:tbl>
      <w:tblPr>
        <w:tblStyle w:val="a7"/>
        <w:tblW w:w="30154" w:type="dxa"/>
        <w:tblInd w:w="-176" w:type="dxa"/>
        <w:tblLook w:val="04A0" w:firstRow="1" w:lastRow="0" w:firstColumn="1" w:lastColumn="0" w:noHBand="0" w:noVBand="1"/>
      </w:tblPr>
      <w:tblGrid>
        <w:gridCol w:w="738"/>
        <w:gridCol w:w="4808"/>
        <w:gridCol w:w="5910"/>
        <w:gridCol w:w="3996"/>
        <w:gridCol w:w="14702"/>
      </w:tblGrid>
      <w:tr w:rsidR="00AE2FF0" w:rsidRPr="009B6A44" w:rsidTr="0048790B">
        <w:trPr>
          <w:gridAfter w:val="1"/>
          <w:wAfter w:w="14702" w:type="dxa"/>
        </w:trPr>
        <w:tc>
          <w:tcPr>
            <w:tcW w:w="738" w:type="dxa"/>
          </w:tcPr>
          <w:p w:rsidR="00AE2FF0" w:rsidRPr="009B6A44" w:rsidRDefault="00AE2FF0" w:rsidP="00AE2FF0">
            <w:pPr>
              <w:ind w:firstLine="0"/>
              <w:jc w:val="center"/>
              <w:rPr>
                <w:rFonts w:ascii="Times New Roman" w:hAnsi="Times New Roman"/>
                <w:sz w:val="20"/>
                <w:szCs w:val="20"/>
              </w:rPr>
            </w:pPr>
            <w:r w:rsidRPr="009B6A44">
              <w:rPr>
                <w:rFonts w:ascii="Times New Roman" w:hAnsi="Times New Roman"/>
                <w:sz w:val="20"/>
                <w:szCs w:val="20"/>
              </w:rPr>
              <w:t>№ п/п</w:t>
            </w:r>
          </w:p>
        </w:tc>
        <w:tc>
          <w:tcPr>
            <w:tcW w:w="4808" w:type="dxa"/>
          </w:tcPr>
          <w:p w:rsidR="00AE2FF0" w:rsidRPr="00446911" w:rsidRDefault="00AE2FF0" w:rsidP="00AE2FF0">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5910" w:type="dxa"/>
          </w:tcPr>
          <w:p w:rsidR="00AE2FF0" w:rsidRPr="00446911" w:rsidRDefault="00AE2FF0" w:rsidP="00AE2FF0">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3996" w:type="dxa"/>
          </w:tcPr>
          <w:p w:rsidR="00AE2FF0" w:rsidRPr="00446911" w:rsidRDefault="005F6DF6" w:rsidP="00AE2FF0">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AE2FF0" w:rsidRPr="009B6A44" w:rsidTr="0048790B">
        <w:trPr>
          <w:gridAfter w:val="1"/>
          <w:wAfter w:w="14702" w:type="dxa"/>
        </w:trPr>
        <w:tc>
          <w:tcPr>
            <w:tcW w:w="738"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1</w:t>
            </w:r>
          </w:p>
        </w:tc>
        <w:tc>
          <w:tcPr>
            <w:tcW w:w="4808"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2</w:t>
            </w:r>
          </w:p>
        </w:tc>
        <w:tc>
          <w:tcPr>
            <w:tcW w:w="5910"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3</w:t>
            </w:r>
          </w:p>
        </w:tc>
        <w:tc>
          <w:tcPr>
            <w:tcW w:w="39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4</w:t>
            </w:r>
          </w:p>
        </w:tc>
      </w:tr>
      <w:tr w:rsidR="00511864" w:rsidRPr="009B6A44" w:rsidTr="0048790B">
        <w:trPr>
          <w:gridAfter w:val="1"/>
          <w:wAfter w:w="14702" w:type="dxa"/>
        </w:trPr>
        <w:tc>
          <w:tcPr>
            <w:tcW w:w="738" w:type="dxa"/>
          </w:tcPr>
          <w:p w:rsidR="00511864" w:rsidRPr="009B6A44" w:rsidRDefault="00511864" w:rsidP="00AE2FF0">
            <w:pPr>
              <w:ind w:firstLine="0"/>
              <w:jc w:val="center"/>
              <w:rPr>
                <w:rFonts w:ascii="Times New Roman" w:hAnsi="Times New Roman"/>
                <w:sz w:val="20"/>
                <w:szCs w:val="20"/>
              </w:rPr>
            </w:pPr>
            <w:r>
              <w:rPr>
                <w:rFonts w:ascii="Times New Roman" w:hAnsi="Times New Roman"/>
                <w:sz w:val="20"/>
                <w:szCs w:val="20"/>
              </w:rPr>
              <w:t>1.</w:t>
            </w:r>
          </w:p>
        </w:tc>
        <w:tc>
          <w:tcPr>
            <w:tcW w:w="14714" w:type="dxa"/>
            <w:gridSpan w:val="3"/>
            <w:vAlign w:val="center"/>
          </w:tcPr>
          <w:p w:rsidR="00511864" w:rsidRPr="0050221D" w:rsidRDefault="00511864" w:rsidP="0050221D">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sidR="00654581" w:rsidRPr="00654581">
              <w:rPr>
                <w:rFonts w:ascii="Times New Roman" w:hAnsi="Times New Roman"/>
                <w:sz w:val="20"/>
                <w:szCs w:val="20"/>
                <w:lang w:eastAsia="en-US"/>
              </w:rPr>
              <w:t>Создание условий для обеспечения качественными коммунальными услугами</w:t>
            </w:r>
          </w:p>
        </w:tc>
      </w:tr>
      <w:tr w:rsidR="001A4F0D" w:rsidRPr="00B56947" w:rsidTr="0048790B">
        <w:trPr>
          <w:gridAfter w:val="1"/>
          <w:wAfter w:w="14702" w:type="dxa"/>
        </w:trPr>
        <w:tc>
          <w:tcPr>
            <w:tcW w:w="738" w:type="dxa"/>
          </w:tcPr>
          <w:p w:rsidR="001A4F0D" w:rsidRPr="00B56947" w:rsidRDefault="001A4F0D" w:rsidP="00AE2FF0">
            <w:pPr>
              <w:ind w:firstLine="0"/>
              <w:jc w:val="center"/>
              <w:rPr>
                <w:rFonts w:ascii="Times New Roman" w:hAnsi="Times New Roman"/>
                <w:b/>
                <w:sz w:val="20"/>
                <w:szCs w:val="20"/>
                <w:lang w:val="en-US"/>
              </w:rPr>
            </w:pPr>
            <w:r w:rsidRPr="00B56947">
              <w:rPr>
                <w:rFonts w:ascii="Times New Roman" w:hAnsi="Times New Roman"/>
                <w:b/>
                <w:sz w:val="20"/>
                <w:szCs w:val="20"/>
              </w:rPr>
              <w:t>1.1</w:t>
            </w:r>
            <w:r w:rsidR="00746857" w:rsidRPr="00B56947">
              <w:rPr>
                <w:rFonts w:ascii="Times New Roman" w:hAnsi="Times New Roman"/>
                <w:b/>
                <w:sz w:val="20"/>
                <w:szCs w:val="20"/>
                <w:lang w:val="en-US"/>
              </w:rPr>
              <w:t>.</w:t>
            </w:r>
          </w:p>
        </w:tc>
        <w:tc>
          <w:tcPr>
            <w:tcW w:w="14714" w:type="dxa"/>
            <w:gridSpan w:val="3"/>
            <w:vAlign w:val="center"/>
          </w:tcPr>
          <w:p w:rsidR="00B52FDA" w:rsidRPr="00B56947" w:rsidRDefault="001A4F0D" w:rsidP="0050221D">
            <w:pPr>
              <w:ind w:firstLine="0"/>
              <w:jc w:val="center"/>
              <w:rPr>
                <w:rFonts w:ascii="Times New Roman" w:hAnsi="Times New Roman"/>
                <w:b/>
                <w:sz w:val="20"/>
                <w:szCs w:val="20"/>
              </w:rPr>
            </w:pPr>
            <w:r w:rsidRPr="00B56947">
              <w:rPr>
                <w:rFonts w:ascii="Times New Roman" w:hAnsi="Times New Roman"/>
                <w:b/>
                <w:sz w:val="20"/>
                <w:szCs w:val="20"/>
              </w:rPr>
              <w:t>Региональный про</w:t>
            </w:r>
            <w:r w:rsidR="00446911" w:rsidRPr="00B56947">
              <w:rPr>
                <w:rFonts w:ascii="Times New Roman" w:hAnsi="Times New Roman"/>
                <w:b/>
                <w:sz w:val="20"/>
                <w:szCs w:val="20"/>
              </w:rPr>
              <w:t>е</w:t>
            </w:r>
            <w:r w:rsidRPr="00B56947">
              <w:rPr>
                <w:rFonts w:ascii="Times New Roman" w:hAnsi="Times New Roman"/>
                <w:b/>
                <w:sz w:val="20"/>
                <w:szCs w:val="20"/>
              </w:rPr>
              <w:t>кт</w:t>
            </w:r>
            <w:r w:rsidR="00446911" w:rsidRPr="00B56947">
              <w:rPr>
                <w:rFonts w:ascii="Times New Roman" w:hAnsi="Times New Roman"/>
                <w:b/>
                <w:sz w:val="20"/>
                <w:szCs w:val="20"/>
                <w:vertAlign w:val="superscript"/>
              </w:rPr>
              <w:t xml:space="preserve"> </w:t>
            </w:r>
            <w:r w:rsidRPr="00B56947">
              <w:rPr>
                <w:rFonts w:ascii="Times New Roman" w:hAnsi="Times New Roman"/>
                <w:b/>
                <w:sz w:val="20"/>
                <w:szCs w:val="20"/>
              </w:rPr>
              <w:t>«</w:t>
            </w:r>
            <w:r w:rsidR="00654581" w:rsidRPr="00B56947">
              <w:rPr>
                <w:rFonts w:ascii="Times New Roman" w:hAnsi="Times New Roman"/>
                <w:b/>
                <w:sz w:val="20"/>
                <w:szCs w:val="20"/>
                <w:lang w:eastAsia="en-US"/>
              </w:rPr>
              <w:t>Чистая вода</w:t>
            </w:r>
            <w:r w:rsidRPr="00B56947">
              <w:rPr>
                <w:rFonts w:ascii="Times New Roman" w:hAnsi="Times New Roman"/>
                <w:b/>
                <w:sz w:val="20"/>
                <w:szCs w:val="20"/>
              </w:rPr>
              <w:t>»</w:t>
            </w:r>
          </w:p>
        </w:tc>
      </w:tr>
      <w:tr w:rsidR="00AF53F2" w:rsidRPr="009B6A44" w:rsidTr="0048790B">
        <w:trPr>
          <w:gridAfter w:val="1"/>
          <w:wAfter w:w="14702" w:type="dxa"/>
        </w:trPr>
        <w:tc>
          <w:tcPr>
            <w:tcW w:w="738" w:type="dxa"/>
          </w:tcPr>
          <w:p w:rsidR="00AF53F2" w:rsidRPr="009B6A44" w:rsidRDefault="00AF53F2" w:rsidP="00AE2FF0">
            <w:pPr>
              <w:ind w:firstLine="0"/>
              <w:jc w:val="center"/>
              <w:rPr>
                <w:rFonts w:ascii="Times New Roman" w:hAnsi="Times New Roman"/>
                <w:sz w:val="20"/>
                <w:szCs w:val="20"/>
              </w:rPr>
            </w:pPr>
          </w:p>
        </w:tc>
        <w:tc>
          <w:tcPr>
            <w:tcW w:w="4808" w:type="dxa"/>
            <w:vAlign w:val="center"/>
          </w:tcPr>
          <w:p w:rsidR="00730ACA" w:rsidRDefault="0086129F" w:rsidP="00730ACA">
            <w:pPr>
              <w:ind w:firstLine="0"/>
              <w:jc w:val="center"/>
              <w:rPr>
                <w:rFonts w:ascii="Times New Roman" w:hAnsi="Times New Roman"/>
                <w:sz w:val="20"/>
                <w:szCs w:val="20"/>
              </w:rPr>
            </w:pPr>
            <w:r>
              <w:rPr>
                <w:rFonts w:ascii="Times New Roman" w:hAnsi="Times New Roman"/>
                <w:sz w:val="20"/>
                <w:szCs w:val="20"/>
              </w:rPr>
              <w:t>Ответственный</w:t>
            </w:r>
            <w:r w:rsidR="00136B8E">
              <w:rPr>
                <w:rFonts w:ascii="Times New Roman" w:hAnsi="Times New Roman"/>
                <w:sz w:val="20"/>
                <w:szCs w:val="20"/>
              </w:rPr>
              <w:t xml:space="preserve"> </w:t>
            </w:r>
            <w:r w:rsidR="00730ACA">
              <w:rPr>
                <w:rFonts w:ascii="Times New Roman" w:hAnsi="Times New Roman"/>
                <w:sz w:val="20"/>
                <w:szCs w:val="20"/>
              </w:rPr>
              <w:t xml:space="preserve">исполнитель: </w:t>
            </w:r>
            <w:r w:rsidR="0050221D">
              <w:rPr>
                <w:rFonts w:ascii="Times New Roman" w:hAnsi="Times New Roman"/>
                <w:sz w:val="20"/>
                <w:szCs w:val="20"/>
              </w:rPr>
              <w:t>упр</w:t>
            </w:r>
            <w:r w:rsidR="007516F0">
              <w:rPr>
                <w:rFonts w:ascii="Times New Roman" w:hAnsi="Times New Roman"/>
                <w:sz w:val="20"/>
                <w:szCs w:val="20"/>
              </w:rPr>
              <w:t>авление по жилищно-коммунальному</w:t>
            </w:r>
            <w:r w:rsidR="0050221D">
              <w:rPr>
                <w:rFonts w:ascii="Times New Roman" w:hAnsi="Times New Roman"/>
                <w:sz w:val="20"/>
                <w:szCs w:val="20"/>
              </w:rPr>
              <w:t xml:space="preserve"> хозяйства администрации Березовского района</w:t>
            </w:r>
          </w:p>
          <w:p w:rsidR="00730ACA" w:rsidRDefault="00730ACA" w:rsidP="00730ACA">
            <w:pPr>
              <w:ind w:firstLine="0"/>
              <w:jc w:val="center"/>
              <w:rPr>
                <w:rFonts w:ascii="Times New Roman" w:hAnsi="Times New Roman"/>
                <w:sz w:val="20"/>
                <w:szCs w:val="20"/>
              </w:rPr>
            </w:pPr>
            <w:r>
              <w:rPr>
                <w:rFonts w:ascii="Times New Roman" w:hAnsi="Times New Roman"/>
                <w:sz w:val="20"/>
                <w:szCs w:val="20"/>
              </w:rPr>
              <w:t>Соисполнители:</w:t>
            </w:r>
          </w:p>
          <w:p w:rsidR="008F1F15" w:rsidRPr="008F1F15" w:rsidRDefault="00730ACA" w:rsidP="009D3EB9">
            <w:pPr>
              <w:ind w:firstLine="0"/>
              <w:jc w:val="center"/>
              <w:rPr>
                <w:rFonts w:ascii="Times New Roman" w:hAnsi="Times New Roman"/>
                <w:sz w:val="20"/>
                <w:szCs w:val="20"/>
              </w:rPr>
            </w:pPr>
            <w:r w:rsidRPr="00730ACA">
              <w:rPr>
                <w:rFonts w:ascii="Times New Roman" w:hAnsi="Times New Roman"/>
                <w:color w:val="000000"/>
                <w:sz w:val="20"/>
                <w:szCs w:val="20"/>
              </w:rPr>
              <w:t>Муниципальное казенное учреждение «Управление капитального строительства и ремонта Березовского района»</w:t>
            </w:r>
            <w:r w:rsidR="0086129F" w:rsidRPr="00730ACA">
              <w:rPr>
                <w:rFonts w:ascii="Times New Roman" w:hAnsi="Times New Roman"/>
                <w:sz w:val="20"/>
                <w:szCs w:val="20"/>
              </w:rPr>
              <w:t xml:space="preserve"> </w:t>
            </w:r>
          </w:p>
        </w:tc>
        <w:tc>
          <w:tcPr>
            <w:tcW w:w="9906" w:type="dxa"/>
            <w:gridSpan w:val="2"/>
            <w:vAlign w:val="center"/>
          </w:tcPr>
          <w:p w:rsidR="00AF53F2" w:rsidRPr="009B6A44" w:rsidRDefault="00AF53F2" w:rsidP="000B7094">
            <w:pPr>
              <w:ind w:firstLine="0"/>
              <w:jc w:val="center"/>
              <w:rPr>
                <w:rFonts w:ascii="Times New Roman" w:hAnsi="Times New Roman"/>
                <w:sz w:val="20"/>
                <w:szCs w:val="20"/>
              </w:rPr>
            </w:pPr>
            <w:r>
              <w:rPr>
                <w:rFonts w:ascii="Times New Roman" w:hAnsi="Times New Roman"/>
                <w:sz w:val="20"/>
                <w:szCs w:val="20"/>
              </w:rPr>
              <w:t xml:space="preserve">Срок реализации </w:t>
            </w:r>
            <w:r w:rsidR="000B7094">
              <w:rPr>
                <w:rFonts w:ascii="Times New Roman" w:hAnsi="Times New Roman"/>
                <w:sz w:val="20"/>
                <w:szCs w:val="20"/>
              </w:rPr>
              <w:t>2024-2030</w:t>
            </w:r>
          </w:p>
        </w:tc>
      </w:tr>
      <w:tr w:rsidR="00654581" w:rsidRPr="009B6A44" w:rsidTr="0048790B">
        <w:trPr>
          <w:gridAfter w:val="1"/>
          <w:wAfter w:w="14702" w:type="dxa"/>
        </w:trPr>
        <w:tc>
          <w:tcPr>
            <w:tcW w:w="738" w:type="dxa"/>
          </w:tcPr>
          <w:p w:rsidR="00654581" w:rsidRPr="009B6A44" w:rsidRDefault="00654581" w:rsidP="00654581">
            <w:pPr>
              <w:ind w:firstLine="0"/>
              <w:jc w:val="center"/>
              <w:rPr>
                <w:rFonts w:ascii="Times New Roman" w:hAnsi="Times New Roman"/>
                <w:sz w:val="20"/>
                <w:szCs w:val="20"/>
              </w:rPr>
            </w:pPr>
            <w:r>
              <w:rPr>
                <w:rFonts w:ascii="Times New Roman" w:hAnsi="Times New Roman"/>
                <w:sz w:val="20"/>
                <w:szCs w:val="20"/>
              </w:rPr>
              <w:t>1.1.1</w:t>
            </w:r>
          </w:p>
        </w:tc>
        <w:tc>
          <w:tcPr>
            <w:tcW w:w="4808" w:type="dxa"/>
          </w:tcPr>
          <w:p w:rsidR="00654581" w:rsidRPr="0026339A" w:rsidRDefault="008F1F15" w:rsidP="00654581">
            <w:pPr>
              <w:ind w:firstLine="0"/>
              <w:jc w:val="center"/>
              <w:rPr>
                <w:rFonts w:ascii="Times New Roman" w:hAnsi="Times New Roman"/>
                <w:sz w:val="20"/>
                <w:szCs w:val="20"/>
              </w:rPr>
            </w:pPr>
            <w:r>
              <w:rPr>
                <w:rFonts w:ascii="Times New Roman" w:hAnsi="Times New Roman"/>
                <w:sz w:val="20"/>
                <w:szCs w:val="20"/>
              </w:rPr>
              <w:t xml:space="preserve">Задача </w:t>
            </w:r>
            <w:r w:rsidR="00654581" w:rsidRPr="0026339A">
              <w:rPr>
                <w:rFonts w:ascii="Times New Roman" w:hAnsi="Times New Roman"/>
                <w:sz w:val="20"/>
                <w:szCs w:val="20"/>
              </w:rPr>
              <w:t>«</w:t>
            </w:r>
            <w:r w:rsidR="00654581" w:rsidRPr="0026339A">
              <w:rPr>
                <w:rFonts w:ascii="Times New Roman" w:hAnsi="Times New Roman"/>
                <w:sz w:val="20"/>
                <w:szCs w:val="20"/>
                <w:lang w:eastAsia="en-US"/>
              </w:rPr>
              <w:t>Повышение эффективности, качества и надежности поставки коммунальных ресурсов»</w:t>
            </w:r>
          </w:p>
        </w:tc>
        <w:tc>
          <w:tcPr>
            <w:tcW w:w="5910" w:type="dxa"/>
          </w:tcPr>
          <w:p w:rsidR="00654581" w:rsidRPr="00654581" w:rsidRDefault="008F1F15" w:rsidP="00654581">
            <w:pPr>
              <w:spacing w:line="256" w:lineRule="auto"/>
              <w:ind w:firstLine="0"/>
              <w:rPr>
                <w:rFonts w:ascii="Times New Roman" w:hAnsi="Times New Roman"/>
                <w:sz w:val="20"/>
                <w:szCs w:val="20"/>
                <w:lang w:eastAsia="en-US"/>
              </w:rPr>
            </w:pPr>
            <w:r>
              <w:rPr>
                <w:rFonts w:ascii="Times New Roman" w:hAnsi="Times New Roman"/>
                <w:sz w:val="20"/>
                <w:szCs w:val="20"/>
                <w:lang w:eastAsia="en-US"/>
              </w:rPr>
              <w:t>К 2030 году о</w:t>
            </w:r>
            <w:r w:rsidR="00654581" w:rsidRPr="00654581">
              <w:rPr>
                <w:rFonts w:ascii="Times New Roman" w:hAnsi="Times New Roman"/>
                <w:sz w:val="20"/>
                <w:szCs w:val="20"/>
                <w:lang w:eastAsia="en-US"/>
              </w:rPr>
              <w:t>беспечение</w:t>
            </w:r>
            <w:r>
              <w:rPr>
                <w:rFonts w:ascii="Times New Roman" w:hAnsi="Times New Roman"/>
                <w:sz w:val="20"/>
                <w:szCs w:val="20"/>
                <w:lang w:eastAsia="en-US"/>
              </w:rPr>
              <w:t xml:space="preserve"> 99%</w:t>
            </w:r>
            <w:r w:rsidR="00654581" w:rsidRPr="00654581">
              <w:rPr>
                <w:rFonts w:ascii="Times New Roman" w:hAnsi="Times New Roman"/>
                <w:sz w:val="20"/>
                <w:szCs w:val="20"/>
                <w:lang w:eastAsia="en-US"/>
              </w:rPr>
              <w:t xml:space="preserve"> населения</w:t>
            </w:r>
            <w:r>
              <w:rPr>
                <w:rFonts w:ascii="Times New Roman" w:hAnsi="Times New Roman"/>
                <w:sz w:val="20"/>
                <w:szCs w:val="20"/>
                <w:lang w:eastAsia="en-US"/>
              </w:rPr>
              <w:t xml:space="preserve"> </w:t>
            </w:r>
            <w:proofErr w:type="gramStart"/>
            <w:r>
              <w:rPr>
                <w:rFonts w:ascii="Times New Roman" w:hAnsi="Times New Roman"/>
                <w:sz w:val="20"/>
                <w:szCs w:val="20"/>
                <w:lang w:eastAsia="en-US"/>
              </w:rPr>
              <w:t xml:space="preserve">района </w:t>
            </w:r>
            <w:r w:rsidR="00654581" w:rsidRPr="00654581">
              <w:rPr>
                <w:rFonts w:ascii="Times New Roman" w:hAnsi="Times New Roman"/>
                <w:sz w:val="20"/>
                <w:szCs w:val="20"/>
                <w:lang w:eastAsia="en-US"/>
              </w:rPr>
              <w:t xml:space="preserve"> чистой</w:t>
            </w:r>
            <w:proofErr w:type="gramEnd"/>
            <w:r w:rsidR="00654581" w:rsidRPr="00654581">
              <w:rPr>
                <w:rFonts w:ascii="Times New Roman" w:hAnsi="Times New Roman"/>
                <w:sz w:val="20"/>
                <w:szCs w:val="20"/>
                <w:lang w:eastAsia="en-US"/>
              </w:rPr>
              <w:t xml:space="preserve"> питьевой водой</w:t>
            </w:r>
            <w:r>
              <w:rPr>
                <w:rFonts w:ascii="Times New Roman" w:hAnsi="Times New Roman"/>
                <w:sz w:val="20"/>
                <w:szCs w:val="20"/>
                <w:lang w:eastAsia="en-US"/>
              </w:rPr>
              <w:t>.</w:t>
            </w:r>
          </w:p>
        </w:tc>
        <w:tc>
          <w:tcPr>
            <w:tcW w:w="3996" w:type="dxa"/>
          </w:tcPr>
          <w:p w:rsidR="00654581" w:rsidRDefault="0026339A" w:rsidP="00654581">
            <w:pPr>
              <w:ind w:firstLine="0"/>
              <w:jc w:val="center"/>
              <w:rPr>
                <w:rFonts w:ascii="Times New Roman" w:hAnsi="Times New Roman"/>
                <w:color w:val="000000"/>
                <w:sz w:val="20"/>
                <w:szCs w:val="20"/>
              </w:rPr>
            </w:pPr>
            <w:r>
              <w:rPr>
                <w:rFonts w:ascii="Times New Roman" w:hAnsi="Times New Roman"/>
                <w:color w:val="000000"/>
                <w:sz w:val="20"/>
                <w:szCs w:val="20"/>
              </w:rPr>
              <w:t>Строительство водоочистных сооружений</w:t>
            </w:r>
          </w:p>
          <w:p w:rsidR="0026339A" w:rsidRDefault="0026339A" w:rsidP="00654581">
            <w:pPr>
              <w:ind w:firstLine="0"/>
              <w:jc w:val="center"/>
              <w:rPr>
                <w:rFonts w:ascii="Times New Roman" w:hAnsi="Times New Roman"/>
                <w:color w:val="000000"/>
                <w:sz w:val="20"/>
                <w:szCs w:val="20"/>
              </w:rPr>
            </w:pPr>
            <w:r>
              <w:rPr>
                <w:rFonts w:ascii="Times New Roman" w:hAnsi="Times New Roman"/>
                <w:color w:val="000000"/>
                <w:sz w:val="20"/>
                <w:szCs w:val="20"/>
              </w:rPr>
              <w:t>Строительство магистральных сетей для обеспечения центральным водоснабжением</w:t>
            </w:r>
          </w:p>
          <w:p w:rsidR="0026339A" w:rsidRDefault="0026339A" w:rsidP="00654581">
            <w:pPr>
              <w:ind w:firstLine="0"/>
              <w:jc w:val="center"/>
              <w:rPr>
                <w:rFonts w:ascii="Times New Roman" w:hAnsi="Times New Roman"/>
                <w:color w:val="000000"/>
                <w:sz w:val="20"/>
                <w:szCs w:val="20"/>
              </w:rPr>
            </w:pPr>
            <w:r>
              <w:rPr>
                <w:rFonts w:ascii="Times New Roman" w:hAnsi="Times New Roman"/>
                <w:color w:val="000000"/>
                <w:sz w:val="20"/>
                <w:szCs w:val="20"/>
              </w:rPr>
              <w:t>Доля населения, обеспеченного качественной питьевой водой из системы центрального водоснабжения</w:t>
            </w:r>
          </w:p>
          <w:p w:rsidR="0026339A" w:rsidRDefault="0026339A" w:rsidP="00654581">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водоснабжения</w:t>
            </w:r>
          </w:p>
          <w:p w:rsidR="0026339A" w:rsidRDefault="0026339A" w:rsidP="0026339A">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водоотведения</w:t>
            </w:r>
          </w:p>
          <w:p w:rsidR="0026339A" w:rsidRDefault="0026339A" w:rsidP="00654581">
            <w:pPr>
              <w:ind w:firstLine="0"/>
              <w:jc w:val="center"/>
              <w:rPr>
                <w:rFonts w:ascii="Times New Roman" w:hAnsi="Times New Roman"/>
                <w:color w:val="000000"/>
                <w:sz w:val="20"/>
                <w:szCs w:val="20"/>
              </w:rPr>
            </w:pPr>
          </w:p>
          <w:p w:rsidR="0026339A" w:rsidRPr="000B7094" w:rsidRDefault="0026339A" w:rsidP="00654581">
            <w:pPr>
              <w:ind w:firstLine="0"/>
              <w:jc w:val="center"/>
              <w:rPr>
                <w:rFonts w:ascii="Times New Roman" w:hAnsi="Times New Roman"/>
                <w:sz w:val="20"/>
                <w:szCs w:val="20"/>
              </w:rPr>
            </w:pPr>
          </w:p>
        </w:tc>
      </w:tr>
      <w:tr w:rsidR="000B7094" w:rsidRPr="00B56947" w:rsidTr="0048790B">
        <w:trPr>
          <w:gridAfter w:val="1"/>
          <w:wAfter w:w="14702" w:type="dxa"/>
        </w:trPr>
        <w:tc>
          <w:tcPr>
            <w:tcW w:w="738" w:type="dxa"/>
          </w:tcPr>
          <w:p w:rsidR="000B7094" w:rsidRPr="00B56947" w:rsidRDefault="00DC6625" w:rsidP="000B7094">
            <w:pPr>
              <w:ind w:firstLine="0"/>
              <w:jc w:val="center"/>
              <w:rPr>
                <w:rFonts w:ascii="Times New Roman" w:hAnsi="Times New Roman"/>
                <w:b/>
                <w:sz w:val="20"/>
                <w:szCs w:val="20"/>
              </w:rPr>
            </w:pPr>
            <w:r w:rsidRPr="00B56947">
              <w:rPr>
                <w:rFonts w:ascii="Times New Roman" w:hAnsi="Times New Roman"/>
                <w:b/>
                <w:sz w:val="20"/>
                <w:szCs w:val="20"/>
              </w:rPr>
              <w:t>1.2</w:t>
            </w:r>
          </w:p>
        </w:tc>
        <w:tc>
          <w:tcPr>
            <w:tcW w:w="14714" w:type="dxa"/>
            <w:gridSpan w:val="3"/>
          </w:tcPr>
          <w:p w:rsidR="000B7094" w:rsidRPr="00B56947" w:rsidRDefault="000B7094" w:rsidP="000B7094">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0026339A" w:rsidRPr="00B56947">
              <w:rPr>
                <w:rFonts w:ascii="Times New Roman" w:hAnsi="Times New Roman"/>
                <w:b/>
                <w:sz w:val="20"/>
                <w:szCs w:val="20"/>
                <w:lang w:eastAsia="en-US"/>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r w:rsidR="0026339A" w:rsidRPr="00B56947">
              <w:rPr>
                <w:b/>
                <w:lang w:eastAsia="en-US"/>
              </w:rPr>
              <w:t>»</w:t>
            </w:r>
          </w:p>
        </w:tc>
      </w:tr>
      <w:tr w:rsidR="000B7094" w:rsidRPr="009B6A44" w:rsidTr="0048790B">
        <w:trPr>
          <w:gridAfter w:val="1"/>
          <w:wAfter w:w="14702" w:type="dxa"/>
        </w:trPr>
        <w:tc>
          <w:tcPr>
            <w:tcW w:w="738" w:type="dxa"/>
          </w:tcPr>
          <w:p w:rsidR="000B7094" w:rsidRPr="009B6A44" w:rsidRDefault="000B7094" w:rsidP="000B7094">
            <w:pPr>
              <w:ind w:firstLine="0"/>
              <w:jc w:val="center"/>
              <w:rPr>
                <w:rFonts w:ascii="Times New Roman" w:hAnsi="Times New Roman"/>
                <w:sz w:val="20"/>
                <w:szCs w:val="20"/>
              </w:rPr>
            </w:pPr>
          </w:p>
        </w:tc>
        <w:tc>
          <w:tcPr>
            <w:tcW w:w="4808" w:type="dxa"/>
            <w:vAlign w:val="center"/>
          </w:tcPr>
          <w:p w:rsidR="007516F0" w:rsidRDefault="007516F0" w:rsidP="007516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1F15" w:rsidRDefault="008F1F15" w:rsidP="008F1F15">
            <w:pPr>
              <w:ind w:firstLine="0"/>
              <w:jc w:val="center"/>
              <w:rPr>
                <w:rFonts w:ascii="Times New Roman" w:hAnsi="Times New Roman"/>
                <w:sz w:val="20"/>
                <w:szCs w:val="20"/>
              </w:rPr>
            </w:pPr>
            <w:r>
              <w:rPr>
                <w:rFonts w:ascii="Times New Roman" w:hAnsi="Times New Roman"/>
                <w:sz w:val="20"/>
                <w:szCs w:val="20"/>
              </w:rPr>
              <w:t>Соисполнители:</w:t>
            </w:r>
          </w:p>
          <w:p w:rsidR="000B7094" w:rsidRPr="009B6A44" w:rsidRDefault="008F1F15" w:rsidP="009D3EB9">
            <w:pPr>
              <w:ind w:firstLine="0"/>
              <w:jc w:val="center"/>
              <w:rPr>
                <w:rFonts w:ascii="Times New Roman" w:hAnsi="Times New Roman"/>
                <w:sz w:val="20"/>
                <w:szCs w:val="20"/>
              </w:rPr>
            </w:pPr>
            <w:r w:rsidRPr="00730ACA">
              <w:rPr>
                <w:rFonts w:ascii="Times New Roman" w:hAnsi="Times New Roman"/>
                <w:color w:val="000000"/>
                <w:sz w:val="20"/>
                <w:szCs w:val="20"/>
              </w:rPr>
              <w:t>Муниципальное казенное учреждение «Управление капитального строительства и ремонта Березовского района»</w:t>
            </w:r>
            <w:r w:rsidRPr="00730ACA">
              <w:rPr>
                <w:rFonts w:ascii="Times New Roman" w:hAnsi="Times New Roman"/>
                <w:sz w:val="20"/>
                <w:szCs w:val="20"/>
              </w:rPr>
              <w:t xml:space="preserve"> </w:t>
            </w:r>
          </w:p>
        </w:tc>
        <w:tc>
          <w:tcPr>
            <w:tcW w:w="9906" w:type="dxa"/>
            <w:gridSpan w:val="2"/>
            <w:vAlign w:val="center"/>
          </w:tcPr>
          <w:p w:rsidR="000B7094" w:rsidRPr="009B6A44" w:rsidRDefault="000B7094" w:rsidP="000B7094">
            <w:pPr>
              <w:ind w:firstLine="0"/>
              <w:jc w:val="center"/>
              <w:rPr>
                <w:rFonts w:ascii="Times New Roman" w:hAnsi="Times New Roman"/>
                <w:sz w:val="20"/>
                <w:szCs w:val="20"/>
              </w:rPr>
            </w:pPr>
            <w:r>
              <w:rPr>
                <w:rFonts w:ascii="Times New Roman" w:hAnsi="Times New Roman"/>
                <w:sz w:val="20"/>
                <w:szCs w:val="20"/>
              </w:rPr>
              <w:t xml:space="preserve"> Срок реализации 2024-2030</w:t>
            </w:r>
          </w:p>
        </w:tc>
      </w:tr>
      <w:tr w:rsidR="008F1F15" w:rsidRPr="009B6A44" w:rsidTr="00CE68F8">
        <w:trPr>
          <w:gridAfter w:val="1"/>
          <w:wAfter w:w="14702" w:type="dxa"/>
        </w:trPr>
        <w:tc>
          <w:tcPr>
            <w:tcW w:w="738" w:type="dxa"/>
          </w:tcPr>
          <w:p w:rsidR="008F1F15" w:rsidRPr="009B6A44" w:rsidRDefault="008F1F15" w:rsidP="008F1F15">
            <w:pPr>
              <w:ind w:firstLine="0"/>
              <w:jc w:val="center"/>
              <w:rPr>
                <w:rFonts w:ascii="Times New Roman" w:hAnsi="Times New Roman"/>
                <w:sz w:val="20"/>
                <w:szCs w:val="20"/>
              </w:rPr>
            </w:pPr>
          </w:p>
        </w:tc>
        <w:tc>
          <w:tcPr>
            <w:tcW w:w="4808" w:type="dxa"/>
          </w:tcPr>
          <w:p w:rsidR="008F1F15" w:rsidRPr="009B6A44" w:rsidRDefault="00CE68F8" w:rsidP="008F1F15">
            <w:pPr>
              <w:ind w:firstLine="0"/>
              <w:jc w:val="center"/>
              <w:rPr>
                <w:rFonts w:ascii="Times New Roman" w:hAnsi="Times New Roman"/>
                <w:sz w:val="20"/>
                <w:szCs w:val="20"/>
              </w:rPr>
            </w:pPr>
            <w:proofErr w:type="gramStart"/>
            <w:r>
              <w:rPr>
                <w:rFonts w:ascii="Times New Roman" w:hAnsi="Times New Roman"/>
                <w:sz w:val="20"/>
                <w:szCs w:val="20"/>
              </w:rPr>
              <w:t xml:space="preserve">Задача </w:t>
            </w:r>
            <w:r w:rsidR="008F1F15" w:rsidRPr="0026339A">
              <w:rPr>
                <w:rFonts w:ascii="Times New Roman" w:hAnsi="Times New Roman"/>
                <w:sz w:val="20"/>
                <w:szCs w:val="20"/>
              </w:rPr>
              <w:t xml:space="preserve"> «</w:t>
            </w:r>
            <w:proofErr w:type="gramEnd"/>
            <w:r w:rsidR="008F1F15" w:rsidRPr="0026339A">
              <w:rPr>
                <w:rFonts w:ascii="Times New Roman" w:hAnsi="Times New Roman"/>
                <w:sz w:val="20"/>
                <w:szCs w:val="20"/>
                <w:lang w:eastAsia="en-US"/>
              </w:rPr>
              <w:t>Повышение эффективности, качества и надежности поставки коммунальных ресурсов»</w:t>
            </w:r>
          </w:p>
        </w:tc>
        <w:tc>
          <w:tcPr>
            <w:tcW w:w="5910" w:type="dxa"/>
          </w:tcPr>
          <w:p w:rsidR="008F1F15" w:rsidRPr="00654581" w:rsidRDefault="008F1F15" w:rsidP="008F1F15">
            <w:pPr>
              <w:spacing w:line="256" w:lineRule="auto"/>
              <w:ind w:firstLine="0"/>
              <w:rPr>
                <w:rFonts w:ascii="Times New Roman" w:hAnsi="Times New Roman"/>
                <w:sz w:val="20"/>
                <w:szCs w:val="20"/>
                <w:lang w:eastAsia="en-US"/>
              </w:rPr>
            </w:pPr>
            <w:r>
              <w:rPr>
                <w:rFonts w:ascii="Times New Roman" w:hAnsi="Times New Roman"/>
                <w:sz w:val="20"/>
                <w:szCs w:val="20"/>
                <w:lang w:eastAsia="en-US"/>
              </w:rPr>
              <w:t>К 2030 году о</w:t>
            </w:r>
            <w:r w:rsidRPr="00654581">
              <w:rPr>
                <w:rFonts w:ascii="Times New Roman" w:hAnsi="Times New Roman"/>
                <w:sz w:val="20"/>
                <w:szCs w:val="20"/>
                <w:lang w:eastAsia="en-US"/>
              </w:rPr>
              <w:t>беспечение</w:t>
            </w:r>
            <w:r>
              <w:rPr>
                <w:rFonts w:ascii="Times New Roman" w:hAnsi="Times New Roman"/>
                <w:sz w:val="20"/>
                <w:szCs w:val="20"/>
                <w:lang w:eastAsia="en-US"/>
              </w:rPr>
              <w:t xml:space="preserve"> 99%</w:t>
            </w:r>
            <w:r w:rsidRPr="00654581">
              <w:rPr>
                <w:rFonts w:ascii="Times New Roman" w:hAnsi="Times New Roman"/>
                <w:sz w:val="20"/>
                <w:szCs w:val="20"/>
                <w:lang w:eastAsia="en-US"/>
              </w:rPr>
              <w:t xml:space="preserve"> населения</w:t>
            </w:r>
            <w:r>
              <w:rPr>
                <w:rFonts w:ascii="Times New Roman" w:hAnsi="Times New Roman"/>
                <w:sz w:val="20"/>
                <w:szCs w:val="20"/>
                <w:lang w:eastAsia="en-US"/>
              </w:rPr>
              <w:t xml:space="preserve"> </w:t>
            </w:r>
            <w:proofErr w:type="gramStart"/>
            <w:r>
              <w:rPr>
                <w:rFonts w:ascii="Times New Roman" w:hAnsi="Times New Roman"/>
                <w:sz w:val="20"/>
                <w:szCs w:val="20"/>
                <w:lang w:eastAsia="en-US"/>
              </w:rPr>
              <w:t xml:space="preserve">района </w:t>
            </w:r>
            <w:r w:rsidRPr="00654581">
              <w:rPr>
                <w:rFonts w:ascii="Times New Roman" w:hAnsi="Times New Roman"/>
                <w:sz w:val="20"/>
                <w:szCs w:val="20"/>
                <w:lang w:eastAsia="en-US"/>
              </w:rPr>
              <w:t xml:space="preserve"> чистой</w:t>
            </w:r>
            <w:proofErr w:type="gramEnd"/>
            <w:r w:rsidRPr="00654581">
              <w:rPr>
                <w:rFonts w:ascii="Times New Roman" w:hAnsi="Times New Roman"/>
                <w:sz w:val="20"/>
                <w:szCs w:val="20"/>
                <w:lang w:eastAsia="en-US"/>
              </w:rPr>
              <w:t xml:space="preserve"> питьевой водой</w:t>
            </w:r>
            <w:r>
              <w:rPr>
                <w:rFonts w:ascii="Times New Roman" w:hAnsi="Times New Roman"/>
                <w:sz w:val="20"/>
                <w:szCs w:val="20"/>
                <w:lang w:eastAsia="en-US"/>
              </w:rPr>
              <w:t>.</w:t>
            </w:r>
          </w:p>
        </w:tc>
        <w:tc>
          <w:tcPr>
            <w:tcW w:w="3996" w:type="dxa"/>
          </w:tcPr>
          <w:p w:rsidR="008F1F15" w:rsidRDefault="008F1F15" w:rsidP="008F1F15">
            <w:pPr>
              <w:ind w:firstLine="0"/>
              <w:jc w:val="center"/>
              <w:rPr>
                <w:rFonts w:ascii="Times New Roman" w:hAnsi="Times New Roman"/>
                <w:color w:val="000000"/>
                <w:sz w:val="20"/>
                <w:szCs w:val="20"/>
              </w:rPr>
            </w:pPr>
            <w:r>
              <w:rPr>
                <w:rFonts w:ascii="Times New Roman" w:hAnsi="Times New Roman"/>
                <w:color w:val="000000"/>
                <w:sz w:val="20"/>
                <w:szCs w:val="20"/>
              </w:rPr>
              <w:t xml:space="preserve"> Строительство магистральных сетей для обеспечения центральным водоснабжением</w:t>
            </w:r>
          </w:p>
          <w:p w:rsidR="008F1F15" w:rsidRPr="000B7094" w:rsidRDefault="008F1F15" w:rsidP="008F1F15">
            <w:pPr>
              <w:ind w:firstLine="0"/>
              <w:jc w:val="center"/>
              <w:rPr>
                <w:rFonts w:ascii="Times New Roman" w:hAnsi="Times New Roman"/>
                <w:sz w:val="20"/>
                <w:szCs w:val="20"/>
              </w:rPr>
            </w:pPr>
          </w:p>
        </w:tc>
      </w:tr>
      <w:tr w:rsidR="00EA5655" w:rsidRPr="00B56947" w:rsidTr="0048790B">
        <w:trPr>
          <w:gridAfter w:val="1"/>
          <w:wAfter w:w="14702" w:type="dxa"/>
        </w:trPr>
        <w:tc>
          <w:tcPr>
            <w:tcW w:w="738" w:type="dxa"/>
          </w:tcPr>
          <w:p w:rsidR="00EA5655" w:rsidRPr="00B56947" w:rsidRDefault="00DC6625" w:rsidP="00EA5655">
            <w:pPr>
              <w:ind w:firstLine="0"/>
              <w:jc w:val="center"/>
              <w:rPr>
                <w:rFonts w:ascii="Times New Roman" w:hAnsi="Times New Roman"/>
                <w:b/>
                <w:sz w:val="20"/>
                <w:szCs w:val="20"/>
              </w:rPr>
            </w:pPr>
            <w:r w:rsidRPr="00B56947">
              <w:rPr>
                <w:rFonts w:ascii="Times New Roman" w:hAnsi="Times New Roman"/>
                <w:b/>
                <w:sz w:val="20"/>
                <w:szCs w:val="20"/>
              </w:rPr>
              <w:t>1.3</w:t>
            </w:r>
          </w:p>
        </w:tc>
        <w:tc>
          <w:tcPr>
            <w:tcW w:w="14714" w:type="dxa"/>
            <w:gridSpan w:val="3"/>
          </w:tcPr>
          <w:p w:rsidR="00EA5655" w:rsidRPr="00B56947" w:rsidRDefault="00EA5655" w:rsidP="00EA5655">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00131908" w:rsidRPr="00B56947">
              <w:rPr>
                <w:rFonts w:ascii="Times New Roman" w:hAnsi="Times New Roman"/>
                <w:b/>
                <w:sz w:val="20"/>
                <w:szCs w:val="20"/>
                <w:lang w:eastAsia="en-US"/>
              </w:rPr>
              <w:t>Актуализация схем теплоснабжения, водоснабжения и водоотведения в населенных пунктах Березовского района</w:t>
            </w:r>
            <w:r w:rsidRPr="00B56947">
              <w:rPr>
                <w:rFonts w:ascii="Times New Roman" w:hAnsi="Times New Roman"/>
                <w:b/>
                <w:sz w:val="20"/>
                <w:szCs w:val="20"/>
              </w:rPr>
              <w:t>»</w:t>
            </w:r>
          </w:p>
        </w:tc>
      </w:tr>
      <w:tr w:rsidR="00EA5655" w:rsidRPr="009B6A44" w:rsidTr="0048790B">
        <w:trPr>
          <w:gridAfter w:val="1"/>
          <w:wAfter w:w="14702" w:type="dxa"/>
        </w:trPr>
        <w:tc>
          <w:tcPr>
            <w:tcW w:w="738" w:type="dxa"/>
          </w:tcPr>
          <w:p w:rsidR="00EA5655" w:rsidRPr="0048790B" w:rsidRDefault="00EA5655" w:rsidP="00EA5655">
            <w:pPr>
              <w:ind w:firstLine="0"/>
              <w:jc w:val="center"/>
              <w:rPr>
                <w:rFonts w:ascii="Times New Roman" w:hAnsi="Times New Roman"/>
                <w:sz w:val="20"/>
                <w:szCs w:val="20"/>
              </w:rPr>
            </w:pPr>
          </w:p>
        </w:tc>
        <w:tc>
          <w:tcPr>
            <w:tcW w:w="4808" w:type="dxa"/>
            <w:vAlign w:val="center"/>
          </w:tcPr>
          <w:p w:rsidR="007516F0" w:rsidRDefault="007516F0" w:rsidP="007516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1F15" w:rsidRDefault="008F1F15" w:rsidP="008F1F15">
            <w:pPr>
              <w:ind w:firstLine="0"/>
              <w:jc w:val="center"/>
              <w:rPr>
                <w:rFonts w:ascii="Times New Roman" w:hAnsi="Times New Roman"/>
                <w:sz w:val="20"/>
                <w:szCs w:val="20"/>
              </w:rPr>
            </w:pPr>
            <w:r>
              <w:rPr>
                <w:rFonts w:ascii="Times New Roman" w:hAnsi="Times New Roman"/>
                <w:sz w:val="20"/>
                <w:szCs w:val="20"/>
              </w:rPr>
              <w:t>Соисполнители:</w:t>
            </w:r>
          </w:p>
          <w:p w:rsidR="00EA5655" w:rsidRPr="009B6A44" w:rsidRDefault="008F1F15" w:rsidP="008F1F15">
            <w:pPr>
              <w:ind w:firstLine="0"/>
              <w:jc w:val="center"/>
              <w:rPr>
                <w:rFonts w:ascii="Times New Roman" w:hAnsi="Times New Roman"/>
                <w:sz w:val="20"/>
                <w:szCs w:val="20"/>
              </w:rPr>
            </w:pPr>
            <w:r w:rsidRPr="008F1F15">
              <w:rPr>
                <w:rFonts w:ascii="Times New Roman" w:hAnsi="Times New Roman"/>
                <w:color w:val="000000"/>
                <w:sz w:val="20"/>
                <w:szCs w:val="20"/>
              </w:rPr>
              <w:t>Администрации городских и сельских поселений Березовского района</w:t>
            </w:r>
          </w:p>
        </w:tc>
        <w:tc>
          <w:tcPr>
            <w:tcW w:w="9906" w:type="dxa"/>
            <w:gridSpan w:val="2"/>
          </w:tcPr>
          <w:p w:rsidR="00EA5655" w:rsidRDefault="00EA5655" w:rsidP="00EA5655">
            <w:pPr>
              <w:ind w:firstLine="0"/>
              <w:jc w:val="center"/>
              <w:rPr>
                <w:rFonts w:ascii="Times New Roman" w:hAnsi="Times New Roman"/>
                <w:sz w:val="20"/>
                <w:szCs w:val="20"/>
              </w:rPr>
            </w:pPr>
          </w:p>
          <w:p w:rsidR="00EA5655" w:rsidRPr="009B6A44" w:rsidRDefault="00EA5655" w:rsidP="00EA565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131908" w:rsidRPr="009B6A44" w:rsidTr="0048790B">
        <w:trPr>
          <w:gridAfter w:val="1"/>
          <w:wAfter w:w="14702" w:type="dxa"/>
        </w:trPr>
        <w:tc>
          <w:tcPr>
            <w:tcW w:w="738" w:type="dxa"/>
          </w:tcPr>
          <w:p w:rsidR="00131908" w:rsidRDefault="00131908" w:rsidP="00131908">
            <w:pPr>
              <w:ind w:firstLine="0"/>
              <w:jc w:val="center"/>
              <w:rPr>
                <w:rFonts w:ascii="Times New Roman" w:hAnsi="Times New Roman"/>
                <w:sz w:val="20"/>
                <w:szCs w:val="20"/>
              </w:rPr>
            </w:pPr>
          </w:p>
        </w:tc>
        <w:tc>
          <w:tcPr>
            <w:tcW w:w="4808" w:type="dxa"/>
          </w:tcPr>
          <w:p w:rsidR="00131908" w:rsidRPr="009B6A44" w:rsidRDefault="00CE68F8" w:rsidP="00131908">
            <w:pPr>
              <w:ind w:firstLine="0"/>
              <w:jc w:val="center"/>
              <w:rPr>
                <w:rFonts w:ascii="Times New Roman" w:hAnsi="Times New Roman"/>
                <w:sz w:val="20"/>
                <w:szCs w:val="20"/>
              </w:rPr>
            </w:pPr>
            <w:proofErr w:type="gramStart"/>
            <w:r>
              <w:rPr>
                <w:rFonts w:ascii="Times New Roman" w:hAnsi="Times New Roman"/>
                <w:sz w:val="20"/>
                <w:szCs w:val="20"/>
              </w:rPr>
              <w:t xml:space="preserve">Задача </w:t>
            </w:r>
            <w:r w:rsidR="00131908" w:rsidRPr="0026339A">
              <w:rPr>
                <w:rFonts w:ascii="Times New Roman" w:hAnsi="Times New Roman"/>
                <w:sz w:val="20"/>
                <w:szCs w:val="20"/>
              </w:rPr>
              <w:t xml:space="preserve"> «</w:t>
            </w:r>
            <w:proofErr w:type="gramEnd"/>
            <w:r w:rsidR="00131908" w:rsidRPr="0026339A">
              <w:rPr>
                <w:rFonts w:ascii="Times New Roman" w:hAnsi="Times New Roman"/>
                <w:sz w:val="20"/>
                <w:szCs w:val="20"/>
                <w:lang w:eastAsia="en-US"/>
              </w:rPr>
              <w:t>Повышение эффективности, качества и надежности поставки коммунальных ресурсов»</w:t>
            </w:r>
          </w:p>
        </w:tc>
        <w:tc>
          <w:tcPr>
            <w:tcW w:w="5910" w:type="dxa"/>
          </w:tcPr>
          <w:p w:rsidR="00131908" w:rsidRPr="00EA5655" w:rsidRDefault="00CE68F8" w:rsidP="00131908">
            <w:pPr>
              <w:ind w:firstLine="0"/>
              <w:jc w:val="center"/>
              <w:rPr>
                <w:rFonts w:ascii="Times New Roman" w:hAnsi="Times New Roman"/>
                <w:sz w:val="20"/>
                <w:szCs w:val="20"/>
              </w:rPr>
            </w:pPr>
            <w:r>
              <w:rPr>
                <w:rFonts w:ascii="Times New Roman" w:hAnsi="Times New Roman"/>
                <w:sz w:val="20"/>
                <w:szCs w:val="20"/>
                <w:lang w:eastAsia="en-US"/>
              </w:rPr>
              <w:t>К 2030 году улучшения качества</w:t>
            </w:r>
            <w:r w:rsidR="00256E23" w:rsidRPr="00131908">
              <w:rPr>
                <w:rFonts w:ascii="Times New Roman" w:hAnsi="Times New Roman"/>
                <w:sz w:val="20"/>
                <w:szCs w:val="20"/>
                <w:lang w:eastAsia="en-US"/>
              </w:rPr>
              <w:t xml:space="preserve"> теплоснабжения, водоснабжения и водоотведения в населенных пунктах Березовского района</w:t>
            </w:r>
          </w:p>
        </w:tc>
        <w:tc>
          <w:tcPr>
            <w:tcW w:w="3996" w:type="dxa"/>
          </w:tcPr>
          <w:p w:rsidR="00261BAC" w:rsidRDefault="00261BAC" w:rsidP="00261BAC">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водоснабжения</w:t>
            </w:r>
          </w:p>
          <w:p w:rsidR="00261BAC" w:rsidRDefault="00261BAC" w:rsidP="00261BAC">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водоотведения</w:t>
            </w:r>
          </w:p>
          <w:p w:rsidR="00131908" w:rsidRPr="009B6A44" w:rsidRDefault="00131908" w:rsidP="00131908">
            <w:pPr>
              <w:ind w:firstLine="0"/>
              <w:jc w:val="center"/>
              <w:rPr>
                <w:rFonts w:ascii="Times New Roman" w:hAnsi="Times New Roman"/>
                <w:sz w:val="20"/>
                <w:szCs w:val="20"/>
              </w:rPr>
            </w:pPr>
          </w:p>
        </w:tc>
      </w:tr>
      <w:tr w:rsidR="00131908" w:rsidRPr="00B56947" w:rsidTr="0048790B">
        <w:tc>
          <w:tcPr>
            <w:tcW w:w="738" w:type="dxa"/>
          </w:tcPr>
          <w:p w:rsidR="00131908" w:rsidRPr="00B56947" w:rsidRDefault="00DC6625" w:rsidP="00131908">
            <w:pPr>
              <w:ind w:firstLine="0"/>
              <w:jc w:val="center"/>
              <w:rPr>
                <w:rFonts w:ascii="Times New Roman" w:hAnsi="Times New Roman"/>
                <w:b/>
                <w:sz w:val="20"/>
                <w:szCs w:val="20"/>
              </w:rPr>
            </w:pPr>
            <w:r w:rsidRPr="00B56947">
              <w:rPr>
                <w:rFonts w:ascii="Times New Roman" w:hAnsi="Times New Roman"/>
                <w:b/>
                <w:sz w:val="20"/>
                <w:szCs w:val="20"/>
              </w:rPr>
              <w:t>1.4</w:t>
            </w:r>
          </w:p>
        </w:tc>
        <w:tc>
          <w:tcPr>
            <w:tcW w:w="14714" w:type="dxa"/>
            <w:gridSpan w:val="3"/>
          </w:tcPr>
          <w:p w:rsidR="00131908" w:rsidRPr="00B56947" w:rsidRDefault="00131908" w:rsidP="00261BAC">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00261BAC" w:rsidRPr="00B56947">
              <w:rPr>
                <w:rFonts w:ascii="Times New Roman" w:hAnsi="Times New Roman"/>
                <w:b/>
                <w:sz w:val="20"/>
                <w:szCs w:val="20"/>
              </w:rPr>
              <w:t>Капитальный ремонт объектов коммунального комплекса</w:t>
            </w:r>
            <w:r w:rsidRPr="00B56947">
              <w:rPr>
                <w:rFonts w:ascii="Times New Roman" w:hAnsi="Times New Roman"/>
                <w:b/>
                <w:sz w:val="20"/>
                <w:szCs w:val="20"/>
              </w:rPr>
              <w:t>»</w:t>
            </w:r>
          </w:p>
        </w:tc>
        <w:tc>
          <w:tcPr>
            <w:tcW w:w="14702" w:type="dxa"/>
          </w:tcPr>
          <w:p w:rsidR="00131908" w:rsidRPr="00B56947" w:rsidRDefault="00131908" w:rsidP="00131908">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«Организация и проведение дезинсекции и дератизации в Березовском районе»</w:t>
            </w:r>
          </w:p>
        </w:tc>
      </w:tr>
      <w:tr w:rsidR="00131908" w:rsidRPr="009B6A44" w:rsidTr="0048790B">
        <w:trPr>
          <w:gridAfter w:val="1"/>
          <w:wAfter w:w="14702" w:type="dxa"/>
        </w:trPr>
        <w:tc>
          <w:tcPr>
            <w:tcW w:w="738" w:type="dxa"/>
          </w:tcPr>
          <w:p w:rsidR="00131908" w:rsidRPr="009B6A44" w:rsidRDefault="00131908" w:rsidP="00131908">
            <w:pPr>
              <w:ind w:firstLine="0"/>
              <w:jc w:val="center"/>
              <w:rPr>
                <w:rFonts w:ascii="Times New Roman" w:hAnsi="Times New Roman"/>
                <w:sz w:val="20"/>
                <w:szCs w:val="20"/>
              </w:rPr>
            </w:pPr>
          </w:p>
        </w:tc>
        <w:tc>
          <w:tcPr>
            <w:tcW w:w="4808" w:type="dxa"/>
          </w:tcPr>
          <w:p w:rsidR="007516F0" w:rsidRDefault="007516F0" w:rsidP="007516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131908" w:rsidRDefault="00131908" w:rsidP="00CE68F8">
            <w:pPr>
              <w:ind w:firstLine="0"/>
              <w:jc w:val="center"/>
              <w:rPr>
                <w:rFonts w:ascii="Times New Roman" w:hAnsi="Times New Roman"/>
                <w:sz w:val="20"/>
                <w:szCs w:val="20"/>
              </w:rPr>
            </w:pPr>
          </w:p>
        </w:tc>
        <w:tc>
          <w:tcPr>
            <w:tcW w:w="9906" w:type="dxa"/>
            <w:gridSpan w:val="2"/>
            <w:vAlign w:val="center"/>
          </w:tcPr>
          <w:p w:rsidR="00131908" w:rsidRPr="009B6A44" w:rsidRDefault="00131908" w:rsidP="00131908">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131908" w:rsidRPr="009B6A44" w:rsidTr="0048790B">
        <w:trPr>
          <w:gridAfter w:val="1"/>
          <w:wAfter w:w="14702" w:type="dxa"/>
        </w:trPr>
        <w:tc>
          <w:tcPr>
            <w:tcW w:w="738" w:type="dxa"/>
          </w:tcPr>
          <w:p w:rsidR="00131908" w:rsidRPr="00D066F0" w:rsidRDefault="00131908" w:rsidP="00131908">
            <w:pPr>
              <w:ind w:firstLine="0"/>
              <w:jc w:val="center"/>
              <w:rPr>
                <w:rFonts w:ascii="Times New Roman" w:hAnsi="Times New Roman"/>
                <w:sz w:val="20"/>
                <w:szCs w:val="20"/>
              </w:rPr>
            </w:pPr>
          </w:p>
        </w:tc>
        <w:tc>
          <w:tcPr>
            <w:tcW w:w="4808" w:type="dxa"/>
          </w:tcPr>
          <w:p w:rsidR="00131908" w:rsidRPr="009B6A44" w:rsidRDefault="00CE68F8" w:rsidP="00131908">
            <w:pPr>
              <w:ind w:firstLine="0"/>
              <w:jc w:val="center"/>
              <w:rPr>
                <w:rFonts w:ascii="Times New Roman" w:hAnsi="Times New Roman"/>
                <w:sz w:val="20"/>
                <w:szCs w:val="20"/>
              </w:rPr>
            </w:pPr>
            <w:proofErr w:type="gramStart"/>
            <w:r>
              <w:rPr>
                <w:rFonts w:ascii="Times New Roman" w:hAnsi="Times New Roman"/>
                <w:sz w:val="20"/>
                <w:szCs w:val="20"/>
              </w:rPr>
              <w:t xml:space="preserve">Задача </w:t>
            </w:r>
            <w:r w:rsidR="00261BAC" w:rsidRPr="0026339A">
              <w:rPr>
                <w:rFonts w:ascii="Times New Roman" w:hAnsi="Times New Roman"/>
                <w:sz w:val="20"/>
                <w:szCs w:val="20"/>
              </w:rPr>
              <w:t xml:space="preserve"> «</w:t>
            </w:r>
            <w:proofErr w:type="gramEnd"/>
            <w:r w:rsidR="00261BAC" w:rsidRPr="0026339A">
              <w:rPr>
                <w:rFonts w:ascii="Times New Roman" w:hAnsi="Times New Roman"/>
                <w:sz w:val="20"/>
                <w:szCs w:val="20"/>
                <w:lang w:eastAsia="en-US"/>
              </w:rPr>
              <w:t>Повышение эффективности, качества и надежности поставки коммунальных ресурсов»</w:t>
            </w:r>
            <w:r w:rsidR="00131908" w:rsidRPr="00030C6D">
              <w:rPr>
                <w:rFonts w:ascii="Times New Roman" w:hAnsi="Times New Roman"/>
                <w:color w:val="000000"/>
                <w:sz w:val="20"/>
                <w:szCs w:val="20"/>
              </w:rPr>
              <w:t>.</w:t>
            </w:r>
          </w:p>
        </w:tc>
        <w:tc>
          <w:tcPr>
            <w:tcW w:w="5910" w:type="dxa"/>
          </w:tcPr>
          <w:p w:rsidR="00131908" w:rsidRPr="00030C6D" w:rsidRDefault="00CE68F8" w:rsidP="00261BAC">
            <w:pPr>
              <w:ind w:firstLine="0"/>
              <w:jc w:val="center"/>
              <w:rPr>
                <w:rFonts w:ascii="Times New Roman" w:hAnsi="Times New Roman"/>
                <w:sz w:val="20"/>
                <w:szCs w:val="20"/>
              </w:rPr>
            </w:pPr>
            <w:r>
              <w:rPr>
                <w:rFonts w:ascii="Times New Roman" w:hAnsi="Times New Roman"/>
                <w:sz w:val="20"/>
                <w:szCs w:val="20"/>
              </w:rPr>
              <w:t xml:space="preserve">К 2030 году улучшение качества поставки коммунальных ресурсов </w:t>
            </w:r>
            <w:r w:rsidR="00261BAC" w:rsidRPr="00030C6D">
              <w:rPr>
                <w:rFonts w:ascii="Times New Roman" w:hAnsi="Times New Roman"/>
                <w:color w:val="000000"/>
                <w:sz w:val="20"/>
                <w:szCs w:val="20"/>
              </w:rPr>
              <w:t xml:space="preserve"> </w:t>
            </w:r>
          </w:p>
        </w:tc>
        <w:tc>
          <w:tcPr>
            <w:tcW w:w="3996" w:type="dxa"/>
          </w:tcPr>
          <w:p w:rsidR="00261BAC" w:rsidRDefault="00261BAC" w:rsidP="00261BAC">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водоснабжения</w:t>
            </w:r>
          </w:p>
          <w:p w:rsidR="00261BAC" w:rsidRDefault="00261BAC" w:rsidP="00261BAC">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водоотведения</w:t>
            </w:r>
          </w:p>
          <w:p w:rsidR="00131908" w:rsidRPr="00030C6D" w:rsidRDefault="00131908" w:rsidP="00131908">
            <w:pPr>
              <w:rPr>
                <w:rFonts w:ascii="Times New Roman" w:hAnsi="Times New Roman"/>
                <w:sz w:val="20"/>
                <w:szCs w:val="20"/>
              </w:rPr>
            </w:pPr>
          </w:p>
        </w:tc>
      </w:tr>
      <w:tr w:rsidR="00DC6625" w:rsidRPr="00B56947" w:rsidTr="00802D35">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1.5</w:t>
            </w:r>
          </w:p>
        </w:tc>
        <w:tc>
          <w:tcPr>
            <w:tcW w:w="14714" w:type="dxa"/>
            <w:gridSpan w:val="3"/>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 xml:space="preserve">Комплекс процессных мероприятий «Строительство канализационных очистных сооружений в с. </w:t>
            </w:r>
            <w:proofErr w:type="spellStart"/>
            <w:r w:rsidRPr="00B56947">
              <w:rPr>
                <w:rFonts w:ascii="Times New Roman" w:hAnsi="Times New Roman"/>
                <w:b/>
                <w:sz w:val="20"/>
                <w:szCs w:val="20"/>
              </w:rPr>
              <w:t>Саранпауль</w:t>
            </w:r>
            <w:proofErr w:type="spellEnd"/>
            <w:r w:rsidRPr="00B56947">
              <w:rPr>
                <w:rFonts w:ascii="Times New Roman" w:hAnsi="Times New Roman"/>
                <w:b/>
                <w:sz w:val="20"/>
                <w:szCs w:val="20"/>
              </w:rPr>
              <w:t xml:space="preserve"> (ПИР)»</w:t>
            </w:r>
          </w:p>
        </w:tc>
      </w:tr>
      <w:tr w:rsidR="00DC6625" w:rsidRPr="009B6A44" w:rsidTr="00AE7069">
        <w:trPr>
          <w:gridAfter w:val="1"/>
          <w:wAfter w:w="14702" w:type="dxa"/>
        </w:trPr>
        <w:tc>
          <w:tcPr>
            <w:tcW w:w="738" w:type="dxa"/>
          </w:tcPr>
          <w:p w:rsidR="00DC6625" w:rsidRPr="00D066F0"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Default="00DC6625" w:rsidP="00DC6625">
            <w:pPr>
              <w:ind w:firstLine="0"/>
              <w:jc w:val="center"/>
              <w:rPr>
                <w:rFonts w:ascii="Times New Roman" w:hAnsi="Times New Roman"/>
                <w:sz w:val="20"/>
                <w:szCs w:val="20"/>
              </w:rPr>
            </w:pPr>
          </w:p>
        </w:tc>
        <w:tc>
          <w:tcPr>
            <w:tcW w:w="9906" w:type="dxa"/>
            <w:gridSpan w:val="2"/>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Default="00DC6625" w:rsidP="00DC6625">
            <w:pPr>
              <w:ind w:firstLine="0"/>
              <w:jc w:val="center"/>
              <w:rPr>
                <w:rFonts w:ascii="Times New Roman" w:hAnsi="Times New Roman"/>
                <w:sz w:val="20"/>
                <w:szCs w:val="20"/>
              </w:rPr>
            </w:pPr>
          </w:p>
        </w:tc>
      </w:tr>
      <w:tr w:rsidR="00DC6625" w:rsidRPr="009B6A44" w:rsidTr="0048790B">
        <w:trPr>
          <w:gridAfter w:val="1"/>
          <w:wAfter w:w="14702" w:type="dxa"/>
        </w:trPr>
        <w:tc>
          <w:tcPr>
            <w:tcW w:w="738" w:type="dxa"/>
          </w:tcPr>
          <w:p w:rsidR="00DC6625" w:rsidRPr="00D066F0" w:rsidRDefault="00DC6625" w:rsidP="00DC6625">
            <w:pPr>
              <w:ind w:firstLine="0"/>
              <w:jc w:val="center"/>
              <w:rPr>
                <w:rFonts w:ascii="Times New Roman" w:hAnsi="Times New Roman"/>
                <w:sz w:val="20"/>
                <w:szCs w:val="20"/>
              </w:rPr>
            </w:pPr>
          </w:p>
        </w:tc>
        <w:tc>
          <w:tcPr>
            <w:tcW w:w="4808" w:type="dxa"/>
          </w:tcPr>
          <w:p w:rsidR="00DC6625" w:rsidRPr="009B6A44" w:rsidRDefault="00DC6625" w:rsidP="00DC6625">
            <w:pPr>
              <w:ind w:firstLine="0"/>
              <w:jc w:val="center"/>
              <w:rPr>
                <w:rFonts w:ascii="Times New Roman" w:hAnsi="Times New Roman"/>
                <w:sz w:val="20"/>
                <w:szCs w:val="20"/>
              </w:rPr>
            </w:pPr>
            <w:proofErr w:type="gramStart"/>
            <w:r>
              <w:rPr>
                <w:rFonts w:ascii="Times New Roman" w:hAnsi="Times New Roman"/>
                <w:sz w:val="20"/>
                <w:szCs w:val="20"/>
              </w:rPr>
              <w:t xml:space="preserve">Задача </w:t>
            </w:r>
            <w:r w:rsidRPr="0026339A">
              <w:rPr>
                <w:rFonts w:ascii="Times New Roman" w:hAnsi="Times New Roman"/>
                <w:sz w:val="20"/>
                <w:szCs w:val="20"/>
              </w:rPr>
              <w:t xml:space="preserve"> «</w:t>
            </w:r>
            <w:proofErr w:type="gramEnd"/>
            <w:r w:rsidRPr="0026339A">
              <w:rPr>
                <w:rFonts w:ascii="Times New Roman" w:hAnsi="Times New Roman"/>
                <w:sz w:val="20"/>
                <w:szCs w:val="20"/>
                <w:lang w:eastAsia="en-US"/>
              </w:rPr>
              <w:t>Повышение эффективности, качества и надежности поставки коммунальных ресурсов»</w:t>
            </w:r>
            <w:r w:rsidRPr="00030C6D">
              <w:rPr>
                <w:rFonts w:ascii="Times New Roman" w:hAnsi="Times New Roman"/>
                <w:color w:val="000000"/>
                <w:sz w:val="20"/>
                <w:szCs w:val="20"/>
              </w:rPr>
              <w:t>.</w:t>
            </w:r>
          </w:p>
        </w:tc>
        <w:tc>
          <w:tcPr>
            <w:tcW w:w="5910" w:type="dxa"/>
          </w:tcPr>
          <w:p w:rsidR="00DC6625" w:rsidRPr="00EA5655"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 улучшения качества</w:t>
            </w:r>
            <w:r w:rsidRPr="00131908">
              <w:rPr>
                <w:rFonts w:ascii="Times New Roman" w:hAnsi="Times New Roman"/>
                <w:sz w:val="20"/>
                <w:szCs w:val="20"/>
                <w:lang w:eastAsia="en-US"/>
              </w:rPr>
              <w:t xml:space="preserve"> водоотведения в населенных пунктах Березовского района</w:t>
            </w:r>
          </w:p>
        </w:tc>
        <w:tc>
          <w:tcPr>
            <w:tcW w:w="3996" w:type="dxa"/>
          </w:tcPr>
          <w:p w:rsidR="00DC6625" w:rsidRDefault="00DC6625" w:rsidP="00DC6625">
            <w:pPr>
              <w:ind w:firstLine="0"/>
              <w:jc w:val="center"/>
              <w:rPr>
                <w:rFonts w:ascii="Times New Roman" w:hAnsi="Times New Roman"/>
                <w:color w:val="000000"/>
                <w:sz w:val="20"/>
                <w:szCs w:val="20"/>
              </w:rPr>
            </w:pPr>
            <w:r>
              <w:rPr>
                <w:rFonts w:ascii="Times New Roman" w:hAnsi="Times New Roman"/>
                <w:color w:val="000000"/>
                <w:sz w:val="20"/>
                <w:szCs w:val="20"/>
              </w:rPr>
              <w:t>Доля обеспеченности населения центральными услугами водоотведения</w:t>
            </w:r>
          </w:p>
          <w:p w:rsidR="00DC6625" w:rsidRDefault="00DC6625" w:rsidP="00DC6625">
            <w:pPr>
              <w:ind w:firstLine="0"/>
              <w:jc w:val="center"/>
              <w:rPr>
                <w:rFonts w:ascii="Times New Roman" w:hAnsi="Times New Roman"/>
                <w:color w:val="000000"/>
                <w:sz w:val="20"/>
                <w:szCs w:val="20"/>
              </w:rPr>
            </w:pPr>
          </w:p>
          <w:p w:rsidR="00DC6625" w:rsidRPr="009B6A44" w:rsidRDefault="00DC6625" w:rsidP="00DC6625">
            <w:pPr>
              <w:ind w:firstLine="0"/>
              <w:jc w:val="center"/>
              <w:rPr>
                <w:rFonts w:ascii="Times New Roman" w:hAnsi="Times New Roman"/>
                <w:sz w:val="20"/>
                <w:szCs w:val="20"/>
              </w:rPr>
            </w:pP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2.</w:t>
            </w:r>
          </w:p>
        </w:tc>
        <w:tc>
          <w:tcPr>
            <w:tcW w:w="14714" w:type="dxa"/>
            <w:gridSpan w:val="3"/>
            <w:vAlign w:val="center"/>
          </w:tcPr>
          <w:p w:rsidR="00DC6625" w:rsidRPr="0050221D" w:rsidRDefault="00DC6625" w:rsidP="00DC6625">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Pr>
                <w:rFonts w:ascii="Times New Roman" w:hAnsi="Times New Roman"/>
                <w:sz w:val="20"/>
                <w:szCs w:val="20"/>
                <w:lang w:eastAsia="en-US"/>
              </w:rPr>
              <w:t>Обеспечение равных прав потребителей на получение коммунальных ресурсов</w:t>
            </w:r>
            <w:r w:rsidRPr="00654581">
              <w:rPr>
                <w:rFonts w:ascii="Times New Roman" w:hAnsi="Times New Roman"/>
                <w:sz w:val="20"/>
                <w:szCs w:val="20"/>
              </w:rPr>
              <w:t>»</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2.1</w:t>
            </w:r>
          </w:p>
        </w:tc>
        <w:tc>
          <w:tcPr>
            <w:tcW w:w="14714" w:type="dxa"/>
            <w:gridSpan w:val="3"/>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Предоставление субсидий на возмещение недополученных доходов организациям, осуществляющим реализацию населению сжиженного газа</w:t>
            </w:r>
            <w:r w:rsidRPr="00B56947">
              <w:rPr>
                <w:rFonts w:ascii="Times New Roman" w:hAnsi="Times New Roman"/>
                <w:b/>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Pr="00261BAC"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w:t>
            </w:r>
            <w:r w:rsidRPr="00261BAC">
              <w:rPr>
                <w:rFonts w:ascii="Times New Roman" w:hAnsi="Times New Roman"/>
                <w:sz w:val="20"/>
                <w:szCs w:val="20"/>
                <w:lang w:eastAsia="en-US"/>
              </w:rPr>
              <w:t xml:space="preserve"> возмещение недополученных доходов организациям, осуществляющим реализацию населению сжиженного газа</w:t>
            </w:r>
          </w:p>
        </w:tc>
        <w:tc>
          <w:tcPr>
            <w:tcW w:w="3996"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rPr>
              <w:t>Объем реализации сжиженного газа населению на территории Березовского района</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2.2</w:t>
            </w:r>
          </w:p>
        </w:tc>
        <w:tc>
          <w:tcPr>
            <w:tcW w:w="14714" w:type="dxa"/>
            <w:gridSpan w:val="3"/>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Предоставление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w:t>
            </w:r>
            <w:r w:rsidRPr="00B56947">
              <w:rPr>
                <w:rFonts w:ascii="Times New Roman" w:hAnsi="Times New Roman"/>
                <w:b/>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Pr="00261BAC"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w:t>
            </w:r>
            <w:r w:rsidRPr="00D82258">
              <w:rPr>
                <w:rFonts w:ascii="Times New Roman" w:hAnsi="Times New Roman"/>
                <w:sz w:val="20"/>
                <w:szCs w:val="20"/>
                <w:lang w:eastAsia="en-US"/>
              </w:rPr>
              <w:t xml:space="preserve">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w:t>
            </w:r>
          </w:p>
        </w:tc>
        <w:tc>
          <w:tcPr>
            <w:tcW w:w="3996"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rPr>
              <w:t xml:space="preserve">Объем реализации электрической </w:t>
            </w:r>
            <w:proofErr w:type="gramStart"/>
            <w:r>
              <w:rPr>
                <w:rFonts w:ascii="Times New Roman" w:hAnsi="Times New Roman"/>
                <w:sz w:val="20"/>
                <w:szCs w:val="20"/>
              </w:rPr>
              <w:t>энергии  населению</w:t>
            </w:r>
            <w:proofErr w:type="gramEnd"/>
            <w:r>
              <w:rPr>
                <w:rFonts w:ascii="Times New Roman" w:hAnsi="Times New Roman"/>
                <w:sz w:val="20"/>
                <w:szCs w:val="20"/>
              </w:rPr>
              <w:t xml:space="preserve"> в зоне децентрализованного электроснабжения</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2.3</w:t>
            </w:r>
          </w:p>
        </w:tc>
        <w:tc>
          <w:tcPr>
            <w:tcW w:w="14714" w:type="dxa"/>
            <w:gridSpan w:val="3"/>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r w:rsidRPr="00B56947">
              <w:rPr>
                <w:rFonts w:ascii="Times New Roman" w:hAnsi="Times New Roman"/>
                <w:b/>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Pr="00261BAC"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w:t>
            </w:r>
            <w:r w:rsidRPr="00D82258">
              <w:rPr>
                <w:rFonts w:ascii="Times New Roman" w:hAnsi="Times New Roman"/>
                <w:sz w:val="20"/>
                <w:szCs w:val="20"/>
                <w:lang w:eastAsia="en-US"/>
              </w:rPr>
              <w:t xml:space="preserve">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c>
          <w:tcPr>
            <w:tcW w:w="3996" w:type="dxa"/>
          </w:tcPr>
          <w:p w:rsidR="00DC6625" w:rsidRPr="00D82258" w:rsidRDefault="00DC6625" w:rsidP="00DC6625">
            <w:pPr>
              <w:ind w:firstLine="0"/>
              <w:jc w:val="center"/>
              <w:rPr>
                <w:rFonts w:ascii="Times New Roman" w:hAnsi="Times New Roman"/>
                <w:sz w:val="20"/>
                <w:szCs w:val="20"/>
              </w:rPr>
            </w:pPr>
            <w:r w:rsidRPr="00D82258">
              <w:rPr>
                <w:rFonts w:ascii="Times New Roman" w:hAnsi="Times New Roman"/>
                <w:color w:val="000000"/>
                <w:sz w:val="20"/>
                <w:szCs w:val="20"/>
              </w:rPr>
              <w:t xml:space="preserve">Доля потребителей в зоне децентрализованного электроснабжения, относящихся к предприятиям жилищно-коммунального и агропромышленного комплексов, </w:t>
            </w:r>
            <w:proofErr w:type="gramStart"/>
            <w:r w:rsidRPr="00D82258">
              <w:rPr>
                <w:rFonts w:ascii="Times New Roman" w:hAnsi="Times New Roman"/>
                <w:color w:val="000000"/>
                <w:sz w:val="20"/>
                <w:szCs w:val="20"/>
              </w:rPr>
              <w:t>субъектам  малого</w:t>
            </w:r>
            <w:proofErr w:type="gramEnd"/>
            <w:r w:rsidRPr="00D82258">
              <w:rPr>
                <w:rFonts w:ascii="Times New Roman" w:hAnsi="Times New Roman"/>
                <w:color w:val="000000"/>
                <w:sz w:val="20"/>
                <w:szCs w:val="20"/>
              </w:rPr>
              <w:t xml:space="preserve"> и среднего предпринимательства, организациям бюджетной сферы, приобретающих электрическую энергию по цене электрической энергии зоны централизованного электроснабжения</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2.4</w:t>
            </w:r>
          </w:p>
        </w:tc>
        <w:tc>
          <w:tcPr>
            <w:tcW w:w="14714" w:type="dxa"/>
            <w:gridSpan w:val="3"/>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color w:val="000000"/>
                <w:sz w:val="20"/>
                <w:szCs w:val="20"/>
              </w:rPr>
              <w:t>Предоставление субсидий организациям на возмещение недополученных доходов при оказании коммунальных услуг по регулируемым ценам»</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Pr="00261BAC"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B6A44" w:rsidRDefault="00DC6625" w:rsidP="00DC6625">
            <w:pPr>
              <w:ind w:firstLine="0"/>
              <w:jc w:val="center"/>
              <w:rPr>
                <w:rFonts w:ascii="Times New Roman" w:hAnsi="Times New Roman"/>
                <w:sz w:val="20"/>
                <w:szCs w:val="20"/>
              </w:rPr>
            </w:pPr>
            <w:r>
              <w:rPr>
                <w:rFonts w:ascii="Times New Roman" w:hAnsi="Times New Roman"/>
                <w:color w:val="000000"/>
                <w:sz w:val="20"/>
                <w:szCs w:val="20"/>
              </w:rPr>
              <w:t>К 2030 году</w:t>
            </w:r>
            <w:r w:rsidRPr="00D82258">
              <w:rPr>
                <w:rFonts w:ascii="Times New Roman" w:hAnsi="Times New Roman"/>
                <w:color w:val="000000"/>
                <w:sz w:val="20"/>
                <w:szCs w:val="20"/>
              </w:rPr>
              <w:t xml:space="preserve"> возмещение недополученных доходов при оказании коммунальных услуг по регулируемым ценам</w:t>
            </w:r>
          </w:p>
        </w:tc>
        <w:tc>
          <w:tcPr>
            <w:tcW w:w="3996" w:type="dxa"/>
            <w:vAlign w:val="center"/>
          </w:tcPr>
          <w:p w:rsidR="00DC6625" w:rsidRPr="00D82258" w:rsidRDefault="00DC6625" w:rsidP="00DC6625">
            <w:pPr>
              <w:ind w:firstLine="0"/>
              <w:rPr>
                <w:rFonts w:ascii="Times New Roman" w:hAnsi="Times New Roman"/>
                <w:color w:val="000000"/>
                <w:sz w:val="20"/>
                <w:szCs w:val="20"/>
              </w:rPr>
            </w:pPr>
            <w:r w:rsidRPr="00D82258">
              <w:rPr>
                <w:rFonts w:ascii="Times New Roman" w:hAnsi="Times New Roman"/>
                <w:color w:val="000000"/>
                <w:sz w:val="20"/>
                <w:szCs w:val="20"/>
              </w:rPr>
              <w:t>Количество предприятий жилищно-коммунального комплекса получающих субсидию на погашени</w:t>
            </w:r>
            <w:r>
              <w:rPr>
                <w:rFonts w:ascii="Times New Roman" w:hAnsi="Times New Roman"/>
                <w:color w:val="000000"/>
                <w:sz w:val="20"/>
                <w:szCs w:val="20"/>
              </w:rPr>
              <w:t>е кредиторской задолженности,</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2.5</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«Комплекс процессных мероприятий «</w:t>
            </w:r>
            <w:r w:rsidRPr="00B56947">
              <w:rPr>
                <w:rFonts w:ascii="Times New Roman" w:hAnsi="Times New Roman"/>
                <w:b/>
                <w:color w:val="000000"/>
                <w:sz w:val="20"/>
                <w:szCs w:val="20"/>
              </w:rPr>
              <w:t>Обеспечение надежности и качества предоставления коммунальных услуг»</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7369A"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w:t>
            </w:r>
            <w:r w:rsidRPr="0097369A">
              <w:rPr>
                <w:rFonts w:ascii="Times New Roman" w:hAnsi="Times New Roman"/>
                <w:sz w:val="20"/>
                <w:szCs w:val="20"/>
                <w:lang w:eastAsia="en-US"/>
              </w:rPr>
              <w:t xml:space="preserve"> обеспечения надежности и качества жилищно-коммунальных услуг населению</w:t>
            </w:r>
            <w:r>
              <w:rPr>
                <w:rFonts w:ascii="Times New Roman" w:hAnsi="Times New Roman"/>
                <w:sz w:val="20"/>
                <w:szCs w:val="20"/>
                <w:lang w:eastAsia="en-US"/>
              </w:rPr>
              <w:t xml:space="preserve"> района</w:t>
            </w:r>
          </w:p>
        </w:tc>
        <w:tc>
          <w:tcPr>
            <w:tcW w:w="3996" w:type="dxa"/>
            <w:vAlign w:val="center"/>
          </w:tcPr>
          <w:p w:rsidR="00DC6625" w:rsidRDefault="00DC6625" w:rsidP="00DC6625">
            <w:pPr>
              <w:ind w:firstLine="0"/>
              <w:rPr>
                <w:rFonts w:ascii="Times New Roman" w:hAnsi="Times New Roman"/>
                <w:sz w:val="20"/>
                <w:szCs w:val="20"/>
              </w:rPr>
            </w:pPr>
            <w:r w:rsidRPr="0097369A">
              <w:rPr>
                <w:rFonts w:ascii="Times New Roman" w:hAnsi="Times New Roman"/>
                <w:sz w:val="20"/>
                <w:szCs w:val="20"/>
              </w:rPr>
              <w:t>Доля замены ветхих муниципальных сетей теплоснабжения, водоснабжения и водоотведения от общей протяженности ветхих инженерных сетей теплоснабжения</w:t>
            </w:r>
            <w:r>
              <w:rPr>
                <w:rFonts w:ascii="Times New Roman" w:hAnsi="Times New Roman"/>
                <w:sz w:val="20"/>
                <w:szCs w:val="20"/>
              </w:rPr>
              <w:t>, водоснабжения и водоотведения</w:t>
            </w:r>
          </w:p>
          <w:p w:rsidR="00DC6625" w:rsidRPr="0097369A" w:rsidRDefault="00DC6625" w:rsidP="00DC6625">
            <w:pPr>
              <w:ind w:firstLine="0"/>
              <w:rPr>
                <w:rFonts w:ascii="Times New Roman" w:hAnsi="Times New Roman"/>
                <w:sz w:val="20"/>
                <w:szCs w:val="20"/>
              </w:rPr>
            </w:pPr>
            <w:r w:rsidRPr="0097369A">
              <w:rPr>
                <w:rFonts w:ascii="Times New Roman" w:hAnsi="Times New Roman"/>
                <w:color w:val="000000"/>
                <w:sz w:val="20"/>
                <w:szCs w:val="20"/>
              </w:rPr>
              <w:t>Доля уличной канализационной сети, нуждающейся в замене</w:t>
            </w:r>
          </w:p>
          <w:p w:rsidR="00DC6625" w:rsidRDefault="00DC6625" w:rsidP="00DC6625">
            <w:pPr>
              <w:ind w:firstLine="0"/>
              <w:rPr>
                <w:rFonts w:ascii="Times New Roman" w:hAnsi="Times New Roman"/>
                <w:color w:val="000000"/>
                <w:sz w:val="20"/>
                <w:szCs w:val="20"/>
              </w:rPr>
            </w:pPr>
            <w:r w:rsidRPr="0097369A">
              <w:rPr>
                <w:rFonts w:ascii="Times New Roman" w:hAnsi="Times New Roman"/>
                <w:color w:val="000000"/>
                <w:sz w:val="20"/>
                <w:szCs w:val="20"/>
              </w:rPr>
              <w:t>Доля уличной водопроводной сети, нуждающейся в замене</w:t>
            </w:r>
          </w:p>
          <w:p w:rsidR="00DC6625" w:rsidRPr="0097369A" w:rsidRDefault="00DC6625" w:rsidP="00DC6625">
            <w:pPr>
              <w:ind w:firstLine="0"/>
              <w:rPr>
                <w:rFonts w:ascii="Times New Roman" w:hAnsi="Times New Roman"/>
                <w:sz w:val="20"/>
                <w:szCs w:val="20"/>
              </w:rPr>
            </w:pPr>
            <w:r w:rsidRPr="0097369A">
              <w:rPr>
                <w:rFonts w:ascii="Times New Roman" w:hAnsi="Times New Roman"/>
                <w:color w:val="000000"/>
                <w:sz w:val="20"/>
                <w:szCs w:val="20"/>
              </w:rPr>
              <w:t>Число аварий, отказов и повреждений</w:t>
            </w:r>
          </w:p>
        </w:tc>
      </w:tr>
      <w:tr w:rsidR="00DC6625" w:rsidRPr="00B56947" w:rsidTr="0093748F">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2.6</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«Комплекс процессных мероприятий «</w:t>
            </w:r>
            <w:r w:rsidRPr="00B56947">
              <w:rPr>
                <w:rFonts w:ascii="Times New Roman" w:hAnsi="Times New Roman"/>
                <w:b/>
                <w:color w:val="000000"/>
                <w:sz w:val="20"/>
                <w:szCs w:val="20"/>
              </w:rPr>
              <w:t>Обеспечение мероприятий по модернизации систем коммунальной инфраструктуры»</w:t>
            </w:r>
          </w:p>
        </w:tc>
      </w:tr>
      <w:tr w:rsidR="00DC6625" w:rsidRPr="009B6A44" w:rsidTr="0093748F">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93748F">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7369A"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w:t>
            </w:r>
            <w:r w:rsidRPr="0097369A">
              <w:rPr>
                <w:rFonts w:ascii="Times New Roman" w:hAnsi="Times New Roman"/>
                <w:sz w:val="20"/>
                <w:szCs w:val="20"/>
                <w:lang w:eastAsia="en-US"/>
              </w:rPr>
              <w:t xml:space="preserve"> обеспечения надежности и качества жилищно-коммунальных услуг населению</w:t>
            </w:r>
            <w:r>
              <w:rPr>
                <w:rFonts w:ascii="Times New Roman" w:hAnsi="Times New Roman"/>
                <w:sz w:val="20"/>
                <w:szCs w:val="20"/>
                <w:lang w:eastAsia="en-US"/>
              </w:rPr>
              <w:t xml:space="preserve"> района</w:t>
            </w:r>
          </w:p>
        </w:tc>
        <w:tc>
          <w:tcPr>
            <w:tcW w:w="3996" w:type="dxa"/>
            <w:vAlign w:val="center"/>
          </w:tcPr>
          <w:p w:rsidR="00DC6625" w:rsidRDefault="00DC6625" w:rsidP="00DC6625">
            <w:pPr>
              <w:ind w:firstLine="0"/>
              <w:rPr>
                <w:rFonts w:ascii="Times New Roman" w:hAnsi="Times New Roman"/>
                <w:sz w:val="20"/>
                <w:szCs w:val="20"/>
              </w:rPr>
            </w:pPr>
            <w:r w:rsidRPr="0097369A">
              <w:rPr>
                <w:rFonts w:ascii="Times New Roman" w:hAnsi="Times New Roman"/>
                <w:sz w:val="20"/>
                <w:szCs w:val="20"/>
              </w:rPr>
              <w:t>Доля замены ветхих муниципальных сетей теплоснабжения, водоснабжения и водоотведения от общей протяженности ветхих инженерных сетей теплоснабжения</w:t>
            </w:r>
            <w:r>
              <w:rPr>
                <w:rFonts w:ascii="Times New Roman" w:hAnsi="Times New Roman"/>
                <w:sz w:val="20"/>
                <w:szCs w:val="20"/>
              </w:rPr>
              <w:t>, водоснабжения и водоотведения</w:t>
            </w:r>
          </w:p>
          <w:p w:rsidR="00DC6625" w:rsidRPr="0097369A" w:rsidRDefault="00DC6625" w:rsidP="00DC6625">
            <w:pPr>
              <w:ind w:firstLine="0"/>
              <w:rPr>
                <w:rFonts w:ascii="Times New Roman" w:hAnsi="Times New Roman"/>
                <w:sz w:val="20"/>
                <w:szCs w:val="20"/>
              </w:rPr>
            </w:pPr>
            <w:r w:rsidRPr="0097369A">
              <w:rPr>
                <w:rFonts w:ascii="Times New Roman" w:hAnsi="Times New Roman"/>
                <w:color w:val="000000"/>
                <w:sz w:val="20"/>
                <w:szCs w:val="20"/>
              </w:rPr>
              <w:t>Доля уличной канализационной сети, нуждающейся в замене</w:t>
            </w:r>
          </w:p>
          <w:p w:rsidR="00DC6625" w:rsidRDefault="00DC6625" w:rsidP="00DC6625">
            <w:pPr>
              <w:ind w:firstLine="0"/>
              <w:rPr>
                <w:rFonts w:ascii="Times New Roman" w:hAnsi="Times New Roman"/>
                <w:color w:val="000000"/>
                <w:sz w:val="20"/>
                <w:szCs w:val="20"/>
              </w:rPr>
            </w:pPr>
            <w:r w:rsidRPr="0097369A">
              <w:rPr>
                <w:rFonts w:ascii="Times New Roman" w:hAnsi="Times New Roman"/>
                <w:color w:val="000000"/>
                <w:sz w:val="20"/>
                <w:szCs w:val="20"/>
              </w:rPr>
              <w:t>Доля уличной водопроводной сети, нуждающейся в замене</w:t>
            </w:r>
          </w:p>
          <w:p w:rsidR="00DC6625" w:rsidRPr="0097369A" w:rsidRDefault="00DC6625" w:rsidP="00DC6625">
            <w:pPr>
              <w:ind w:firstLine="0"/>
              <w:rPr>
                <w:rFonts w:ascii="Times New Roman" w:hAnsi="Times New Roman"/>
                <w:sz w:val="20"/>
                <w:szCs w:val="20"/>
              </w:rPr>
            </w:pPr>
            <w:r w:rsidRPr="0097369A">
              <w:rPr>
                <w:rFonts w:ascii="Times New Roman" w:hAnsi="Times New Roman"/>
                <w:color w:val="000000"/>
                <w:sz w:val="20"/>
                <w:szCs w:val="20"/>
              </w:rPr>
              <w:t>Число аварий, отказов и повреждений</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2.7</w:t>
            </w:r>
          </w:p>
        </w:tc>
        <w:tc>
          <w:tcPr>
            <w:tcW w:w="14714" w:type="dxa"/>
            <w:gridSpan w:val="3"/>
          </w:tcPr>
          <w:p w:rsidR="00DC6625" w:rsidRPr="00B56947" w:rsidRDefault="00DC6625" w:rsidP="004B7DDB">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004B7DDB" w:rsidRPr="00B56947">
              <w:rPr>
                <w:rFonts w:ascii="Times New Roman" w:hAnsi="Times New Roman"/>
                <w:b/>
                <w:color w:val="000000"/>
                <w:sz w:val="20"/>
                <w:szCs w:val="20"/>
                <w:lang w:bidi="ru-RU"/>
              </w:rPr>
              <w:t>Иные межбюджетные трансферты бюджетам городских (сельских) поселений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округа-Югры</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Default="00DC6625" w:rsidP="00DC6625">
            <w:pPr>
              <w:ind w:firstLine="0"/>
              <w:jc w:val="center"/>
              <w:rPr>
                <w:rFonts w:ascii="Times New Roman" w:hAnsi="Times New Roman"/>
                <w:sz w:val="20"/>
                <w:szCs w:val="20"/>
              </w:rPr>
            </w:pPr>
            <w:r>
              <w:rPr>
                <w:rFonts w:ascii="Times New Roman" w:hAnsi="Times New Roman"/>
                <w:sz w:val="20"/>
                <w:szCs w:val="20"/>
              </w:rPr>
              <w:t>Соисполнители:</w:t>
            </w:r>
          </w:p>
          <w:p w:rsidR="00DC6625" w:rsidRPr="009B6A44" w:rsidRDefault="00DC6625" w:rsidP="00DC6625">
            <w:pPr>
              <w:ind w:firstLine="0"/>
              <w:jc w:val="center"/>
              <w:rPr>
                <w:rFonts w:ascii="Times New Roman" w:hAnsi="Times New Roman"/>
                <w:sz w:val="20"/>
                <w:szCs w:val="20"/>
              </w:rPr>
            </w:pPr>
            <w:r w:rsidRPr="008F1F15">
              <w:rPr>
                <w:rFonts w:ascii="Times New Roman" w:hAnsi="Times New Roman"/>
                <w:color w:val="000000"/>
                <w:sz w:val="20"/>
                <w:szCs w:val="20"/>
              </w:rPr>
              <w:t>Администрации городских и сельских поселений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97369A"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w:t>
            </w:r>
            <w:proofErr w:type="gramStart"/>
            <w:r>
              <w:rPr>
                <w:rFonts w:ascii="Times New Roman" w:hAnsi="Times New Roman"/>
                <w:sz w:val="20"/>
                <w:szCs w:val="20"/>
                <w:lang w:eastAsia="en-US"/>
              </w:rPr>
              <w:t xml:space="preserve">улучшение </w:t>
            </w:r>
            <w:r w:rsidRPr="0097369A">
              <w:rPr>
                <w:rFonts w:ascii="Times New Roman" w:hAnsi="Times New Roman"/>
                <w:sz w:val="20"/>
                <w:szCs w:val="20"/>
                <w:lang w:eastAsia="en-US"/>
              </w:rPr>
              <w:t xml:space="preserve"> обеспечения</w:t>
            </w:r>
            <w:proofErr w:type="gramEnd"/>
            <w:r w:rsidRPr="0097369A">
              <w:rPr>
                <w:rFonts w:ascii="Times New Roman" w:hAnsi="Times New Roman"/>
                <w:sz w:val="20"/>
                <w:szCs w:val="20"/>
                <w:lang w:eastAsia="en-US"/>
              </w:rPr>
              <w:t xml:space="preserve"> жизнедеятельности населения Березовского района</w:t>
            </w:r>
          </w:p>
        </w:tc>
        <w:tc>
          <w:tcPr>
            <w:tcW w:w="3996" w:type="dxa"/>
          </w:tcPr>
          <w:p w:rsidR="00DC6625" w:rsidRPr="0097369A" w:rsidRDefault="00DC6625" w:rsidP="00DC6625">
            <w:pPr>
              <w:ind w:firstLine="0"/>
              <w:jc w:val="center"/>
              <w:rPr>
                <w:rFonts w:ascii="Times New Roman" w:hAnsi="Times New Roman"/>
                <w:color w:val="000000"/>
                <w:sz w:val="20"/>
                <w:szCs w:val="20"/>
              </w:rPr>
            </w:pPr>
            <w:r w:rsidRPr="0097369A">
              <w:rPr>
                <w:rFonts w:ascii="Times New Roman" w:hAnsi="Times New Roman"/>
                <w:color w:val="000000"/>
                <w:sz w:val="20"/>
                <w:szCs w:val="20"/>
              </w:rPr>
              <w:t xml:space="preserve">Обеспечение компенсацией транспортных расходов, предусмотренной в соответствии </w:t>
            </w:r>
            <w:r w:rsidRPr="0097369A">
              <w:rPr>
                <w:rFonts w:ascii="Times New Roman" w:hAnsi="Times New Roman"/>
                <w:color w:val="000000"/>
                <w:sz w:val="20"/>
                <w:szCs w:val="20"/>
              </w:rPr>
              <w:lastRenderedPageBreak/>
              <w:t>с государственной поддержкой досрочного завоза продукции (товаров) от потребности</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2.8</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«Комплекс процессных мероприятий «</w:t>
            </w:r>
            <w:r w:rsidRPr="00B56947">
              <w:rPr>
                <w:rFonts w:ascii="Times New Roman" w:hAnsi="Times New Roman"/>
                <w:b/>
                <w:color w:val="000000"/>
                <w:sz w:val="20"/>
                <w:szCs w:val="20"/>
              </w:rPr>
              <w:t>Представление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Default="00DC6625" w:rsidP="00DC6625">
            <w:pPr>
              <w:ind w:firstLine="0"/>
              <w:jc w:val="center"/>
              <w:rPr>
                <w:rFonts w:ascii="Times New Roman" w:hAnsi="Times New Roman"/>
                <w:sz w:val="20"/>
                <w:szCs w:val="20"/>
              </w:rPr>
            </w:pPr>
            <w:r>
              <w:rPr>
                <w:rFonts w:ascii="Times New Roman" w:hAnsi="Times New Roman"/>
                <w:sz w:val="20"/>
                <w:szCs w:val="20"/>
              </w:rPr>
              <w:t>Соисполнители:</w:t>
            </w:r>
          </w:p>
          <w:p w:rsidR="00DC6625" w:rsidRPr="009B6A44" w:rsidRDefault="00DC6625" w:rsidP="00DC6625">
            <w:pPr>
              <w:ind w:firstLine="0"/>
              <w:jc w:val="center"/>
              <w:rPr>
                <w:rFonts w:ascii="Times New Roman" w:hAnsi="Times New Roman"/>
                <w:sz w:val="20"/>
                <w:szCs w:val="20"/>
              </w:rPr>
            </w:pPr>
            <w:r w:rsidRPr="008F1F15">
              <w:rPr>
                <w:rFonts w:ascii="Times New Roman" w:hAnsi="Times New Roman"/>
                <w:color w:val="000000"/>
                <w:sz w:val="20"/>
                <w:szCs w:val="20"/>
              </w:rPr>
              <w:t>Администрации городских и сельских поселений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«Сдерживание роста тарифов на коммунальные ресурсы»</w:t>
            </w:r>
          </w:p>
        </w:tc>
        <w:tc>
          <w:tcPr>
            <w:tcW w:w="5910" w:type="dxa"/>
          </w:tcPr>
          <w:p w:rsidR="00DC6625" w:rsidRPr="00D3329A"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w:t>
            </w:r>
            <w:proofErr w:type="gramStart"/>
            <w:r>
              <w:rPr>
                <w:rFonts w:ascii="Times New Roman" w:hAnsi="Times New Roman"/>
                <w:sz w:val="20"/>
                <w:szCs w:val="20"/>
                <w:lang w:eastAsia="en-US"/>
              </w:rPr>
              <w:t xml:space="preserve">улучшение </w:t>
            </w:r>
            <w:r w:rsidRPr="0097369A">
              <w:rPr>
                <w:rFonts w:ascii="Times New Roman" w:hAnsi="Times New Roman"/>
                <w:sz w:val="20"/>
                <w:szCs w:val="20"/>
                <w:lang w:eastAsia="en-US"/>
              </w:rPr>
              <w:t xml:space="preserve"> обеспечения</w:t>
            </w:r>
            <w:proofErr w:type="gramEnd"/>
            <w:r w:rsidRPr="0097369A">
              <w:rPr>
                <w:rFonts w:ascii="Times New Roman" w:hAnsi="Times New Roman"/>
                <w:sz w:val="20"/>
                <w:szCs w:val="20"/>
                <w:lang w:eastAsia="en-US"/>
              </w:rPr>
              <w:t xml:space="preserve"> жизнедеятельности населения Березовского района</w:t>
            </w:r>
          </w:p>
        </w:tc>
        <w:tc>
          <w:tcPr>
            <w:tcW w:w="3996" w:type="dxa"/>
          </w:tcPr>
          <w:p w:rsidR="00DC6625" w:rsidRPr="00D3329A" w:rsidRDefault="00DC6625" w:rsidP="00DC6625">
            <w:pPr>
              <w:ind w:firstLine="0"/>
              <w:jc w:val="center"/>
              <w:rPr>
                <w:rFonts w:ascii="Times New Roman" w:hAnsi="Times New Roman"/>
                <w:color w:val="000000"/>
                <w:sz w:val="20"/>
                <w:szCs w:val="20"/>
              </w:rPr>
            </w:pPr>
            <w:r w:rsidRPr="00D3329A">
              <w:rPr>
                <w:rFonts w:ascii="Times New Roman" w:hAnsi="Times New Roman"/>
                <w:color w:val="000000"/>
                <w:sz w:val="20"/>
                <w:szCs w:val="20"/>
              </w:rPr>
              <w:t>Обеспечение компенсацией транспортных расходов, предусмотренной в соответствии с государственной поддержкой досрочного завоза продукции (товаров) от потребности,</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2.9</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 xml:space="preserve"> «Комплекс процессных мероприятий «</w:t>
            </w:r>
            <w:r w:rsidRPr="00B56947">
              <w:rPr>
                <w:rFonts w:ascii="Times New Roman" w:hAnsi="Times New Roman"/>
                <w:b/>
                <w:color w:val="000000"/>
                <w:sz w:val="20"/>
                <w:szCs w:val="20"/>
              </w:rPr>
              <w:t>Финансовое обеспечение затрат на погашение кредиторской задолженности за приобретение топлива (каменного угля) для обеспечения жизнедеятельности населения Березовского района»</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Default="00DC6625" w:rsidP="00DC6625">
            <w:pPr>
              <w:ind w:firstLine="0"/>
              <w:jc w:val="center"/>
              <w:rPr>
                <w:rFonts w:ascii="Times New Roman" w:hAnsi="Times New Roman"/>
                <w:sz w:val="20"/>
                <w:szCs w:val="20"/>
              </w:rPr>
            </w:pPr>
            <w:r>
              <w:rPr>
                <w:rFonts w:ascii="Times New Roman" w:hAnsi="Times New Roman"/>
                <w:sz w:val="20"/>
                <w:szCs w:val="20"/>
              </w:rPr>
              <w:t>Соисполнители:</w:t>
            </w:r>
          </w:p>
          <w:p w:rsidR="00DC6625" w:rsidRPr="009B6A44" w:rsidRDefault="00DC6625" w:rsidP="00DC6625">
            <w:pPr>
              <w:ind w:firstLine="0"/>
              <w:jc w:val="center"/>
              <w:rPr>
                <w:rFonts w:ascii="Times New Roman" w:hAnsi="Times New Roman"/>
                <w:sz w:val="20"/>
                <w:szCs w:val="20"/>
              </w:rPr>
            </w:pPr>
            <w:r w:rsidRPr="008F1F15">
              <w:rPr>
                <w:rFonts w:ascii="Times New Roman" w:hAnsi="Times New Roman"/>
                <w:color w:val="000000"/>
                <w:sz w:val="20"/>
                <w:szCs w:val="20"/>
              </w:rPr>
              <w:t>Администрации городских и сельских поселений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r w:rsidRPr="00261BAC">
              <w:rPr>
                <w:rFonts w:ascii="Times New Roman" w:hAnsi="Times New Roman"/>
                <w:sz w:val="20"/>
                <w:szCs w:val="20"/>
                <w:lang w:eastAsia="en-US"/>
              </w:rPr>
              <w:t>Задача 2: «Сдерживание роста тарифов на коммунальные ресурсы»</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w:t>
            </w:r>
            <w:proofErr w:type="gramStart"/>
            <w:r>
              <w:rPr>
                <w:rFonts w:ascii="Times New Roman" w:hAnsi="Times New Roman"/>
                <w:sz w:val="20"/>
                <w:szCs w:val="20"/>
                <w:lang w:eastAsia="en-US"/>
              </w:rPr>
              <w:t xml:space="preserve">улучшение </w:t>
            </w:r>
            <w:r w:rsidRPr="0097369A">
              <w:rPr>
                <w:rFonts w:ascii="Times New Roman" w:hAnsi="Times New Roman"/>
                <w:sz w:val="20"/>
                <w:szCs w:val="20"/>
                <w:lang w:eastAsia="en-US"/>
              </w:rPr>
              <w:t xml:space="preserve"> обеспечения</w:t>
            </w:r>
            <w:proofErr w:type="gramEnd"/>
            <w:r w:rsidRPr="0097369A">
              <w:rPr>
                <w:rFonts w:ascii="Times New Roman" w:hAnsi="Times New Roman"/>
                <w:sz w:val="20"/>
                <w:szCs w:val="20"/>
                <w:lang w:eastAsia="en-US"/>
              </w:rPr>
              <w:t xml:space="preserve"> жизнедеятельности населения Березовского района</w:t>
            </w:r>
          </w:p>
        </w:tc>
        <w:tc>
          <w:tcPr>
            <w:tcW w:w="3996" w:type="dxa"/>
          </w:tcPr>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color w:val="000000"/>
                <w:sz w:val="20"/>
                <w:szCs w:val="20"/>
              </w:rPr>
              <w:t>Количество предприятий жилищно-коммунального комплекса, получающих субсидию на погашение кредиторской задолженности по приобретению топлива</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3</w:t>
            </w:r>
          </w:p>
        </w:tc>
        <w:tc>
          <w:tcPr>
            <w:tcW w:w="14714" w:type="dxa"/>
            <w:gridSpan w:val="3"/>
            <w:vAlign w:val="center"/>
          </w:tcPr>
          <w:p w:rsidR="00DC6625" w:rsidRPr="0050221D" w:rsidRDefault="00DC6625" w:rsidP="00DC6625">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sidRPr="001A4E8D">
              <w:rPr>
                <w:rFonts w:ascii="Times New Roman" w:hAnsi="Times New Roman"/>
                <w:sz w:val="20"/>
                <w:szCs w:val="20"/>
                <w:lang w:eastAsia="en-US"/>
              </w:rPr>
              <w:t xml:space="preserve">Повышение </w:t>
            </w:r>
            <w:proofErr w:type="spellStart"/>
            <w:r w:rsidRPr="001A4E8D">
              <w:rPr>
                <w:rFonts w:ascii="Times New Roman" w:hAnsi="Times New Roman"/>
                <w:sz w:val="20"/>
                <w:szCs w:val="20"/>
                <w:lang w:eastAsia="en-US"/>
              </w:rPr>
              <w:t>энергоэффективности</w:t>
            </w:r>
            <w:proofErr w:type="spellEnd"/>
            <w:r w:rsidRPr="001A4E8D">
              <w:rPr>
                <w:rFonts w:ascii="Times New Roman" w:hAnsi="Times New Roman"/>
                <w:sz w:val="20"/>
                <w:szCs w:val="20"/>
                <w:lang w:eastAsia="en-US"/>
              </w:rPr>
              <w:t xml:space="preserve"> в отраслях экономики</w:t>
            </w:r>
            <w:r w:rsidRPr="00654581">
              <w:rPr>
                <w:rFonts w:ascii="Times New Roman" w:hAnsi="Times New Roman"/>
                <w:sz w:val="20"/>
                <w:szCs w:val="20"/>
              </w:rPr>
              <w:t>»</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 xml:space="preserve"> Комплекс процессных мероприятий «</w:t>
            </w:r>
            <w:r w:rsidRPr="00B56947">
              <w:rPr>
                <w:rFonts w:ascii="Times New Roman" w:hAnsi="Times New Roman"/>
                <w:b/>
                <w:sz w:val="20"/>
                <w:szCs w:val="20"/>
                <w:lang w:eastAsia="en-US"/>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w:t>
            </w:r>
            <w:r w:rsidRPr="001A4E8D">
              <w:rPr>
                <w:rFonts w:ascii="Times New Roman" w:hAnsi="Times New Roman"/>
                <w:sz w:val="20"/>
                <w:szCs w:val="20"/>
                <w:lang w:eastAsia="en-US"/>
              </w:rPr>
              <w:t xml:space="preserve">Повышение </w:t>
            </w:r>
            <w:proofErr w:type="spellStart"/>
            <w:r w:rsidRPr="001A4E8D">
              <w:rPr>
                <w:rFonts w:ascii="Times New Roman" w:hAnsi="Times New Roman"/>
                <w:sz w:val="20"/>
                <w:szCs w:val="20"/>
                <w:lang w:eastAsia="en-US"/>
              </w:rPr>
              <w:t>энергоэффективности</w:t>
            </w:r>
            <w:proofErr w:type="spellEnd"/>
            <w:r w:rsidRPr="001A4E8D">
              <w:rPr>
                <w:rFonts w:ascii="Times New Roman" w:hAnsi="Times New Roman"/>
                <w:sz w:val="20"/>
                <w:szCs w:val="20"/>
                <w:lang w:eastAsia="en-US"/>
              </w:rPr>
              <w:t xml:space="preserve"> в бюджетной и жилищной сферах</w:t>
            </w:r>
            <w:r>
              <w:rPr>
                <w:lang w:eastAsia="en-US"/>
              </w:rPr>
              <w:t>»</w:t>
            </w:r>
          </w:p>
        </w:tc>
        <w:tc>
          <w:tcPr>
            <w:tcW w:w="5910" w:type="dxa"/>
            <w:vAlign w:val="center"/>
          </w:tcPr>
          <w:p w:rsidR="00DC6625" w:rsidRPr="001A4E8D" w:rsidRDefault="00DC6625" w:rsidP="00DC6625">
            <w:pPr>
              <w:spacing w:line="256" w:lineRule="auto"/>
              <w:ind w:firstLine="0"/>
              <w:rPr>
                <w:rFonts w:ascii="Times New Roman" w:hAnsi="Times New Roman"/>
                <w:sz w:val="20"/>
                <w:szCs w:val="20"/>
                <w:lang w:eastAsia="en-US"/>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жилищной сферах</w:t>
            </w:r>
          </w:p>
        </w:tc>
        <w:tc>
          <w:tcPr>
            <w:tcW w:w="3996" w:type="dxa"/>
          </w:tcPr>
          <w:p w:rsidR="00DC6625" w:rsidRPr="001A4E8D" w:rsidRDefault="00DC6625" w:rsidP="00DC6625">
            <w:pPr>
              <w:ind w:firstLine="0"/>
              <w:jc w:val="center"/>
              <w:rPr>
                <w:rFonts w:ascii="Times New Roman" w:hAnsi="Times New Roman"/>
                <w:color w:val="000000"/>
                <w:sz w:val="20"/>
                <w:szCs w:val="20"/>
              </w:rPr>
            </w:pPr>
            <w:r w:rsidRPr="001A4E8D">
              <w:rPr>
                <w:rFonts w:ascii="Times New Roman" w:hAnsi="Times New Roman"/>
                <w:sz w:val="20"/>
                <w:szCs w:val="20"/>
                <w:lang w:eastAsia="en-US"/>
              </w:rPr>
              <w:t>Доля многоквартирных домов, оснащенных общедомовыми приборами учета используемых энергетических ресурсов по видам коммунальных ресурсов в общем числе многоквартирных домов</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3.2</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93748F">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w:t>
            </w:r>
            <w:r w:rsidRPr="001A4E8D">
              <w:rPr>
                <w:rFonts w:ascii="Times New Roman" w:hAnsi="Times New Roman"/>
                <w:sz w:val="20"/>
                <w:szCs w:val="20"/>
                <w:lang w:eastAsia="en-US"/>
              </w:rPr>
              <w:t xml:space="preserve">Повышение </w:t>
            </w:r>
            <w:proofErr w:type="spellStart"/>
            <w:r w:rsidRPr="001A4E8D">
              <w:rPr>
                <w:rFonts w:ascii="Times New Roman" w:hAnsi="Times New Roman"/>
                <w:sz w:val="20"/>
                <w:szCs w:val="20"/>
                <w:lang w:eastAsia="en-US"/>
              </w:rPr>
              <w:t>энергоэффективности</w:t>
            </w:r>
            <w:proofErr w:type="spellEnd"/>
            <w:r w:rsidRPr="001A4E8D">
              <w:rPr>
                <w:rFonts w:ascii="Times New Roman" w:hAnsi="Times New Roman"/>
                <w:sz w:val="20"/>
                <w:szCs w:val="20"/>
                <w:lang w:eastAsia="en-US"/>
              </w:rPr>
              <w:t xml:space="preserve"> в бюджетной и жилищной сферах</w:t>
            </w:r>
            <w:r>
              <w:rPr>
                <w:lang w:eastAsia="en-US"/>
              </w:rPr>
              <w:t>»</w:t>
            </w:r>
          </w:p>
        </w:tc>
        <w:tc>
          <w:tcPr>
            <w:tcW w:w="5910" w:type="dxa"/>
            <w:vAlign w:val="center"/>
          </w:tcPr>
          <w:p w:rsidR="00DC6625" w:rsidRPr="001A4E8D" w:rsidRDefault="00DC6625" w:rsidP="00DC6625">
            <w:pPr>
              <w:spacing w:line="256" w:lineRule="auto"/>
              <w:ind w:firstLine="0"/>
              <w:rPr>
                <w:rFonts w:ascii="Times New Roman" w:hAnsi="Times New Roman"/>
                <w:sz w:val="20"/>
                <w:szCs w:val="20"/>
                <w:lang w:eastAsia="en-US"/>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и жилищной сферы</w:t>
            </w:r>
          </w:p>
        </w:tc>
        <w:tc>
          <w:tcPr>
            <w:tcW w:w="3996" w:type="dxa"/>
          </w:tcPr>
          <w:p w:rsidR="00DC6625" w:rsidRDefault="00DC6625" w:rsidP="00DC6625">
            <w:pPr>
              <w:ind w:firstLine="0"/>
              <w:jc w:val="center"/>
              <w:rPr>
                <w:rFonts w:ascii="Times New Roman" w:hAnsi="Times New Roman"/>
                <w:sz w:val="20"/>
                <w:szCs w:val="20"/>
                <w:lang w:eastAsia="en-US"/>
              </w:rPr>
            </w:pPr>
            <w:r w:rsidRPr="001A4E8D">
              <w:rPr>
                <w:rFonts w:ascii="Times New Roman" w:hAnsi="Times New Roman"/>
                <w:sz w:val="20"/>
                <w:szCs w:val="20"/>
                <w:lang w:eastAsia="en-US"/>
              </w:rPr>
              <w:t>Доля многоквартирных домов, оснащенных общедомовыми приборами учета используемых энергетических ресурсов по видам коммунальных ресурсов в общем числе многоквартирных домов</w:t>
            </w:r>
          </w:p>
          <w:p w:rsidR="00DC6625" w:rsidRPr="00274929" w:rsidRDefault="00DC6625" w:rsidP="00DC6625">
            <w:pPr>
              <w:ind w:firstLine="0"/>
              <w:jc w:val="center"/>
              <w:rPr>
                <w:rFonts w:ascii="Times New Roman" w:hAnsi="Times New Roman"/>
                <w:sz w:val="20"/>
                <w:szCs w:val="20"/>
                <w:lang w:eastAsia="en-US"/>
              </w:rPr>
            </w:pPr>
            <w:r w:rsidRPr="00274929">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1A4E8D" w:rsidRDefault="00DC6625" w:rsidP="00DC6625">
            <w:pPr>
              <w:ind w:firstLine="0"/>
              <w:jc w:val="center"/>
              <w:rPr>
                <w:rFonts w:ascii="Times New Roman" w:hAnsi="Times New Roman"/>
                <w:color w:val="000000"/>
                <w:sz w:val="20"/>
                <w:szCs w:val="20"/>
              </w:rPr>
            </w:pPr>
            <w:r w:rsidRPr="00274929">
              <w:rPr>
                <w:rFonts w:ascii="Times New Roman" w:hAnsi="Times New Roman"/>
                <w:sz w:val="20"/>
                <w:szCs w:val="20"/>
                <w:lang w:eastAsia="en-US"/>
              </w:rPr>
              <w:t>Доля потерь воды в централизованных системах водоснабжения при транспортировке в общем объеме воды</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3.3</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Регулирование цен (тарифов), направленные на 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61BAC">
              <w:rPr>
                <w:rFonts w:ascii="Times New Roman" w:hAnsi="Times New Roman"/>
                <w:sz w:val="20"/>
                <w:szCs w:val="20"/>
                <w:lang w:eastAsia="en-US"/>
              </w:rPr>
              <w:t>:</w:t>
            </w:r>
            <w:proofErr w:type="gramEnd"/>
            <w:r w:rsidRPr="00261BAC">
              <w:rPr>
                <w:rFonts w:ascii="Times New Roman" w:hAnsi="Times New Roman"/>
                <w:sz w:val="20"/>
                <w:szCs w:val="20"/>
                <w:lang w:eastAsia="en-US"/>
              </w:rPr>
              <w:t xml:space="preserve"> «</w:t>
            </w:r>
            <w:r w:rsidRPr="001A4E8D">
              <w:rPr>
                <w:rFonts w:ascii="Times New Roman" w:hAnsi="Times New Roman"/>
                <w:sz w:val="20"/>
                <w:szCs w:val="20"/>
                <w:lang w:eastAsia="en-US"/>
              </w:rPr>
              <w:t xml:space="preserve">Повышение </w:t>
            </w:r>
            <w:proofErr w:type="spellStart"/>
            <w:r w:rsidRPr="001A4E8D">
              <w:rPr>
                <w:rFonts w:ascii="Times New Roman" w:hAnsi="Times New Roman"/>
                <w:sz w:val="20"/>
                <w:szCs w:val="20"/>
                <w:lang w:eastAsia="en-US"/>
              </w:rPr>
              <w:t>энергоэффективности</w:t>
            </w:r>
            <w:proofErr w:type="spellEnd"/>
            <w:r w:rsidRPr="001A4E8D">
              <w:rPr>
                <w:rFonts w:ascii="Times New Roman" w:hAnsi="Times New Roman"/>
                <w:sz w:val="20"/>
                <w:szCs w:val="20"/>
                <w:lang w:eastAsia="en-US"/>
              </w:rPr>
              <w:t xml:space="preserve"> в бюджетной и жилищной сферах</w:t>
            </w:r>
            <w:r>
              <w:rPr>
                <w:lang w:eastAsia="en-US"/>
              </w:rPr>
              <w:t>»</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и жилищной сферы</w:t>
            </w:r>
          </w:p>
        </w:tc>
        <w:tc>
          <w:tcPr>
            <w:tcW w:w="3996" w:type="dxa"/>
          </w:tcPr>
          <w:p w:rsidR="00DC6625" w:rsidRPr="00274929" w:rsidRDefault="00DC6625" w:rsidP="00DC6625">
            <w:pPr>
              <w:ind w:firstLine="0"/>
              <w:jc w:val="center"/>
              <w:rPr>
                <w:rFonts w:ascii="Times New Roman" w:hAnsi="Times New Roman"/>
                <w:sz w:val="20"/>
                <w:szCs w:val="20"/>
                <w:lang w:eastAsia="en-US"/>
              </w:rPr>
            </w:pPr>
            <w:r w:rsidRPr="00274929">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3D64FD" w:rsidRDefault="00DC6625" w:rsidP="00DC6625">
            <w:pPr>
              <w:ind w:firstLine="0"/>
              <w:jc w:val="center"/>
              <w:rPr>
                <w:rFonts w:ascii="Times New Roman" w:hAnsi="Times New Roman"/>
                <w:color w:val="000000"/>
                <w:sz w:val="20"/>
                <w:szCs w:val="20"/>
              </w:rPr>
            </w:pPr>
            <w:r w:rsidRPr="00274929">
              <w:rPr>
                <w:rFonts w:ascii="Times New Roman" w:hAnsi="Times New Roman"/>
                <w:sz w:val="20"/>
                <w:szCs w:val="20"/>
                <w:lang w:eastAsia="en-US"/>
              </w:rPr>
              <w:t>Доля потерь воды в централизованных системах водоснабжения при транспортировке в общем объеме воды</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3.4</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r w:rsidRPr="008F1F15">
              <w:rPr>
                <w:rFonts w:ascii="Times New Roman" w:hAnsi="Times New Roman"/>
                <w:color w:val="000000"/>
                <w:sz w:val="20"/>
                <w:szCs w:val="20"/>
              </w:rPr>
              <w:t>Администрации городских и сельских поселений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274929" w:rsidRDefault="00DC6625" w:rsidP="00DC6625">
            <w:pPr>
              <w:ind w:firstLine="0"/>
              <w:jc w:val="center"/>
              <w:rPr>
                <w:rFonts w:ascii="Times New Roman" w:hAnsi="Times New Roman"/>
                <w:sz w:val="20"/>
                <w:szCs w:val="20"/>
              </w:rPr>
            </w:pPr>
          </w:p>
        </w:tc>
        <w:tc>
          <w:tcPr>
            <w:tcW w:w="4808" w:type="dxa"/>
          </w:tcPr>
          <w:p w:rsidR="00DC6625" w:rsidRPr="00274929"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274929"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жилищной сферы</w:t>
            </w:r>
          </w:p>
        </w:tc>
        <w:tc>
          <w:tcPr>
            <w:tcW w:w="3996" w:type="dxa"/>
          </w:tcPr>
          <w:p w:rsidR="00DC6625" w:rsidRDefault="00DC6625" w:rsidP="00DC6625">
            <w:pPr>
              <w:spacing w:after="160" w:line="256" w:lineRule="auto"/>
              <w:ind w:firstLine="0"/>
              <w:rPr>
                <w:rFonts w:ascii="Times New Roman" w:hAnsi="Times New Roman"/>
                <w:sz w:val="20"/>
                <w:szCs w:val="20"/>
                <w:lang w:eastAsia="en-US"/>
              </w:rPr>
            </w:pPr>
            <w:r w:rsidRPr="00274929">
              <w:rPr>
                <w:rFonts w:ascii="Times New Roman" w:hAnsi="Times New Roman"/>
                <w:sz w:val="20"/>
                <w:szCs w:val="20"/>
                <w:lang w:eastAsia="en-US"/>
              </w:rPr>
              <w:t xml:space="preserve">Доля потребляемых муниципальными учреждениями природного газа, тепловой энергии, электрической энергии и воды, приобретаемых по приборам учета в общем </w:t>
            </w:r>
            <w:r w:rsidRPr="00274929">
              <w:rPr>
                <w:rFonts w:ascii="Times New Roman" w:hAnsi="Times New Roman"/>
                <w:sz w:val="20"/>
                <w:szCs w:val="20"/>
                <w:lang w:eastAsia="en-US"/>
              </w:rPr>
              <w:lastRenderedPageBreak/>
              <w:t>объеме потребляемых природного газа, тепловой энергии, электрической энергии и воды муниципальными учреждениями</w:t>
            </w:r>
          </w:p>
          <w:p w:rsidR="00DC6625" w:rsidRDefault="00DC6625" w:rsidP="00DC6625">
            <w:pPr>
              <w:spacing w:after="160" w:line="256" w:lineRule="auto"/>
              <w:ind w:firstLine="0"/>
              <w:rPr>
                <w:rFonts w:ascii="Times New Roman" w:hAnsi="Times New Roman"/>
                <w:color w:val="000000"/>
                <w:sz w:val="20"/>
                <w:szCs w:val="20"/>
                <w:lang w:eastAsia="en-US"/>
              </w:rPr>
            </w:pPr>
            <w:r w:rsidRPr="00274929">
              <w:rPr>
                <w:rFonts w:ascii="Times New Roman" w:hAnsi="Times New Roman"/>
                <w:color w:val="000000"/>
                <w:sz w:val="20"/>
                <w:szCs w:val="20"/>
                <w:lang w:eastAsia="en-US"/>
              </w:rPr>
              <w:t xml:space="preserve">Количество </w:t>
            </w:r>
            <w:proofErr w:type="spellStart"/>
            <w:r w:rsidRPr="00274929">
              <w:rPr>
                <w:rFonts w:ascii="Times New Roman" w:hAnsi="Times New Roman"/>
                <w:color w:val="000000"/>
                <w:sz w:val="20"/>
                <w:szCs w:val="20"/>
                <w:lang w:eastAsia="en-US"/>
              </w:rPr>
              <w:t>энергосервисных</w:t>
            </w:r>
            <w:proofErr w:type="spellEnd"/>
            <w:r w:rsidRPr="00274929">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w:t>
            </w:r>
          </w:p>
          <w:p w:rsidR="00DC6625" w:rsidRDefault="00DC6625" w:rsidP="00DC6625">
            <w:pPr>
              <w:spacing w:after="160" w:line="256" w:lineRule="auto"/>
              <w:ind w:firstLine="0"/>
              <w:rPr>
                <w:rFonts w:ascii="Times New Roman" w:hAnsi="Times New Roman"/>
                <w:sz w:val="20"/>
                <w:szCs w:val="20"/>
                <w:lang w:eastAsia="en-US"/>
              </w:rPr>
            </w:pPr>
            <w:r w:rsidRPr="00274929">
              <w:rPr>
                <w:rFonts w:ascii="Times New Roman" w:hAnsi="Times New Roman"/>
                <w:sz w:val="20"/>
                <w:szCs w:val="20"/>
                <w:lang w:eastAsia="en-US"/>
              </w:rPr>
              <w:t>Удельный расход тепловой энергии в многоквартирных домах</w:t>
            </w:r>
          </w:p>
          <w:p w:rsidR="00DC6625" w:rsidRDefault="00DC6625" w:rsidP="00DC6625">
            <w:pPr>
              <w:spacing w:after="160"/>
              <w:ind w:firstLine="0"/>
              <w:rPr>
                <w:rFonts w:ascii="Times New Roman" w:hAnsi="Times New Roman"/>
                <w:sz w:val="20"/>
                <w:szCs w:val="20"/>
                <w:lang w:eastAsia="en-US"/>
              </w:rPr>
            </w:pPr>
            <w:r w:rsidRPr="00274929">
              <w:rPr>
                <w:rFonts w:ascii="Times New Roman" w:hAnsi="Times New Roman"/>
                <w:sz w:val="20"/>
                <w:szCs w:val="20"/>
                <w:lang w:eastAsia="en-US"/>
              </w:rPr>
              <w:t xml:space="preserve">Удельный </w:t>
            </w:r>
            <w:proofErr w:type="gramStart"/>
            <w:r w:rsidRPr="00274929">
              <w:rPr>
                <w:rFonts w:ascii="Times New Roman" w:hAnsi="Times New Roman"/>
                <w:sz w:val="20"/>
                <w:szCs w:val="20"/>
                <w:lang w:eastAsia="en-US"/>
              </w:rPr>
              <w:t>расход  холодной</w:t>
            </w:r>
            <w:proofErr w:type="gramEnd"/>
            <w:r w:rsidRPr="00274929">
              <w:rPr>
                <w:rFonts w:ascii="Times New Roman" w:hAnsi="Times New Roman"/>
                <w:sz w:val="20"/>
                <w:szCs w:val="20"/>
                <w:lang w:eastAsia="en-US"/>
              </w:rPr>
              <w:t xml:space="preserve">  воды  в многоквартирных домах (в расчете на 1 жителя)</w:t>
            </w:r>
          </w:p>
          <w:p w:rsidR="00DC6625" w:rsidRDefault="00DC6625" w:rsidP="00DC6625">
            <w:pPr>
              <w:spacing w:after="160"/>
              <w:ind w:firstLine="0"/>
              <w:rPr>
                <w:rFonts w:ascii="Times New Roman" w:hAnsi="Times New Roman"/>
                <w:sz w:val="20"/>
                <w:szCs w:val="20"/>
                <w:lang w:eastAsia="en-US"/>
              </w:rPr>
            </w:pPr>
            <w:r w:rsidRPr="00274929">
              <w:rPr>
                <w:rFonts w:ascii="Times New Roman" w:hAnsi="Times New Roman"/>
                <w:sz w:val="20"/>
                <w:szCs w:val="20"/>
                <w:lang w:eastAsia="en-US"/>
              </w:rPr>
              <w:t xml:space="preserve">Удельный </w:t>
            </w:r>
            <w:proofErr w:type="gramStart"/>
            <w:r w:rsidRPr="00274929">
              <w:rPr>
                <w:rFonts w:ascii="Times New Roman" w:hAnsi="Times New Roman"/>
                <w:sz w:val="20"/>
                <w:szCs w:val="20"/>
                <w:lang w:eastAsia="en-US"/>
              </w:rPr>
              <w:t>расход  горячей</w:t>
            </w:r>
            <w:proofErr w:type="gramEnd"/>
            <w:r w:rsidRPr="00274929">
              <w:rPr>
                <w:rFonts w:ascii="Times New Roman" w:hAnsi="Times New Roman"/>
                <w:sz w:val="20"/>
                <w:szCs w:val="20"/>
                <w:lang w:eastAsia="en-US"/>
              </w:rPr>
              <w:t xml:space="preserve"> воды  в многоквартирных домах (в расчете на 1 жителя)</w:t>
            </w:r>
          </w:p>
          <w:p w:rsidR="00DC6625" w:rsidRDefault="00DC6625" w:rsidP="00DC6625">
            <w:pPr>
              <w:spacing w:after="160"/>
              <w:ind w:firstLine="0"/>
              <w:rPr>
                <w:rFonts w:ascii="Times New Roman" w:hAnsi="Times New Roman"/>
                <w:sz w:val="20"/>
                <w:szCs w:val="20"/>
                <w:lang w:eastAsia="en-US"/>
              </w:rPr>
            </w:pPr>
            <w:r w:rsidRPr="00274929">
              <w:rPr>
                <w:rFonts w:ascii="Times New Roman" w:hAnsi="Times New Roman"/>
                <w:sz w:val="20"/>
                <w:szCs w:val="20"/>
                <w:lang w:eastAsia="en-US"/>
              </w:rPr>
              <w:t xml:space="preserve">Удельный </w:t>
            </w:r>
            <w:proofErr w:type="gramStart"/>
            <w:r w:rsidRPr="00274929">
              <w:rPr>
                <w:rFonts w:ascii="Times New Roman" w:hAnsi="Times New Roman"/>
                <w:sz w:val="20"/>
                <w:szCs w:val="20"/>
                <w:lang w:eastAsia="en-US"/>
              </w:rPr>
              <w:t>расход  электрической</w:t>
            </w:r>
            <w:proofErr w:type="gramEnd"/>
            <w:r w:rsidRPr="00274929">
              <w:rPr>
                <w:rFonts w:ascii="Times New Roman" w:hAnsi="Times New Roman"/>
                <w:sz w:val="20"/>
                <w:szCs w:val="20"/>
                <w:lang w:eastAsia="en-US"/>
              </w:rPr>
              <w:t xml:space="preserve"> энергии  в многоквартирных домах</w:t>
            </w:r>
          </w:p>
          <w:p w:rsidR="00DC6625" w:rsidRDefault="00DC6625" w:rsidP="00DC6625">
            <w:pPr>
              <w:spacing w:after="160"/>
              <w:ind w:firstLine="0"/>
              <w:rPr>
                <w:rFonts w:ascii="Times New Roman" w:hAnsi="Times New Roman"/>
                <w:sz w:val="20"/>
                <w:szCs w:val="20"/>
                <w:lang w:eastAsia="en-US"/>
              </w:rPr>
            </w:pPr>
            <w:r w:rsidRPr="00274929">
              <w:rPr>
                <w:rFonts w:ascii="Times New Roman" w:hAnsi="Times New Roman"/>
                <w:sz w:val="20"/>
                <w:szCs w:val="20"/>
                <w:lang w:eastAsia="en-US"/>
              </w:rPr>
              <w:t>Доля многоквартирных домов, оснащенных общедомовыми приборами учета используемых энергетических ресурсов по видам коммунальных ресурсов в об</w:t>
            </w:r>
            <w:r>
              <w:rPr>
                <w:rFonts w:ascii="Times New Roman" w:hAnsi="Times New Roman"/>
                <w:sz w:val="20"/>
                <w:szCs w:val="20"/>
                <w:lang w:eastAsia="en-US"/>
              </w:rPr>
              <w:t>щем числе многоквартирных домов</w:t>
            </w:r>
          </w:p>
          <w:p w:rsidR="00DC6625" w:rsidRPr="00274929" w:rsidRDefault="00DC6625" w:rsidP="00DC6625">
            <w:pPr>
              <w:spacing w:after="160"/>
              <w:ind w:firstLine="0"/>
              <w:rPr>
                <w:rFonts w:ascii="Times New Roman" w:hAnsi="Times New Roman"/>
                <w:sz w:val="20"/>
                <w:szCs w:val="20"/>
                <w:lang w:eastAsia="en-US"/>
              </w:rPr>
            </w:pPr>
            <w:r w:rsidRPr="00274929">
              <w:rPr>
                <w:rFonts w:ascii="Times New Roman" w:hAnsi="Times New Roman"/>
                <w:sz w:val="20"/>
                <w:szCs w:val="20"/>
                <w:lang w:eastAsia="en-US"/>
              </w:rPr>
              <w:t xml:space="preserve">Доля жилых, нежилых помещений в </w:t>
            </w:r>
            <w:proofErr w:type="gramStart"/>
            <w:r w:rsidRPr="00274929">
              <w:rPr>
                <w:rFonts w:ascii="Times New Roman" w:hAnsi="Times New Roman"/>
                <w:sz w:val="20"/>
                <w:szCs w:val="20"/>
                <w:lang w:eastAsia="en-US"/>
              </w:rPr>
              <w:t>многоквартирных  домах</w:t>
            </w:r>
            <w:proofErr w:type="gramEnd"/>
            <w:r w:rsidRPr="00274929">
              <w:rPr>
                <w:rFonts w:ascii="Times New Roman" w:hAnsi="Times New Roman"/>
                <w:sz w:val="20"/>
                <w:szCs w:val="20"/>
                <w:lang w:eastAsia="en-US"/>
              </w:rPr>
              <w:t xml:space="preserve">, жилых домах оснащенных индивидуальными приборами учета используемых энергетических ресурсов по видам коммунальных ресурсов в общем количестве </w:t>
            </w:r>
            <w:proofErr w:type="spellStart"/>
            <w:r w:rsidRPr="00274929">
              <w:rPr>
                <w:rFonts w:ascii="Times New Roman" w:hAnsi="Times New Roman"/>
                <w:sz w:val="20"/>
                <w:szCs w:val="20"/>
                <w:lang w:eastAsia="en-US"/>
              </w:rPr>
              <w:t>жилых,нежилых</w:t>
            </w:r>
            <w:proofErr w:type="spellEnd"/>
            <w:r w:rsidRPr="00274929">
              <w:rPr>
                <w:rFonts w:ascii="Times New Roman" w:hAnsi="Times New Roman"/>
                <w:sz w:val="20"/>
                <w:szCs w:val="20"/>
                <w:lang w:eastAsia="en-US"/>
              </w:rPr>
              <w:t xml:space="preserve"> помещений в многоквартирных домах, жилых домах.</w:t>
            </w:r>
          </w:p>
        </w:tc>
      </w:tr>
      <w:tr w:rsidR="00DC6625" w:rsidRPr="00B56947" w:rsidTr="0048790B">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3.5</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proofErr w:type="spellStart"/>
            <w:r w:rsidRPr="00B56947">
              <w:rPr>
                <w:rFonts w:ascii="Times New Roman" w:hAnsi="Times New Roman"/>
                <w:b/>
                <w:sz w:val="20"/>
                <w:szCs w:val="20"/>
                <w:lang w:eastAsia="en-US"/>
              </w:rPr>
              <w:t>Прединвестиционная</w:t>
            </w:r>
            <w:proofErr w:type="spellEnd"/>
            <w:r w:rsidRPr="00B56947">
              <w:rPr>
                <w:rFonts w:ascii="Times New Roman" w:hAnsi="Times New Roman"/>
                <w:b/>
                <w:sz w:val="20"/>
                <w:szCs w:val="20"/>
                <w:lang w:eastAsia="en-US"/>
              </w:rPr>
              <w:t xml:space="preserve"> подготовка проектов и мероприятий в области энергосбережения и повышение энергетической эффективности, включая разработку технико-экономических обоснований, бизнес-планов, а также проведение энергетических обследований</w:t>
            </w:r>
            <w:r w:rsidRPr="00B56947">
              <w:rPr>
                <w:rFonts w:ascii="Times New Roman" w:hAnsi="Times New Roman"/>
                <w:b/>
                <w:color w:val="000000"/>
                <w:sz w:val="20"/>
                <w:szCs w:val="20"/>
              </w:rPr>
              <w:t>»</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274929" w:rsidRDefault="00DC6625" w:rsidP="00DC6625">
            <w:pPr>
              <w:ind w:firstLine="0"/>
              <w:jc w:val="center"/>
              <w:rPr>
                <w:rFonts w:ascii="Times New Roman" w:hAnsi="Times New Roman"/>
                <w:sz w:val="20"/>
                <w:szCs w:val="20"/>
              </w:rPr>
            </w:pPr>
          </w:p>
        </w:tc>
        <w:tc>
          <w:tcPr>
            <w:tcW w:w="4808" w:type="dxa"/>
          </w:tcPr>
          <w:p w:rsidR="00DC6625" w:rsidRPr="00274929" w:rsidRDefault="00DC6625" w:rsidP="00DC6625">
            <w:pPr>
              <w:ind w:firstLine="0"/>
              <w:jc w:val="center"/>
              <w:rPr>
                <w:rFonts w:ascii="Times New Roman" w:hAnsi="Times New Roman"/>
                <w:sz w:val="20"/>
                <w:szCs w:val="20"/>
              </w:rPr>
            </w:pPr>
            <w:r w:rsidRPr="00274929">
              <w:rPr>
                <w:rFonts w:ascii="Times New Roman" w:hAnsi="Times New Roman"/>
                <w:sz w:val="20"/>
                <w:szCs w:val="20"/>
                <w:lang w:eastAsia="en-US"/>
              </w:rPr>
              <w:t xml:space="preserve">Задача 3: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48790B"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и жилищной сферы</w:t>
            </w:r>
          </w:p>
        </w:tc>
        <w:tc>
          <w:tcPr>
            <w:tcW w:w="3996" w:type="dxa"/>
          </w:tcPr>
          <w:p w:rsidR="00DC6625" w:rsidRPr="00274929" w:rsidRDefault="00DC6625" w:rsidP="00DC6625">
            <w:pPr>
              <w:ind w:firstLine="0"/>
              <w:jc w:val="center"/>
              <w:rPr>
                <w:rFonts w:ascii="Times New Roman" w:hAnsi="Times New Roman"/>
                <w:sz w:val="20"/>
                <w:szCs w:val="20"/>
                <w:lang w:eastAsia="en-US"/>
              </w:rPr>
            </w:pPr>
            <w:r w:rsidRPr="00274929">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274929" w:rsidRDefault="00DC6625" w:rsidP="00DC6625">
            <w:pPr>
              <w:spacing w:after="160" w:line="256" w:lineRule="auto"/>
              <w:ind w:firstLine="0"/>
              <w:rPr>
                <w:rFonts w:ascii="Times New Roman" w:hAnsi="Times New Roman"/>
                <w:sz w:val="20"/>
                <w:szCs w:val="20"/>
                <w:lang w:eastAsia="en-US"/>
              </w:rPr>
            </w:pPr>
            <w:r w:rsidRPr="00274929">
              <w:rPr>
                <w:rFonts w:ascii="Times New Roman" w:hAnsi="Times New Roman"/>
                <w:sz w:val="20"/>
                <w:szCs w:val="20"/>
                <w:lang w:eastAsia="en-US"/>
              </w:rPr>
              <w:t>Доля потерь воды в централизованных системах водоснабжения при транспортировке в общем объеме воды</w:t>
            </w:r>
          </w:p>
        </w:tc>
      </w:tr>
      <w:tr w:rsidR="00DC6625" w:rsidRPr="00B56947" w:rsidTr="008111D3">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3.6</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Модернизация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r w:rsidRPr="00B56947">
              <w:rPr>
                <w:rFonts w:ascii="Times New Roman" w:hAnsi="Times New Roman"/>
                <w:b/>
                <w:color w:val="000000"/>
                <w:sz w:val="20"/>
                <w:szCs w:val="20"/>
              </w:rPr>
              <w:t>»</w:t>
            </w:r>
          </w:p>
        </w:tc>
      </w:tr>
      <w:tr w:rsidR="00DC6625" w:rsidRPr="009B6A44" w:rsidTr="008111D3">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274929" w:rsidRDefault="00DC6625" w:rsidP="00DC6625">
            <w:pPr>
              <w:ind w:firstLine="0"/>
              <w:jc w:val="center"/>
              <w:rPr>
                <w:rFonts w:ascii="Times New Roman" w:hAnsi="Times New Roman"/>
                <w:sz w:val="20"/>
                <w:szCs w:val="20"/>
              </w:rPr>
            </w:pPr>
          </w:p>
        </w:tc>
        <w:tc>
          <w:tcPr>
            <w:tcW w:w="4808" w:type="dxa"/>
          </w:tcPr>
          <w:p w:rsidR="00DC6625" w:rsidRPr="00274929"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95002"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сферы</w:t>
            </w:r>
          </w:p>
        </w:tc>
        <w:tc>
          <w:tcPr>
            <w:tcW w:w="3996" w:type="dxa"/>
          </w:tcPr>
          <w:p w:rsidR="00DC6625" w:rsidRDefault="00DC6625" w:rsidP="00DC6625">
            <w:pPr>
              <w:ind w:firstLine="0"/>
              <w:rPr>
                <w:rFonts w:cs="Arial"/>
                <w:lang w:eastAsia="en-US"/>
              </w:rPr>
            </w:pPr>
            <w:proofErr w:type="gramStart"/>
            <w:r w:rsidRPr="00395002">
              <w:rPr>
                <w:rFonts w:ascii="Times New Roman" w:hAnsi="Times New Roman"/>
                <w:sz w:val="20"/>
                <w:szCs w:val="20"/>
                <w:lang w:eastAsia="en-US"/>
              </w:rPr>
              <w:t>Удельный  расход</w:t>
            </w:r>
            <w:proofErr w:type="gramEnd"/>
            <w:r w:rsidRPr="00395002">
              <w:rPr>
                <w:rFonts w:ascii="Times New Roman" w:hAnsi="Times New Roman"/>
                <w:sz w:val="20"/>
                <w:szCs w:val="20"/>
                <w:lang w:eastAsia="en-US"/>
              </w:rPr>
              <w:t xml:space="preserve"> тепловой энергии зданиями и помещениями учебно-воспитательного назначения</w:t>
            </w:r>
          </w:p>
          <w:p w:rsidR="00DC6625" w:rsidRDefault="00DC6625" w:rsidP="00DC6625">
            <w:pPr>
              <w:ind w:firstLine="0"/>
              <w:rPr>
                <w:rFonts w:ascii="Times New Roman" w:hAnsi="Times New Roman"/>
                <w:sz w:val="20"/>
                <w:szCs w:val="20"/>
                <w:lang w:eastAsia="en-US"/>
              </w:rPr>
            </w:pPr>
            <w:proofErr w:type="gramStart"/>
            <w:r w:rsidRPr="00395002">
              <w:rPr>
                <w:rFonts w:ascii="Times New Roman" w:hAnsi="Times New Roman"/>
                <w:sz w:val="20"/>
                <w:szCs w:val="20"/>
                <w:lang w:eastAsia="en-US"/>
              </w:rPr>
              <w:t>Удельный  расход</w:t>
            </w:r>
            <w:proofErr w:type="gramEnd"/>
            <w:r w:rsidRPr="00395002">
              <w:rPr>
                <w:rFonts w:ascii="Times New Roman" w:hAnsi="Times New Roman"/>
                <w:sz w:val="20"/>
                <w:szCs w:val="20"/>
                <w:lang w:eastAsia="en-US"/>
              </w:rPr>
              <w:t xml:space="preserve"> </w:t>
            </w:r>
            <w:proofErr w:type="spellStart"/>
            <w:r w:rsidRPr="00395002">
              <w:rPr>
                <w:rFonts w:ascii="Times New Roman" w:hAnsi="Times New Roman"/>
                <w:sz w:val="20"/>
                <w:szCs w:val="20"/>
                <w:lang w:eastAsia="en-US"/>
              </w:rPr>
              <w:t>электричесой</w:t>
            </w:r>
            <w:proofErr w:type="spellEnd"/>
            <w:r w:rsidRPr="00395002">
              <w:rPr>
                <w:rFonts w:ascii="Times New Roman" w:hAnsi="Times New Roman"/>
                <w:sz w:val="20"/>
                <w:szCs w:val="20"/>
                <w:lang w:eastAsia="en-US"/>
              </w:rPr>
              <w:t xml:space="preserve"> энергии зданиями и помещениями учебно-воспитательного назначения</w:t>
            </w:r>
          </w:p>
          <w:p w:rsidR="00DC6625" w:rsidRPr="00395002" w:rsidRDefault="00DC6625" w:rsidP="00DC6625">
            <w:pPr>
              <w:ind w:firstLine="0"/>
              <w:rPr>
                <w:rFonts w:ascii="Times New Roman" w:hAnsi="Times New Roman"/>
                <w:sz w:val="20"/>
                <w:szCs w:val="20"/>
                <w:lang w:eastAsia="en-US"/>
              </w:rPr>
            </w:pPr>
            <w:proofErr w:type="gramStart"/>
            <w:r w:rsidRPr="00395002">
              <w:rPr>
                <w:rFonts w:ascii="Times New Roman" w:hAnsi="Times New Roman"/>
                <w:sz w:val="20"/>
                <w:szCs w:val="20"/>
                <w:lang w:eastAsia="en-US"/>
              </w:rPr>
              <w:t>Удельный  расход</w:t>
            </w:r>
            <w:proofErr w:type="gramEnd"/>
            <w:r w:rsidRPr="00395002">
              <w:rPr>
                <w:rFonts w:ascii="Times New Roman" w:hAnsi="Times New Roman"/>
                <w:sz w:val="20"/>
                <w:szCs w:val="20"/>
                <w:lang w:eastAsia="en-US"/>
              </w:rPr>
              <w:t xml:space="preserve"> тепловой энергии зданиями  и помещениями здравоохранения и социального обслуживания</w:t>
            </w:r>
          </w:p>
        </w:tc>
      </w:tr>
      <w:tr w:rsidR="00DC6625" w:rsidRPr="00B56947" w:rsidTr="008111D3">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3.7</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r w:rsidRPr="00B56947">
              <w:rPr>
                <w:rFonts w:ascii="Times New Roman" w:hAnsi="Times New Roman"/>
                <w:b/>
                <w:color w:val="000000"/>
                <w:sz w:val="20"/>
                <w:szCs w:val="20"/>
              </w:rPr>
              <w:t>»</w:t>
            </w:r>
          </w:p>
        </w:tc>
      </w:tr>
      <w:tr w:rsidR="00DC6625" w:rsidRPr="009B6A44" w:rsidTr="005F788E">
        <w:trPr>
          <w:gridAfter w:val="1"/>
          <w:wAfter w:w="14702" w:type="dxa"/>
          <w:trHeight w:val="1060"/>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vAlign w:val="center"/>
          </w:tcPr>
          <w:p w:rsidR="00DC6625" w:rsidRPr="009B6A44" w:rsidRDefault="00DC6625" w:rsidP="00DC662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и жилищной сферы</w:t>
            </w:r>
          </w:p>
        </w:tc>
        <w:tc>
          <w:tcPr>
            <w:tcW w:w="3996" w:type="dxa"/>
          </w:tcPr>
          <w:p w:rsidR="00DC6625" w:rsidRPr="00274929" w:rsidRDefault="00DC6625" w:rsidP="00DC6625">
            <w:pPr>
              <w:ind w:firstLine="0"/>
              <w:jc w:val="center"/>
              <w:rPr>
                <w:rFonts w:ascii="Times New Roman" w:hAnsi="Times New Roman"/>
                <w:sz w:val="20"/>
                <w:szCs w:val="20"/>
                <w:lang w:eastAsia="en-US"/>
              </w:rPr>
            </w:pPr>
            <w:r w:rsidRPr="00274929">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3D64FD" w:rsidRDefault="00DC6625" w:rsidP="00DC6625">
            <w:pPr>
              <w:ind w:firstLine="0"/>
              <w:jc w:val="center"/>
              <w:rPr>
                <w:rFonts w:ascii="Times New Roman" w:hAnsi="Times New Roman"/>
                <w:color w:val="000000"/>
                <w:sz w:val="20"/>
                <w:szCs w:val="20"/>
              </w:rPr>
            </w:pPr>
            <w:r w:rsidRPr="00274929">
              <w:rPr>
                <w:rFonts w:ascii="Times New Roman" w:hAnsi="Times New Roman"/>
                <w:sz w:val="20"/>
                <w:szCs w:val="20"/>
                <w:lang w:eastAsia="en-US"/>
              </w:rPr>
              <w:t>Доля потерь воды в централизованных системах водоснабжения при транспортировке в общем объеме воды</w:t>
            </w:r>
          </w:p>
        </w:tc>
      </w:tr>
      <w:tr w:rsidR="00DC6625" w:rsidRPr="00B56947" w:rsidTr="008111D3">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3.8</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Снижение потребления энергетических ресурсов на собственные нужды</w:t>
            </w:r>
            <w:r w:rsidRPr="00B56947">
              <w:rPr>
                <w:rFonts w:ascii="Times New Roman" w:hAnsi="Times New Roman"/>
                <w:b/>
                <w:color w:val="000000"/>
                <w:sz w:val="20"/>
                <w:szCs w:val="20"/>
              </w:rPr>
              <w:t>»</w:t>
            </w:r>
          </w:p>
        </w:tc>
      </w:tr>
      <w:tr w:rsidR="00DC6625" w:rsidRPr="009B6A44" w:rsidTr="008111D3">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сферы</w:t>
            </w:r>
          </w:p>
        </w:tc>
        <w:tc>
          <w:tcPr>
            <w:tcW w:w="3996" w:type="dxa"/>
          </w:tcPr>
          <w:p w:rsidR="00DC6625" w:rsidRDefault="00DC6625" w:rsidP="00DC6625">
            <w:pPr>
              <w:ind w:firstLine="0"/>
              <w:jc w:val="center"/>
              <w:rPr>
                <w:rFonts w:ascii="Times New Roman" w:hAnsi="Times New Roman"/>
                <w:sz w:val="20"/>
                <w:szCs w:val="20"/>
                <w:lang w:eastAsia="en-US"/>
              </w:rPr>
            </w:pPr>
            <w:r w:rsidRPr="008111D3">
              <w:rPr>
                <w:rFonts w:ascii="Times New Roman" w:hAnsi="Times New Roman"/>
                <w:sz w:val="20"/>
                <w:szCs w:val="20"/>
                <w:lang w:eastAsia="en-US"/>
              </w:rPr>
              <w:t>Удельный расход электрической энергии на снабжение муниципальных учреждений (в расчете на 1 кв. метр общей площади</w:t>
            </w:r>
          </w:p>
          <w:p w:rsidR="00DC6625" w:rsidRDefault="00DC6625" w:rsidP="00DC6625">
            <w:pPr>
              <w:ind w:firstLine="0"/>
              <w:jc w:val="center"/>
              <w:rPr>
                <w:rFonts w:ascii="Times New Roman" w:hAnsi="Times New Roman"/>
                <w:sz w:val="20"/>
                <w:szCs w:val="20"/>
                <w:lang w:eastAsia="en-US"/>
              </w:rPr>
            </w:pPr>
            <w:r w:rsidRPr="008111D3">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w:t>
            </w:r>
          </w:p>
          <w:p w:rsidR="00DC6625" w:rsidRPr="008111D3" w:rsidRDefault="00DC6625" w:rsidP="00DC6625">
            <w:pPr>
              <w:ind w:firstLine="0"/>
              <w:jc w:val="center"/>
              <w:rPr>
                <w:rFonts w:ascii="Times New Roman" w:hAnsi="Times New Roman"/>
                <w:color w:val="000000"/>
                <w:sz w:val="20"/>
                <w:szCs w:val="20"/>
              </w:rPr>
            </w:pPr>
            <w:r w:rsidRPr="008111D3">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w:t>
            </w:r>
          </w:p>
        </w:tc>
      </w:tr>
      <w:tr w:rsidR="00DC6625" w:rsidRPr="00B56947" w:rsidTr="008111D3">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3.9</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Сокращение потерь электрической энергии, тепловой энергии при их передаче»</w:t>
            </w:r>
          </w:p>
        </w:tc>
      </w:tr>
      <w:tr w:rsidR="00DC6625" w:rsidRPr="009B6A44" w:rsidTr="008111D3">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 с</w:t>
            </w:r>
            <w:r w:rsidRPr="008111D3">
              <w:rPr>
                <w:rFonts w:ascii="Times New Roman" w:hAnsi="Times New Roman"/>
                <w:sz w:val="20"/>
                <w:szCs w:val="20"/>
                <w:lang w:eastAsia="en-US"/>
              </w:rPr>
              <w:t>окращение потерь электрической энергии, тепловой энергии при их передаче</w:t>
            </w:r>
          </w:p>
        </w:tc>
        <w:tc>
          <w:tcPr>
            <w:tcW w:w="3996" w:type="dxa"/>
          </w:tcPr>
          <w:p w:rsidR="00DC6625" w:rsidRPr="00274929" w:rsidRDefault="00DC6625" w:rsidP="00DC6625">
            <w:pPr>
              <w:ind w:firstLine="0"/>
              <w:jc w:val="center"/>
              <w:rPr>
                <w:rFonts w:ascii="Times New Roman" w:hAnsi="Times New Roman"/>
                <w:sz w:val="20"/>
                <w:szCs w:val="20"/>
                <w:lang w:eastAsia="en-US"/>
              </w:rPr>
            </w:pPr>
            <w:r w:rsidRPr="00274929">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3D64FD" w:rsidRDefault="00DC6625" w:rsidP="00DC6625">
            <w:pPr>
              <w:ind w:firstLine="0"/>
              <w:jc w:val="center"/>
              <w:rPr>
                <w:rFonts w:ascii="Times New Roman" w:hAnsi="Times New Roman"/>
                <w:color w:val="000000"/>
                <w:sz w:val="20"/>
                <w:szCs w:val="20"/>
              </w:rPr>
            </w:pPr>
            <w:r w:rsidRPr="00274929">
              <w:rPr>
                <w:rFonts w:ascii="Times New Roman" w:hAnsi="Times New Roman"/>
                <w:sz w:val="20"/>
                <w:szCs w:val="20"/>
                <w:lang w:eastAsia="en-US"/>
              </w:rPr>
              <w:t>Доля потерь воды в централизованных системах водоснабжения при транспортировке в общем объеме воды</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3.10</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Сокращение объемов электрической энергии, используемой при передаче (транспортировке) воды»</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D91102"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году с</w:t>
            </w:r>
            <w:r w:rsidRPr="00D91102">
              <w:rPr>
                <w:rFonts w:ascii="Times New Roman" w:hAnsi="Times New Roman"/>
                <w:sz w:val="20"/>
                <w:szCs w:val="20"/>
                <w:lang w:eastAsia="en-US"/>
              </w:rPr>
              <w:t xml:space="preserve">окращение объемов </w:t>
            </w:r>
            <w:proofErr w:type="spellStart"/>
            <w:r w:rsidRPr="00D91102">
              <w:rPr>
                <w:rFonts w:ascii="Times New Roman" w:hAnsi="Times New Roman"/>
                <w:sz w:val="20"/>
                <w:szCs w:val="20"/>
                <w:lang w:eastAsia="en-US"/>
              </w:rPr>
              <w:t>ресурсоснабжающими</w:t>
            </w:r>
            <w:proofErr w:type="spellEnd"/>
            <w:r w:rsidRPr="00D91102">
              <w:rPr>
                <w:rFonts w:ascii="Times New Roman" w:hAnsi="Times New Roman"/>
                <w:sz w:val="20"/>
                <w:szCs w:val="20"/>
                <w:lang w:eastAsia="en-US"/>
              </w:rPr>
              <w:t xml:space="preserve"> организациями электрической энергии, используемой при передаче (транспортировке) воды</w:t>
            </w:r>
          </w:p>
        </w:tc>
        <w:tc>
          <w:tcPr>
            <w:tcW w:w="3996" w:type="dxa"/>
          </w:tcPr>
          <w:p w:rsidR="00DC6625" w:rsidRPr="00D91102" w:rsidRDefault="00DC6625" w:rsidP="00DC6625">
            <w:pPr>
              <w:ind w:firstLine="0"/>
              <w:jc w:val="center"/>
              <w:rPr>
                <w:rFonts w:ascii="Times New Roman" w:hAnsi="Times New Roman"/>
                <w:sz w:val="20"/>
                <w:szCs w:val="20"/>
                <w:lang w:eastAsia="en-US"/>
              </w:rPr>
            </w:pPr>
            <w:r w:rsidRPr="00D91102">
              <w:rPr>
                <w:rFonts w:ascii="Times New Roman" w:hAnsi="Times New Roman"/>
                <w:sz w:val="20"/>
                <w:szCs w:val="20"/>
                <w:lang w:eastAsia="en-US"/>
              </w:rPr>
              <w:t>Доля потерь тепловой энергии при ее передаче в общем объеме переданной тепловой энергии</w:t>
            </w:r>
          </w:p>
          <w:p w:rsidR="00DC6625" w:rsidRPr="003D64FD" w:rsidRDefault="00DC6625" w:rsidP="00DC6625">
            <w:pPr>
              <w:ind w:firstLine="0"/>
              <w:jc w:val="center"/>
              <w:rPr>
                <w:rFonts w:ascii="Times New Roman" w:hAnsi="Times New Roman"/>
                <w:color w:val="000000"/>
                <w:sz w:val="20"/>
                <w:szCs w:val="20"/>
              </w:rPr>
            </w:pPr>
            <w:proofErr w:type="gramStart"/>
            <w:r w:rsidRPr="00D91102">
              <w:rPr>
                <w:rFonts w:ascii="Times New Roman" w:hAnsi="Times New Roman"/>
                <w:sz w:val="20"/>
                <w:szCs w:val="20"/>
                <w:lang w:eastAsia="en-US"/>
              </w:rPr>
              <w:t>Удельный  расход</w:t>
            </w:r>
            <w:proofErr w:type="gramEnd"/>
            <w:r w:rsidRPr="00D91102">
              <w:rPr>
                <w:rFonts w:ascii="Times New Roman" w:hAnsi="Times New Roman"/>
                <w:sz w:val="20"/>
                <w:szCs w:val="20"/>
                <w:lang w:eastAsia="en-US"/>
              </w:rPr>
              <w:t xml:space="preserve"> электрической энергии, используемой в системах </w:t>
            </w:r>
            <w:r>
              <w:rPr>
                <w:rFonts w:ascii="Times New Roman" w:hAnsi="Times New Roman"/>
                <w:sz w:val="20"/>
                <w:szCs w:val="20"/>
                <w:lang w:eastAsia="en-US"/>
              </w:rPr>
              <w:t>водоотведения  (на 1 куб. метр)</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3.11</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Сокращение потерь воды при ее передаче»</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Default="00DC6625" w:rsidP="00DC662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C6625" w:rsidRPr="009B6A44" w:rsidRDefault="00DC6625" w:rsidP="00DC6625">
            <w:pPr>
              <w:ind w:firstLine="0"/>
              <w:jc w:val="center"/>
              <w:rPr>
                <w:rFonts w:ascii="Times New Roman" w:hAnsi="Times New Roman"/>
                <w:sz w:val="20"/>
                <w:szCs w:val="20"/>
              </w:rPr>
            </w:pP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К 2030 голу с</w:t>
            </w:r>
            <w:r w:rsidRPr="00D91102">
              <w:rPr>
                <w:rFonts w:ascii="Times New Roman" w:hAnsi="Times New Roman"/>
                <w:sz w:val="20"/>
                <w:szCs w:val="20"/>
                <w:lang w:eastAsia="en-US"/>
              </w:rPr>
              <w:t>окращение потерь воды при ее передаче</w:t>
            </w:r>
          </w:p>
        </w:tc>
        <w:tc>
          <w:tcPr>
            <w:tcW w:w="3996" w:type="dxa"/>
          </w:tcPr>
          <w:p w:rsidR="00DC6625" w:rsidRPr="00D91102" w:rsidRDefault="00DC6625" w:rsidP="00DC6625">
            <w:pPr>
              <w:ind w:firstLine="0"/>
              <w:jc w:val="center"/>
              <w:rPr>
                <w:rFonts w:ascii="Times New Roman" w:hAnsi="Times New Roman"/>
                <w:sz w:val="20"/>
                <w:szCs w:val="20"/>
                <w:lang w:eastAsia="en-US"/>
              </w:rPr>
            </w:pPr>
            <w:r w:rsidRPr="00D91102">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w:t>
            </w:r>
          </w:p>
          <w:p w:rsidR="00DC6625" w:rsidRPr="00D91102" w:rsidRDefault="00DC6625" w:rsidP="00DC6625">
            <w:pPr>
              <w:ind w:firstLine="0"/>
              <w:jc w:val="center"/>
              <w:rPr>
                <w:rFonts w:ascii="Times New Roman" w:hAnsi="Times New Roman"/>
                <w:sz w:val="20"/>
                <w:szCs w:val="20"/>
                <w:lang w:eastAsia="en-US"/>
              </w:rPr>
            </w:pPr>
            <w:proofErr w:type="gramStart"/>
            <w:r w:rsidRPr="00D91102">
              <w:rPr>
                <w:rFonts w:ascii="Times New Roman" w:hAnsi="Times New Roman"/>
                <w:sz w:val="20"/>
                <w:szCs w:val="20"/>
                <w:lang w:eastAsia="en-US"/>
              </w:rPr>
              <w:t>Удельный  расход</w:t>
            </w:r>
            <w:proofErr w:type="gramEnd"/>
            <w:r w:rsidRPr="00D91102">
              <w:rPr>
                <w:rFonts w:ascii="Times New Roman" w:hAnsi="Times New Roman"/>
                <w:sz w:val="20"/>
                <w:szCs w:val="20"/>
                <w:lang w:eastAsia="en-US"/>
              </w:rPr>
              <w:t xml:space="preserve"> горячей воды на снабжение органов местного самоуправления и  муниципальных учреждений (в расчете на 1 человека)</w:t>
            </w:r>
          </w:p>
          <w:p w:rsidR="00DC6625" w:rsidRPr="003D64FD" w:rsidRDefault="00DC6625" w:rsidP="00DC6625">
            <w:pPr>
              <w:ind w:firstLine="0"/>
              <w:jc w:val="center"/>
              <w:rPr>
                <w:rFonts w:ascii="Times New Roman" w:hAnsi="Times New Roman"/>
                <w:color w:val="000000"/>
                <w:sz w:val="20"/>
                <w:szCs w:val="20"/>
              </w:rPr>
            </w:pPr>
            <w:proofErr w:type="gramStart"/>
            <w:r w:rsidRPr="00D91102">
              <w:rPr>
                <w:rFonts w:ascii="Times New Roman" w:hAnsi="Times New Roman"/>
                <w:sz w:val="20"/>
                <w:szCs w:val="20"/>
                <w:lang w:eastAsia="en-US"/>
              </w:rPr>
              <w:t>Удельный  расход</w:t>
            </w:r>
            <w:proofErr w:type="gramEnd"/>
            <w:r w:rsidRPr="00D91102">
              <w:rPr>
                <w:rFonts w:ascii="Times New Roman" w:hAnsi="Times New Roman"/>
                <w:sz w:val="20"/>
                <w:szCs w:val="20"/>
                <w:lang w:eastAsia="en-US"/>
              </w:rPr>
              <w:t xml:space="preserve"> электрической энергии, используемой в системах водоотведения  (на 1 куб. метр),</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3.12</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Замещение бензина и дизельного топлива, используемых транспортными средствами в качестве моторного топлива -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r w:rsidRPr="00274929">
              <w:rPr>
                <w:rFonts w:ascii="Times New Roman" w:hAnsi="Times New Roman"/>
                <w:sz w:val="20"/>
                <w:szCs w:val="20"/>
                <w:lang w:eastAsia="en-US"/>
              </w:rPr>
              <w:t xml:space="preserve">Задача 3: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sidRPr="00D91102">
              <w:rPr>
                <w:rFonts w:ascii="Times New Roman" w:hAnsi="Times New Roman"/>
                <w:sz w:val="20"/>
                <w:szCs w:val="20"/>
                <w:lang w:eastAsia="en-US"/>
              </w:rPr>
              <w:t>Замещение бензина и дизельного топлива, используемых транспортными средствами в качестве моторного топлива -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tc>
        <w:tc>
          <w:tcPr>
            <w:tcW w:w="3996" w:type="dxa"/>
          </w:tcPr>
          <w:p w:rsidR="00DC6625" w:rsidRPr="0088543A" w:rsidRDefault="00DC6625" w:rsidP="00DC6625">
            <w:pPr>
              <w:ind w:firstLine="0"/>
              <w:jc w:val="center"/>
              <w:rPr>
                <w:rFonts w:ascii="Times New Roman" w:hAnsi="Times New Roman"/>
                <w:sz w:val="20"/>
                <w:szCs w:val="20"/>
                <w:lang w:eastAsia="en-US"/>
              </w:rPr>
            </w:pPr>
            <w:r w:rsidRPr="0088543A">
              <w:rPr>
                <w:rFonts w:ascii="Times New Roman" w:hAnsi="Times New Roman"/>
                <w:sz w:val="20"/>
                <w:szCs w:val="20"/>
                <w:lang w:eastAsia="en-US"/>
              </w:rPr>
              <w:t xml:space="preserve">Количество </w:t>
            </w:r>
            <w:proofErr w:type="gramStart"/>
            <w:r w:rsidRPr="0088543A">
              <w:rPr>
                <w:rFonts w:ascii="Times New Roman" w:hAnsi="Times New Roman"/>
                <w:sz w:val="20"/>
                <w:szCs w:val="20"/>
                <w:lang w:eastAsia="en-US"/>
              </w:rPr>
              <w:t>высокоэкономичных  по</w:t>
            </w:r>
            <w:proofErr w:type="gramEnd"/>
            <w:r w:rsidRPr="0088543A">
              <w:rPr>
                <w:rFonts w:ascii="Times New Roman" w:hAnsi="Times New Roman"/>
                <w:sz w:val="20"/>
                <w:szCs w:val="20"/>
                <w:lang w:eastAsia="en-US"/>
              </w:rPr>
              <w:t xml:space="preserve">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p w:rsidR="00DC6625" w:rsidRPr="0088543A" w:rsidRDefault="00DC6625" w:rsidP="00DC6625">
            <w:pPr>
              <w:ind w:firstLine="0"/>
              <w:jc w:val="center"/>
              <w:rPr>
                <w:rFonts w:ascii="Times New Roman" w:hAnsi="Times New Roman"/>
                <w:sz w:val="20"/>
                <w:szCs w:val="20"/>
                <w:lang w:eastAsia="en-US"/>
              </w:rPr>
            </w:pPr>
            <w:r w:rsidRPr="0088543A">
              <w:rPr>
                <w:rFonts w:ascii="Times New Roman" w:hAnsi="Times New Roman"/>
                <w:sz w:val="20"/>
                <w:szCs w:val="20"/>
                <w:lang w:eastAsia="en-US"/>
              </w:rPr>
              <w:t xml:space="preserve">Количество электромобилей </w:t>
            </w:r>
            <w:proofErr w:type="gramStart"/>
            <w:r w:rsidRPr="0088543A">
              <w:rPr>
                <w:rFonts w:ascii="Times New Roman" w:hAnsi="Times New Roman"/>
                <w:sz w:val="20"/>
                <w:szCs w:val="20"/>
                <w:lang w:eastAsia="en-US"/>
              </w:rPr>
              <w:t>легковых  с</w:t>
            </w:r>
            <w:proofErr w:type="gramEnd"/>
            <w:r w:rsidRPr="0088543A">
              <w:rPr>
                <w:rFonts w:ascii="Times New Roman" w:hAnsi="Times New Roman"/>
                <w:sz w:val="20"/>
                <w:szCs w:val="20"/>
                <w:lang w:eastAsia="en-US"/>
              </w:rPr>
              <w:t xml:space="preserve"> автономным источником электрического питания, зарегистрированных на территории муниципального образования</w:t>
            </w:r>
          </w:p>
          <w:p w:rsidR="00DC6625" w:rsidRPr="003D64FD" w:rsidRDefault="00DC6625" w:rsidP="00DC6625">
            <w:pPr>
              <w:ind w:firstLine="0"/>
              <w:jc w:val="center"/>
              <w:rPr>
                <w:rFonts w:ascii="Times New Roman" w:hAnsi="Times New Roman"/>
                <w:color w:val="000000"/>
                <w:sz w:val="20"/>
                <w:szCs w:val="20"/>
              </w:rPr>
            </w:pPr>
            <w:r w:rsidRPr="0088543A">
              <w:rPr>
                <w:rFonts w:ascii="Times New Roman" w:hAnsi="Times New Roman"/>
                <w:sz w:val="20"/>
                <w:szCs w:val="20"/>
                <w:lang w:eastAsia="en-US"/>
              </w:rPr>
              <w:t xml:space="preserve">Количество транспортных средств с автономным источником электрического питания, относящихся к общественному </w:t>
            </w:r>
            <w:proofErr w:type="gramStart"/>
            <w:r w:rsidRPr="0088543A">
              <w:rPr>
                <w:rFonts w:ascii="Times New Roman" w:hAnsi="Times New Roman"/>
                <w:sz w:val="20"/>
                <w:szCs w:val="20"/>
                <w:lang w:eastAsia="en-US"/>
              </w:rPr>
              <w:t>транспорту ,</w:t>
            </w:r>
            <w:proofErr w:type="gramEnd"/>
            <w:r w:rsidRPr="0088543A">
              <w:rPr>
                <w:rFonts w:ascii="Times New Roman" w:hAnsi="Times New Roman"/>
                <w:sz w:val="20"/>
                <w:szCs w:val="20"/>
                <w:lang w:eastAsia="en-US"/>
              </w:rPr>
              <w:t xml:space="preserve"> зарегистрированных на территории муниципального образования,</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3.13</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Обучение в области энергосбережения и повышения энергетической эффективности»</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увеличение </w:t>
            </w:r>
            <w:r>
              <w:rPr>
                <w:rFonts w:ascii="Times New Roman" w:hAnsi="Times New Roman"/>
                <w:color w:val="000000"/>
                <w:sz w:val="20"/>
                <w:szCs w:val="20"/>
                <w:lang w:eastAsia="en-US"/>
              </w:rPr>
              <w:t>количества</w:t>
            </w:r>
            <w:r w:rsidRPr="0088543A">
              <w:rPr>
                <w:rFonts w:ascii="Times New Roman" w:hAnsi="Times New Roman"/>
                <w:color w:val="000000"/>
                <w:sz w:val="20"/>
                <w:szCs w:val="20"/>
                <w:lang w:eastAsia="en-US"/>
              </w:rPr>
              <w:t xml:space="preserve"> </w:t>
            </w:r>
            <w:proofErr w:type="spellStart"/>
            <w:r w:rsidRPr="0088543A">
              <w:rPr>
                <w:rFonts w:ascii="Times New Roman" w:hAnsi="Times New Roman"/>
                <w:color w:val="000000"/>
                <w:sz w:val="20"/>
                <w:szCs w:val="20"/>
                <w:lang w:eastAsia="en-US"/>
              </w:rPr>
              <w:t>энергосервисных</w:t>
            </w:r>
            <w:proofErr w:type="spellEnd"/>
            <w:r w:rsidRPr="0088543A">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w:t>
            </w:r>
          </w:p>
        </w:tc>
        <w:tc>
          <w:tcPr>
            <w:tcW w:w="3996" w:type="dxa"/>
          </w:tcPr>
          <w:p w:rsidR="00DC6625" w:rsidRPr="0088543A" w:rsidRDefault="00DC6625" w:rsidP="00DC6625">
            <w:pPr>
              <w:ind w:firstLine="0"/>
              <w:jc w:val="center"/>
              <w:rPr>
                <w:rFonts w:ascii="Times New Roman" w:hAnsi="Times New Roman"/>
                <w:color w:val="000000"/>
                <w:sz w:val="20"/>
                <w:szCs w:val="20"/>
              </w:rPr>
            </w:pPr>
            <w:r w:rsidRPr="0088543A">
              <w:rPr>
                <w:rFonts w:ascii="Times New Roman" w:hAnsi="Times New Roman"/>
                <w:color w:val="000000"/>
                <w:sz w:val="20"/>
                <w:szCs w:val="20"/>
                <w:lang w:eastAsia="en-US"/>
              </w:rPr>
              <w:t xml:space="preserve">Количество </w:t>
            </w:r>
            <w:proofErr w:type="spellStart"/>
            <w:r w:rsidRPr="0088543A">
              <w:rPr>
                <w:rFonts w:ascii="Times New Roman" w:hAnsi="Times New Roman"/>
                <w:color w:val="000000"/>
                <w:sz w:val="20"/>
                <w:szCs w:val="20"/>
                <w:lang w:eastAsia="en-US"/>
              </w:rPr>
              <w:t>энергосервисных</w:t>
            </w:r>
            <w:proofErr w:type="spellEnd"/>
            <w:r w:rsidRPr="0088543A">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3.14</w:t>
            </w:r>
          </w:p>
        </w:tc>
        <w:tc>
          <w:tcPr>
            <w:tcW w:w="14714" w:type="dxa"/>
            <w:gridSpan w:val="3"/>
          </w:tcPr>
          <w:p w:rsidR="00DC6625" w:rsidRPr="00B56947" w:rsidRDefault="00DC6625" w:rsidP="00DC6625">
            <w:pPr>
              <w:ind w:firstLine="0"/>
              <w:jc w:val="center"/>
              <w:rPr>
                <w:rFonts w:ascii="Times New Roman" w:hAnsi="Times New Roman"/>
                <w:b/>
                <w:color w:val="000000"/>
                <w:sz w:val="20"/>
                <w:szCs w:val="20"/>
              </w:rPr>
            </w:pPr>
            <w:r w:rsidRPr="00B56947">
              <w:rPr>
                <w:rFonts w:ascii="Times New Roman" w:hAnsi="Times New Roman"/>
                <w:b/>
                <w:sz w:val="20"/>
                <w:szCs w:val="20"/>
              </w:rPr>
              <w:t>Комплекс процессных мероприятий «</w:t>
            </w:r>
            <w:r w:rsidRPr="00B56947">
              <w:rPr>
                <w:rFonts w:ascii="Times New Roman" w:hAnsi="Times New Roman"/>
                <w:b/>
                <w:sz w:val="20"/>
                <w:szCs w:val="20"/>
                <w:lang w:eastAsia="en-US"/>
              </w:rPr>
              <w:t xml:space="preserve">Информационная поддержка и пропаганда энергосбережения и повышение энергетической эффективности на территории субъекта Российской Федерации, муниципального образования, направленные в том числе на создание демонстрационных центров в области энергосбережения и повышение энергетической эффективности, информирование потребителей о возможности заключения </w:t>
            </w:r>
            <w:proofErr w:type="spellStart"/>
            <w:r w:rsidRPr="00B56947">
              <w:rPr>
                <w:rFonts w:ascii="Times New Roman" w:hAnsi="Times New Roman"/>
                <w:b/>
                <w:sz w:val="20"/>
                <w:szCs w:val="20"/>
                <w:lang w:eastAsia="en-US"/>
              </w:rPr>
              <w:t>энергосервисных</w:t>
            </w:r>
            <w:proofErr w:type="spellEnd"/>
            <w:r w:rsidRPr="00B56947">
              <w:rPr>
                <w:rFonts w:ascii="Times New Roman" w:hAnsi="Times New Roman"/>
                <w:b/>
                <w:sz w:val="20"/>
                <w:szCs w:val="20"/>
                <w:lang w:eastAsia="en-US"/>
              </w:rPr>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соотношении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9B6A44" w:rsidRDefault="00DC6625" w:rsidP="009D3EB9">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93748F">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увеличение </w:t>
            </w:r>
            <w:r>
              <w:rPr>
                <w:rFonts w:ascii="Times New Roman" w:hAnsi="Times New Roman"/>
                <w:color w:val="000000"/>
                <w:sz w:val="20"/>
                <w:szCs w:val="20"/>
                <w:lang w:eastAsia="en-US"/>
              </w:rPr>
              <w:t>количества</w:t>
            </w:r>
            <w:r w:rsidRPr="0088543A">
              <w:rPr>
                <w:rFonts w:ascii="Times New Roman" w:hAnsi="Times New Roman"/>
                <w:color w:val="000000"/>
                <w:sz w:val="20"/>
                <w:szCs w:val="20"/>
                <w:lang w:eastAsia="en-US"/>
              </w:rPr>
              <w:t xml:space="preserve"> </w:t>
            </w:r>
            <w:proofErr w:type="spellStart"/>
            <w:r w:rsidRPr="0088543A">
              <w:rPr>
                <w:rFonts w:ascii="Times New Roman" w:hAnsi="Times New Roman"/>
                <w:color w:val="000000"/>
                <w:sz w:val="20"/>
                <w:szCs w:val="20"/>
                <w:lang w:eastAsia="en-US"/>
              </w:rPr>
              <w:t>энергосервисных</w:t>
            </w:r>
            <w:proofErr w:type="spellEnd"/>
            <w:r w:rsidRPr="0088543A">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w:t>
            </w:r>
          </w:p>
        </w:tc>
        <w:tc>
          <w:tcPr>
            <w:tcW w:w="3996" w:type="dxa"/>
          </w:tcPr>
          <w:p w:rsidR="00DC6625" w:rsidRPr="0088543A" w:rsidRDefault="00DC6625" w:rsidP="00DC6625">
            <w:pPr>
              <w:ind w:firstLine="0"/>
              <w:jc w:val="center"/>
              <w:rPr>
                <w:rFonts w:ascii="Times New Roman" w:hAnsi="Times New Roman"/>
                <w:color w:val="000000"/>
                <w:sz w:val="20"/>
                <w:szCs w:val="20"/>
              </w:rPr>
            </w:pPr>
            <w:r w:rsidRPr="0088543A">
              <w:rPr>
                <w:rFonts w:ascii="Times New Roman" w:hAnsi="Times New Roman"/>
                <w:color w:val="000000"/>
                <w:sz w:val="20"/>
                <w:szCs w:val="20"/>
                <w:lang w:eastAsia="en-US"/>
              </w:rPr>
              <w:t xml:space="preserve">Количество </w:t>
            </w:r>
            <w:proofErr w:type="spellStart"/>
            <w:r w:rsidRPr="0088543A">
              <w:rPr>
                <w:rFonts w:ascii="Times New Roman" w:hAnsi="Times New Roman"/>
                <w:color w:val="000000"/>
                <w:sz w:val="20"/>
                <w:szCs w:val="20"/>
                <w:lang w:eastAsia="en-US"/>
              </w:rPr>
              <w:t>энергосервисных</w:t>
            </w:r>
            <w:proofErr w:type="spellEnd"/>
            <w:r w:rsidRPr="0088543A">
              <w:rPr>
                <w:rFonts w:ascii="Times New Roman" w:hAnsi="Times New Roman"/>
                <w:color w:val="000000"/>
                <w:sz w:val="20"/>
                <w:szCs w:val="20"/>
                <w:lang w:eastAsia="en-US"/>
              </w:rPr>
              <w:t xml:space="preserve"> договоров (контрактов), заключенных органами местного самоуправления и муниципальными учреждениями, находящимися в ведении органов местного самоуправления</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3.15</w:t>
            </w:r>
          </w:p>
        </w:tc>
        <w:tc>
          <w:tcPr>
            <w:tcW w:w="14714" w:type="dxa"/>
            <w:gridSpan w:val="3"/>
            <w:vAlign w:val="center"/>
          </w:tcPr>
          <w:p w:rsidR="00DC6625" w:rsidRPr="00B56947" w:rsidRDefault="00DC6625" w:rsidP="00DC6625">
            <w:pPr>
              <w:spacing w:line="256" w:lineRule="auto"/>
              <w:ind w:firstLine="0"/>
              <w:rPr>
                <w:b/>
                <w:lang w:eastAsia="en-US"/>
              </w:rPr>
            </w:pPr>
            <w:r w:rsidRPr="00B56947">
              <w:rPr>
                <w:rFonts w:ascii="Times New Roman" w:hAnsi="Times New Roman"/>
                <w:b/>
                <w:sz w:val="20"/>
                <w:szCs w:val="20"/>
              </w:rPr>
              <w:t xml:space="preserve">Комплекс процессных мероприятий </w:t>
            </w:r>
            <w:r w:rsidRPr="00B56947">
              <w:rPr>
                <w:b/>
                <w:lang w:eastAsia="en-US"/>
              </w:rPr>
              <w:t>«</w:t>
            </w:r>
            <w:r w:rsidRPr="00B56947">
              <w:rPr>
                <w:rFonts w:ascii="Times New Roman" w:hAnsi="Times New Roman"/>
                <w:b/>
                <w:sz w:val="20"/>
                <w:szCs w:val="20"/>
                <w:lang w:eastAsia="en-US"/>
              </w:rPr>
              <w:t xml:space="preserve">Учет в инвестиционных и производственных программах производителей электрической и тепловой энергии, электросетевых </w:t>
            </w:r>
            <w:proofErr w:type="spellStart"/>
            <w:proofErr w:type="gramStart"/>
            <w:r w:rsidRPr="00B56947">
              <w:rPr>
                <w:rFonts w:ascii="Times New Roman" w:hAnsi="Times New Roman"/>
                <w:b/>
                <w:sz w:val="20"/>
                <w:szCs w:val="20"/>
                <w:lang w:eastAsia="en-US"/>
              </w:rPr>
              <w:t>организаций,тепловых</w:t>
            </w:r>
            <w:proofErr w:type="spellEnd"/>
            <w:proofErr w:type="gramEnd"/>
            <w:r w:rsidRPr="00B56947">
              <w:rPr>
                <w:rFonts w:ascii="Times New Roman" w:hAnsi="Times New Roman"/>
                <w:b/>
                <w:sz w:val="20"/>
                <w:szCs w:val="20"/>
                <w:lang w:eastAsia="en-US"/>
              </w:rPr>
              <w:t xml:space="preserve"> организаций, осуществляющих водоснабжение и водоотведение, разработанных ими в установленном законодательством об энергосбережении и повышении энергетической эффективности порядке программ по энергосбережению и повышении энергетической эффективности»</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864529" w:rsidRDefault="00DC6625" w:rsidP="009D3EB9">
            <w:pPr>
              <w:ind w:firstLine="0"/>
              <w:jc w:val="center"/>
              <w:rPr>
                <w:lang w:eastAsia="en-US"/>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жилищной сферы</w:t>
            </w:r>
          </w:p>
        </w:tc>
        <w:tc>
          <w:tcPr>
            <w:tcW w:w="3996" w:type="dxa"/>
          </w:tcPr>
          <w:p w:rsidR="00DC6625" w:rsidRPr="004A6099" w:rsidRDefault="00DC6625" w:rsidP="00DC6625">
            <w:pPr>
              <w:ind w:firstLine="0"/>
              <w:jc w:val="center"/>
              <w:rPr>
                <w:rFonts w:ascii="Times New Roman" w:hAnsi="Times New Roman"/>
                <w:sz w:val="20"/>
                <w:szCs w:val="20"/>
                <w:lang w:eastAsia="en-US"/>
              </w:rPr>
            </w:pPr>
            <w:r w:rsidRPr="004A6099">
              <w:rPr>
                <w:rFonts w:ascii="Times New Roman" w:hAnsi="Times New Roman"/>
                <w:sz w:val="20"/>
                <w:szCs w:val="20"/>
                <w:lang w:eastAsia="en-US"/>
              </w:rPr>
              <w:t>Удельный расход тепловой энергии в многоквартирных домах</w:t>
            </w:r>
          </w:p>
          <w:p w:rsidR="00DC6625" w:rsidRPr="004A6099" w:rsidRDefault="00DC6625" w:rsidP="00DC6625">
            <w:pPr>
              <w:ind w:firstLine="0"/>
              <w:jc w:val="center"/>
              <w:rPr>
                <w:rFonts w:ascii="Times New Roman" w:hAnsi="Times New Roman"/>
                <w:sz w:val="20"/>
                <w:szCs w:val="20"/>
                <w:lang w:eastAsia="en-US"/>
              </w:rPr>
            </w:pPr>
            <w:r w:rsidRPr="004A6099">
              <w:rPr>
                <w:rFonts w:ascii="Times New Roman" w:hAnsi="Times New Roman"/>
                <w:sz w:val="20"/>
                <w:szCs w:val="20"/>
                <w:lang w:eastAsia="en-US"/>
              </w:rPr>
              <w:t xml:space="preserve">Удельный </w:t>
            </w:r>
            <w:proofErr w:type="gramStart"/>
            <w:r w:rsidRPr="004A6099">
              <w:rPr>
                <w:rFonts w:ascii="Times New Roman" w:hAnsi="Times New Roman"/>
                <w:sz w:val="20"/>
                <w:szCs w:val="20"/>
                <w:lang w:eastAsia="en-US"/>
              </w:rPr>
              <w:t>расход  холодной</w:t>
            </w:r>
            <w:proofErr w:type="gramEnd"/>
            <w:r w:rsidRPr="004A6099">
              <w:rPr>
                <w:rFonts w:ascii="Times New Roman" w:hAnsi="Times New Roman"/>
                <w:sz w:val="20"/>
                <w:szCs w:val="20"/>
                <w:lang w:eastAsia="en-US"/>
              </w:rPr>
              <w:t xml:space="preserve">  воды  в многоквартирных домах (в расчете на 1 жителя)</w:t>
            </w:r>
          </w:p>
          <w:p w:rsidR="00DC6625" w:rsidRPr="003D64FD" w:rsidRDefault="00DC6625" w:rsidP="00DC6625">
            <w:pPr>
              <w:ind w:firstLine="0"/>
              <w:jc w:val="center"/>
              <w:rPr>
                <w:rFonts w:ascii="Times New Roman" w:hAnsi="Times New Roman"/>
                <w:color w:val="000000"/>
                <w:sz w:val="20"/>
                <w:szCs w:val="20"/>
              </w:rPr>
            </w:pPr>
            <w:r w:rsidRPr="004A6099">
              <w:rPr>
                <w:rFonts w:ascii="Times New Roman" w:hAnsi="Times New Roman"/>
                <w:sz w:val="20"/>
                <w:szCs w:val="20"/>
                <w:lang w:eastAsia="en-US"/>
              </w:rPr>
              <w:t xml:space="preserve">Удельный </w:t>
            </w:r>
            <w:proofErr w:type="gramStart"/>
            <w:r w:rsidRPr="004A6099">
              <w:rPr>
                <w:rFonts w:ascii="Times New Roman" w:hAnsi="Times New Roman"/>
                <w:sz w:val="20"/>
                <w:szCs w:val="20"/>
                <w:lang w:eastAsia="en-US"/>
              </w:rPr>
              <w:t>расход  горячей</w:t>
            </w:r>
            <w:proofErr w:type="gramEnd"/>
            <w:r w:rsidRPr="004A6099">
              <w:rPr>
                <w:rFonts w:ascii="Times New Roman" w:hAnsi="Times New Roman"/>
                <w:sz w:val="20"/>
                <w:szCs w:val="20"/>
                <w:lang w:eastAsia="en-US"/>
              </w:rPr>
              <w:t xml:space="preserve"> воды  в многоквартирных домах (в расчете на 1 жителя)</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3.16</w:t>
            </w:r>
          </w:p>
        </w:tc>
        <w:tc>
          <w:tcPr>
            <w:tcW w:w="14714" w:type="dxa"/>
            <w:gridSpan w:val="3"/>
            <w:vAlign w:val="center"/>
          </w:tcPr>
          <w:p w:rsidR="00DC6625" w:rsidRPr="00B56947" w:rsidRDefault="00DC6625" w:rsidP="00DC6625">
            <w:pPr>
              <w:spacing w:line="256" w:lineRule="auto"/>
              <w:ind w:firstLine="0"/>
              <w:rPr>
                <w:b/>
                <w:lang w:eastAsia="en-US"/>
              </w:rPr>
            </w:pPr>
            <w:r w:rsidRPr="00B56947">
              <w:rPr>
                <w:rFonts w:ascii="Times New Roman" w:hAnsi="Times New Roman"/>
                <w:b/>
                <w:sz w:val="20"/>
                <w:szCs w:val="20"/>
              </w:rPr>
              <w:t xml:space="preserve">Комплекс процессных мероприятий </w:t>
            </w:r>
            <w:r w:rsidRPr="00B56947">
              <w:rPr>
                <w:b/>
                <w:lang w:eastAsia="en-US"/>
              </w:rPr>
              <w:t>«</w:t>
            </w:r>
            <w:r w:rsidRPr="00B56947">
              <w:rPr>
                <w:rFonts w:ascii="Times New Roman" w:hAnsi="Times New Roman"/>
                <w:b/>
                <w:sz w:val="20"/>
                <w:szCs w:val="20"/>
                <w:lang w:eastAsia="en-US"/>
              </w:rPr>
              <w:t xml:space="preserve">Повышение энергетической эффективности жилищного фонда, в том числе по проведению </w:t>
            </w:r>
            <w:proofErr w:type="spellStart"/>
            <w:r w:rsidRPr="00B56947">
              <w:rPr>
                <w:rFonts w:ascii="Times New Roman" w:hAnsi="Times New Roman"/>
                <w:b/>
                <w:sz w:val="20"/>
                <w:szCs w:val="20"/>
                <w:lang w:eastAsia="en-US"/>
              </w:rPr>
              <w:t>энергоэффективного</w:t>
            </w:r>
            <w:proofErr w:type="spellEnd"/>
            <w:r w:rsidRPr="00B56947">
              <w:rPr>
                <w:rFonts w:ascii="Times New Roman" w:hAnsi="Times New Roman"/>
                <w:b/>
                <w:sz w:val="20"/>
                <w:szCs w:val="20"/>
                <w:lang w:eastAsia="en-US"/>
              </w:rPr>
              <w:t xml:space="preserve"> капитального ремонта общего имущества в многоквартирных домах»</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864529" w:rsidRDefault="00DC6625" w:rsidP="009D3EB9">
            <w:pPr>
              <w:ind w:firstLine="0"/>
              <w:jc w:val="center"/>
              <w:rPr>
                <w:lang w:eastAsia="en-US"/>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жилищной сферы</w:t>
            </w:r>
          </w:p>
        </w:tc>
        <w:tc>
          <w:tcPr>
            <w:tcW w:w="3996" w:type="dxa"/>
          </w:tcPr>
          <w:p w:rsidR="00DC6625" w:rsidRPr="007824A4" w:rsidRDefault="00DC6625" w:rsidP="00DC6625">
            <w:pPr>
              <w:ind w:firstLine="0"/>
              <w:jc w:val="center"/>
              <w:rPr>
                <w:rFonts w:ascii="Times New Roman" w:hAnsi="Times New Roman"/>
                <w:sz w:val="20"/>
                <w:szCs w:val="20"/>
                <w:lang w:eastAsia="en-US"/>
              </w:rPr>
            </w:pPr>
            <w:r w:rsidRPr="007824A4">
              <w:rPr>
                <w:rFonts w:ascii="Times New Roman" w:hAnsi="Times New Roman"/>
                <w:sz w:val="20"/>
                <w:szCs w:val="20"/>
                <w:lang w:eastAsia="en-US"/>
              </w:rPr>
              <w:t>Удельный расход тепловой энергии в многоквартирных домах</w:t>
            </w:r>
          </w:p>
          <w:p w:rsidR="00DC6625" w:rsidRPr="007824A4" w:rsidRDefault="00DC6625" w:rsidP="00DC6625">
            <w:pPr>
              <w:ind w:firstLine="0"/>
              <w:jc w:val="center"/>
              <w:rPr>
                <w:rFonts w:ascii="Times New Roman" w:hAnsi="Times New Roman"/>
                <w:sz w:val="20"/>
                <w:szCs w:val="20"/>
                <w:lang w:eastAsia="en-US"/>
              </w:rPr>
            </w:pPr>
            <w:r w:rsidRPr="007824A4">
              <w:rPr>
                <w:rFonts w:ascii="Times New Roman" w:hAnsi="Times New Roman"/>
                <w:sz w:val="20"/>
                <w:szCs w:val="20"/>
                <w:lang w:eastAsia="en-US"/>
              </w:rPr>
              <w:t xml:space="preserve">Удельный </w:t>
            </w:r>
            <w:proofErr w:type="gramStart"/>
            <w:r w:rsidRPr="007824A4">
              <w:rPr>
                <w:rFonts w:ascii="Times New Roman" w:hAnsi="Times New Roman"/>
                <w:sz w:val="20"/>
                <w:szCs w:val="20"/>
                <w:lang w:eastAsia="en-US"/>
              </w:rPr>
              <w:t>расход  холодной</w:t>
            </w:r>
            <w:proofErr w:type="gramEnd"/>
            <w:r w:rsidRPr="007824A4">
              <w:rPr>
                <w:rFonts w:ascii="Times New Roman" w:hAnsi="Times New Roman"/>
                <w:sz w:val="20"/>
                <w:szCs w:val="20"/>
                <w:lang w:eastAsia="en-US"/>
              </w:rPr>
              <w:t xml:space="preserve">  воды  в многоквартирных домах (в расчете на 1 жителя)</w:t>
            </w:r>
          </w:p>
          <w:p w:rsidR="00DC6625" w:rsidRPr="004A6099" w:rsidRDefault="00DC6625" w:rsidP="00DC6625">
            <w:pPr>
              <w:ind w:firstLine="0"/>
              <w:jc w:val="center"/>
              <w:rPr>
                <w:rFonts w:ascii="Times New Roman" w:hAnsi="Times New Roman"/>
                <w:color w:val="000000"/>
                <w:sz w:val="20"/>
                <w:szCs w:val="20"/>
              </w:rPr>
            </w:pPr>
            <w:r w:rsidRPr="007824A4">
              <w:rPr>
                <w:rFonts w:ascii="Times New Roman" w:hAnsi="Times New Roman"/>
                <w:sz w:val="20"/>
                <w:szCs w:val="20"/>
                <w:lang w:eastAsia="en-US"/>
              </w:rPr>
              <w:t xml:space="preserve">Удельный </w:t>
            </w:r>
            <w:proofErr w:type="gramStart"/>
            <w:r w:rsidRPr="007824A4">
              <w:rPr>
                <w:rFonts w:ascii="Times New Roman" w:hAnsi="Times New Roman"/>
                <w:sz w:val="20"/>
                <w:szCs w:val="20"/>
                <w:lang w:eastAsia="en-US"/>
              </w:rPr>
              <w:t>расход  горячей</w:t>
            </w:r>
            <w:proofErr w:type="gramEnd"/>
            <w:r w:rsidRPr="007824A4">
              <w:rPr>
                <w:rFonts w:ascii="Times New Roman" w:hAnsi="Times New Roman"/>
                <w:sz w:val="20"/>
                <w:szCs w:val="20"/>
                <w:lang w:eastAsia="en-US"/>
              </w:rPr>
              <w:t xml:space="preserve"> воды  в многоквартирных домах (в расчете на 1 жителя)</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t>3.17</w:t>
            </w:r>
          </w:p>
        </w:tc>
        <w:tc>
          <w:tcPr>
            <w:tcW w:w="14714" w:type="dxa"/>
            <w:gridSpan w:val="3"/>
            <w:vAlign w:val="center"/>
          </w:tcPr>
          <w:p w:rsidR="00DC6625" w:rsidRPr="00B56947" w:rsidRDefault="00DC6625" w:rsidP="00DC6625">
            <w:pPr>
              <w:spacing w:line="256" w:lineRule="auto"/>
              <w:ind w:firstLine="0"/>
              <w:rPr>
                <w:b/>
                <w:lang w:eastAsia="en-US"/>
              </w:rPr>
            </w:pPr>
            <w:r w:rsidRPr="00B56947">
              <w:rPr>
                <w:rFonts w:ascii="Times New Roman" w:hAnsi="Times New Roman"/>
                <w:b/>
                <w:sz w:val="20"/>
                <w:szCs w:val="20"/>
              </w:rPr>
              <w:t xml:space="preserve">Комплекс процессных мероприятий </w:t>
            </w:r>
            <w:r w:rsidRPr="00B56947">
              <w:rPr>
                <w:b/>
                <w:lang w:eastAsia="en-US"/>
              </w:rPr>
              <w:t>«</w:t>
            </w:r>
            <w:r w:rsidRPr="00B56947">
              <w:rPr>
                <w:rFonts w:ascii="Times New Roman" w:hAnsi="Times New Roman"/>
                <w:b/>
                <w:sz w:val="20"/>
                <w:szCs w:val="20"/>
                <w:lang w:eastAsia="en-US"/>
              </w:rPr>
              <w:t>Энергосбережение в организациях с участием государства или муниципального образования и повышению энергетической эффективности этих организаций»</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864529" w:rsidRDefault="00DC6625" w:rsidP="009D3EB9">
            <w:pPr>
              <w:ind w:firstLine="0"/>
              <w:jc w:val="center"/>
              <w:rPr>
                <w:lang w:eastAsia="en-US"/>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3D64FD"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бюджетной сферы</w:t>
            </w:r>
          </w:p>
        </w:tc>
        <w:tc>
          <w:tcPr>
            <w:tcW w:w="3996" w:type="dxa"/>
          </w:tcPr>
          <w:p w:rsidR="00DC6625" w:rsidRPr="004A6099" w:rsidRDefault="00DC6625" w:rsidP="00DC6625">
            <w:pPr>
              <w:ind w:firstLine="0"/>
              <w:jc w:val="center"/>
              <w:rPr>
                <w:rFonts w:ascii="Times New Roman" w:hAnsi="Times New Roman"/>
                <w:sz w:val="20"/>
                <w:szCs w:val="20"/>
                <w:lang w:eastAsia="en-US"/>
              </w:rPr>
            </w:pPr>
            <w:r w:rsidRPr="004A6099">
              <w:rPr>
                <w:rFonts w:ascii="Times New Roman" w:hAnsi="Times New Roman"/>
                <w:sz w:val="20"/>
                <w:szCs w:val="20"/>
                <w:lang w:eastAsia="en-US"/>
              </w:rPr>
              <w:t>Удельный расход электрической энергии на снабжение муниципальных учреждений (в расчете на 1 кв. метр общей площади</w:t>
            </w:r>
          </w:p>
          <w:p w:rsidR="00DC6625" w:rsidRPr="004A6099" w:rsidRDefault="00DC6625" w:rsidP="00DC6625">
            <w:pPr>
              <w:ind w:firstLine="0"/>
              <w:jc w:val="center"/>
              <w:rPr>
                <w:rFonts w:ascii="Times New Roman" w:hAnsi="Times New Roman"/>
                <w:sz w:val="20"/>
                <w:szCs w:val="20"/>
                <w:lang w:eastAsia="en-US"/>
              </w:rPr>
            </w:pPr>
            <w:r w:rsidRPr="004A6099">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w:t>
            </w:r>
          </w:p>
          <w:p w:rsidR="00DC6625" w:rsidRPr="004A6099" w:rsidRDefault="00DC6625" w:rsidP="00DC6625">
            <w:pPr>
              <w:ind w:firstLine="0"/>
              <w:jc w:val="center"/>
              <w:rPr>
                <w:rFonts w:ascii="Times New Roman" w:hAnsi="Times New Roman"/>
                <w:sz w:val="20"/>
                <w:szCs w:val="20"/>
                <w:lang w:eastAsia="en-US"/>
              </w:rPr>
            </w:pPr>
            <w:r w:rsidRPr="004A6099">
              <w:rPr>
                <w:rFonts w:ascii="Times New Roman" w:hAnsi="Times New Roman"/>
                <w:sz w:val="20"/>
                <w:szCs w:val="20"/>
                <w:lang w:eastAsia="en-US"/>
              </w:rPr>
              <w:t>Удельный расход тепловой энергии на снабжение органов местного самоуправления и муниципальных учреждений муниципального образования (в расчете на 1 кв. метр общей площади)</w:t>
            </w:r>
          </w:p>
          <w:p w:rsidR="00DC6625" w:rsidRPr="004A6099" w:rsidRDefault="00DC6625" w:rsidP="00DC6625">
            <w:pPr>
              <w:ind w:firstLine="0"/>
              <w:jc w:val="center"/>
              <w:rPr>
                <w:rFonts w:ascii="Times New Roman" w:hAnsi="Times New Roman"/>
                <w:sz w:val="20"/>
                <w:szCs w:val="20"/>
                <w:lang w:eastAsia="en-US"/>
              </w:rPr>
            </w:pPr>
            <w:proofErr w:type="gramStart"/>
            <w:r w:rsidRPr="004A6099">
              <w:rPr>
                <w:rFonts w:ascii="Times New Roman" w:hAnsi="Times New Roman"/>
                <w:sz w:val="20"/>
                <w:szCs w:val="20"/>
                <w:lang w:eastAsia="en-US"/>
              </w:rPr>
              <w:t>Удельный  расход</w:t>
            </w:r>
            <w:proofErr w:type="gramEnd"/>
            <w:r w:rsidRPr="004A6099">
              <w:rPr>
                <w:rFonts w:ascii="Times New Roman" w:hAnsi="Times New Roman"/>
                <w:sz w:val="20"/>
                <w:szCs w:val="20"/>
                <w:lang w:eastAsia="en-US"/>
              </w:rPr>
              <w:t xml:space="preserve"> горячей воды на снабжение органов местного самоуправления и  муниципальных учреждений (в расчете на 1 человека)</w:t>
            </w:r>
          </w:p>
          <w:p w:rsidR="00DC6625" w:rsidRPr="003D64FD" w:rsidRDefault="00DC6625" w:rsidP="00DC6625">
            <w:pPr>
              <w:ind w:firstLine="0"/>
              <w:jc w:val="center"/>
              <w:rPr>
                <w:rFonts w:ascii="Times New Roman" w:hAnsi="Times New Roman"/>
                <w:color w:val="000000"/>
                <w:sz w:val="20"/>
                <w:szCs w:val="20"/>
              </w:rPr>
            </w:pPr>
            <w:r w:rsidRPr="004A6099">
              <w:rPr>
                <w:rFonts w:ascii="Times New Roman" w:hAnsi="Times New Roman"/>
                <w:sz w:val="20"/>
                <w:szCs w:val="20"/>
                <w:lang w:eastAsia="en-US"/>
              </w:rPr>
              <w:t xml:space="preserve">Удельный расход природного газа на снабжение органов местного самоуправления </w:t>
            </w:r>
            <w:proofErr w:type="gramStart"/>
            <w:r w:rsidRPr="004A6099">
              <w:rPr>
                <w:rFonts w:ascii="Times New Roman" w:hAnsi="Times New Roman"/>
                <w:sz w:val="20"/>
                <w:szCs w:val="20"/>
                <w:lang w:eastAsia="en-US"/>
              </w:rPr>
              <w:t>и  муниципальных</w:t>
            </w:r>
            <w:proofErr w:type="gramEnd"/>
            <w:r w:rsidRPr="004A6099">
              <w:rPr>
                <w:rFonts w:ascii="Times New Roman" w:hAnsi="Times New Roman"/>
                <w:sz w:val="20"/>
                <w:szCs w:val="20"/>
                <w:lang w:eastAsia="en-US"/>
              </w:rPr>
              <w:t xml:space="preserve"> учреждений ( в расчете на 1 человека)</w:t>
            </w:r>
          </w:p>
        </w:tc>
      </w:tr>
      <w:tr w:rsidR="00DC6625" w:rsidRPr="00B56947" w:rsidTr="00795A66">
        <w:trPr>
          <w:gridAfter w:val="1"/>
          <w:wAfter w:w="14702" w:type="dxa"/>
        </w:trPr>
        <w:tc>
          <w:tcPr>
            <w:tcW w:w="738" w:type="dxa"/>
          </w:tcPr>
          <w:p w:rsidR="00DC6625" w:rsidRPr="00B56947" w:rsidRDefault="00DC6625" w:rsidP="00DC6625">
            <w:pPr>
              <w:ind w:firstLine="0"/>
              <w:jc w:val="center"/>
              <w:rPr>
                <w:rFonts w:ascii="Times New Roman" w:hAnsi="Times New Roman"/>
                <w:b/>
                <w:sz w:val="20"/>
                <w:szCs w:val="20"/>
              </w:rPr>
            </w:pPr>
            <w:r w:rsidRPr="00B56947">
              <w:rPr>
                <w:rFonts w:ascii="Times New Roman" w:hAnsi="Times New Roman"/>
                <w:b/>
                <w:sz w:val="20"/>
                <w:szCs w:val="20"/>
              </w:rPr>
              <w:lastRenderedPageBreak/>
              <w:t>3.18</w:t>
            </w:r>
          </w:p>
        </w:tc>
        <w:tc>
          <w:tcPr>
            <w:tcW w:w="14714" w:type="dxa"/>
            <w:gridSpan w:val="3"/>
            <w:vAlign w:val="center"/>
          </w:tcPr>
          <w:p w:rsidR="00DC6625" w:rsidRPr="00B56947" w:rsidRDefault="00DC6625" w:rsidP="00DC6625">
            <w:pPr>
              <w:spacing w:line="256" w:lineRule="auto"/>
              <w:ind w:firstLine="0"/>
              <w:rPr>
                <w:b/>
                <w:lang w:eastAsia="en-US"/>
              </w:rPr>
            </w:pPr>
            <w:r w:rsidRPr="00B56947">
              <w:rPr>
                <w:rFonts w:ascii="Times New Roman" w:hAnsi="Times New Roman"/>
                <w:b/>
                <w:sz w:val="20"/>
                <w:szCs w:val="20"/>
              </w:rPr>
              <w:t xml:space="preserve">Комплекс процессных мероприятий </w:t>
            </w:r>
            <w:r w:rsidRPr="00B56947">
              <w:rPr>
                <w:b/>
                <w:lang w:eastAsia="en-US"/>
              </w:rPr>
              <w:t>«</w:t>
            </w:r>
            <w:r w:rsidRPr="00B56947">
              <w:rPr>
                <w:rFonts w:ascii="Times New Roman" w:hAnsi="Times New Roman"/>
                <w:b/>
                <w:sz w:val="20"/>
                <w:szCs w:val="20"/>
                <w:lang w:eastAsia="en-US"/>
              </w:rPr>
              <w:t>Энергосбережение и повышение энергетической эффективности систем коммунальной инфраструктуры, направленных в том числе на развитие жилищно-коммунального хозяйства»</w:t>
            </w:r>
          </w:p>
        </w:tc>
      </w:tr>
      <w:tr w:rsidR="00DC6625" w:rsidRPr="009B6A44" w:rsidTr="00795A66">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vAlign w:val="center"/>
          </w:tcPr>
          <w:p w:rsidR="00DC6625" w:rsidRPr="00864529" w:rsidRDefault="00DC6625" w:rsidP="00B56947">
            <w:pPr>
              <w:ind w:firstLine="0"/>
              <w:jc w:val="center"/>
              <w:rPr>
                <w:lang w:eastAsia="en-US"/>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tc>
        <w:tc>
          <w:tcPr>
            <w:tcW w:w="9906" w:type="dxa"/>
            <w:gridSpan w:val="2"/>
          </w:tcPr>
          <w:p w:rsidR="00DC6625" w:rsidRDefault="00DC6625" w:rsidP="00DC6625">
            <w:pPr>
              <w:ind w:firstLine="0"/>
              <w:jc w:val="center"/>
              <w:rPr>
                <w:rFonts w:ascii="Times New Roman" w:hAnsi="Times New Roman"/>
                <w:sz w:val="20"/>
                <w:szCs w:val="20"/>
              </w:rPr>
            </w:pPr>
          </w:p>
          <w:p w:rsidR="00DC6625" w:rsidRPr="003D64FD" w:rsidRDefault="00DC6625" w:rsidP="00DC6625">
            <w:pPr>
              <w:ind w:firstLine="0"/>
              <w:jc w:val="center"/>
              <w:rPr>
                <w:rFonts w:ascii="Times New Roman" w:hAnsi="Times New Roman"/>
                <w:color w:val="000000"/>
                <w:sz w:val="20"/>
                <w:szCs w:val="20"/>
              </w:rPr>
            </w:pPr>
            <w:r>
              <w:rPr>
                <w:rFonts w:ascii="Times New Roman" w:hAnsi="Times New Roman"/>
                <w:sz w:val="20"/>
                <w:szCs w:val="20"/>
              </w:rPr>
              <w:t>Срок реализации 2024-2030</w:t>
            </w:r>
          </w:p>
        </w:tc>
      </w:tr>
      <w:tr w:rsidR="00DC6625" w:rsidRPr="009B6A44" w:rsidTr="0048790B">
        <w:trPr>
          <w:gridAfter w:val="1"/>
          <w:wAfter w:w="14702" w:type="dxa"/>
        </w:trPr>
        <w:tc>
          <w:tcPr>
            <w:tcW w:w="738" w:type="dxa"/>
          </w:tcPr>
          <w:p w:rsidR="00DC6625" w:rsidRPr="009B6A44" w:rsidRDefault="00DC6625" w:rsidP="00DC6625">
            <w:pPr>
              <w:ind w:firstLine="0"/>
              <w:jc w:val="center"/>
              <w:rPr>
                <w:rFonts w:ascii="Times New Roman" w:hAnsi="Times New Roman"/>
                <w:sz w:val="20"/>
                <w:szCs w:val="20"/>
              </w:rPr>
            </w:pPr>
          </w:p>
        </w:tc>
        <w:tc>
          <w:tcPr>
            <w:tcW w:w="4808" w:type="dxa"/>
          </w:tcPr>
          <w:p w:rsidR="00DC6625" w:rsidRDefault="00DC6625" w:rsidP="00DC6625">
            <w:pPr>
              <w:ind w:firstLine="0"/>
              <w:jc w:val="center"/>
              <w:rPr>
                <w:rFonts w:ascii="Times New Roman" w:hAnsi="Times New Roman"/>
                <w:sz w:val="20"/>
                <w:szCs w:val="20"/>
              </w:rPr>
            </w:pPr>
            <w:proofErr w:type="gramStart"/>
            <w:r>
              <w:rPr>
                <w:rFonts w:ascii="Times New Roman" w:hAnsi="Times New Roman"/>
                <w:sz w:val="20"/>
                <w:szCs w:val="20"/>
                <w:lang w:eastAsia="en-US"/>
              </w:rPr>
              <w:t xml:space="preserve">Задача </w:t>
            </w:r>
            <w:r w:rsidRPr="00274929">
              <w:rPr>
                <w:rFonts w:ascii="Times New Roman" w:hAnsi="Times New Roman"/>
                <w:sz w:val="20"/>
                <w:szCs w:val="20"/>
                <w:lang w:eastAsia="en-US"/>
              </w:rPr>
              <w:t>:</w:t>
            </w:r>
            <w:proofErr w:type="gramEnd"/>
            <w:r w:rsidRPr="00274929">
              <w:rPr>
                <w:rFonts w:ascii="Times New Roman" w:hAnsi="Times New Roman"/>
                <w:sz w:val="20"/>
                <w:szCs w:val="20"/>
                <w:lang w:eastAsia="en-US"/>
              </w:rPr>
              <w:t xml:space="preserve"> «Повышение </w:t>
            </w:r>
            <w:proofErr w:type="spellStart"/>
            <w:r w:rsidRPr="00274929">
              <w:rPr>
                <w:rFonts w:ascii="Times New Roman" w:hAnsi="Times New Roman"/>
                <w:sz w:val="20"/>
                <w:szCs w:val="20"/>
                <w:lang w:eastAsia="en-US"/>
              </w:rPr>
              <w:t>энергоэффективности</w:t>
            </w:r>
            <w:proofErr w:type="spellEnd"/>
            <w:r w:rsidRPr="00274929">
              <w:rPr>
                <w:rFonts w:ascii="Times New Roman" w:hAnsi="Times New Roman"/>
                <w:sz w:val="20"/>
                <w:szCs w:val="20"/>
                <w:lang w:eastAsia="en-US"/>
              </w:rPr>
              <w:t xml:space="preserve"> в бюджетной и жилищной сферах»</w:t>
            </w:r>
          </w:p>
        </w:tc>
        <w:tc>
          <w:tcPr>
            <w:tcW w:w="5910" w:type="dxa"/>
          </w:tcPr>
          <w:p w:rsidR="00DC6625" w:rsidRPr="004A6099" w:rsidRDefault="00DC6625" w:rsidP="00DC6625">
            <w:pPr>
              <w:ind w:firstLine="0"/>
              <w:jc w:val="center"/>
              <w:rPr>
                <w:rFonts w:ascii="Times New Roman" w:hAnsi="Times New Roman"/>
                <w:sz w:val="20"/>
                <w:szCs w:val="20"/>
              </w:rPr>
            </w:pPr>
            <w:r>
              <w:rPr>
                <w:rFonts w:ascii="Times New Roman" w:hAnsi="Times New Roman"/>
                <w:sz w:val="20"/>
                <w:szCs w:val="20"/>
                <w:lang w:eastAsia="en-US"/>
              </w:rPr>
              <w:t xml:space="preserve">К 2030 году повышение </w:t>
            </w:r>
            <w:proofErr w:type="spellStart"/>
            <w:r>
              <w:rPr>
                <w:rFonts w:ascii="Times New Roman" w:hAnsi="Times New Roman"/>
                <w:sz w:val="20"/>
                <w:szCs w:val="20"/>
                <w:lang w:eastAsia="en-US"/>
              </w:rPr>
              <w:t>энергоэффективности</w:t>
            </w:r>
            <w:proofErr w:type="spellEnd"/>
            <w:r>
              <w:rPr>
                <w:rFonts w:ascii="Times New Roman" w:hAnsi="Times New Roman"/>
                <w:sz w:val="20"/>
                <w:szCs w:val="20"/>
                <w:lang w:eastAsia="en-US"/>
              </w:rPr>
              <w:t xml:space="preserve"> в отраслях жилищной сферы</w:t>
            </w:r>
          </w:p>
        </w:tc>
        <w:tc>
          <w:tcPr>
            <w:tcW w:w="3996" w:type="dxa"/>
          </w:tcPr>
          <w:p w:rsidR="00DC6625" w:rsidRPr="007824A4" w:rsidRDefault="00DC6625" w:rsidP="00DC6625">
            <w:pPr>
              <w:ind w:firstLine="0"/>
              <w:jc w:val="center"/>
              <w:rPr>
                <w:rFonts w:ascii="Times New Roman" w:hAnsi="Times New Roman"/>
                <w:sz w:val="20"/>
                <w:szCs w:val="20"/>
                <w:lang w:eastAsia="en-US"/>
              </w:rPr>
            </w:pPr>
            <w:r w:rsidRPr="007824A4">
              <w:rPr>
                <w:rFonts w:ascii="Times New Roman" w:hAnsi="Times New Roman"/>
                <w:sz w:val="20"/>
                <w:szCs w:val="20"/>
                <w:lang w:eastAsia="en-US"/>
              </w:rPr>
              <w:t>Удельный расход тепловой энергии в многоквартирных домах</w:t>
            </w:r>
          </w:p>
          <w:p w:rsidR="00DC6625" w:rsidRPr="007824A4" w:rsidRDefault="00DC6625" w:rsidP="00DC6625">
            <w:pPr>
              <w:ind w:firstLine="0"/>
              <w:jc w:val="center"/>
              <w:rPr>
                <w:rFonts w:ascii="Times New Roman" w:hAnsi="Times New Roman"/>
                <w:sz w:val="20"/>
                <w:szCs w:val="20"/>
                <w:lang w:eastAsia="en-US"/>
              </w:rPr>
            </w:pPr>
            <w:r w:rsidRPr="007824A4">
              <w:rPr>
                <w:rFonts w:ascii="Times New Roman" w:hAnsi="Times New Roman"/>
                <w:sz w:val="20"/>
                <w:szCs w:val="20"/>
                <w:lang w:eastAsia="en-US"/>
              </w:rPr>
              <w:t xml:space="preserve">Удельный </w:t>
            </w:r>
            <w:proofErr w:type="gramStart"/>
            <w:r w:rsidRPr="007824A4">
              <w:rPr>
                <w:rFonts w:ascii="Times New Roman" w:hAnsi="Times New Roman"/>
                <w:sz w:val="20"/>
                <w:szCs w:val="20"/>
                <w:lang w:eastAsia="en-US"/>
              </w:rPr>
              <w:t>расход  холодной</w:t>
            </w:r>
            <w:proofErr w:type="gramEnd"/>
            <w:r w:rsidRPr="007824A4">
              <w:rPr>
                <w:rFonts w:ascii="Times New Roman" w:hAnsi="Times New Roman"/>
                <w:sz w:val="20"/>
                <w:szCs w:val="20"/>
                <w:lang w:eastAsia="en-US"/>
              </w:rPr>
              <w:t xml:space="preserve">  воды  в многоквартирных домах (в расчете на 1 жителя)</w:t>
            </w:r>
          </w:p>
          <w:p w:rsidR="00DC6625" w:rsidRPr="003D64FD" w:rsidRDefault="00DC6625" w:rsidP="00DC6625">
            <w:pPr>
              <w:ind w:firstLine="0"/>
              <w:jc w:val="center"/>
              <w:rPr>
                <w:rFonts w:ascii="Times New Roman" w:hAnsi="Times New Roman"/>
                <w:color w:val="000000"/>
                <w:sz w:val="20"/>
                <w:szCs w:val="20"/>
              </w:rPr>
            </w:pPr>
            <w:r w:rsidRPr="007824A4">
              <w:rPr>
                <w:rFonts w:ascii="Times New Roman" w:hAnsi="Times New Roman"/>
                <w:sz w:val="20"/>
                <w:szCs w:val="20"/>
                <w:lang w:eastAsia="en-US"/>
              </w:rPr>
              <w:t xml:space="preserve">Удельный </w:t>
            </w:r>
            <w:proofErr w:type="gramStart"/>
            <w:r w:rsidRPr="007824A4">
              <w:rPr>
                <w:rFonts w:ascii="Times New Roman" w:hAnsi="Times New Roman"/>
                <w:sz w:val="20"/>
                <w:szCs w:val="20"/>
                <w:lang w:eastAsia="en-US"/>
              </w:rPr>
              <w:t>расход  горячей</w:t>
            </w:r>
            <w:proofErr w:type="gramEnd"/>
            <w:r w:rsidRPr="007824A4">
              <w:rPr>
                <w:rFonts w:ascii="Times New Roman" w:hAnsi="Times New Roman"/>
                <w:sz w:val="20"/>
                <w:szCs w:val="20"/>
                <w:lang w:eastAsia="en-US"/>
              </w:rPr>
              <w:t xml:space="preserve"> воды  в многоквартирных домах (в расчете на 1 жителя)</w:t>
            </w:r>
          </w:p>
        </w:tc>
      </w:tr>
    </w:tbl>
    <w:p w:rsidR="00446911" w:rsidRPr="003D64FD" w:rsidRDefault="00446911" w:rsidP="00742946">
      <w:pPr>
        <w:ind w:firstLine="0"/>
        <w:rPr>
          <w:rFonts w:ascii="Times New Roman" w:hAnsi="Times New Roman"/>
          <w:sz w:val="28"/>
          <w:szCs w:val="28"/>
        </w:rPr>
      </w:pPr>
    </w:p>
    <w:p w:rsidR="00632C6B" w:rsidRPr="00160C66" w:rsidRDefault="00632C6B" w:rsidP="00160C66">
      <w:pPr>
        <w:pStyle w:val="a6"/>
        <w:numPr>
          <w:ilvl w:val="0"/>
          <w:numId w:val="7"/>
        </w:numPr>
        <w:jc w:val="center"/>
        <w:rPr>
          <w:rFonts w:ascii="Times New Roman" w:hAnsi="Times New Roman"/>
          <w:sz w:val="28"/>
          <w:szCs w:val="28"/>
        </w:rPr>
      </w:pPr>
      <w:r w:rsidRPr="00160C66">
        <w:rPr>
          <w:rFonts w:ascii="Times New Roman" w:hAnsi="Times New Roman"/>
          <w:sz w:val="28"/>
          <w:szCs w:val="28"/>
        </w:rPr>
        <w:t>Финансовое обеспечение муниципальной программы</w:t>
      </w:r>
    </w:p>
    <w:p w:rsidR="00632C6B" w:rsidRDefault="00274929" w:rsidP="00274929">
      <w:pPr>
        <w:tabs>
          <w:tab w:val="left" w:pos="13770"/>
        </w:tabs>
        <w:jc w:val="left"/>
        <w:rPr>
          <w:rFonts w:ascii="Times New Roman" w:hAnsi="Times New Roman"/>
          <w:sz w:val="28"/>
          <w:szCs w:val="28"/>
        </w:rPr>
      </w:pPr>
      <w:r>
        <w:rPr>
          <w:rFonts w:ascii="Times New Roman" w:hAnsi="Times New Roman"/>
          <w:sz w:val="28"/>
          <w:szCs w:val="28"/>
        </w:rPr>
        <w:tab/>
      </w:r>
    </w:p>
    <w:tbl>
      <w:tblPr>
        <w:tblStyle w:val="a7"/>
        <w:tblW w:w="15304" w:type="dxa"/>
        <w:tblLook w:val="04A0" w:firstRow="1" w:lastRow="0" w:firstColumn="1" w:lastColumn="0" w:noHBand="0" w:noVBand="1"/>
      </w:tblPr>
      <w:tblGrid>
        <w:gridCol w:w="3693"/>
        <w:gridCol w:w="1377"/>
        <w:gridCol w:w="1317"/>
        <w:gridCol w:w="1394"/>
        <w:gridCol w:w="1434"/>
        <w:gridCol w:w="1434"/>
        <w:gridCol w:w="1434"/>
        <w:gridCol w:w="1434"/>
        <w:gridCol w:w="1787"/>
      </w:tblGrid>
      <w:tr w:rsidR="008C1712" w:rsidRPr="008D0206" w:rsidTr="00901CC1">
        <w:trPr>
          <w:trHeight w:val="355"/>
        </w:trPr>
        <w:tc>
          <w:tcPr>
            <w:tcW w:w="3693" w:type="dxa"/>
            <w:vMerge w:val="restart"/>
            <w:vAlign w:val="center"/>
          </w:tcPr>
          <w:p w:rsidR="008C1712" w:rsidRPr="00A56ECB" w:rsidRDefault="008C1712" w:rsidP="008D0206">
            <w:pPr>
              <w:ind w:firstLine="0"/>
              <w:jc w:val="center"/>
              <w:rPr>
                <w:rFonts w:ascii="Times New Roman" w:hAnsi="Times New Roman"/>
                <w:sz w:val="20"/>
                <w:szCs w:val="20"/>
                <w:vertAlign w:val="superscript"/>
              </w:rPr>
            </w:pPr>
            <w:r>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11611" w:type="dxa"/>
            <w:gridSpan w:val="8"/>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Объем финансового обеспечения по годам, тыс. рублей</w:t>
            </w:r>
          </w:p>
        </w:tc>
      </w:tr>
      <w:tr w:rsidR="00D758BE" w:rsidRPr="008D0206" w:rsidTr="00901CC1">
        <w:trPr>
          <w:trHeight w:val="274"/>
        </w:trPr>
        <w:tc>
          <w:tcPr>
            <w:tcW w:w="3693" w:type="dxa"/>
            <w:vMerge/>
            <w:vAlign w:val="center"/>
          </w:tcPr>
          <w:p w:rsidR="008C1712" w:rsidRPr="008D0206" w:rsidRDefault="008C1712" w:rsidP="008D0206">
            <w:pPr>
              <w:ind w:firstLine="0"/>
              <w:jc w:val="center"/>
              <w:rPr>
                <w:rFonts w:ascii="Times New Roman" w:hAnsi="Times New Roman"/>
                <w:sz w:val="20"/>
                <w:szCs w:val="20"/>
              </w:rPr>
            </w:pPr>
          </w:p>
        </w:tc>
        <w:tc>
          <w:tcPr>
            <w:tcW w:w="137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2024</w:t>
            </w:r>
          </w:p>
        </w:tc>
        <w:tc>
          <w:tcPr>
            <w:tcW w:w="131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2025</w:t>
            </w:r>
          </w:p>
        </w:tc>
        <w:tc>
          <w:tcPr>
            <w:tcW w:w="139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2026</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2027</w:t>
            </w:r>
          </w:p>
        </w:tc>
        <w:tc>
          <w:tcPr>
            <w:tcW w:w="1434" w:type="dxa"/>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2028</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2029</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2030</w:t>
            </w:r>
          </w:p>
        </w:tc>
        <w:tc>
          <w:tcPr>
            <w:tcW w:w="1787"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Всего</w:t>
            </w:r>
          </w:p>
        </w:tc>
      </w:tr>
      <w:tr w:rsidR="00D758BE" w:rsidRPr="008D0206" w:rsidTr="00901CC1">
        <w:tc>
          <w:tcPr>
            <w:tcW w:w="3693"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1</w:t>
            </w:r>
          </w:p>
        </w:tc>
        <w:tc>
          <w:tcPr>
            <w:tcW w:w="137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w:t>
            </w:r>
          </w:p>
        </w:tc>
        <w:tc>
          <w:tcPr>
            <w:tcW w:w="131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3</w:t>
            </w:r>
          </w:p>
        </w:tc>
        <w:tc>
          <w:tcPr>
            <w:tcW w:w="139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4</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5</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6</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7</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8</w:t>
            </w:r>
          </w:p>
        </w:tc>
        <w:tc>
          <w:tcPr>
            <w:tcW w:w="1787"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9</w:t>
            </w:r>
          </w:p>
        </w:tc>
      </w:tr>
      <w:tr w:rsidR="00F24B1B" w:rsidRPr="008D0206" w:rsidTr="00901CC1">
        <w:trPr>
          <w:trHeight w:val="352"/>
        </w:trPr>
        <w:tc>
          <w:tcPr>
            <w:tcW w:w="3693" w:type="dxa"/>
            <w:vAlign w:val="center"/>
          </w:tcPr>
          <w:p w:rsidR="00F24B1B" w:rsidRPr="008D0206" w:rsidRDefault="00F24B1B" w:rsidP="00F24B1B">
            <w:pPr>
              <w:ind w:firstLine="0"/>
              <w:jc w:val="left"/>
              <w:rPr>
                <w:rFonts w:ascii="Times New Roman" w:hAnsi="Times New Roman"/>
                <w:sz w:val="20"/>
                <w:szCs w:val="20"/>
              </w:rPr>
            </w:pPr>
            <w:r>
              <w:rPr>
                <w:rFonts w:ascii="Times New Roman" w:hAnsi="Times New Roman"/>
                <w:sz w:val="20"/>
                <w:szCs w:val="20"/>
              </w:rPr>
              <w:t>Муниципальная программа (всего), в том числе:</w:t>
            </w:r>
          </w:p>
        </w:tc>
        <w:tc>
          <w:tcPr>
            <w:tcW w:w="1377"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976137,7</w:t>
            </w:r>
          </w:p>
        </w:tc>
        <w:tc>
          <w:tcPr>
            <w:tcW w:w="1317"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746556,3</w:t>
            </w:r>
          </w:p>
        </w:tc>
        <w:tc>
          <w:tcPr>
            <w:tcW w:w="1394"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762904,2</w:t>
            </w:r>
          </w:p>
        </w:tc>
        <w:tc>
          <w:tcPr>
            <w:tcW w:w="1434"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762904,2</w:t>
            </w:r>
          </w:p>
        </w:tc>
        <w:tc>
          <w:tcPr>
            <w:tcW w:w="1434"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762904,2</w:t>
            </w:r>
          </w:p>
        </w:tc>
        <w:tc>
          <w:tcPr>
            <w:tcW w:w="1434"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762904,2</w:t>
            </w:r>
          </w:p>
        </w:tc>
        <w:tc>
          <w:tcPr>
            <w:tcW w:w="1434"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762904,2</w:t>
            </w:r>
          </w:p>
        </w:tc>
        <w:tc>
          <w:tcPr>
            <w:tcW w:w="1787"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5537215,0</w:t>
            </w:r>
          </w:p>
        </w:tc>
      </w:tr>
      <w:tr w:rsidR="00F24B1B" w:rsidRPr="008D0206" w:rsidTr="00901CC1">
        <w:trPr>
          <w:trHeight w:val="352"/>
        </w:trPr>
        <w:tc>
          <w:tcPr>
            <w:tcW w:w="3693" w:type="dxa"/>
            <w:vAlign w:val="center"/>
          </w:tcPr>
          <w:p w:rsidR="00F24B1B" w:rsidRPr="008D0206" w:rsidRDefault="00F24B1B" w:rsidP="00F24B1B">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F24B1B" w:rsidRPr="00067FD9" w:rsidRDefault="00F24B1B" w:rsidP="00F24B1B">
            <w:pPr>
              <w:ind w:firstLine="0"/>
              <w:jc w:val="center"/>
              <w:rPr>
                <w:rFonts w:ascii="Times New Roman" w:hAnsi="Times New Roman"/>
                <w:b/>
                <w:sz w:val="20"/>
                <w:szCs w:val="20"/>
              </w:rPr>
            </w:pPr>
          </w:p>
        </w:tc>
        <w:tc>
          <w:tcPr>
            <w:tcW w:w="1317" w:type="dxa"/>
            <w:vAlign w:val="center"/>
          </w:tcPr>
          <w:p w:rsidR="00F24B1B" w:rsidRPr="00067FD9" w:rsidRDefault="00F24B1B" w:rsidP="00F24B1B">
            <w:pPr>
              <w:ind w:firstLine="0"/>
              <w:jc w:val="center"/>
              <w:rPr>
                <w:rFonts w:ascii="Times New Roman" w:hAnsi="Times New Roman"/>
                <w:b/>
                <w:sz w:val="20"/>
                <w:szCs w:val="20"/>
              </w:rPr>
            </w:pPr>
          </w:p>
        </w:tc>
        <w:tc>
          <w:tcPr>
            <w:tcW w:w="1394" w:type="dxa"/>
            <w:vAlign w:val="center"/>
          </w:tcPr>
          <w:p w:rsidR="00F24B1B" w:rsidRPr="00067FD9" w:rsidRDefault="00F24B1B" w:rsidP="00F24B1B">
            <w:pPr>
              <w:ind w:firstLine="0"/>
              <w:jc w:val="center"/>
              <w:rPr>
                <w:rFonts w:ascii="Times New Roman" w:hAnsi="Times New Roman"/>
                <w:b/>
                <w:sz w:val="20"/>
                <w:szCs w:val="20"/>
              </w:rPr>
            </w:pPr>
          </w:p>
        </w:tc>
        <w:tc>
          <w:tcPr>
            <w:tcW w:w="1434" w:type="dxa"/>
            <w:vAlign w:val="center"/>
          </w:tcPr>
          <w:p w:rsidR="00F24B1B" w:rsidRPr="00067FD9" w:rsidRDefault="00F24B1B" w:rsidP="00F24B1B">
            <w:pPr>
              <w:ind w:firstLine="0"/>
              <w:jc w:val="center"/>
              <w:rPr>
                <w:rFonts w:ascii="Times New Roman" w:hAnsi="Times New Roman"/>
                <w:b/>
                <w:sz w:val="20"/>
                <w:szCs w:val="20"/>
              </w:rPr>
            </w:pPr>
          </w:p>
        </w:tc>
        <w:tc>
          <w:tcPr>
            <w:tcW w:w="1434" w:type="dxa"/>
            <w:vAlign w:val="center"/>
          </w:tcPr>
          <w:p w:rsidR="00F24B1B" w:rsidRPr="00067FD9" w:rsidRDefault="00F24B1B" w:rsidP="00F24B1B">
            <w:pPr>
              <w:ind w:firstLine="0"/>
              <w:jc w:val="center"/>
              <w:rPr>
                <w:rFonts w:ascii="Times New Roman" w:hAnsi="Times New Roman"/>
                <w:b/>
                <w:sz w:val="20"/>
                <w:szCs w:val="20"/>
              </w:rPr>
            </w:pPr>
          </w:p>
        </w:tc>
        <w:tc>
          <w:tcPr>
            <w:tcW w:w="1434" w:type="dxa"/>
            <w:vAlign w:val="center"/>
          </w:tcPr>
          <w:p w:rsidR="00F24B1B" w:rsidRPr="00067FD9" w:rsidRDefault="00F24B1B" w:rsidP="00F24B1B">
            <w:pPr>
              <w:ind w:firstLine="0"/>
              <w:jc w:val="center"/>
              <w:rPr>
                <w:rFonts w:ascii="Times New Roman" w:hAnsi="Times New Roman"/>
                <w:b/>
                <w:sz w:val="20"/>
                <w:szCs w:val="20"/>
              </w:rPr>
            </w:pPr>
          </w:p>
        </w:tc>
        <w:tc>
          <w:tcPr>
            <w:tcW w:w="1434" w:type="dxa"/>
            <w:vAlign w:val="center"/>
          </w:tcPr>
          <w:p w:rsidR="00F24B1B" w:rsidRPr="00067FD9" w:rsidRDefault="00F24B1B" w:rsidP="00F24B1B">
            <w:pPr>
              <w:ind w:firstLine="0"/>
              <w:jc w:val="center"/>
              <w:rPr>
                <w:rFonts w:ascii="Times New Roman" w:hAnsi="Times New Roman"/>
                <w:b/>
                <w:sz w:val="20"/>
                <w:szCs w:val="20"/>
              </w:rPr>
            </w:pPr>
          </w:p>
        </w:tc>
        <w:tc>
          <w:tcPr>
            <w:tcW w:w="1787" w:type="dxa"/>
            <w:vAlign w:val="center"/>
          </w:tcPr>
          <w:p w:rsidR="00F24B1B" w:rsidRPr="00067FD9" w:rsidRDefault="00F24B1B" w:rsidP="00F24B1B">
            <w:pPr>
              <w:ind w:firstLine="0"/>
              <w:jc w:val="center"/>
              <w:rPr>
                <w:rFonts w:ascii="Times New Roman" w:hAnsi="Times New Roman"/>
                <w:b/>
                <w:sz w:val="20"/>
                <w:szCs w:val="20"/>
              </w:rPr>
            </w:pPr>
          </w:p>
        </w:tc>
      </w:tr>
      <w:tr w:rsidR="00F24B1B" w:rsidRPr="008D0206" w:rsidTr="00901CC1">
        <w:trPr>
          <w:trHeight w:val="352"/>
        </w:trPr>
        <w:tc>
          <w:tcPr>
            <w:tcW w:w="3693" w:type="dxa"/>
            <w:vAlign w:val="center"/>
          </w:tcPr>
          <w:p w:rsidR="00F24B1B" w:rsidRPr="008D0206" w:rsidRDefault="00F24B1B" w:rsidP="00F24B1B">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908228,7</w:t>
            </w:r>
          </w:p>
        </w:tc>
        <w:tc>
          <w:tcPr>
            <w:tcW w:w="1317"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693529,3</w:t>
            </w:r>
          </w:p>
        </w:tc>
        <w:tc>
          <w:tcPr>
            <w:tcW w:w="1394" w:type="dxa"/>
            <w:vAlign w:val="center"/>
          </w:tcPr>
          <w:p w:rsidR="00F24B1B" w:rsidRPr="00F24B1B" w:rsidRDefault="00F24B1B" w:rsidP="00F24B1B">
            <w:pPr>
              <w:ind w:firstLine="0"/>
              <w:rPr>
                <w:rFonts w:ascii="Times New Roman" w:hAnsi="Times New Roman"/>
                <w:sz w:val="20"/>
                <w:szCs w:val="20"/>
              </w:rPr>
            </w:pPr>
            <w:r>
              <w:rPr>
                <w:rFonts w:ascii="Times New Roman" w:hAnsi="Times New Roman"/>
                <w:sz w:val="20"/>
                <w:szCs w:val="20"/>
              </w:rPr>
              <w:t xml:space="preserve">      </w:t>
            </w:r>
            <w:r w:rsidRPr="00F24B1B">
              <w:rPr>
                <w:rFonts w:ascii="Times New Roman" w:hAnsi="Times New Roman"/>
                <w:sz w:val="20"/>
                <w:szCs w:val="20"/>
              </w:rPr>
              <w:t>708839,2</w:t>
            </w:r>
          </w:p>
        </w:tc>
        <w:tc>
          <w:tcPr>
            <w:tcW w:w="1434" w:type="dxa"/>
            <w:vAlign w:val="center"/>
          </w:tcPr>
          <w:p w:rsidR="00F24B1B" w:rsidRPr="00F24B1B" w:rsidRDefault="00F24B1B" w:rsidP="00F24B1B">
            <w:pPr>
              <w:ind w:firstLine="0"/>
              <w:rPr>
                <w:rFonts w:ascii="Times New Roman" w:hAnsi="Times New Roman"/>
                <w:sz w:val="20"/>
                <w:szCs w:val="20"/>
              </w:rPr>
            </w:pPr>
            <w:r>
              <w:rPr>
                <w:rFonts w:ascii="Times New Roman" w:hAnsi="Times New Roman"/>
                <w:sz w:val="20"/>
                <w:szCs w:val="20"/>
              </w:rPr>
              <w:t xml:space="preserve">      </w:t>
            </w:r>
            <w:r w:rsidRPr="00F24B1B">
              <w:rPr>
                <w:rFonts w:ascii="Times New Roman" w:hAnsi="Times New Roman"/>
                <w:sz w:val="20"/>
                <w:szCs w:val="20"/>
              </w:rPr>
              <w:t>708839,2</w:t>
            </w:r>
          </w:p>
        </w:tc>
        <w:tc>
          <w:tcPr>
            <w:tcW w:w="1434" w:type="dxa"/>
            <w:vAlign w:val="center"/>
          </w:tcPr>
          <w:p w:rsidR="00F24B1B" w:rsidRPr="00F24B1B" w:rsidRDefault="00F24B1B" w:rsidP="00F24B1B">
            <w:pPr>
              <w:ind w:firstLine="0"/>
              <w:rPr>
                <w:rFonts w:ascii="Times New Roman" w:hAnsi="Times New Roman"/>
                <w:sz w:val="20"/>
                <w:szCs w:val="20"/>
              </w:rPr>
            </w:pPr>
            <w:r>
              <w:rPr>
                <w:rFonts w:ascii="Times New Roman" w:hAnsi="Times New Roman"/>
                <w:sz w:val="20"/>
                <w:szCs w:val="20"/>
              </w:rPr>
              <w:t xml:space="preserve">      </w:t>
            </w:r>
            <w:r w:rsidRPr="00F24B1B">
              <w:rPr>
                <w:rFonts w:ascii="Times New Roman" w:hAnsi="Times New Roman"/>
                <w:sz w:val="20"/>
                <w:szCs w:val="20"/>
              </w:rPr>
              <w:t>708839,2</w:t>
            </w:r>
          </w:p>
        </w:tc>
        <w:tc>
          <w:tcPr>
            <w:tcW w:w="1434" w:type="dxa"/>
            <w:vAlign w:val="center"/>
          </w:tcPr>
          <w:p w:rsidR="00F24B1B" w:rsidRPr="00F24B1B" w:rsidRDefault="00F24B1B" w:rsidP="00F24B1B">
            <w:pPr>
              <w:ind w:firstLine="0"/>
              <w:rPr>
                <w:rFonts w:ascii="Times New Roman" w:hAnsi="Times New Roman"/>
                <w:sz w:val="20"/>
                <w:szCs w:val="20"/>
              </w:rPr>
            </w:pPr>
            <w:r>
              <w:rPr>
                <w:rFonts w:ascii="Times New Roman" w:hAnsi="Times New Roman"/>
                <w:sz w:val="20"/>
                <w:szCs w:val="20"/>
              </w:rPr>
              <w:t xml:space="preserve">      </w:t>
            </w:r>
            <w:r w:rsidRPr="00F24B1B">
              <w:rPr>
                <w:rFonts w:ascii="Times New Roman" w:hAnsi="Times New Roman"/>
                <w:sz w:val="20"/>
                <w:szCs w:val="20"/>
              </w:rPr>
              <w:t>708839,2</w:t>
            </w:r>
          </w:p>
        </w:tc>
        <w:tc>
          <w:tcPr>
            <w:tcW w:w="1434" w:type="dxa"/>
            <w:vAlign w:val="center"/>
          </w:tcPr>
          <w:p w:rsidR="00F24B1B" w:rsidRPr="00F24B1B" w:rsidRDefault="00F24B1B" w:rsidP="00F24B1B">
            <w:pPr>
              <w:ind w:firstLine="0"/>
              <w:rPr>
                <w:rFonts w:ascii="Times New Roman" w:hAnsi="Times New Roman"/>
                <w:sz w:val="20"/>
                <w:szCs w:val="20"/>
              </w:rPr>
            </w:pPr>
            <w:r>
              <w:rPr>
                <w:rFonts w:ascii="Times New Roman" w:hAnsi="Times New Roman"/>
                <w:sz w:val="20"/>
                <w:szCs w:val="20"/>
              </w:rPr>
              <w:t xml:space="preserve">      </w:t>
            </w:r>
            <w:r w:rsidRPr="00F24B1B">
              <w:rPr>
                <w:rFonts w:ascii="Times New Roman" w:hAnsi="Times New Roman"/>
                <w:sz w:val="20"/>
                <w:szCs w:val="20"/>
              </w:rPr>
              <w:t>708839,2</w:t>
            </w:r>
          </w:p>
        </w:tc>
        <w:tc>
          <w:tcPr>
            <w:tcW w:w="1787" w:type="dxa"/>
            <w:vAlign w:val="center"/>
          </w:tcPr>
          <w:p w:rsidR="00F24B1B" w:rsidRPr="00067FD9" w:rsidRDefault="00F24B1B" w:rsidP="00F24B1B">
            <w:pPr>
              <w:ind w:firstLine="0"/>
              <w:jc w:val="center"/>
              <w:rPr>
                <w:rFonts w:ascii="Times New Roman" w:hAnsi="Times New Roman"/>
                <w:b/>
                <w:sz w:val="20"/>
                <w:szCs w:val="20"/>
              </w:rPr>
            </w:pPr>
            <w:r>
              <w:rPr>
                <w:rFonts w:ascii="Times New Roman" w:hAnsi="Times New Roman"/>
                <w:b/>
                <w:sz w:val="20"/>
                <w:szCs w:val="20"/>
              </w:rPr>
              <w:t>5145954,0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67909,0</w:t>
            </w:r>
          </w:p>
        </w:tc>
        <w:tc>
          <w:tcPr>
            <w:tcW w:w="131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53027,0</w:t>
            </w:r>
          </w:p>
        </w:tc>
        <w:tc>
          <w:tcPr>
            <w:tcW w:w="139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54065,0</w:t>
            </w:r>
          </w:p>
        </w:tc>
        <w:tc>
          <w:tcPr>
            <w:tcW w:w="1787" w:type="dxa"/>
            <w:vAlign w:val="center"/>
          </w:tcPr>
          <w:p w:rsidR="00901CC1" w:rsidRPr="008D0206" w:rsidRDefault="00F24B1B" w:rsidP="00901CC1">
            <w:pPr>
              <w:ind w:firstLine="0"/>
              <w:jc w:val="center"/>
              <w:rPr>
                <w:rFonts w:ascii="Times New Roman" w:hAnsi="Times New Roman"/>
                <w:sz w:val="20"/>
                <w:szCs w:val="20"/>
              </w:rPr>
            </w:pPr>
            <w:r>
              <w:rPr>
                <w:rFonts w:ascii="Times New Roman" w:hAnsi="Times New Roman"/>
                <w:sz w:val="20"/>
                <w:szCs w:val="20"/>
              </w:rPr>
              <w:t>391261,0</w:t>
            </w:r>
          </w:p>
        </w:tc>
      </w:tr>
      <w:tr w:rsidR="00F24B1B" w:rsidRPr="008D0206" w:rsidTr="00901CC1">
        <w:trPr>
          <w:trHeight w:val="352"/>
        </w:trPr>
        <w:tc>
          <w:tcPr>
            <w:tcW w:w="3693" w:type="dxa"/>
            <w:vAlign w:val="center"/>
          </w:tcPr>
          <w:p w:rsidR="00F24B1B" w:rsidRDefault="00F24B1B" w:rsidP="00F24B1B">
            <w:pPr>
              <w:ind w:firstLine="0"/>
              <w:jc w:val="left"/>
              <w:rPr>
                <w:rFonts w:ascii="Times New Roman" w:hAnsi="Times New Roman"/>
                <w:sz w:val="20"/>
                <w:szCs w:val="20"/>
              </w:rPr>
            </w:pPr>
            <w:r>
              <w:rPr>
                <w:rFonts w:ascii="Times New Roman" w:hAnsi="Times New Roman"/>
                <w:sz w:val="20"/>
                <w:szCs w:val="20"/>
              </w:rPr>
              <w:t>В том числе софинансирование</w:t>
            </w:r>
          </w:p>
        </w:tc>
        <w:tc>
          <w:tcPr>
            <w:tcW w:w="1377" w:type="dxa"/>
            <w:vAlign w:val="center"/>
          </w:tcPr>
          <w:p w:rsidR="00F24B1B" w:rsidRDefault="00F24B1B" w:rsidP="00F24B1B">
            <w:pPr>
              <w:ind w:firstLine="0"/>
              <w:jc w:val="center"/>
              <w:rPr>
                <w:rFonts w:ascii="Times New Roman" w:hAnsi="Times New Roman"/>
                <w:sz w:val="20"/>
                <w:szCs w:val="20"/>
              </w:rPr>
            </w:pPr>
            <w:r>
              <w:rPr>
                <w:rFonts w:ascii="Times New Roman" w:hAnsi="Times New Roman"/>
                <w:sz w:val="20"/>
                <w:szCs w:val="20"/>
              </w:rPr>
              <w:t>65409,0</w:t>
            </w:r>
          </w:p>
        </w:tc>
        <w:tc>
          <w:tcPr>
            <w:tcW w:w="1317"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53027,0</w:t>
            </w:r>
          </w:p>
        </w:tc>
        <w:tc>
          <w:tcPr>
            <w:tcW w:w="1394"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54065,0</w:t>
            </w:r>
          </w:p>
        </w:tc>
        <w:tc>
          <w:tcPr>
            <w:tcW w:w="1787" w:type="dxa"/>
            <w:vAlign w:val="center"/>
          </w:tcPr>
          <w:p w:rsidR="00F24B1B" w:rsidRPr="008D0206" w:rsidRDefault="00F24B1B" w:rsidP="00F24B1B">
            <w:pPr>
              <w:ind w:firstLine="0"/>
              <w:jc w:val="center"/>
              <w:rPr>
                <w:rFonts w:ascii="Times New Roman" w:hAnsi="Times New Roman"/>
                <w:sz w:val="20"/>
                <w:szCs w:val="20"/>
              </w:rPr>
            </w:pPr>
            <w:r>
              <w:rPr>
                <w:rFonts w:ascii="Times New Roman" w:hAnsi="Times New Roman"/>
                <w:sz w:val="20"/>
                <w:szCs w:val="20"/>
              </w:rPr>
              <w:t>391261,0</w:t>
            </w:r>
          </w:p>
        </w:tc>
      </w:tr>
      <w:tr w:rsidR="00DB3633" w:rsidRPr="008D0206" w:rsidTr="00901CC1">
        <w:trPr>
          <w:trHeight w:val="352"/>
        </w:trPr>
        <w:tc>
          <w:tcPr>
            <w:tcW w:w="3693"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901CC1">
        <w:trPr>
          <w:trHeight w:val="352"/>
        </w:trPr>
        <w:tc>
          <w:tcPr>
            <w:tcW w:w="3693"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901CC1">
        <w:trPr>
          <w:trHeight w:val="352"/>
        </w:trPr>
        <w:tc>
          <w:tcPr>
            <w:tcW w:w="3693" w:type="dxa"/>
            <w:vAlign w:val="center"/>
          </w:tcPr>
          <w:p w:rsidR="00DB3633" w:rsidRPr="00A56ECB" w:rsidRDefault="00DB3633" w:rsidP="00DB3633">
            <w:pPr>
              <w:ind w:firstLine="0"/>
              <w:jc w:val="left"/>
              <w:rPr>
                <w:rFonts w:ascii="Times New Roman" w:hAnsi="Times New Roman"/>
                <w:sz w:val="20"/>
                <w:szCs w:val="20"/>
                <w:vertAlign w:val="superscript"/>
              </w:rPr>
            </w:pPr>
            <w:r>
              <w:rPr>
                <w:rFonts w:ascii="Times New Roman" w:hAnsi="Times New Roman"/>
                <w:sz w:val="20"/>
                <w:szCs w:val="20"/>
              </w:rPr>
              <w:t>Объем налоговых расходов Березовского района</w:t>
            </w:r>
            <w:r w:rsidRPr="00A56ECB">
              <w:rPr>
                <w:rFonts w:ascii="Times New Roman" w:hAnsi="Times New Roman"/>
                <w:sz w:val="20"/>
                <w:szCs w:val="20"/>
                <w:vertAlign w:val="superscript"/>
              </w:rPr>
              <w:t>&lt;27&gt;</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8C1712" w:rsidRPr="00C26E82" w:rsidRDefault="00CB559D" w:rsidP="009970F9">
            <w:pPr>
              <w:pStyle w:val="a6"/>
              <w:numPr>
                <w:ilvl w:val="0"/>
                <w:numId w:val="10"/>
              </w:numPr>
              <w:ind w:left="29" w:firstLine="331"/>
              <w:rPr>
                <w:rFonts w:ascii="Times New Roman" w:hAnsi="Times New Roman"/>
                <w:b/>
                <w:sz w:val="20"/>
                <w:szCs w:val="20"/>
              </w:rPr>
            </w:pPr>
            <w:r>
              <w:rPr>
                <w:rFonts w:ascii="Times New Roman" w:hAnsi="Times New Roman"/>
                <w:b/>
                <w:sz w:val="20"/>
                <w:szCs w:val="20"/>
              </w:rPr>
              <w:t>Комплекс процессных мероприятий</w:t>
            </w:r>
            <w:r w:rsidR="008C1712" w:rsidRPr="00C26E82">
              <w:rPr>
                <w:rFonts w:ascii="Times New Roman" w:hAnsi="Times New Roman"/>
                <w:b/>
                <w:sz w:val="20"/>
                <w:szCs w:val="20"/>
              </w:rPr>
              <w:t xml:space="preserve"> </w:t>
            </w:r>
            <w:r w:rsidR="00795A66" w:rsidRPr="00795A66">
              <w:rPr>
                <w:rFonts w:ascii="Times New Roman" w:hAnsi="Times New Roman"/>
                <w:b/>
                <w:color w:val="000000"/>
                <w:sz w:val="20"/>
                <w:szCs w:val="20"/>
                <w:lang w:bidi="ru-RU"/>
              </w:rPr>
              <w:t xml:space="preserve">Региональный проект «Чистая </w:t>
            </w:r>
            <w:proofErr w:type="gramStart"/>
            <w:r w:rsidR="00795A66" w:rsidRPr="00795A66">
              <w:rPr>
                <w:rFonts w:ascii="Times New Roman" w:hAnsi="Times New Roman"/>
                <w:b/>
                <w:color w:val="000000"/>
                <w:sz w:val="20"/>
                <w:szCs w:val="20"/>
                <w:lang w:bidi="ru-RU"/>
              </w:rPr>
              <w:t>вода</w:t>
            </w:r>
            <w:r w:rsidR="00795A66" w:rsidRPr="00795A66">
              <w:rPr>
                <w:rFonts w:ascii="Times New Roman" w:hAnsi="Times New Roman"/>
                <w:color w:val="000000"/>
                <w:sz w:val="20"/>
                <w:szCs w:val="20"/>
                <w:lang w:bidi="ru-RU"/>
              </w:rPr>
              <w:t>»</w:t>
            </w:r>
            <w:r w:rsidR="00795A66" w:rsidRPr="00362578">
              <w:rPr>
                <w:rFonts w:cs="Arial"/>
                <w:color w:val="000000"/>
                <w:sz w:val="20"/>
                <w:szCs w:val="20"/>
                <w:lang w:bidi="ru-RU"/>
              </w:rPr>
              <w:t xml:space="preserve"> </w:t>
            </w:r>
            <w:r w:rsidR="00A22038" w:rsidRPr="00C26E82">
              <w:rPr>
                <w:rFonts w:ascii="Times New Roman" w:hAnsi="Times New Roman"/>
                <w:b/>
                <w:sz w:val="20"/>
                <w:szCs w:val="20"/>
              </w:rPr>
              <w:t xml:space="preserve"> </w:t>
            </w:r>
            <w:r w:rsidR="008C1712" w:rsidRPr="00C26E82">
              <w:rPr>
                <w:rFonts w:ascii="Times New Roman" w:hAnsi="Times New Roman"/>
                <w:b/>
                <w:sz w:val="20"/>
                <w:szCs w:val="20"/>
              </w:rPr>
              <w:t>(</w:t>
            </w:r>
            <w:proofErr w:type="gramEnd"/>
            <w:r w:rsidR="008C1712" w:rsidRPr="00C26E82">
              <w:rPr>
                <w:rFonts w:ascii="Times New Roman" w:hAnsi="Times New Roman"/>
                <w:b/>
                <w:sz w:val="20"/>
                <w:szCs w:val="20"/>
              </w:rPr>
              <w:t>всего), в том числе:</w:t>
            </w:r>
          </w:p>
        </w:tc>
        <w:tc>
          <w:tcPr>
            <w:tcW w:w="1377"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17"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9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787"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lastRenderedPageBreak/>
              <w:t>Бюджет автономного округа</w:t>
            </w:r>
          </w:p>
        </w:tc>
        <w:tc>
          <w:tcPr>
            <w:tcW w:w="137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C26E82" w:rsidRDefault="00997CB3" w:rsidP="00997CB3">
            <w:pPr>
              <w:ind w:firstLine="0"/>
              <w:rPr>
                <w:rFonts w:ascii="Times New Roman" w:hAnsi="Times New Roman"/>
                <w:b/>
                <w:sz w:val="20"/>
                <w:szCs w:val="20"/>
              </w:rPr>
            </w:pPr>
            <w:r w:rsidRPr="00C26E82">
              <w:rPr>
                <w:rFonts w:ascii="Times New Roman" w:hAnsi="Times New Roman"/>
                <w:b/>
                <w:sz w:val="20"/>
                <w:szCs w:val="20"/>
              </w:rPr>
              <w:t>2.</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proofErr w:type="gramEnd"/>
            <w:r w:rsidRPr="00795A66">
              <w:rPr>
                <w:rFonts w:ascii="Times New Roman" w:hAnsi="Times New Roman"/>
                <w:b/>
                <w:color w:val="000000"/>
                <w:sz w:val="20"/>
                <w:szCs w:val="20"/>
                <w:lang w:bidi="ru-RU"/>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r w:rsidRPr="00C26E82">
              <w:rPr>
                <w:rFonts w:ascii="Times New Roman" w:hAnsi="Times New Roman"/>
                <w:b/>
                <w:sz w:val="20"/>
                <w:szCs w:val="20"/>
              </w:rPr>
              <w:t xml:space="preserve"> (всего), в том числе:</w:t>
            </w:r>
          </w:p>
        </w:tc>
        <w:tc>
          <w:tcPr>
            <w:tcW w:w="1377" w:type="dxa"/>
            <w:vAlign w:val="center"/>
          </w:tcPr>
          <w:p w:rsidR="00997CB3" w:rsidRPr="00D0090E" w:rsidRDefault="00997CB3" w:rsidP="00997CB3">
            <w:pPr>
              <w:ind w:firstLine="0"/>
              <w:jc w:val="center"/>
              <w:rPr>
                <w:rFonts w:ascii="Times New Roman" w:hAnsi="Times New Roman"/>
                <w:b/>
                <w:sz w:val="20"/>
                <w:szCs w:val="20"/>
              </w:rPr>
            </w:pPr>
            <w:r>
              <w:rPr>
                <w:rFonts w:ascii="Times New Roman" w:hAnsi="Times New Roman"/>
                <w:b/>
                <w:sz w:val="20"/>
                <w:szCs w:val="20"/>
              </w:rPr>
              <w:t>242589,9</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b/>
                <w:sz w:val="20"/>
                <w:szCs w:val="20"/>
              </w:rPr>
            </w:pPr>
            <w:r>
              <w:rPr>
                <w:rFonts w:ascii="Times New Roman" w:hAnsi="Times New Roman"/>
                <w:b/>
                <w:sz w:val="20"/>
                <w:szCs w:val="20"/>
              </w:rPr>
              <w:t>242589,9</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97CB3" w:rsidRPr="00D0090E" w:rsidRDefault="00997CB3" w:rsidP="00997CB3">
            <w:pPr>
              <w:ind w:firstLine="0"/>
              <w:jc w:val="center"/>
              <w:rPr>
                <w:rFonts w:ascii="Times New Roman" w:hAnsi="Times New Roman"/>
                <w:sz w:val="20"/>
                <w:szCs w:val="20"/>
              </w:rPr>
            </w:pPr>
          </w:p>
        </w:tc>
        <w:tc>
          <w:tcPr>
            <w:tcW w:w="1317" w:type="dxa"/>
            <w:vAlign w:val="center"/>
          </w:tcPr>
          <w:p w:rsidR="00997CB3" w:rsidRPr="00D0090E" w:rsidRDefault="00997CB3" w:rsidP="00997CB3">
            <w:pPr>
              <w:ind w:firstLine="0"/>
              <w:jc w:val="center"/>
              <w:rPr>
                <w:rFonts w:ascii="Times New Roman" w:hAnsi="Times New Roman"/>
                <w:sz w:val="20"/>
                <w:szCs w:val="20"/>
              </w:rPr>
            </w:pPr>
          </w:p>
        </w:tc>
        <w:tc>
          <w:tcPr>
            <w:tcW w:w="1394" w:type="dxa"/>
            <w:vAlign w:val="center"/>
          </w:tcPr>
          <w:p w:rsidR="00997CB3" w:rsidRPr="00D0090E" w:rsidRDefault="00997CB3" w:rsidP="00997CB3">
            <w:pPr>
              <w:ind w:firstLine="0"/>
              <w:jc w:val="center"/>
              <w:rPr>
                <w:rFonts w:ascii="Times New Roman" w:hAnsi="Times New Roman"/>
                <w:sz w:val="20"/>
                <w:szCs w:val="20"/>
              </w:rPr>
            </w:pPr>
          </w:p>
        </w:tc>
        <w:tc>
          <w:tcPr>
            <w:tcW w:w="1434" w:type="dxa"/>
            <w:vAlign w:val="center"/>
          </w:tcPr>
          <w:p w:rsidR="00997CB3" w:rsidRPr="00D0090E" w:rsidRDefault="00997CB3" w:rsidP="00997CB3">
            <w:pPr>
              <w:ind w:firstLine="0"/>
              <w:jc w:val="center"/>
              <w:rPr>
                <w:rFonts w:ascii="Times New Roman" w:hAnsi="Times New Roman"/>
                <w:sz w:val="20"/>
                <w:szCs w:val="20"/>
              </w:rPr>
            </w:pPr>
          </w:p>
        </w:tc>
        <w:tc>
          <w:tcPr>
            <w:tcW w:w="1434" w:type="dxa"/>
            <w:vAlign w:val="center"/>
          </w:tcPr>
          <w:p w:rsidR="00997CB3" w:rsidRPr="00D0090E" w:rsidRDefault="00997CB3" w:rsidP="00997CB3">
            <w:pPr>
              <w:ind w:firstLine="0"/>
              <w:jc w:val="center"/>
              <w:rPr>
                <w:rFonts w:ascii="Times New Roman" w:hAnsi="Times New Roman"/>
                <w:sz w:val="20"/>
                <w:szCs w:val="20"/>
              </w:rPr>
            </w:pPr>
          </w:p>
        </w:tc>
        <w:tc>
          <w:tcPr>
            <w:tcW w:w="1434" w:type="dxa"/>
            <w:vAlign w:val="center"/>
          </w:tcPr>
          <w:p w:rsidR="00997CB3" w:rsidRPr="00D0090E" w:rsidRDefault="00997CB3" w:rsidP="00997CB3">
            <w:pPr>
              <w:ind w:firstLine="0"/>
              <w:jc w:val="center"/>
              <w:rPr>
                <w:rFonts w:ascii="Times New Roman" w:hAnsi="Times New Roman"/>
                <w:sz w:val="20"/>
                <w:szCs w:val="20"/>
              </w:rPr>
            </w:pPr>
          </w:p>
        </w:tc>
        <w:tc>
          <w:tcPr>
            <w:tcW w:w="1434" w:type="dxa"/>
            <w:vAlign w:val="center"/>
          </w:tcPr>
          <w:p w:rsidR="00997CB3" w:rsidRPr="00D0090E" w:rsidRDefault="00997CB3" w:rsidP="00997CB3">
            <w:pPr>
              <w:ind w:firstLine="0"/>
              <w:jc w:val="center"/>
              <w:rPr>
                <w:rFonts w:ascii="Times New Roman" w:hAnsi="Times New Roman"/>
                <w:sz w:val="20"/>
                <w:szCs w:val="20"/>
              </w:rPr>
            </w:pPr>
          </w:p>
        </w:tc>
        <w:tc>
          <w:tcPr>
            <w:tcW w:w="1787" w:type="dxa"/>
            <w:vAlign w:val="center"/>
          </w:tcPr>
          <w:p w:rsidR="00997CB3" w:rsidRPr="00D0090E" w:rsidRDefault="00997CB3" w:rsidP="00997CB3">
            <w:pPr>
              <w:ind w:firstLine="0"/>
              <w:jc w:val="center"/>
              <w:rPr>
                <w:rFonts w:ascii="Times New Roman" w:hAnsi="Times New Roman"/>
                <w:sz w:val="20"/>
                <w:szCs w:val="20"/>
              </w:rPr>
            </w:pP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228084,9</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228084,9</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14505,0</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14505,0</w:t>
            </w:r>
          </w:p>
        </w:tc>
      </w:tr>
      <w:tr w:rsidR="00997CB3" w:rsidRPr="008D0206" w:rsidTr="00901CC1">
        <w:trPr>
          <w:trHeight w:val="352"/>
        </w:trPr>
        <w:tc>
          <w:tcPr>
            <w:tcW w:w="3693" w:type="dxa"/>
            <w:vAlign w:val="center"/>
          </w:tcPr>
          <w:p w:rsidR="00997CB3" w:rsidRDefault="00997CB3" w:rsidP="00997CB3">
            <w:pPr>
              <w:ind w:firstLine="0"/>
              <w:jc w:val="left"/>
              <w:rPr>
                <w:rFonts w:ascii="Times New Roman" w:hAnsi="Times New Roman"/>
                <w:sz w:val="20"/>
                <w:szCs w:val="20"/>
              </w:rPr>
            </w:pPr>
            <w:r>
              <w:rPr>
                <w:rFonts w:ascii="Times New Roman" w:hAnsi="Times New Roman"/>
                <w:sz w:val="20"/>
                <w:szCs w:val="20"/>
              </w:rPr>
              <w:t>В том числе софинансирование</w:t>
            </w:r>
          </w:p>
        </w:tc>
        <w:tc>
          <w:tcPr>
            <w:tcW w:w="137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12005,0</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Pr>
                <w:rFonts w:ascii="Times New Roman" w:hAnsi="Times New Roman"/>
                <w:sz w:val="20"/>
                <w:szCs w:val="20"/>
              </w:rPr>
              <w:t>12005,0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r>
      <w:tr w:rsidR="00997CB3" w:rsidRPr="008D0206" w:rsidTr="00901CC1">
        <w:trPr>
          <w:trHeight w:val="352"/>
        </w:trPr>
        <w:tc>
          <w:tcPr>
            <w:tcW w:w="3693" w:type="dxa"/>
            <w:vAlign w:val="center"/>
          </w:tcPr>
          <w:p w:rsidR="00997CB3" w:rsidRPr="00C26E82" w:rsidRDefault="00997CB3" w:rsidP="00997CB3">
            <w:pPr>
              <w:ind w:firstLine="0"/>
              <w:jc w:val="left"/>
              <w:rPr>
                <w:rFonts w:ascii="Times New Roman" w:hAnsi="Times New Roman"/>
                <w:b/>
                <w:sz w:val="20"/>
                <w:szCs w:val="20"/>
              </w:rPr>
            </w:pPr>
            <w:r w:rsidRPr="00C26E82">
              <w:rPr>
                <w:rFonts w:ascii="Times New Roman" w:hAnsi="Times New Roman"/>
                <w:b/>
                <w:sz w:val="20"/>
                <w:szCs w:val="20"/>
              </w:rPr>
              <w:t>3.</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proofErr w:type="gramEnd"/>
            <w:r w:rsidRPr="00997CB3">
              <w:rPr>
                <w:rFonts w:ascii="Times New Roman" w:hAnsi="Times New Roman"/>
                <w:b/>
                <w:sz w:val="20"/>
                <w:szCs w:val="20"/>
              </w:rPr>
              <w:t>Актуализация схем теплоснабжения, водоснабжения и водоотведения в населенных пунктах Березовского района</w:t>
            </w:r>
            <w:r w:rsidRPr="00C26E82">
              <w:rPr>
                <w:rFonts w:ascii="Times New Roman" w:hAnsi="Times New Roman"/>
                <w:b/>
                <w:sz w:val="20"/>
                <w:szCs w:val="20"/>
              </w:rPr>
              <w:t>» (всего), в том числе:</w:t>
            </w:r>
          </w:p>
        </w:tc>
        <w:tc>
          <w:tcPr>
            <w:tcW w:w="137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31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39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78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C26E82" w:rsidRDefault="00997CB3" w:rsidP="00997CB3">
            <w:pPr>
              <w:ind w:firstLine="0"/>
              <w:jc w:val="left"/>
              <w:rPr>
                <w:rFonts w:ascii="Times New Roman" w:hAnsi="Times New Roman"/>
                <w:b/>
                <w:sz w:val="20"/>
                <w:szCs w:val="20"/>
              </w:rPr>
            </w:pPr>
            <w:r w:rsidRPr="00C26E82">
              <w:rPr>
                <w:rFonts w:ascii="Times New Roman" w:hAnsi="Times New Roman"/>
                <w:b/>
                <w:sz w:val="20"/>
                <w:szCs w:val="20"/>
              </w:rPr>
              <w:lastRenderedPageBreak/>
              <w:t>4.</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997CB3">
              <w:rPr>
                <w:rFonts w:ascii="Times New Roman" w:hAnsi="Times New Roman"/>
                <w:b/>
                <w:sz w:val="20"/>
                <w:szCs w:val="20"/>
              </w:rPr>
              <w:t>«</w:t>
            </w:r>
            <w:proofErr w:type="gramEnd"/>
            <w:r w:rsidRPr="00997CB3">
              <w:rPr>
                <w:rFonts w:ascii="Times New Roman" w:hAnsi="Times New Roman"/>
                <w:b/>
                <w:color w:val="000000"/>
                <w:sz w:val="20"/>
                <w:szCs w:val="20"/>
                <w:lang w:bidi="ru-RU"/>
              </w:rPr>
              <w:t>Капитальный ремонт объектов коммунального комплекса»</w:t>
            </w:r>
            <w:r w:rsidRPr="00997CB3">
              <w:rPr>
                <w:rFonts w:ascii="Times New Roman" w:hAnsi="Times New Roman"/>
                <w:b/>
                <w:sz w:val="20"/>
                <w:szCs w:val="20"/>
              </w:rPr>
              <w:t>, в</w:t>
            </w:r>
            <w:r w:rsidRPr="00C26E82">
              <w:rPr>
                <w:rFonts w:ascii="Times New Roman" w:hAnsi="Times New Roman"/>
                <w:b/>
                <w:sz w:val="20"/>
                <w:szCs w:val="20"/>
              </w:rPr>
              <w:t xml:space="preserve"> том числе:</w:t>
            </w:r>
          </w:p>
        </w:tc>
        <w:tc>
          <w:tcPr>
            <w:tcW w:w="137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31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39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c>
          <w:tcPr>
            <w:tcW w:w="1787" w:type="dxa"/>
            <w:vAlign w:val="center"/>
          </w:tcPr>
          <w:p w:rsidR="00997CB3" w:rsidRPr="00D758BE" w:rsidRDefault="00997CB3" w:rsidP="00997CB3">
            <w:pPr>
              <w:ind w:firstLine="0"/>
              <w:jc w:val="center"/>
              <w:rPr>
                <w:rFonts w:ascii="Times New Roman" w:hAnsi="Times New Roman"/>
                <w:b/>
                <w:sz w:val="20"/>
                <w:szCs w:val="20"/>
              </w:rPr>
            </w:pPr>
            <w:r w:rsidRPr="00D758BE">
              <w:rPr>
                <w:rFonts w:ascii="Times New Roman" w:hAnsi="Times New Roman"/>
                <w:b/>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4B7DDB" w:rsidRPr="008D0206" w:rsidTr="00901CC1">
        <w:trPr>
          <w:trHeight w:val="352"/>
        </w:trPr>
        <w:tc>
          <w:tcPr>
            <w:tcW w:w="3693" w:type="dxa"/>
            <w:vAlign w:val="center"/>
          </w:tcPr>
          <w:p w:rsidR="004B7DDB" w:rsidRPr="00C26E82" w:rsidRDefault="004B7DDB" w:rsidP="004B7DDB">
            <w:pPr>
              <w:ind w:firstLine="0"/>
              <w:rPr>
                <w:rFonts w:ascii="Times New Roman" w:hAnsi="Times New Roman"/>
                <w:b/>
                <w:sz w:val="20"/>
                <w:szCs w:val="20"/>
              </w:rPr>
            </w:pPr>
            <w:r>
              <w:rPr>
                <w:rFonts w:ascii="Times New Roman" w:hAnsi="Times New Roman"/>
                <w:b/>
                <w:sz w:val="20"/>
                <w:szCs w:val="20"/>
              </w:rPr>
              <w:t>5</w:t>
            </w:r>
            <w:r w:rsidRPr="00C26E82">
              <w:rPr>
                <w:rFonts w:ascii="Times New Roman" w:hAnsi="Times New Roman"/>
                <w:b/>
                <w:sz w:val="20"/>
                <w:szCs w:val="20"/>
              </w:rPr>
              <w:t>.</w:t>
            </w:r>
            <w:r>
              <w:rPr>
                <w:rFonts w:ascii="Times New Roman" w:hAnsi="Times New Roman"/>
                <w:b/>
                <w:sz w:val="20"/>
                <w:szCs w:val="20"/>
              </w:rPr>
              <w:t xml:space="preserve"> Комплекс процессных </w:t>
            </w:r>
            <w:proofErr w:type="gramStart"/>
            <w:r>
              <w:rPr>
                <w:rFonts w:ascii="Times New Roman" w:hAnsi="Times New Roman"/>
                <w:b/>
                <w:sz w:val="20"/>
                <w:szCs w:val="20"/>
              </w:rPr>
              <w:t>мероприятий</w:t>
            </w:r>
            <w:r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997CB3">
              <w:rPr>
                <w:rFonts w:ascii="Times New Roman" w:hAnsi="Times New Roman"/>
                <w:b/>
                <w:sz w:val="20"/>
                <w:szCs w:val="20"/>
              </w:rPr>
              <w:t>«</w:t>
            </w:r>
            <w:proofErr w:type="gramEnd"/>
            <w:r>
              <w:rPr>
                <w:rFonts w:ascii="Times New Roman" w:hAnsi="Times New Roman"/>
                <w:b/>
                <w:color w:val="000000"/>
                <w:sz w:val="20"/>
                <w:szCs w:val="20"/>
                <w:lang w:bidi="ru-RU"/>
              </w:rPr>
              <w:t xml:space="preserve">Строительство канализационных очистных сооружений в с. </w:t>
            </w:r>
            <w:proofErr w:type="spellStart"/>
            <w:r>
              <w:rPr>
                <w:rFonts w:ascii="Times New Roman" w:hAnsi="Times New Roman"/>
                <w:b/>
                <w:color w:val="000000"/>
                <w:sz w:val="20"/>
                <w:szCs w:val="20"/>
                <w:lang w:bidi="ru-RU"/>
              </w:rPr>
              <w:t>Саранпауль</w:t>
            </w:r>
            <w:proofErr w:type="spellEnd"/>
            <w:r>
              <w:rPr>
                <w:rFonts w:ascii="Times New Roman" w:hAnsi="Times New Roman"/>
                <w:b/>
                <w:color w:val="000000"/>
                <w:sz w:val="20"/>
                <w:szCs w:val="20"/>
                <w:lang w:bidi="ru-RU"/>
              </w:rPr>
              <w:t xml:space="preserve"> (ПИР)</w:t>
            </w:r>
            <w:r w:rsidRPr="00997CB3">
              <w:rPr>
                <w:rFonts w:ascii="Times New Roman" w:hAnsi="Times New Roman"/>
                <w:b/>
                <w:color w:val="000000"/>
                <w:sz w:val="20"/>
                <w:szCs w:val="20"/>
                <w:lang w:bidi="ru-RU"/>
              </w:rPr>
              <w:t>»</w:t>
            </w:r>
            <w:r w:rsidRPr="00997CB3">
              <w:rPr>
                <w:rFonts w:ascii="Times New Roman" w:hAnsi="Times New Roman"/>
                <w:b/>
                <w:sz w:val="20"/>
                <w:szCs w:val="20"/>
              </w:rPr>
              <w:t>, в</w:t>
            </w:r>
            <w:r w:rsidRPr="00C26E82">
              <w:rPr>
                <w:rFonts w:ascii="Times New Roman" w:hAnsi="Times New Roman"/>
                <w:b/>
                <w:sz w:val="20"/>
                <w:szCs w:val="20"/>
              </w:rPr>
              <w:t xml:space="preserve"> том числе:</w:t>
            </w:r>
          </w:p>
        </w:tc>
        <w:tc>
          <w:tcPr>
            <w:tcW w:w="1377"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5040,3</w:t>
            </w:r>
          </w:p>
        </w:tc>
        <w:tc>
          <w:tcPr>
            <w:tcW w:w="1317"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394"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434"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434"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434"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434"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c>
          <w:tcPr>
            <w:tcW w:w="1787" w:type="dxa"/>
            <w:vAlign w:val="center"/>
          </w:tcPr>
          <w:p w:rsidR="004B7DDB" w:rsidRPr="004B7DDB" w:rsidRDefault="004B7DDB" w:rsidP="004B7DDB">
            <w:pPr>
              <w:ind w:firstLine="0"/>
              <w:jc w:val="center"/>
              <w:rPr>
                <w:rFonts w:ascii="Times New Roman" w:hAnsi="Times New Roman"/>
                <w:b/>
                <w:sz w:val="20"/>
                <w:szCs w:val="20"/>
              </w:rPr>
            </w:pPr>
            <w:r w:rsidRPr="004B7DDB">
              <w:rPr>
                <w:rFonts w:ascii="Times New Roman" w:hAnsi="Times New Roman"/>
                <w:b/>
                <w:sz w:val="20"/>
                <w:szCs w:val="20"/>
              </w:rPr>
              <w:t>0</w:t>
            </w:r>
          </w:p>
        </w:tc>
      </w:tr>
      <w:tr w:rsidR="004B7DDB" w:rsidRPr="008D0206" w:rsidTr="00901CC1">
        <w:trPr>
          <w:trHeight w:val="352"/>
        </w:trPr>
        <w:tc>
          <w:tcPr>
            <w:tcW w:w="3693" w:type="dxa"/>
            <w:vAlign w:val="center"/>
          </w:tcPr>
          <w:p w:rsidR="004B7DDB" w:rsidRPr="008D0206" w:rsidRDefault="004B7DDB" w:rsidP="004B7DDB">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r>
      <w:tr w:rsidR="004B7DDB" w:rsidRPr="008D0206" w:rsidTr="00901CC1">
        <w:trPr>
          <w:trHeight w:val="352"/>
        </w:trPr>
        <w:tc>
          <w:tcPr>
            <w:tcW w:w="3693" w:type="dxa"/>
            <w:vAlign w:val="center"/>
          </w:tcPr>
          <w:p w:rsidR="004B7DDB" w:rsidRPr="008D0206" w:rsidRDefault="004B7DDB" w:rsidP="004B7DDB">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4B7DDB" w:rsidRPr="008D0206" w:rsidRDefault="004B7DDB" w:rsidP="004B7DDB">
            <w:pPr>
              <w:ind w:firstLine="0"/>
              <w:jc w:val="center"/>
              <w:rPr>
                <w:rFonts w:ascii="Times New Roman" w:hAnsi="Times New Roman"/>
                <w:sz w:val="20"/>
                <w:szCs w:val="20"/>
              </w:rPr>
            </w:pPr>
            <w:r>
              <w:rPr>
                <w:rFonts w:ascii="Times New Roman" w:hAnsi="Times New Roman"/>
                <w:sz w:val="20"/>
                <w:szCs w:val="20"/>
              </w:rPr>
              <w:t>0</w:t>
            </w:r>
          </w:p>
        </w:tc>
      </w:tr>
      <w:tr w:rsidR="00160C66" w:rsidRPr="008D0206" w:rsidTr="00901CC1">
        <w:trPr>
          <w:trHeight w:val="352"/>
        </w:trPr>
        <w:tc>
          <w:tcPr>
            <w:tcW w:w="3693" w:type="dxa"/>
            <w:vAlign w:val="center"/>
          </w:tcPr>
          <w:p w:rsidR="00160C66" w:rsidRPr="008D0206" w:rsidRDefault="00160C66" w:rsidP="00160C66">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160C66" w:rsidRDefault="00160C66" w:rsidP="00160C66">
            <w:pPr>
              <w:ind w:firstLine="0"/>
              <w:jc w:val="center"/>
              <w:rPr>
                <w:rFonts w:ascii="Times New Roman" w:hAnsi="Times New Roman"/>
                <w:sz w:val="20"/>
                <w:szCs w:val="20"/>
              </w:rPr>
            </w:pPr>
            <w:r>
              <w:rPr>
                <w:rFonts w:ascii="Times New Roman" w:hAnsi="Times New Roman"/>
                <w:sz w:val="20"/>
                <w:szCs w:val="20"/>
              </w:rPr>
              <w:t>5040,3</w:t>
            </w:r>
          </w:p>
        </w:tc>
        <w:tc>
          <w:tcPr>
            <w:tcW w:w="131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r>
      <w:tr w:rsidR="00160C66" w:rsidRPr="008D0206" w:rsidTr="00901CC1">
        <w:trPr>
          <w:trHeight w:val="352"/>
        </w:trPr>
        <w:tc>
          <w:tcPr>
            <w:tcW w:w="3693" w:type="dxa"/>
            <w:vAlign w:val="center"/>
          </w:tcPr>
          <w:p w:rsidR="00160C66" w:rsidRPr="008D0206" w:rsidRDefault="00160C66" w:rsidP="00160C66">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r>
      <w:tr w:rsidR="00160C66" w:rsidRPr="008D0206" w:rsidTr="00901CC1">
        <w:trPr>
          <w:trHeight w:val="352"/>
        </w:trPr>
        <w:tc>
          <w:tcPr>
            <w:tcW w:w="3693" w:type="dxa"/>
            <w:vAlign w:val="center"/>
          </w:tcPr>
          <w:p w:rsidR="00160C66" w:rsidRPr="008D0206" w:rsidRDefault="00160C66" w:rsidP="00160C66">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160C66" w:rsidRPr="008D0206" w:rsidRDefault="00160C66" w:rsidP="00160C66">
            <w:pPr>
              <w:ind w:firstLine="0"/>
              <w:jc w:val="center"/>
              <w:rPr>
                <w:rFonts w:ascii="Times New Roman" w:hAnsi="Times New Roman"/>
                <w:sz w:val="20"/>
                <w:szCs w:val="20"/>
              </w:rPr>
            </w:pPr>
            <w:r>
              <w:rPr>
                <w:rFonts w:ascii="Times New Roman" w:hAnsi="Times New Roman"/>
                <w:sz w:val="20"/>
                <w:szCs w:val="20"/>
              </w:rPr>
              <w:t>0</w:t>
            </w:r>
          </w:p>
        </w:tc>
      </w:tr>
      <w:tr w:rsidR="00901CC1" w:rsidRPr="008D0206" w:rsidTr="00F24B1B">
        <w:trPr>
          <w:trHeight w:val="352"/>
        </w:trPr>
        <w:tc>
          <w:tcPr>
            <w:tcW w:w="3693" w:type="dxa"/>
            <w:vAlign w:val="center"/>
          </w:tcPr>
          <w:p w:rsidR="00901CC1" w:rsidRPr="00C26E82" w:rsidRDefault="004B7DDB" w:rsidP="00901CC1">
            <w:pPr>
              <w:ind w:firstLine="0"/>
              <w:rPr>
                <w:rFonts w:ascii="Times New Roman" w:hAnsi="Times New Roman"/>
                <w:b/>
                <w:sz w:val="20"/>
                <w:szCs w:val="20"/>
              </w:rPr>
            </w:pPr>
            <w:r>
              <w:rPr>
                <w:rFonts w:ascii="Times New Roman" w:hAnsi="Times New Roman"/>
                <w:b/>
                <w:sz w:val="20"/>
                <w:szCs w:val="20"/>
              </w:rPr>
              <w:t>6</w:t>
            </w:r>
            <w:r w:rsidR="00901CC1"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C26E82">
              <w:rPr>
                <w:rFonts w:ascii="Times New Roman" w:hAnsi="Times New Roman"/>
                <w:b/>
                <w:sz w:val="20"/>
                <w:szCs w:val="20"/>
                <w:vertAlign w:val="superscript"/>
              </w:rPr>
              <w:t xml:space="preserve"> </w:t>
            </w:r>
            <w:r w:rsidR="00901CC1" w:rsidRPr="00C26E82">
              <w:rPr>
                <w:rFonts w:ascii="Times New Roman" w:hAnsi="Times New Roman"/>
                <w:b/>
                <w:sz w:val="20"/>
                <w:szCs w:val="20"/>
              </w:rPr>
              <w:t>«</w:t>
            </w:r>
            <w:r w:rsidR="00901CC1" w:rsidRPr="00997CB3">
              <w:rPr>
                <w:rFonts w:ascii="Times New Roman" w:hAnsi="Times New Roman"/>
                <w:b/>
                <w:color w:val="000000"/>
                <w:sz w:val="20"/>
                <w:szCs w:val="20"/>
              </w:rPr>
              <w:t>Предоставление субсидий на возмещение недополученных доходов организациям, осуществляющим реализацию населению сжиженного газа</w:t>
            </w:r>
            <w:r w:rsidR="00901CC1" w:rsidRPr="00997CB3">
              <w:rPr>
                <w:rFonts w:ascii="Times New Roman" w:hAnsi="Times New Roman"/>
                <w:b/>
                <w:sz w:val="20"/>
                <w:szCs w:val="20"/>
              </w:rPr>
              <w:t>»</w:t>
            </w:r>
            <w:r w:rsidR="00901CC1" w:rsidRPr="00C26E82">
              <w:rPr>
                <w:rFonts w:ascii="Times New Roman" w:hAnsi="Times New Roman"/>
                <w:b/>
                <w:sz w:val="20"/>
                <w:szCs w:val="20"/>
              </w:rPr>
              <w:t xml:space="preserve"> (всего), в том числе:</w:t>
            </w:r>
          </w:p>
        </w:tc>
        <w:tc>
          <w:tcPr>
            <w:tcW w:w="1377" w:type="dxa"/>
            <w:vAlign w:val="center"/>
          </w:tcPr>
          <w:p w:rsidR="00901CC1" w:rsidRPr="00997CB3" w:rsidRDefault="00901CC1" w:rsidP="00901CC1">
            <w:pPr>
              <w:ind w:firstLine="0"/>
              <w:jc w:val="center"/>
              <w:rPr>
                <w:rFonts w:ascii="Times New Roman" w:hAnsi="Times New Roman"/>
                <w:b/>
                <w:sz w:val="20"/>
                <w:szCs w:val="20"/>
              </w:rPr>
            </w:pPr>
            <w:r w:rsidRPr="00997CB3">
              <w:rPr>
                <w:rFonts w:ascii="Times New Roman" w:hAnsi="Times New Roman"/>
                <w:b/>
                <w:sz w:val="20"/>
                <w:szCs w:val="20"/>
              </w:rPr>
              <w:t>18405,8</w:t>
            </w:r>
          </w:p>
        </w:tc>
        <w:tc>
          <w:tcPr>
            <w:tcW w:w="1317" w:type="dxa"/>
            <w:vAlign w:val="center"/>
          </w:tcPr>
          <w:p w:rsidR="00901CC1" w:rsidRPr="00D0090E" w:rsidRDefault="00901CC1" w:rsidP="00901CC1">
            <w:pPr>
              <w:ind w:firstLine="0"/>
              <w:jc w:val="center"/>
              <w:rPr>
                <w:rFonts w:ascii="Times New Roman" w:hAnsi="Times New Roman"/>
                <w:sz w:val="20"/>
                <w:szCs w:val="20"/>
              </w:rPr>
            </w:pPr>
            <w:r>
              <w:rPr>
                <w:rFonts w:ascii="Times New Roman" w:hAnsi="Times New Roman"/>
                <w:sz w:val="20"/>
                <w:szCs w:val="20"/>
              </w:rPr>
              <w:t>19717,8</w:t>
            </w:r>
          </w:p>
        </w:tc>
        <w:tc>
          <w:tcPr>
            <w:tcW w:w="1394" w:type="dxa"/>
            <w:vAlign w:val="center"/>
          </w:tcPr>
          <w:p w:rsidR="00901CC1" w:rsidRPr="00D0090E" w:rsidRDefault="00901CC1" w:rsidP="00901CC1">
            <w:pPr>
              <w:ind w:firstLine="0"/>
              <w:jc w:val="center"/>
              <w:rPr>
                <w:rFonts w:ascii="Times New Roman" w:hAnsi="Times New Roman"/>
                <w:sz w:val="20"/>
                <w:szCs w:val="20"/>
              </w:rPr>
            </w:pPr>
            <w:r>
              <w:rPr>
                <w:rFonts w:ascii="Times New Roman" w:hAnsi="Times New Roman"/>
                <w:sz w:val="20"/>
                <w:szCs w:val="20"/>
              </w:rPr>
              <w:t>21127,7</w:t>
            </w:r>
          </w:p>
        </w:tc>
        <w:tc>
          <w:tcPr>
            <w:tcW w:w="1434" w:type="dxa"/>
            <w:vAlign w:val="center"/>
          </w:tcPr>
          <w:p w:rsidR="00901CC1" w:rsidRDefault="00901CC1" w:rsidP="00901CC1">
            <w:pPr>
              <w:jc w:val="center"/>
            </w:pPr>
            <w:r w:rsidRPr="00CF124F">
              <w:rPr>
                <w:rFonts w:ascii="Times New Roman" w:hAnsi="Times New Roman"/>
                <w:sz w:val="20"/>
                <w:szCs w:val="20"/>
              </w:rPr>
              <w:t>21127,7</w:t>
            </w:r>
          </w:p>
        </w:tc>
        <w:tc>
          <w:tcPr>
            <w:tcW w:w="1434" w:type="dxa"/>
            <w:vAlign w:val="center"/>
          </w:tcPr>
          <w:p w:rsidR="00901CC1" w:rsidRDefault="00901CC1" w:rsidP="00901CC1">
            <w:pPr>
              <w:jc w:val="center"/>
            </w:pPr>
            <w:r w:rsidRPr="00CF124F">
              <w:rPr>
                <w:rFonts w:ascii="Times New Roman" w:hAnsi="Times New Roman"/>
                <w:sz w:val="20"/>
                <w:szCs w:val="20"/>
              </w:rPr>
              <w:t>21127,7</w:t>
            </w:r>
          </w:p>
        </w:tc>
        <w:tc>
          <w:tcPr>
            <w:tcW w:w="1434" w:type="dxa"/>
            <w:vAlign w:val="center"/>
          </w:tcPr>
          <w:p w:rsidR="00901CC1" w:rsidRDefault="00901CC1" w:rsidP="00901CC1">
            <w:pPr>
              <w:jc w:val="center"/>
            </w:pPr>
            <w:r w:rsidRPr="00CF124F">
              <w:rPr>
                <w:rFonts w:ascii="Times New Roman" w:hAnsi="Times New Roman"/>
                <w:sz w:val="20"/>
                <w:szCs w:val="20"/>
              </w:rPr>
              <w:t>21127,7</w:t>
            </w:r>
          </w:p>
        </w:tc>
        <w:tc>
          <w:tcPr>
            <w:tcW w:w="1434" w:type="dxa"/>
            <w:vAlign w:val="center"/>
          </w:tcPr>
          <w:p w:rsidR="00901CC1" w:rsidRDefault="00901CC1" w:rsidP="00901CC1">
            <w:pPr>
              <w:jc w:val="center"/>
            </w:pPr>
            <w:r w:rsidRPr="00CF124F">
              <w:rPr>
                <w:rFonts w:ascii="Times New Roman" w:hAnsi="Times New Roman"/>
                <w:sz w:val="20"/>
                <w:szCs w:val="20"/>
              </w:rPr>
              <w:t>21127,7</w:t>
            </w:r>
          </w:p>
        </w:tc>
        <w:tc>
          <w:tcPr>
            <w:tcW w:w="1787" w:type="dxa"/>
            <w:vAlign w:val="center"/>
          </w:tcPr>
          <w:p w:rsidR="00901CC1" w:rsidRPr="00997CB3" w:rsidRDefault="00901CC1" w:rsidP="00901CC1">
            <w:pPr>
              <w:ind w:firstLine="0"/>
              <w:jc w:val="center"/>
              <w:rPr>
                <w:rFonts w:ascii="Times New Roman" w:hAnsi="Times New Roman"/>
                <w:sz w:val="20"/>
                <w:szCs w:val="20"/>
              </w:rPr>
            </w:pPr>
            <w:r w:rsidRPr="00997CB3">
              <w:rPr>
                <w:rFonts w:ascii="Times New Roman" w:hAnsi="Times New Roman"/>
                <w:sz w:val="20"/>
                <w:szCs w:val="20"/>
              </w:rPr>
              <w:t>1437</w:t>
            </w:r>
            <w:r>
              <w:rPr>
                <w:rFonts w:ascii="Times New Roman" w:hAnsi="Times New Roman"/>
                <w:sz w:val="20"/>
                <w:szCs w:val="20"/>
              </w:rPr>
              <w:t>64,7</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997CB3" w:rsidRPr="00D0090E" w:rsidRDefault="00997CB3" w:rsidP="00997CB3">
            <w:pPr>
              <w:ind w:firstLine="0"/>
              <w:jc w:val="center"/>
              <w:rPr>
                <w:rFonts w:ascii="Times New Roman" w:hAnsi="Times New Roman"/>
                <w:sz w:val="20"/>
                <w:szCs w:val="20"/>
              </w:rPr>
            </w:pPr>
            <w:r w:rsidRPr="00D0090E">
              <w:rPr>
                <w:rFonts w:ascii="Times New Roman" w:hAnsi="Times New Roman"/>
                <w:sz w:val="20"/>
                <w:szCs w:val="20"/>
              </w:rPr>
              <w:t>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01CC1" w:rsidRPr="00D0090E" w:rsidRDefault="00901CC1" w:rsidP="00901CC1">
            <w:pPr>
              <w:ind w:firstLine="0"/>
              <w:jc w:val="center"/>
              <w:rPr>
                <w:rFonts w:ascii="Times New Roman" w:hAnsi="Times New Roman"/>
                <w:sz w:val="20"/>
                <w:szCs w:val="20"/>
              </w:rPr>
            </w:pPr>
            <w:r>
              <w:rPr>
                <w:rFonts w:ascii="Times New Roman" w:hAnsi="Times New Roman"/>
                <w:sz w:val="20"/>
                <w:szCs w:val="20"/>
              </w:rPr>
              <w:t>18408,4</w:t>
            </w:r>
          </w:p>
        </w:tc>
        <w:tc>
          <w:tcPr>
            <w:tcW w:w="1317" w:type="dxa"/>
            <w:vAlign w:val="center"/>
          </w:tcPr>
          <w:p w:rsidR="00901CC1" w:rsidRPr="00D0090E" w:rsidRDefault="00901CC1" w:rsidP="00901CC1">
            <w:pPr>
              <w:ind w:firstLine="0"/>
              <w:jc w:val="center"/>
              <w:rPr>
                <w:rFonts w:ascii="Times New Roman" w:hAnsi="Times New Roman"/>
                <w:sz w:val="20"/>
                <w:szCs w:val="20"/>
              </w:rPr>
            </w:pPr>
            <w:r>
              <w:rPr>
                <w:rFonts w:ascii="Times New Roman" w:hAnsi="Times New Roman"/>
                <w:sz w:val="20"/>
                <w:szCs w:val="20"/>
              </w:rPr>
              <w:t>19717,8</w:t>
            </w:r>
          </w:p>
        </w:tc>
        <w:tc>
          <w:tcPr>
            <w:tcW w:w="1394" w:type="dxa"/>
            <w:vAlign w:val="center"/>
          </w:tcPr>
          <w:p w:rsidR="00901CC1" w:rsidRPr="00D0090E" w:rsidRDefault="00901CC1" w:rsidP="00901CC1">
            <w:pPr>
              <w:ind w:firstLine="0"/>
              <w:jc w:val="center"/>
              <w:rPr>
                <w:rFonts w:ascii="Times New Roman" w:hAnsi="Times New Roman"/>
                <w:sz w:val="20"/>
                <w:szCs w:val="20"/>
              </w:rPr>
            </w:pPr>
            <w:r>
              <w:rPr>
                <w:rFonts w:ascii="Times New Roman" w:hAnsi="Times New Roman"/>
                <w:sz w:val="20"/>
                <w:szCs w:val="20"/>
              </w:rPr>
              <w:t>21127,7</w:t>
            </w:r>
          </w:p>
        </w:tc>
        <w:tc>
          <w:tcPr>
            <w:tcW w:w="1434" w:type="dxa"/>
          </w:tcPr>
          <w:p w:rsidR="00901CC1" w:rsidRDefault="00901CC1" w:rsidP="00901CC1">
            <w:pPr>
              <w:jc w:val="center"/>
            </w:pPr>
            <w:r w:rsidRPr="00CF124F">
              <w:rPr>
                <w:rFonts w:ascii="Times New Roman" w:hAnsi="Times New Roman"/>
                <w:sz w:val="20"/>
                <w:szCs w:val="20"/>
              </w:rPr>
              <w:t>21127,7</w:t>
            </w:r>
          </w:p>
        </w:tc>
        <w:tc>
          <w:tcPr>
            <w:tcW w:w="1434" w:type="dxa"/>
          </w:tcPr>
          <w:p w:rsidR="00901CC1" w:rsidRDefault="00901CC1" w:rsidP="00901CC1">
            <w:pPr>
              <w:jc w:val="center"/>
            </w:pPr>
            <w:r w:rsidRPr="00CF124F">
              <w:rPr>
                <w:rFonts w:ascii="Times New Roman" w:hAnsi="Times New Roman"/>
                <w:sz w:val="20"/>
                <w:szCs w:val="20"/>
              </w:rPr>
              <w:t>21127,7</w:t>
            </w:r>
          </w:p>
        </w:tc>
        <w:tc>
          <w:tcPr>
            <w:tcW w:w="1434" w:type="dxa"/>
          </w:tcPr>
          <w:p w:rsidR="00901CC1" w:rsidRDefault="00901CC1" w:rsidP="00901CC1">
            <w:pPr>
              <w:jc w:val="center"/>
            </w:pPr>
            <w:r w:rsidRPr="00CF124F">
              <w:rPr>
                <w:rFonts w:ascii="Times New Roman" w:hAnsi="Times New Roman"/>
                <w:sz w:val="20"/>
                <w:szCs w:val="20"/>
              </w:rPr>
              <w:t>21127,7</w:t>
            </w:r>
          </w:p>
        </w:tc>
        <w:tc>
          <w:tcPr>
            <w:tcW w:w="1434" w:type="dxa"/>
          </w:tcPr>
          <w:p w:rsidR="00901CC1" w:rsidRDefault="00901CC1" w:rsidP="00901CC1">
            <w:pPr>
              <w:jc w:val="center"/>
            </w:pPr>
            <w:r w:rsidRPr="00CF124F">
              <w:rPr>
                <w:rFonts w:ascii="Times New Roman" w:hAnsi="Times New Roman"/>
                <w:sz w:val="20"/>
                <w:szCs w:val="20"/>
              </w:rPr>
              <w:t>21127,7</w:t>
            </w:r>
          </w:p>
        </w:tc>
        <w:tc>
          <w:tcPr>
            <w:tcW w:w="1787" w:type="dxa"/>
            <w:vAlign w:val="center"/>
          </w:tcPr>
          <w:p w:rsidR="00901CC1" w:rsidRPr="00997CB3" w:rsidRDefault="00901CC1" w:rsidP="00901CC1">
            <w:pPr>
              <w:ind w:firstLine="0"/>
              <w:jc w:val="center"/>
              <w:rPr>
                <w:rFonts w:ascii="Times New Roman" w:hAnsi="Times New Roman"/>
                <w:sz w:val="20"/>
                <w:szCs w:val="20"/>
              </w:rPr>
            </w:pPr>
            <w:r w:rsidRPr="00997CB3">
              <w:rPr>
                <w:rFonts w:ascii="Times New Roman" w:hAnsi="Times New Roman"/>
                <w:sz w:val="20"/>
                <w:szCs w:val="20"/>
              </w:rPr>
              <w:t>1437</w:t>
            </w:r>
            <w:r>
              <w:rPr>
                <w:rFonts w:ascii="Times New Roman" w:hAnsi="Times New Roman"/>
                <w:sz w:val="20"/>
                <w:szCs w:val="20"/>
              </w:rPr>
              <w:t>64,7</w:t>
            </w:r>
          </w:p>
        </w:tc>
      </w:tr>
      <w:tr w:rsidR="00997CB3" w:rsidRPr="008D0206" w:rsidTr="00901CC1">
        <w:trPr>
          <w:trHeight w:val="352"/>
        </w:trPr>
        <w:tc>
          <w:tcPr>
            <w:tcW w:w="3693" w:type="dxa"/>
            <w:vAlign w:val="center"/>
          </w:tcPr>
          <w:p w:rsidR="00997CB3" w:rsidRPr="008D0206" w:rsidRDefault="00997CB3" w:rsidP="00997CB3">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97CB3" w:rsidRPr="008D0206" w:rsidRDefault="00997CB3" w:rsidP="00997CB3">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D758BE" w:rsidRPr="008D0206" w:rsidRDefault="00D758BE" w:rsidP="00D758BE">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D758BE" w:rsidRPr="008D0206" w:rsidRDefault="00D758BE" w:rsidP="00D758BE">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r>
      <w:tr w:rsidR="00514F5C" w:rsidRPr="008D0206" w:rsidTr="00901CC1">
        <w:trPr>
          <w:trHeight w:val="352"/>
        </w:trPr>
        <w:tc>
          <w:tcPr>
            <w:tcW w:w="3693" w:type="dxa"/>
            <w:vAlign w:val="center"/>
          </w:tcPr>
          <w:p w:rsidR="00514F5C" w:rsidRPr="00C26E82" w:rsidRDefault="004B7DDB" w:rsidP="00514F5C">
            <w:pPr>
              <w:ind w:firstLine="0"/>
              <w:rPr>
                <w:rFonts w:ascii="Times New Roman" w:hAnsi="Times New Roman"/>
                <w:b/>
                <w:sz w:val="20"/>
                <w:szCs w:val="20"/>
              </w:rPr>
            </w:pPr>
            <w:r>
              <w:rPr>
                <w:rFonts w:ascii="Times New Roman" w:hAnsi="Times New Roman"/>
                <w:b/>
                <w:sz w:val="20"/>
                <w:szCs w:val="20"/>
              </w:rPr>
              <w:t>7</w:t>
            </w:r>
            <w:r w:rsidR="00514F5C"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00514F5C" w:rsidRPr="00362578">
              <w:rPr>
                <w:rFonts w:cs="Arial"/>
                <w:color w:val="000000"/>
                <w:sz w:val="20"/>
                <w:szCs w:val="20"/>
              </w:rPr>
              <w:t xml:space="preserve"> «</w:t>
            </w:r>
            <w:proofErr w:type="gramEnd"/>
            <w:r w:rsidR="00514F5C" w:rsidRPr="00514F5C">
              <w:rPr>
                <w:rFonts w:ascii="Times New Roman" w:hAnsi="Times New Roman"/>
                <w:b/>
                <w:color w:val="000000"/>
                <w:sz w:val="20"/>
                <w:szCs w:val="20"/>
              </w:rPr>
              <w:t xml:space="preserve">Предоставление субсидий на </w:t>
            </w:r>
            <w:r w:rsidR="00514F5C" w:rsidRPr="00514F5C">
              <w:rPr>
                <w:rFonts w:ascii="Times New Roman" w:hAnsi="Times New Roman"/>
                <w:b/>
                <w:color w:val="000000"/>
                <w:sz w:val="20"/>
                <w:szCs w:val="20"/>
              </w:rPr>
              <w:lastRenderedPageBreak/>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w:t>
            </w:r>
            <w:r w:rsidR="00514F5C" w:rsidRPr="00C26E82">
              <w:rPr>
                <w:rFonts w:ascii="Times New Roman" w:hAnsi="Times New Roman"/>
                <w:b/>
                <w:sz w:val="20"/>
                <w:szCs w:val="20"/>
              </w:rPr>
              <w:t xml:space="preserve"> (всего), в том числе:</w:t>
            </w:r>
          </w:p>
        </w:tc>
        <w:tc>
          <w:tcPr>
            <w:tcW w:w="1377"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lastRenderedPageBreak/>
              <w:t>497257,3</w:t>
            </w:r>
          </w:p>
        </w:tc>
        <w:tc>
          <w:tcPr>
            <w:tcW w:w="1317"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509896,7</w:t>
            </w:r>
          </w:p>
        </w:tc>
        <w:tc>
          <w:tcPr>
            <w:tcW w:w="1394"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522240,4</w:t>
            </w:r>
          </w:p>
        </w:tc>
        <w:tc>
          <w:tcPr>
            <w:tcW w:w="1434"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522240,4</w:t>
            </w:r>
          </w:p>
        </w:tc>
        <w:tc>
          <w:tcPr>
            <w:tcW w:w="1434"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522240,4</w:t>
            </w:r>
          </w:p>
        </w:tc>
        <w:tc>
          <w:tcPr>
            <w:tcW w:w="1434"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522240,4</w:t>
            </w:r>
          </w:p>
        </w:tc>
        <w:tc>
          <w:tcPr>
            <w:tcW w:w="1434"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522240,4</w:t>
            </w:r>
          </w:p>
        </w:tc>
        <w:tc>
          <w:tcPr>
            <w:tcW w:w="1787" w:type="dxa"/>
            <w:vAlign w:val="center"/>
          </w:tcPr>
          <w:p w:rsidR="00514F5C" w:rsidRPr="00514F5C" w:rsidRDefault="00514F5C" w:rsidP="00514F5C">
            <w:pPr>
              <w:ind w:firstLine="0"/>
              <w:jc w:val="center"/>
              <w:rPr>
                <w:rFonts w:ascii="Times New Roman" w:hAnsi="Times New Roman"/>
                <w:b/>
                <w:sz w:val="20"/>
                <w:szCs w:val="20"/>
              </w:rPr>
            </w:pPr>
            <w:r w:rsidRPr="00514F5C">
              <w:rPr>
                <w:rFonts w:ascii="Times New Roman" w:hAnsi="Times New Roman"/>
                <w:b/>
                <w:sz w:val="20"/>
                <w:szCs w:val="20"/>
              </w:rPr>
              <w:t>3618356,0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514F5C" w:rsidRPr="00D0090E" w:rsidRDefault="00514F5C" w:rsidP="00514F5C">
            <w:pPr>
              <w:ind w:firstLine="0"/>
              <w:jc w:val="center"/>
              <w:rPr>
                <w:rFonts w:ascii="Times New Roman" w:hAnsi="Times New Roman"/>
                <w:sz w:val="20"/>
                <w:szCs w:val="20"/>
              </w:rPr>
            </w:pPr>
          </w:p>
        </w:tc>
        <w:tc>
          <w:tcPr>
            <w:tcW w:w="1317" w:type="dxa"/>
            <w:vAlign w:val="center"/>
          </w:tcPr>
          <w:p w:rsidR="00514F5C" w:rsidRPr="00D0090E" w:rsidRDefault="00514F5C" w:rsidP="00514F5C">
            <w:pPr>
              <w:ind w:firstLine="0"/>
              <w:jc w:val="center"/>
              <w:rPr>
                <w:rFonts w:ascii="Times New Roman" w:hAnsi="Times New Roman"/>
                <w:sz w:val="20"/>
                <w:szCs w:val="20"/>
              </w:rPr>
            </w:pPr>
          </w:p>
        </w:tc>
        <w:tc>
          <w:tcPr>
            <w:tcW w:w="1394" w:type="dxa"/>
            <w:vAlign w:val="center"/>
          </w:tcPr>
          <w:p w:rsidR="00514F5C" w:rsidRPr="00D0090E" w:rsidRDefault="00514F5C" w:rsidP="00514F5C">
            <w:pPr>
              <w:ind w:firstLine="0"/>
              <w:jc w:val="center"/>
              <w:rPr>
                <w:rFonts w:ascii="Times New Roman" w:hAnsi="Times New Roman"/>
                <w:sz w:val="20"/>
                <w:szCs w:val="20"/>
              </w:rPr>
            </w:pPr>
          </w:p>
        </w:tc>
        <w:tc>
          <w:tcPr>
            <w:tcW w:w="1434" w:type="dxa"/>
            <w:vAlign w:val="center"/>
          </w:tcPr>
          <w:p w:rsidR="00514F5C" w:rsidRPr="00D0090E" w:rsidRDefault="00514F5C" w:rsidP="00514F5C">
            <w:pPr>
              <w:ind w:firstLine="0"/>
              <w:jc w:val="center"/>
              <w:rPr>
                <w:rFonts w:ascii="Times New Roman" w:hAnsi="Times New Roman"/>
                <w:sz w:val="20"/>
                <w:szCs w:val="20"/>
              </w:rPr>
            </w:pPr>
          </w:p>
        </w:tc>
        <w:tc>
          <w:tcPr>
            <w:tcW w:w="1434" w:type="dxa"/>
            <w:vAlign w:val="center"/>
          </w:tcPr>
          <w:p w:rsidR="00514F5C" w:rsidRPr="00D0090E" w:rsidRDefault="00514F5C" w:rsidP="00514F5C">
            <w:pPr>
              <w:ind w:firstLine="0"/>
              <w:jc w:val="center"/>
              <w:rPr>
                <w:rFonts w:ascii="Times New Roman" w:hAnsi="Times New Roman"/>
                <w:sz w:val="20"/>
                <w:szCs w:val="20"/>
              </w:rPr>
            </w:pPr>
          </w:p>
        </w:tc>
        <w:tc>
          <w:tcPr>
            <w:tcW w:w="1434" w:type="dxa"/>
            <w:vAlign w:val="center"/>
          </w:tcPr>
          <w:p w:rsidR="00514F5C" w:rsidRPr="00D0090E" w:rsidRDefault="00514F5C" w:rsidP="00514F5C">
            <w:pPr>
              <w:ind w:firstLine="0"/>
              <w:jc w:val="center"/>
              <w:rPr>
                <w:rFonts w:ascii="Times New Roman" w:hAnsi="Times New Roman"/>
                <w:sz w:val="20"/>
                <w:szCs w:val="20"/>
              </w:rPr>
            </w:pPr>
          </w:p>
        </w:tc>
        <w:tc>
          <w:tcPr>
            <w:tcW w:w="1434" w:type="dxa"/>
            <w:vAlign w:val="center"/>
          </w:tcPr>
          <w:p w:rsidR="00514F5C" w:rsidRPr="00D0090E" w:rsidRDefault="00514F5C" w:rsidP="00514F5C">
            <w:pPr>
              <w:ind w:firstLine="0"/>
              <w:jc w:val="center"/>
              <w:rPr>
                <w:rFonts w:ascii="Times New Roman" w:hAnsi="Times New Roman"/>
                <w:sz w:val="20"/>
                <w:szCs w:val="20"/>
              </w:rPr>
            </w:pPr>
          </w:p>
        </w:tc>
        <w:tc>
          <w:tcPr>
            <w:tcW w:w="1787" w:type="dxa"/>
            <w:vAlign w:val="center"/>
          </w:tcPr>
          <w:p w:rsidR="00514F5C" w:rsidRPr="00D0090E" w:rsidRDefault="00514F5C" w:rsidP="00514F5C">
            <w:pPr>
              <w:ind w:firstLine="0"/>
              <w:jc w:val="center"/>
              <w:rPr>
                <w:rFonts w:ascii="Times New Roman" w:hAnsi="Times New Roman"/>
                <w:sz w:val="20"/>
                <w:szCs w:val="20"/>
              </w:rPr>
            </w:pP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497257,3</w:t>
            </w:r>
          </w:p>
        </w:tc>
        <w:tc>
          <w:tcPr>
            <w:tcW w:w="1317"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509896,7</w:t>
            </w:r>
          </w:p>
        </w:tc>
        <w:tc>
          <w:tcPr>
            <w:tcW w:w="1394"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522240,4</w:t>
            </w:r>
          </w:p>
        </w:tc>
        <w:tc>
          <w:tcPr>
            <w:tcW w:w="1434"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522240,4</w:t>
            </w:r>
          </w:p>
        </w:tc>
        <w:tc>
          <w:tcPr>
            <w:tcW w:w="1434"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522240,4</w:t>
            </w:r>
          </w:p>
        </w:tc>
        <w:tc>
          <w:tcPr>
            <w:tcW w:w="1434"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522240,4</w:t>
            </w:r>
          </w:p>
        </w:tc>
        <w:tc>
          <w:tcPr>
            <w:tcW w:w="1434" w:type="dxa"/>
            <w:vAlign w:val="center"/>
          </w:tcPr>
          <w:p w:rsidR="00514F5C" w:rsidRPr="00D0090E" w:rsidRDefault="00514F5C" w:rsidP="00514F5C">
            <w:pPr>
              <w:ind w:firstLine="0"/>
              <w:jc w:val="center"/>
              <w:rPr>
                <w:rFonts w:ascii="Times New Roman" w:hAnsi="Times New Roman"/>
                <w:sz w:val="20"/>
                <w:szCs w:val="20"/>
              </w:rPr>
            </w:pPr>
            <w:r>
              <w:rPr>
                <w:rFonts w:ascii="Times New Roman" w:hAnsi="Times New Roman"/>
                <w:sz w:val="20"/>
                <w:szCs w:val="20"/>
              </w:rPr>
              <w:t>522240,4</w:t>
            </w:r>
          </w:p>
        </w:tc>
        <w:tc>
          <w:tcPr>
            <w:tcW w:w="1787" w:type="dxa"/>
            <w:vAlign w:val="center"/>
          </w:tcPr>
          <w:p w:rsidR="00514F5C" w:rsidRPr="00997CB3" w:rsidRDefault="00514F5C" w:rsidP="00514F5C">
            <w:pPr>
              <w:ind w:firstLine="0"/>
              <w:jc w:val="center"/>
              <w:rPr>
                <w:rFonts w:ascii="Times New Roman" w:hAnsi="Times New Roman"/>
                <w:sz w:val="20"/>
                <w:szCs w:val="20"/>
              </w:rPr>
            </w:pPr>
            <w:r>
              <w:rPr>
                <w:rFonts w:ascii="Times New Roman" w:hAnsi="Times New Roman"/>
                <w:sz w:val="20"/>
                <w:szCs w:val="20"/>
              </w:rPr>
              <w:t>3618356,0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r>
      <w:tr w:rsidR="00880FCB" w:rsidRPr="008D0206" w:rsidTr="00901CC1">
        <w:trPr>
          <w:trHeight w:val="352"/>
        </w:trPr>
        <w:tc>
          <w:tcPr>
            <w:tcW w:w="3693" w:type="dxa"/>
            <w:vAlign w:val="center"/>
          </w:tcPr>
          <w:p w:rsidR="00880FCB" w:rsidRPr="00C26E82" w:rsidRDefault="004B7DDB" w:rsidP="00880FCB">
            <w:pPr>
              <w:ind w:firstLine="0"/>
              <w:rPr>
                <w:rFonts w:ascii="Times New Roman" w:hAnsi="Times New Roman"/>
                <w:b/>
                <w:sz w:val="20"/>
                <w:szCs w:val="20"/>
              </w:rPr>
            </w:pPr>
            <w:r>
              <w:rPr>
                <w:rFonts w:ascii="Times New Roman" w:hAnsi="Times New Roman"/>
                <w:b/>
                <w:sz w:val="20"/>
                <w:szCs w:val="20"/>
              </w:rPr>
              <w:t>8</w:t>
            </w:r>
            <w:r w:rsidR="00880FCB"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00880FCB" w:rsidRPr="00C26E82">
              <w:rPr>
                <w:rFonts w:ascii="Times New Roman" w:hAnsi="Times New Roman"/>
                <w:b/>
                <w:sz w:val="20"/>
                <w:szCs w:val="20"/>
              </w:rPr>
              <w:t xml:space="preserve"> </w:t>
            </w:r>
            <w:r w:rsidR="00880FCB" w:rsidRPr="00514F5C">
              <w:rPr>
                <w:rFonts w:ascii="Times New Roman" w:hAnsi="Times New Roman"/>
                <w:b/>
                <w:sz w:val="20"/>
                <w:szCs w:val="20"/>
              </w:rPr>
              <w:t>«</w:t>
            </w:r>
            <w:proofErr w:type="gramEnd"/>
            <w:r w:rsidR="00880FCB" w:rsidRPr="00514F5C">
              <w:rPr>
                <w:rFonts w:ascii="Times New Roman" w:hAnsi="Times New Roman"/>
                <w:b/>
                <w:color w:val="000000"/>
                <w:sz w:val="20"/>
                <w:szCs w:val="20"/>
              </w:rPr>
              <w:t>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r w:rsidR="00880FCB" w:rsidRPr="00514F5C">
              <w:rPr>
                <w:rFonts w:ascii="Times New Roman" w:hAnsi="Times New Roman"/>
                <w:b/>
                <w:sz w:val="20"/>
                <w:szCs w:val="20"/>
              </w:rPr>
              <w:t xml:space="preserve">» </w:t>
            </w:r>
            <w:r w:rsidR="00880FCB" w:rsidRPr="00C26E82">
              <w:rPr>
                <w:rFonts w:ascii="Times New Roman" w:hAnsi="Times New Roman"/>
                <w:b/>
                <w:sz w:val="20"/>
                <w:szCs w:val="20"/>
              </w:rPr>
              <w:t>(всего), в том числе:</w:t>
            </w:r>
          </w:p>
        </w:tc>
        <w:tc>
          <w:tcPr>
            <w:tcW w:w="1377"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133509,7</w:t>
            </w:r>
          </w:p>
        </w:tc>
        <w:tc>
          <w:tcPr>
            <w:tcW w:w="1317"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132566,8</w:t>
            </w:r>
          </w:p>
        </w:tc>
        <w:tc>
          <w:tcPr>
            <w:tcW w:w="1394"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135161,1</w:t>
            </w:r>
          </w:p>
        </w:tc>
        <w:tc>
          <w:tcPr>
            <w:tcW w:w="1434"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135161,1</w:t>
            </w:r>
          </w:p>
        </w:tc>
        <w:tc>
          <w:tcPr>
            <w:tcW w:w="1434"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135161,1</w:t>
            </w:r>
          </w:p>
        </w:tc>
        <w:tc>
          <w:tcPr>
            <w:tcW w:w="1434"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135161,1</w:t>
            </w:r>
          </w:p>
        </w:tc>
        <w:tc>
          <w:tcPr>
            <w:tcW w:w="1434" w:type="dxa"/>
            <w:vAlign w:val="center"/>
          </w:tcPr>
          <w:p w:rsidR="00880FCB" w:rsidRPr="00997CB3" w:rsidRDefault="00880FCB" w:rsidP="00880FCB">
            <w:pPr>
              <w:ind w:firstLine="0"/>
              <w:jc w:val="center"/>
              <w:rPr>
                <w:rFonts w:ascii="Times New Roman" w:hAnsi="Times New Roman"/>
                <w:b/>
                <w:sz w:val="20"/>
                <w:szCs w:val="20"/>
              </w:rPr>
            </w:pPr>
            <w:r>
              <w:rPr>
                <w:rFonts w:ascii="Times New Roman" w:hAnsi="Times New Roman"/>
                <w:b/>
                <w:sz w:val="20"/>
                <w:szCs w:val="20"/>
              </w:rPr>
              <w:t>135161,1</w:t>
            </w:r>
          </w:p>
        </w:tc>
        <w:tc>
          <w:tcPr>
            <w:tcW w:w="1787" w:type="dxa"/>
            <w:vAlign w:val="center"/>
          </w:tcPr>
          <w:p w:rsidR="00880FCB" w:rsidRPr="00D0090E" w:rsidRDefault="00880FCB" w:rsidP="00880FCB">
            <w:pPr>
              <w:ind w:firstLine="0"/>
              <w:jc w:val="center"/>
              <w:rPr>
                <w:rFonts w:ascii="Times New Roman" w:hAnsi="Times New Roman"/>
                <w:b/>
                <w:sz w:val="20"/>
                <w:szCs w:val="20"/>
              </w:rPr>
            </w:pPr>
            <w:r>
              <w:rPr>
                <w:rFonts w:ascii="Times New Roman" w:hAnsi="Times New Roman"/>
                <w:b/>
                <w:sz w:val="20"/>
                <w:szCs w:val="20"/>
              </w:rPr>
              <w:t>941882,,0</w:t>
            </w:r>
          </w:p>
        </w:tc>
      </w:tr>
      <w:tr w:rsidR="00880FCB" w:rsidRPr="008D0206" w:rsidTr="00901CC1">
        <w:trPr>
          <w:trHeight w:val="352"/>
        </w:trPr>
        <w:tc>
          <w:tcPr>
            <w:tcW w:w="3693" w:type="dxa"/>
            <w:vAlign w:val="center"/>
          </w:tcPr>
          <w:p w:rsidR="00880FCB" w:rsidRPr="008D0206" w:rsidRDefault="00880FCB" w:rsidP="00880FCB">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880FCB" w:rsidRPr="00D0090E" w:rsidRDefault="00880FCB" w:rsidP="00880FCB">
            <w:pPr>
              <w:ind w:firstLine="0"/>
              <w:jc w:val="center"/>
              <w:rPr>
                <w:rFonts w:ascii="Times New Roman" w:hAnsi="Times New Roman"/>
                <w:sz w:val="20"/>
                <w:szCs w:val="20"/>
              </w:rPr>
            </w:pPr>
          </w:p>
        </w:tc>
        <w:tc>
          <w:tcPr>
            <w:tcW w:w="1317" w:type="dxa"/>
            <w:vAlign w:val="center"/>
          </w:tcPr>
          <w:p w:rsidR="00880FCB" w:rsidRPr="00D0090E" w:rsidRDefault="00880FCB" w:rsidP="00880FCB">
            <w:pPr>
              <w:ind w:firstLine="0"/>
              <w:jc w:val="center"/>
              <w:rPr>
                <w:rFonts w:ascii="Times New Roman" w:hAnsi="Times New Roman"/>
                <w:sz w:val="20"/>
                <w:szCs w:val="20"/>
              </w:rPr>
            </w:pPr>
          </w:p>
        </w:tc>
        <w:tc>
          <w:tcPr>
            <w:tcW w:w="1394" w:type="dxa"/>
            <w:vAlign w:val="center"/>
          </w:tcPr>
          <w:p w:rsidR="00880FCB" w:rsidRPr="00D0090E" w:rsidRDefault="00880FCB" w:rsidP="00880FCB">
            <w:pPr>
              <w:ind w:firstLine="0"/>
              <w:jc w:val="center"/>
              <w:rPr>
                <w:rFonts w:ascii="Times New Roman" w:hAnsi="Times New Roman"/>
                <w:sz w:val="20"/>
                <w:szCs w:val="20"/>
              </w:rPr>
            </w:pPr>
          </w:p>
        </w:tc>
        <w:tc>
          <w:tcPr>
            <w:tcW w:w="1434" w:type="dxa"/>
            <w:vAlign w:val="center"/>
          </w:tcPr>
          <w:p w:rsidR="00880FCB" w:rsidRPr="00D0090E" w:rsidRDefault="00880FCB" w:rsidP="00880FCB">
            <w:pPr>
              <w:ind w:firstLine="0"/>
              <w:jc w:val="center"/>
              <w:rPr>
                <w:rFonts w:ascii="Times New Roman" w:hAnsi="Times New Roman"/>
                <w:sz w:val="20"/>
                <w:szCs w:val="20"/>
              </w:rPr>
            </w:pPr>
          </w:p>
        </w:tc>
        <w:tc>
          <w:tcPr>
            <w:tcW w:w="1434" w:type="dxa"/>
            <w:vAlign w:val="center"/>
          </w:tcPr>
          <w:p w:rsidR="00880FCB" w:rsidRPr="00D0090E" w:rsidRDefault="00880FCB" w:rsidP="00880FCB">
            <w:pPr>
              <w:ind w:firstLine="0"/>
              <w:jc w:val="center"/>
              <w:rPr>
                <w:rFonts w:ascii="Times New Roman" w:hAnsi="Times New Roman"/>
                <w:sz w:val="20"/>
                <w:szCs w:val="20"/>
              </w:rPr>
            </w:pPr>
          </w:p>
        </w:tc>
        <w:tc>
          <w:tcPr>
            <w:tcW w:w="1434" w:type="dxa"/>
            <w:vAlign w:val="center"/>
          </w:tcPr>
          <w:p w:rsidR="00880FCB" w:rsidRPr="00D0090E" w:rsidRDefault="00880FCB" w:rsidP="00880FCB">
            <w:pPr>
              <w:ind w:firstLine="0"/>
              <w:jc w:val="center"/>
              <w:rPr>
                <w:rFonts w:ascii="Times New Roman" w:hAnsi="Times New Roman"/>
                <w:sz w:val="20"/>
                <w:szCs w:val="20"/>
              </w:rPr>
            </w:pPr>
          </w:p>
        </w:tc>
        <w:tc>
          <w:tcPr>
            <w:tcW w:w="1434" w:type="dxa"/>
            <w:vAlign w:val="center"/>
          </w:tcPr>
          <w:p w:rsidR="00880FCB" w:rsidRPr="00D0090E" w:rsidRDefault="00880FCB" w:rsidP="00880FCB">
            <w:pPr>
              <w:ind w:firstLine="0"/>
              <w:jc w:val="center"/>
              <w:rPr>
                <w:rFonts w:ascii="Times New Roman" w:hAnsi="Times New Roman"/>
                <w:sz w:val="20"/>
                <w:szCs w:val="20"/>
              </w:rPr>
            </w:pPr>
          </w:p>
        </w:tc>
        <w:tc>
          <w:tcPr>
            <w:tcW w:w="1787" w:type="dxa"/>
            <w:vAlign w:val="center"/>
          </w:tcPr>
          <w:p w:rsidR="00880FCB" w:rsidRPr="00D0090E" w:rsidRDefault="00880FCB" w:rsidP="00880FCB">
            <w:pPr>
              <w:ind w:firstLine="0"/>
              <w:jc w:val="center"/>
              <w:rPr>
                <w:rFonts w:ascii="Times New Roman" w:hAnsi="Times New Roman"/>
                <w:sz w:val="20"/>
                <w:szCs w:val="20"/>
              </w:rPr>
            </w:pPr>
          </w:p>
        </w:tc>
      </w:tr>
      <w:tr w:rsidR="00880FCB" w:rsidRPr="008D0206" w:rsidTr="00901CC1">
        <w:trPr>
          <w:trHeight w:val="352"/>
        </w:trPr>
        <w:tc>
          <w:tcPr>
            <w:tcW w:w="3693" w:type="dxa"/>
            <w:vAlign w:val="center"/>
          </w:tcPr>
          <w:p w:rsidR="00880FCB" w:rsidRPr="008D0206" w:rsidRDefault="00880FCB" w:rsidP="00880FCB">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80105,7</w:t>
            </w:r>
          </w:p>
        </w:tc>
        <w:tc>
          <w:tcPr>
            <w:tcW w:w="1317"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79539,8</w:t>
            </w:r>
          </w:p>
        </w:tc>
        <w:tc>
          <w:tcPr>
            <w:tcW w:w="1394"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81096,1</w:t>
            </w:r>
          </w:p>
        </w:tc>
        <w:tc>
          <w:tcPr>
            <w:tcW w:w="1434"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81096,1</w:t>
            </w:r>
          </w:p>
        </w:tc>
        <w:tc>
          <w:tcPr>
            <w:tcW w:w="1434"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81096,1</w:t>
            </w:r>
          </w:p>
        </w:tc>
        <w:tc>
          <w:tcPr>
            <w:tcW w:w="1434"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81096,1</w:t>
            </w:r>
          </w:p>
        </w:tc>
        <w:tc>
          <w:tcPr>
            <w:tcW w:w="1434" w:type="dxa"/>
            <w:vAlign w:val="center"/>
          </w:tcPr>
          <w:p w:rsidR="00880FCB" w:rsidRPr="00D0090E" w:rsidRDefault="00880FCB" w:rsidP="00880FCB">
            <w:pPr>
              <w:ind w:firstLine="0"/>
              <w:jc w:val="center"/>
              <w:rPr>
                <w:rFonts w:ascii="Times New Roman" w:hAnsi="Times New Roman"/>
                <w:sz w:val="20"/>
                <w:szCs w:val="20"/>
              </w:rPr>
            </w:pPr>
            <w:r>
              <w:rPr>
                <w:rFonts w:ascii="Times New Roman" w:hAnsi="Times New Roman"/>
                <w:sz w:val="20"/>
                <w:szCs w:val="20"/>
              </w:rPr>
              <w:t>81096,1</w:t>
            </w:r>
          </w:p>
        </w:tc>
        <w:tc>
          <w:tcPr>
            <w:tcW w:w="1787" w:type="dxa"/>
            <w:vAlign w:val="center"/>
          </w:tcPr>
          <w:p w:rsidR="00880FCB" w:rsidRPr="00997CB3" w:rsidRDefault="00880FCB" w:rsidP="00880FCB">
            <w:pPr>
              <w:ind w:firstLine="0"/>
              <w:jc w:val="center"/>
              <w:rPr>
                <w:rFonts w:ascii="Times New Roman" w:hAnsi="Times New Roman"/>
                <w:sz w:val="20"/>
                <w:szCs w:val="20"/>
              </w:rPr>
            </w:pPr>
            <w:r>
              <w:rPr>
                <w:rFonts w:ascii="Times New Roman" w:hAnsi="Times New Roman"/>
                <w:sz w:val="20"/>
                <w:szCs w:val="20"/>
              </w:rPr>
              <w:t>565126,0</w:t>
            </w:r>
          </w:p>
        </w:tc>
      </w:tr>
      <w:tr w:rsidR="00880FCB" w:rsidRPr="008D0206" w:rsidTr="00901CC1">
        <w:trPr>
          <w:trHeight w:val="352"/>
        </w:trPr>
        <w:tc>
          <w:tcPr>
            <w:tcW w:w="3693" w:type="dxa"/>
            <w:vAlign w:val="center"/>
          </w:tcPr>
          <w:p w:rsidR="00880FCB" w:rsidRPr="008D0206" w:rsidRDefault="00880FCB" w:rsidP="00880FCB">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53404,0</w:t>
            </w:r>
          </w:p>
        </w:tc>
        <w:tc>
          <w:tcPr>
            <w:tcW w:w="1317"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53027,0</w:t>
            </w:r>
          </w:p>
        </w:tc>
        <w:tc>
          <w:tcPr>
            <w:tcW w:w="1394"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54065,0</w:t>
            </w:r>
          </w:p>
        </w:tc>
        <w:tc>
          <w:tcPr>
            <w:tcW w:w="1434"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54065,0</w:t>
            </w:r>
          </w:p>
        </w:tc>
        <w:tc>
          <w:tcPr>
            <w:tcW w:w="1787" w:type="dxa"/>
            <w:vAlign w:val="center"/>
          </w:tcPr>
          <w:p w:rsidR="00880FCB" w:rsidRPr="008D0206" w:rsidRDefault="00880FCB" w:rsidP="00880FCB">
            <w:pPr>
              <w:ind w:firstLine="0"/>
              <w:jc w:val="center"/>
              <w:rPr>
                <w:rFonts w:ascii="Times New Roman" w:hAnsi="Times New Roman"/>
                <w:sz w:val="20"/>
                <w:szCs w:val="20"/>
              </w:rPr>
            </w:pPr>
            <w:r>
              <w:rPr>
                <w:rFonts w:ascii="Times New Roman" w:hAnsi="Times New Roman"/>
                <w:sz w:val="20"/>
                <w:szCs w:val="20"/>
              </w:rPr>
              <w:t>376756,0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r>
      <w:tr w:rsidR="00514F5C" w:rsidRPr="008D0206" w:rsidTr="00901CC1">
        <w:trPr>
          <w:trHeight w:val="352"/>
        </w:trPr>
        <w:tc>
          <w:tcPr>
            <w:tcW w:w="3693" w:type="dxa"/>
            <w:vAlign w:val="center"/>
          </w:tcPr>
          <w:p w:rsidR="00514F5C" w:rsidRPr="008D0206" w:rsidRDefault="00514F5C" w:rsidP="00514F5C">
            <w:pPr>
              <w:ind w:firstLine="0"/>
              <w:jc w:val="left"/>
              <w:rPr>
                <w:rFonts w:ascii="Times New Roman" w:hAnsi="Times New Roman"/>
                <w:sz w:val="20"/>
                <w:szCs w:val="20"/>
              </w:rPr>
            </w:pPr>
            <w:r>
              <w:rPr>
                <w:rFonts w:ascii="Times New Roman" w:hAnsi="Times New Roman"/>
                <w:sz w:val="20"/>
                <w:szCs w:val="20"/>
              </w:rPr>
              <w:lastRenderedPageBreak/>
              <w:t>Внебюджетные источники</w:t>
            </w:r>
          </w:p>
        </w:tc>
        <w:tc>
          <w:tcPr>
            <w:tcW w:w="137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514F5C" w:rsidRPr="008D0206" w:rsidRDefault="00514F5C" w:rsidP="00514F5C">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C26E82" w:rsidRDefault="004B7DDB" w:rsidP="00C0749D">
            <w:pPr>
              <w:ind w:firstLine="0"/>
              <w:rPr>
                <w:rFonts w:ascii="Times New Roman" w:hAnsi="Times New Roman"/>
                <w:b/>
                <w:sz w:val="20"/>
                <w:szCs w:val="20"/>
              </w:rPr>
            </w:pPr>
            <w:r>
              <w:rPr>
                <w:rFonts w:ascii="Times New Roman" w:hAnsi="Times New Roman"/>
                <w:b/>
                <w:sz w:val="20"/>
                <w:szCs w:val="20"/>
              </w:rPr>
              <w:t>9.</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00C0749D" w:rsidRPr="00C26E82">
              <w:rPr>
                <w:rFonts w:ascii="Times New Roman" w:hAnsi="Times New Roman"/>
                <w:b/>
                <w:sz w:val="20"/>
                <w:szCs w:val="20"/>
              </w:rPr>
              <w:t xml:space="preserve"> </w:t>
            </w:r>
            <w:r w:rsidR="00C0749D" w:rsidRPr="00514F5C">
              <w:rPr>
                <w:rFonts w:ascii="Times New Roman" w:hAnsi="Times New Roman"/>
                <w:b/>
                <w:sz w:val="20"/>
                <w:szCs w:val="20"/>
              </w:rPr>
              <w:t>«</w:t>
            </w:r>
            <w:proofErr w:type="gramEnd"/>
            <w:r w:rsidR="00C0749D" w:rsidRPr="00C0749D">
              <w:rPr>
                <w:rFonts w:ascii="Times New Roman" w:hAnsi="Times New Roman"/>
                <w:b/>
                <w:color w:val="000000"/>
                <w:sz w:val="20"/>
                <w:szCs w:val="20"/>
              </w:rPr>
              <w:t>Предоставление субсидий организациям на возмещение недополученных доходов при оказании коммунальных услуг по регулируемым ценам</w:t>
            </w:r>
            <w:r w:rsidR="00C0749D" w:rsidRPr="00514F5C">
              <w:rPr>
                <w:rFonts w:ascii="Times New Roman" w:hAnsi="Times New Roman"/>
                <w:b/>
                <w:sz w:val="20"/>
                <w:szCs w:val="20"/>
              </w:rPr>
              <w:t xml:space="preserve">» </w:t>
            </w:r>
            <w:r w:rsidR="00C0749D" w:rsidRPr="00C26E82">
              <w:rPr>
                <w:rFonts w:ascii="Times New Roman" w:hAnsi="Times New Roman"/>
                <w:b/>
                <w:sz w:val="20"/>
                <w:szCs w:val="20"/>
              </w:rPr>
              <w:t>(всего), в том числе:</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C0749D" w:rsidRPr="008D0206" w:rsidTr="00901CC1">
        <w:trPr>
          <w:trHeight w:val="352"/>
        </w:trPr>
        <w:tc>
          <w:tcPr>
            <w:tcW w:w="3693" w:type="dxa"/>
            <w:vAlign w:val="center"/>
          </w:tcPr>
          <w:p w:rsidR="00C0749D" w:rsidRPr="00C26E82" w:rsidRDefault="004B7DDB" w:rsidP="004B7DDB">
            <w:pPr>
              <w:ind w:firstLine="0"/>
              <w:rPr>
                <w:rFonts w:ascii="Times New Roman" w:hAnsi="Times New Roman"/>
                <w:b/>
                <w:sz w:val="20"/>
                <w:szCs w:val="20"/>
              </w:rPr>
            </w:pPr>
            <w:r>
              <w:rPr>
                <w:rFonts w:ascii="Times New Roman" w:hAnsi="Times New Roman"/>
                <w:b/>
                <w:sz w:val="20"/>
                <w:szCs w:val="20"/>
              </w:rPr>
              <w:t>10</w:t>
            </w:r>
            <w:r w:rsidR="00C0749D"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Pr>
                <w:rFonts w:ascii="Times New Roman" w:hAnsi="Times New Roman"/>
                <w:b/>
                <w:sz w:val="20"/>
                <w:szCs w:val="20"/>
              </w:rPr>
              <w:t xml:space="preserve">«Обеспечение надежности и качества предоставления коммунальных </w:t>
            </w:r>
            <w:proofErr w:type="gramStart"/>
            <w:r>
              <w:rPr>
                <w:rFonts w:ascii="Times New Roman" w:hAnsi="Times New Roman"/>
                <w:b/>
                <w:sz w:val="20"/>
                <w:szCs w:val="20"/>
              </w:rPr>
              <w:t xml:space="preserve">услуг </w:t>
            </w:r>
            <w:r w:rsidR="00C0749D" w:rsidRPr="00C0749D">
              <w:rPr>
                <w:rFonts w:ascii="Times New Roman" w:hAnsi="Times New Roman"/>
                <w:b/>
                <w:sz w:val="20"/>
                <w:szCs w:val="20"/>
              </w:rPr>
              <w:t>»</w:t>
            </w:r>
            <w:proofErr w:type="gramEnd"/>
            <w:r w:rsidR="00C0749D" w:rsidRPr="00514F5C">
              <w:rPr>
                <w:rFonts w:ascii="Times New Roman" w:hAnsi="Times New Roman"/>
                <w:b/>
                <w:sz w:val="20"/>
                <w:szCs w:val="20"/>
              </w:rPr>
              <w:t xml:space="preserve"> </w:t>
            </w:r>
            <w:r w:rsidR="00C0749D" w:rsidRPr="00C26E82">
              <w:rPr>
                <w:rFonts w:ascii="Times New Roman" w:hAnsi="Times New Roman"/>
                <w:b/>
                <w:sz w:val="20"/>
                <w:szCs w:val="20"/>
              </w:rPr>
              <w:t>(всего), в том числе:</w:t>
            </w:r>
          </w:p>
        </w:tc>
        <w:tc>
          <w:tcPr>
            <w:tcW w:w="1377"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83542,8</w:t>
            </w:r>
          </w:p>
        </w:tc>
        <w:tc>
          <w:tcPr>
            <w:tcW w:w="1317"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394"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83542,8</w:t>
            </w:r>
          </w:p>
        </w:tc>
        <w:tc>
          <w:tcPr>
            <w:tcW w:w="1434"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C0749D" w:rsidRPr="00C0749D" w:rsidRDefault="00C0749D" w:rsidP="00C0749D">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787" w:type="dxa"/>
            <w:vAlign w:val="center"/>
          </w:tcPr>
          <w:p w:rsidR="00C0749D" w:rsidRPr="00C0749D" w:rsidRDefault="009831BA" w:rsidP="00C0749D">
            <w:pPr>
              <w:ind w:firstLine="0"/>
              <w:jc w:val="center"/>
              <w:rPr>
                <w:rFonts w:ascii="Times New Roman" w:hAnsi="Times New Roman"/>
                <w:b/>
                <w:sz w:val="20"/>
                <w:szCs w:val="20"/>
              </w:rPr>
            </w:pPr>
            <w:r>
              <w:rPr>
                <w:rFonts w:ascii="Times New Roman" w:hAnsi="Times New Roman"/>
                <w:b/>
                <w:sz w:val="20"/>
                <w:szCs w:val="20"/>
              </w:rPr>
              <w:t>590499,0</w:t>
            </w:r>
          </w:p>
        </w:tc>
      </w:tr>
      <w:tr w:rsidR="00C0749D" w:rsidRPr="008D0206" w:rsidTr="00901CC1">
        <w:trPr>
          <w:trHeight w:val="352"/>
        </w:trPr>
        <w:tc>
          <w:tcPr>
            <w:tcW w:w="3693" w:type="dxa"/>
            <w:vAlign w:val="center"/>
          </w:tcPr>
          <w:p w:rsidR="00C0749D" w:rsidRPr="008D0206" w:rsidRDefault="00C0749D" w:rsidP="00C0749D">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C0749D" w:rsidRPr="008D0206" w:rsidRDefault="00C0749D" w:rsidP="00C0749D">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83542,8</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84375,0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590499,0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B0695E" w:rsidRPr="008D0206" w:rsidTr="00901CC1">
        <w:trPr>
          <w:trHeight w:val="352"/>
        </w:trPr>
        <w:tc>
          <w:tcPr>
            <w:tcW w:w="3693" w:type="dxa"/>
            <w:vAlign w:val="center"/>
          </w:tcPr>
          <w:p w:rsidR="00B0695E" w:rsidRPr="00C26E82" w:rsidRDefault="00B0695E" w:rsidP="00B0695E">
            <w:pPr>
              <w:ind w:firstLine="0"/>
              <w:rPr>
                <w:rFonts w:ascii="Times New Roman" w:hAnsi="Times New Roman"/>
                <w:b/>
                <w:sz w:val="20"/>
                <w:szCs w:val="20"/>
              </w:rPr>
            </w:pPr>
            <w:r>
              <w:rPr>
                <w:rFonts w:ascii="Times New Roman" w:hAnsi="Times New Roman"/>
                <w:b/>
                <w:sz w:val="20"/>
                <w:szCs w:val="20"/>
              </w:rPr>
              <w:t>11</w:t>
            </w:r>
            <w:r w:rsidRPr="00C26E82">
              <w:rPr>
                <w:rFonts w:ascii="Times New Roman" w:hAnsi="Times New Roman"/>
                <w:b/>
                <w:sz w:val="20"/>
                <w:szCs w:val="20"/>
              </w:rPr>
              <w:t>.</w:t>
            </w:r>
            <w:r>
              <w:rPr>
                <w:rFonts w:ascii="Times New Roman" w:hAnsi="Times New Roman"/>
                <w:b/>
                <w:sz w:val="20"/>
                <w:szCs w:val="20"/>
              </w:rPr>
              <w:t xml:space="preserve"> Комплекс процессных мероприятий</w:t>
            </w:r>
            <w:r w:rsidRPr="00514F5C">
              <w:rPr>
                <w:rFonts w:ascii="Times New Roman" w:hAnsi="Times New Roman"/>
                <w:b/>
                <w:sz w:val="20"/>
                <w:szCs w:val="20"/>
              </w:rPr>
              <w:t xml:space="preserve"> </w:t>
            </w:r>
            <w:r>
              <w:rPr>
                <w:rFonts w:ascii="Times New Roman" w:hAnsi="Times New Roman"/>
                <w:b/>
                <w:sz w:val="20"/>
                <w:szCs w:val="20"/>
              </w:rPr>
              <w:t>«Обеспечение модернизации систем коммунальной инфраструктуры</w:t>
            </w:r>
            <w:r w:rsidRPr="00C0749D">
              <w:rPr>
                <w:rFonts w:ascii="Times New Roman" w:hAnsi="Times New Roman"/>
                <w:b/>
                <w:sz w:val="20"/>
                <w:szCs w:val="20"/>
              </w:rPr>
              <w:t>»</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83542,8</w:t>
            </w:r>
          </w:p>
        </w:tc>
        <w:tc>
          <w:tcPr>
            <w:tcW w:w="1317"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394"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83542,8</w:t>
            </w:r>
          </w:p>
        </w:tc>
        <w:tc>
          <w:tcPr>
            <w:tcW w:w="1434"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434" w:type="dxa"/>
            <w:vAlign w:val="center"/>
          </w:tcPr>
          <w:p w:rsidR="00B0695E" w:rsidRPr="00C0749D" w:rsidRDefault="00B0695E" w:rsidP="00B0695E">
            <w:pPr>
              <w:ind w:firstLine="0"/>
              <w:jc w:val="center"/>
              <w:rPr>
                <w:rFonts w:ascii="Times New Roman" w:hAnsi="Times New Roman"/>
                <w:b/>
                <w:sz w:val="20"/>
                <w:szCs w:val="20"/>
              </w:rPr>
            </w:pPr>
            <w:r w:rsidRPr="00C0749D">
              <w:rPr>
                <w:rFonts w:ascii="Times New Roman" w:hAnsi="Times New Roman"/>
                <w:b/>
                <w:sz w:val="20"/>
                <w:szCs w:val="20"/>
              </w:rPr>
              <w:t>84375,0</w:t>
            </w:r>
          </w:p>
        </w:tc>
        <w:tc>
          <w:tcPr>
            <w:tcW w:w="1787" w:type="dxa"/>
            <w:vAlign w:val="center"/>
          </w:tcPr>
          <w:p w:rsidR="00B0695E" w:rsidRPr="00C0749D" w:rsidRDefault="00B0695E" w:rsidP="00B0695E">
            <w:pPr>
              <w:ind w:firstLine="0"/>
              <w:jc w:val="center"/>
              <w:rPr>
                <w:rFonts w:ascii="Times New Roman" w:hAnsi="Times New Roman"/>
                <w:b/>
                <w:sz w:val="20"/>
                <w:szCs w:val="20"/>
              </w:rPr>
            </w:pPr>
            <w:r>
              <w:rPr>
                <w:rFonts w:ascii="Times New Roman" w:hAnsi="Times New Roman"/>
                <w:b/>
                <w:sz w:val="20"/>
                <w:szCs w:val="20"/>
              </w:rPr>
              <w:t>590499,0</w:t>
            </w:r>
          </w:p>
        </w:tc>
      </w:tr>
      <w:tr w:rsidR="00B0695E" w:rsidRPr="008D0206" w:rsidTr="00901CC1">
        <w:trPr>
          <w:trHeight w:val="352"/>
        </w:trPr>
        <w:tc>
          <w:tcPr>
            <w:tcW w:w="3693" w:type="dxa"/>
            <w:vAlign w:val="center"/>
          </w:tcPr>
          <w:p w:rsidR="00B0695E" w:rsidRPr="008D0206" w:rsidRDefault="00B0695E" w:rsidP="00B0695E">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r>
      <w:tr w:rsidR="00B0695E" w:rsidRPr="008D0206" w:rsidTr="00901CC1">
        <w:trPr>
          <w:trHeight w:val="352"/>
        </w:trPr>
        <w:tc>
          <w:tcPr>
            <w:tcW w:w="3693" w:type="dxa"/>
            <w:vAlign w:val="center"/>
          </w:tcPr>
          <w:p w:rsidR="00B0695E" w:rsidRPr="008D0206" w:rsidRDefault="00B0695E" w:rsidP="00B0695E">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31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39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83542,8</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84375,0</w:t>
            </w:r>
          </w:p>
        </w:tc>
        <w:tc>
          <w:tcPr>
            <w:tcW w:w="178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590499,0</w:t>
            </w:r>
          </w:p>
        </w:tc>
      </w:tr>
      <w:tr w:rsidR="00B0695E" w:rsidRPr="008D0206" w:rsidTr="00172E78">
        <w:trPr>
          <w:trHeight w:val="352"/>
        </w:trPr>
        <w:tc>
          <w:tcPr>
            <w:tcW w:w="3693" w:type="dxa"/>
            <w:vAlign w:val="center"/>
          </w:tcPr>
          <w:p w:rsidR="00B0695E" w:rsidRPr="008D0206" w:rsidRDefault="00B0695E" w:rsidP="00B0695E">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r>
      <w:tr w:rsidR="00B0695E" w:rsidRPr="008D0206" w:rsidTr="00901CC1">
        <w:trPr>
          <w:trHeight w:val="352"/>
        </w:trPr>
        <w:tc>
          <w:tcPr>
            <w:tcW w:w="3693" w:type="dxa"/>
            <w:vAlign w:val="center"/>
          </w:tcPr>
          <w:p w:rsidR="00B0695E" w:rsidRPr="008D0206" w:rsidRDefault="00B0695E" w:rsidP="00B0695E">
            <w:pPr>
              <w:ind w:firstLine="0"/>
              <w:jc w:val="left"/>
              <w:rPr>
                <w:rFonts w:ascii="Times New Roman" w:hAnsi="Times New Roman"/>
                <w:sz w:val="20"/>
                <w:szCs w:val="20"/>
              </w:rPr>
            </w:pPr>
            <w:r>
              <w:rPr>
                <w:rFonts w:ascii="Times New Roman" w:hAnsi="Times New Roman"/>
                <w:sz w:val="20"/>
                <w:szCs w:val="20"/>
              </w:rPr>
              <w:lastRenderedPageBreak/>
              <w:t>Бюджет городских и сельских поселений</w:t>
            </w:r>
          </w:p>
        </w:tc>
        <w:tc>
          <w:tcPr>
            <w:tcW w:w="137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r>
      <w:tr w:rsidR="00B0695E" w:rsidRPr="008D0206" w:rsidTr="00901CC1">
        <w:trPr>
          <w:trHeight w:val="352"/>
        </w:trPr>
        <w:tc>
          <w:tcPr>
            <w:tcW w:w="3693" w:type="dxa"/>
            <w:vAlign w:val="center"/>
          </w:tcPr>
          <w:p w:rsidR="00B0695E" w:rsidRPr="008D0206" w:rsidRDefault="00B0695E" w:rsidP="00B0695E">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0695E" w:rsidRPr="008D0206" w:rsidRDefault="00B0695E" w:rsidP="00B0695E">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0695E" w:rsidP="009831BA">
            <w:pPr>
              <w:ind w:firstLine="0"/>
              <w:rPr>
                <w:rFonts w:ascii="Times New Roman" w:hAnsi="Times New Roman"/>
                <w:b/>
                <w:sz w:val="20"/>
                <w:szCs w:val="20"/>
              </w:rPr>
            </w:pPr>
            <w:r>
              <w:rPr>
                <w:rFonts w:ascii="Times New Roman" w:hAnsi="Times New Roman"/>
                <w:b/>
                <w:sz w:val="20"/>
                <w:szCs w:val="20"/>
              </w:rPr>
              <w:t>12</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154EBE">
              <w:rPr>
                <w:rFonts w:ascii="Times New Roman" w:hAnsi="Times New Roman"/>
                <w:b/>
                <w:color w:val="000000"/>
                <w:sz w:val="20"/>
                <w:szCs w:val="20"/>
              </w:rPr>
              <w:t>Представление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13</w:t>
            </w:r>
            <w:r w:rsidR="00CB559D">
              <w:rPr>
                <w:rFonts w:ascii="Times New Roman" w:hAnsi="Times New Roman"/>
                <w:b/>
                <w:sz w:val="20"/>
                <w:szCs w:val="20"/>
              </w:rPr>
              <w:t xml:space="preserve"> Комплекс процессных мероприятий</w:t>
            </w:r>
            <w:r w:rsidR="00CB559D" w:rsidRPr="00154EBE">
              <w:rPr>
                <w:rFonts w:ascii="Times New Roman" w:hAnsi="Times New Roman"/>
                <w:b/>
                <w:sz w:val="20"/>
                <w:szCs w:val="20"/>
              </w:rPr>
              <w:t xml:space="preserve"> </w:t>
            </w:r>
            <w:r w:rsidR="009831BA" w:rsidRPr="00154EBE">
              <w:rPr>
                <w:rFonts w:ascii="Times New Roman" w:hAnsi="Times New Roman"/>
                <w:b/>
                <w:sz w:val="20"/>
                <w:szCs w:val="20"/>
              </w:rPr>
              <w:t>«</w:t>
            </w:r>
            <w:r w:rsidR="009831BA" w:rsidRPr="00154EBE">
              <w:rPr>
                <w:rFonts w:ascii="Times New Roman" w:hAnsi="Times New Roman"/>
                <w:b/>
                <w:color w:val="000000"/>
                <w:sz w:val="20"/>
                <w:szCs w:val="20"/>
                <w:lang w:bidi="ru-RU"/>
              </w:rPr>
              <w:t>Иные межбюджетные трансферты бюджетам городских (сельских) поселений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округа-Югры</w:t>
            </w:r>
            <w:r w:rsidR="002702B6">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14</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154EBE">
              <w:rPr>
                <w:rFonts w:ascii="Times New Roman" w:hAnsi="Times New Roman"/>
                <w:b/>
                <w:sz w:val="20"/>
                <w:szCs w:val="20"/>
              </w:rPr>
              <w:t>Финансовое обеспечение затрат по погашению кредиторской задолженности за приобретение топлива (каменного угля) для обеспечения жизнедеятельности населения Березовского района</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15</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9831BA" w:rsidRPr="00C26E82">
              <w:rPr>
                <w:rFonts w:ascii="Times New Roman" w:hAnsi="Times New Roman"/>
                <w:b/>
                <w:sz w:val="20"/>
                <w:szCs w:val="20"/>
              </w:rPr>
              <w:t xml:space="preserve"> </w:t>
            </w:r>
            <w:r w:rsidR="009831BA" w:rsidRPr="00514F5C">
              <w:rPr>
                <w:rFonts w:ascii="Times New Roman" w:hAnsi="Times New Roman"/>
                <w:b/>
                <w:sz w:val="20"/>
                <w:szCs w:val="20"/>
              </w:rPr>
              <w:t>«</w:t>
            </w:r>
            <w:r w:rsidR="009831BA" w:rsidRPr="00154EBE">
              <w:rPr>
                <w:rFonts w:ascii="Times New Roman" w:hAnsi="Times New Roman"/>
                <w:b/>
                <w:color w:val="000000"/>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w:t>
            </w:r>
            <w:proofErr w:type="gramStart"/>
            <w:r w:rsidR="009831BA" w:rsidRPr="00154EBE">
              <w:rPr>
                <w:rFonts w:ascii="Times New Roman" w:hAnsi="Times New Roman"/>
                <w:b/>
                <w:color w:val="000000"/>
                <w:sz w:val="20"/>
                <w:szCs w:val="20"/>
              </w:rPr>
              <w:t>установленном  порядке</w:t>
            </w:r>
            <w:proofErr w:type="gramEnd"/>
            <w:r w:rsidR="009831BA" w:rsidRPr="00154EBE">
              <w:rPr>
                <w:rFonts w:ascii="Times New Roman" w:hAnsi="Times New Roman"/>
                <w:b/>
                <w:color w:val="000000"/>
                <w:sz w:val="20"/>
                <w:szCs w:val="20"/>
              </w:rPr>
              <w:t xml:space="preserve">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16</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 xml:space="preserve">Организация </w:t>
            </w:r>
            <w:proofErr w:type="gramStart"/>
            <w:r w:rsidR="009831BA" w:rsidRPr="00903EE1">
              <w:rPr>
                <w:rFonts w:ascii="Times New Roman" w:hAnsi="Times New Roman"/>
                <w:b/>
                <w:color w:val="000000"/>
                <w:sz w:val="20"/>
                <w:szCs w:val="20"/>
              </w:rPr>
              <w:t>порядка  управления</w:t>
            </w:r>
            <w:proofErr w:type="gramEnd"/>
            <w:r w:rsidR="009831BA" w:rsidRPr="00903EE1">
              <w:rPr>
                <w:rFonts w:ascii="Times New Roman" w:hAnsi="Times New Roman"/>
                <w:b/>
                <w:color w:val="000000"/>
                <w:sz w:val="20"/>
                <w:szCs w:val="20"/>
              </w:rPr>
              <w:t xml:space="preserve">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17</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Регулирование цен  (тарифов), направленные на 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r w:rsidR="009831BA" w:rsidRPr="00903EE1">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18</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 xml:space="preserve">Оснащение приборами учета используемых </w:t>
            </w:r>
            <w:proofErr w:type="gramStart"/>
            <w:r w:rsidR="009831BA" w:rsidRPr="00903EE1">
              <w:rPr>
                <w:rFonts w:ascii="Times New Roman" w:hAnsi="Times New Roman"/>
                <w:b/>
                <w:color w:val="000000"/>
                <w:sz w:val="20"/>
                <w:szCs w:val="20"/>
              </w:rPr>
              <w:t>энергетических  ресурсов</w:t>
            </w:r>
            <w:proofErr w:type="gramEnd"/>
            <w:r w:rsidR="009831BA" w:rsidRPr="00903EE1">
              <w:rPr>
                <w:rFonts w:ascii="Times New Roman" w:hAnsi="Times New Roman"/>
                <w:b/>
                <w:color w:val="000000"/>
                <w:sz w:val="20"/>
                <w:szCs w:val="20"/>
              </w:rPr>
              <w:t xml:space="preserve"> в жилищном фонде, в том числе с использованием интеллектуальных приборов учета, автоматизированных систем и систем  диспетчеризации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B56947" w:rsidP="002702B6">
            <w:pPr>
              <w:ind w:firstLine="0"/>
              <w:rPr>
                <w:rFonts w:ascii="Times New Roman" w:hAnsi="Times New Roman"/>
                <w:b/>
                <w:sz w:val="20"/>
                <w:szCs w:val="20"/>
              </w:rPr>
            </w:pPr>
            <w:r>
              <w:rPr>
                <w:rFonts w:ascii="Times New Roman" w:hAnsi="Times New Roman"/>
                <w:b/>
                <w:sz w:val="20"/>
                <w:szCs w:val="20"/>
              </w:rPr>
              <w:t>19</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proofErr w:type="spellStart"/>
            <w:r w:rsidR="009831BA" w:rsidRPr="00903EE1">
              <w:rPr>
                <w:rFonts w:ascii="Times New Roman" w:hAnsi="Times New Roman"/>
                <w:b/>
                <w:color w:val="000000"/>
                <w:sz w:val="20"/>
                <w:szCs w:val="20"/>
              </w:rPr>
              <w:t>Прединвестиционная</w:t>
            </w:r>
            <w:proofErr w:type="spellEnd"/>
            <w:r w:rsidR="009831BA" w:rsidRPr="00903EE1">
              <w:rPr>
                <w:rFonts w:ascii="Times New Roman" w:hAnsi="Times New Roman"/>
                <w:b/>
                <w:color w:val="000000"/>
                <w:sz w:val="20"/>
                <w:szCs w:val="20"/>
              </w:rPr>
              <w:t xml:space="preserve"> подготовка проектов и мероприятий в области энергосбережения и повышение энергетической эффективности, включая разработку технико-экономических обоснований, бизнес-</w:t>
            </w:r>
            <w:proofErr w:type="gramStart"/>
            <w:r w:rsidR="009831BA" w:rsidRPr="00903EE1">
              <w:rPr>
                <w:rFonts w:ascii="Times New Roman" w:hAnsi="Times New Roman"/>
                <w:b/>
                <w:color w:val="000000"/>
                <w:sz w:val="20"/>
                <w:szCs w:val="20"/>
              </w:rPr>
              <w:t>планов,  а</w:t>
            </w:r>
            <w:proofErr w:type="gramEnd"/>
            <w:r w:rsidR="009831BA" w:rsidRPr="00903EE1">
              <w:rPr>
                <w:rFonts w:ascii="Times New Roman" w:hAnsi="Times New Roman"/>
                <w:b/>
                <w:color w:val="000000"/>
                <w:sz w:val="20"/>
                <w:szCs w:val="20"/>
              </w:rPr>
              <w:t xml:space="preserve"> также проведение энергетических обследований</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2702B6">
            <w:pPr>
              <w:ind w:firstLine="0"/>
              <w:rPr>
                <w:rFonts w:ascii="Times New Roman" w:hAnsi="Times New Roman"/>
                <w:b/>
                <w:sz w:val="20"/>
                <w:szCs w:val="20"/>
              </w:rPr>
            </w:pPr>
            <w:r>
              <w:rPr>
                <w:rFonts w:ascii="Times New Roman" w:hAnsi="Times New Roman"/>
                <w:b/>
                <w:sz w:val="20"/>
                <w:szCs w:val="20"/>
              </w:rPr>
              <w:t>20</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C26E82">
              <w:rPr>
                <w:rFonts w:ascii="Times New Roman" w:hAnsi="Times New Roman"/>
                <w:b/>
                <w:sz w:val="20"/>
                <w:szCs w:val="20"/>
                <w:vertAlign w:val="superscript"/>
              </w:rPr>
              <w:t xml:space="preserve"> </w:t>
            </w:r>
            <w:r w:rsidR="009831BA" w:rsidRPr="00C26E82">
              <w:rPr>
                <w:rFonts w:ascii="Times New Roman" w:hAnsi="Times New Roman"/>
                <w:b/>
                <w:sz w:val="20"/>
                <w:szCs w:val="20"/>
                <w:vertAlign w:val="superscript"/>
              </w:rPr>
              <w:t>&gt;</w:t>
            </w:r>
            <w:proofErr w:type="gramEnd"/>
            <w:r w:rsidR="009831BA" w:rsidRPr="00C26E82">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 xml:space="preserve">Модернизация </w:t>
            </w:r>
            <w:r w:rsidR="009831BA" w:rsidRPr="00903EE1">
              <w:rPr>
                <w:rFonts w:ascii="Times New Roman" w:hAnsi="Times New Roman"/>
                <w:b/>
                <w:color w:val="000000"/>
                <w:sz w:val="20"/>
                <w:szCs w:val="20"/>
              </w:rPr>
              <w:lastRenderedPageBreak/>
              <w:t>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lastRenderedPageBreak/>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21</w:t>
            </w:r>
            <w:r w:rsidR="00CB559D">
              <w:rPr>
                <w:rFonts w:ascii="Times New Roman" w:hAnsi="Times New Roman"/>
                <w:b/>
                <w:sz w:val="20"/>
                <w:szCs w:val="20"/>
              </w:rPr>
              <w:t xml:space="preserve"> Комплекс процессных мероприятий</w:t>
            </w:r>
            <w:r w:rsidR="00CB559D" w:rsidRPr="00514F5C">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22</w:t>
            </w:r>
            <w:r w:rsidR="009831BA" w:rsidRPr="00C26E82">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9831BA" w:rsidRPr="00C26E82">
              <w:rPr>
                <w:rFonts w:ascii="Times New Roman" w:hAnsi="Times New Roman"/>
                <w:b/>
                <w:sz w:val="20"/>
                <w:szCs w:val="20"/>
              </w:rPr>
              <w:t xml:space="preserve"> </w:t>
            </w:r>
            <w:r w:rsidR="009831BA" w:rsidRPr="00514F5C">
              <w:rPr>
                <w:rFonts w:ascii="Times New Roman" w:hAnsi="Times New Roman"/>
                <w:b/>
                <w:sz w:val="20"/>
                <w:szCs w:val="20"/>
              </w:rPr>
              <w:t>«</w:t>
            </w:r>
            <w:r w:rsidR="009831BA" w:rsidRPr="00903EE1">
              <w:rPr>
                <w:rFonts w:ascii="Times New Roman" w:hAnsi="Times New Roman"/>
                <w:b/>
                <w:color w:val="000000"/>
                <w:sz w:val="20"/>
                <w:szCs w:val="20"/>
              </w:rPr>
              <w:t>Снижение потребления энергетических ресурсов на собственные нужды</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23</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9831BA" w:rsidRPr="00A91F99">
              <w:rPr>
                <w:rFonts w:ascii="Times New Roman" w:hAnsi="Times New Roman"/>
                <w:b/>
                <w:sz w:val="20"/>
                <w:szCs w:val="20"/>
              </w:rPr>
              <w:t xml:space="preserve"> «</w:t>
            </w:r>
            <w:r w:rsidR="009831BA" w:rsidRPr="00A91F99">
              <w:rPr>
                <w:rFonts w:ascii="Times New Roman" w:hAnsi="Times New Roman"/>
                <w:b/>
                <w:color w:val="000000"/>
                <w:sz w:val="20"/>
                <w:szCs w:val="20"/>
              </w:rPr>
              <w:t>Сокращение потерь электрической энергии, тепловой энергии при их передаче</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24</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A91F99">
              <w:rPr>
                <w:rFonts w:ascii="Times New Roman" w:hAnsi="Times New Roman"/>
                <w:b/>
                <w:sz w:val="20"/>
                <w:szCs w:val="20"/>
              </w:rPr>
              <w:t xml:space="preserve"> </w:t>
            </w:r>
            <w:r w:rsidR="009831BA" w:rsidRPr="00A91F99">
              <w:rPr>
                <w:rFonts w:ascii="Times New Roman" w:hAnsi="Times New Roman"/>
                <w:b/>
                <w:sz w:val="20"/>
                <w:szCs w:val="20"/>
              </w:rPr>
              <w:t>«</w:t>
            </w:r>
            <w:r w:rsidR="009831BA" w:rsidRPr="00A91F99">
              <w:rPr>
                <w:rFonts w:ascii="Times New Roman" w:hAnsi="Times New Roman"/>
                <w:b/>
                <w:color w:val="000000"/>
                <w:sz w:val="20"/>
                <w:szCs w:val="20"/>
              </w:rPr>
              <w:t>Сокращение объемов электрической энергии, используемой при передаче (транспортировке) воды</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25</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A91F99">
              <w:rPr>
                <w:rFonts w:ascii="Times New Roman" w:hAnsi="Times New Roman"/>
                <w:b/>
                <w:sz w:val="20"/>
                <w:szCs w:val="20"/>
              </w:rPr>
              <w:t xml:space="preserve"> </w:t>
            </w:r>
            <w:r w:rsidR="009831BA" w:rsidRPr="00A91F99">
              <w:rPr>
                <w:rFonts w:ascii="Times New Roman" w:hAnsi="Times New Roman"/>
                <w:b/>
                <w:sz w:val="20"/>
                <w:szCs w:val="20"/>
              </w:rPr>
              <w:t>«</w:t>
            </w:r>
            <w:r w:rsidR="009831BA" w:rsidRPr="00A91F99">
              <w:rPr>
                <w:rFonts w:ascii="Times New Roman" w:hAnsi="Times New Roman"/>
                <w:b/>
                <w:color w:val="000000"/>
                <w:sz w:val="20"/>
                <w:szCs w:val="20"/>
              </w:rPr>
              <w:t>Сокращение потерь воды при ее передаче</w:t>
            </w:r>
            <w:r w:rsidR="009831BA" w:rsidRPr="00A91F99">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831BA" w:rsidP="009831BA">
            <w:pPr>
              <w:ind w:firstLine="0"/>
              <w:rPr>
                <w:rFonts w:ascii="Times New Roman" w:hAnsi="Times New Roman"/>
                <w:b/>
                <w:sz w:val="20"/>
                <w:szCs w:val="20"/>
              </w:rPr>
            </w:pPr>
            <w:r>
              <w:rPr>
                <w:rFonts w:ascii="Times New Roman" w:hAnsi="Times New Roman"/>
                <w:b/>
                <w:sz w:val="20"/>
                <w:szCs w:val="20"/>
              </w:rPr>
              <w:t>24</w:t>
            </w:r>
            <w:r w:rsidR="009D3EB9">
              <w:rPr>
                <w:rFonts w:ascii="Times New Roman" w:hAnsi="Times New Roman"/>
                <w:b/>
                <w:sz w:val="20"/>
                <w:szCs w:val="20"/>
              </w:rPr>
              <w:t>\6</w:t>
            </w:r>
            <w:r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A91F99">
              <w:rPr>
                <w:rFonts w:ascii="Times New Roman" w:hAnsi="Times New Roman"/>
                <w:b/>
                <w:sz w:val="20"/>
                <w:szCs w:val="20"/>
                <w:vertAlign w:val="superscript"/>
              </w:rPr>
              <w:t xml:space="preserve"> </w:t>
            </w:r>
            <w:r w:rsidRPr="00A91F99">
              <w:rPr>
                <w:rFonts w:ascii="Times New Roman" w:hAnsi="Times New Roman"/>
                <w:b/>
                <w:sz w:val="20"/>
                <w:szCs w:val="20"/>
              </w:rPr>
              <w:t xml:space="preserve"> «</w:t>
            </w:r>
            <w:proofErr w:type="gramEnd"/>
            <w:r w:rsidRPr="00A91F99">
              <w:rPr>
                <w:rFonts w:ascii="Times New Roman" w:hAnsi="Times New Roman"/>
                <w:b/>
                <w:color w:val="000000"/>
                <w:sz w:val="20"/>
                <w:szCs w:val="20"/>
              </w:rPr>
              <w:t>Замещение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r w:rsidRPr="00C0749D">
              <w:rPr>
                <w:rFonts w:ascii="Times New Roman" w:hAnsi="Times New Roman"/>
                <w:b/>
                <w:sz w:val="20"/>
                <w:szCs w:val="20"/>
              </w:rPr>
              <w:t>»</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27</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9831BA" w:rsidRPr="00A91F99">
              <w:rPr>
                <w:rFonts w:ascii="Times New Roman" w:hAnsi="Times New Roman"/>
                <w:b/>
                <w:sz w:val="20"/>
                <w:szCs w:val="20"/>
              </w:rPr>
              <w:t xml:space="preserve"> «</w:t>
            </w:r>
            <w:r w:rsidR="009831BA" w:rsidRPr="000A2DE6">
              <w:rPr>
                <w:rFonts w:ascii="Times New Roman" w:hAnsi="Times New Roman"/>
                <w:b/>
                <w:color w:val="000000"/>
                <w:sz w:val="20"/>
                <w:szCs w:val="20"/>
              </w:rPr>
              <w:t>Обучение в области энергосбережения и повышения энергетической эффективности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 xml:space="preserve">28 </w:t>
            </w:r>
            <w:r w:rsidR="009831BA" w:rsidRPr="00A91F99">
              <w:rPr>
                <w:rFonts w:ascii="Times New Roman" w:hAnsi="Times New Roman"/>
                <w:b/>
                <w:sz w:val="20"/>
                <w:szCs w:val="20"/>
              </w:rPr>
              <w:t>.</w:t>
            </w:r>
            <w:r w:rsidR="00CB559D">
              <w:rPr>
                <w:rFonts w:ascii="Times New Roman" w:hAnsi="Times New Roman"/>
                <w:b/>
                <w:sz w:val="20"/>
                <w:szCs w:val="20"/>
              </w:rPr>
              <w:t>Комплекс процессных мероприятий</w:t>
            </w:r>
            <w:r w:rsidR="009831BA" w:rsidRPr="00A91F99">
              <w:rPr>
                <w:rFonts w:ascii="Times New Roman" w:hAnsi="Times New Roman"/>
                <w:b/>
                <w:sz w:val="20"/>
                <w:szCs w:val="20"/>
              </w:rPr>
              <w:t xml:space="preserve"> «</w:t>
            </w:r>
            <w:r w:rsidR="009831BA" w:rsidRPr="000A2DE6">
              <w:rPr>
                <w:rFonts w:ascii="Times New Roman" w:hAnsi="Times New Roman"/>
                <w:b/>
                <w:color w:val="000000"/>
                <w:sz w:val="20"/>
                <w:szCs w:val="20"/>
              </w:rPr>
              <w:t xml:space="preserve">Информационная поддержка и пропаганда энергосбережения и повышение энергетической эффективности на территории субъекта Российской Федерации , муниципального образования, направленные в том числе на создание демонстрационных центров в области энергосбережения и повышение энергетической эффективности, информирование потребителей  о возможности заключения </w:t>
            </w:r>
            <w:proofErr w:type="spellStart"/>
            <w:r w:rsidR="009831BA" w:rsidRPr="000A2DE6">
              <w:rPr>
                <w:rFonts w:ascii="Times New Roman" w:hAnsi="Times New Roman"/>
                <w:b/>
                <w:color w:val="000000"/>
                <w:sz w:val="20"/>
                <w:szCs w:val="20"/>
              </w:rPr>
              <w:t>энергосервисных</w:t>
            </w:r>
            <w:proofErr w:type="spellEnd"/>
            <w:r w:rsidR="009831BA" w:rsidRPr="000A2DE6">
              <w:rPr>
                <w:rFonts w:ascii="Times New Roman" w:hAnsi="Times New Roman"/>
                <w:b/>
                <w:color w:val="000000"/>
                <w:sz w:val="20"/>
                <w:szCs w:val="20"/>
              </w:rPr>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соотношении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29</w:t>
            </w:r>
            <w:r w:rsidR="009831BA" w:rsidRPr="00A91F99">
              <w:rPr>
                <w:rFonts w:ascii="Times New Roman" w:hAnsi="Times New Roman"/>
                <w:b/>
                <w:sz w:val="20"/>
                <w:szCs w:val="20"/>
              </w:rPr>
              <w:t>.</w:t>
            </w:r>
            <w:r w:rsidR="002702B6">
              <w:rPr>
                <w:rFonts w:ascii="Times New Roman" w:hAnsi="Times New Roman"/>
                <w:b/>
                <w:sz w:val="20"/>
                <w:szCs w:val="20"/>
              </w:rPr>
              <w:t xml:space="preserve"> Комплекс процессных мероприятий</w:t>
            </w:r>
            <w:r w:rsidR="009831BA" w:rsidRPr="00A91F99">
              <w:rPr>
                <w:rFonts w:ascii="Times New Roman" w:hAnsi="Times New Roman"/>
                <w:b/>
                <w:sz w:val="20"/>
                <w:szCs w:val="20"/>
              </w:rPr>
              <w:t xml:space="preserve"> «</w:t>
            </w:r>
            <w:r w:rsidR="009831BA" w:rsidRPr="000A2DE6">
              <w:rPr>
                <w:rFonts w:ascii="Times New Roman" w:hAnsi="Times New Roman"/>
                <w:b/>
                <w:color w:val="000000"/>
                <w:sz w:val="20"/>
                <w:szCs w:val="20"/>
              </w:rPr>
              <w:t xml:space="preserve">Учет в инвестиционных и производственных программах производителей </w:t>
            </w:r>
            <w:r w:rsidR="009831BA" w:rsidRPr="000A2DE6">
              <w:rPr>
                <w:rFonts w:ascii="Times New Roman" w:hAnsi="Times New Roman"/>
                <w:b/>
                <w:color w:val="000000"/>
                <w:sz w:val="20"/>
                <w:szCs w:val="20"/>
              </w:rPr>
              <w:lastRenderedPageBreak/>
              <w:t xml:space="preserve">электрической и тепловой энергии, электросетевых организаций, тепловых организаций, осуществляющих водоснабжение и водоотведение, разработанных ими в установленном </w:t>
            </w:r>
            <w:proofErr w:type="gramStart"/>
            <w:r w:rsidR="009831BA" w:rsidRPr="000A2DE6">
              <w:rPr>
                <w:rFonts w:ascii="Times New Roman" w:hAnsi="Times New Roman"/>
                <w:b/>
                <w:color w:val="000000"/>
                <w:sz w:val="20"/>
                <w:szCs w:val="20"/>
              </w:rPr>
              <w:t>законодательством  об</w:t>
            </w:r>
            <w:proofErr w:type="gramEnd"/>
            <w:r w:rsidR="009831BA" w:rsidRPr="000A2DE6">
              <w:rPr>
                <w:rFonts w:ascii="Times New Roman" w:hAnsi="Times New Roman"/>
                <w:b/>
                <w:color w:val="000000"/>
                <w:sz w:val="20"/>
                <w:szCs w:val="20"/>
              </w:rPr>
              <w:t xml:space="preserve"> энергосбережении и повышении энергетической эффективности порядке программ по энергосбережению и повышении энергетической эффективности</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lastRenderedPageBreak/>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30</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CB559D" w:rsidRPr="00A91F99">
              <w:rPr>
                <w:rFonts w:ascii="Times New Roman" w:hAnsi="Times New Roman"/>
                <w:b/>
                <w:sz w:val="20"/>
                <w:szCs w:val="20"/>
              </w:rPr>
              <w:t xml:space="preserve"> </w:t>
            </w:r>
            <w:r w:rsidR="009831BA" w:rsidRPr="00A91F99">
              <w:rPr>
                <w:rFonts w:ascii="Times New Roman" w:hAnsi="Times New Roman"/>
                <w:b/>
                <w:sz w:val="20"/>
                <w:szCs w:val="20"/>
              </w:rPr>
              <w:t>«</w:t>
            </w:r>
            <w:r w:rsidR="009831BA" w:rsidRPr="000A2DE6">
              <w:rPr>
                <w:rFonts w:ascii="Times New Roman" w:hAnsi="Times New Roman"/>
                <w:b/>
                <w:color w:val="000000"/>
                <w:sz w:val="20"/>
                <w:szCs w:val="20"/>
              </w:rPr>
              <w:t xml:space="preserve">Повышение энергетической эффективности жилищного фонда, в том числе по проведению </w:t>
            </w:r>
            <w:proofErr w:type="spellStart"/>
            <w:proofErr w:type="gramStart"/>
            <w:r w:rsidR="009831BA" w:rsidRPr="000A2DE6">
              <w:rPr>
                <w:rFonts w:ascii="Times New Roman" w:hAnsi="Times New Roman"/>
                <w:b/>
                <w:color w:val="000000"/>
                <w:sz w:val="20"/>
                <w:szCs w:val="20"/>
              </w:rPr>
              <w:t>энергоэффективного</w:t>
            </w:r>
            <w:proofErr w:type="spellEnd"/>
            <w:r w:rsidR="009831BA" w:rsidRPr="000A2DE6">
              <w:rPr>
                <w:rFonts w:ascii="Times New Roman" w:hAnsi="Times New Roman"/>
                <w:b/>
                <w:color w:val="000000"/>
                <w:sz w:val="20"/>
                <w:szCs w:val="20"/>
              </w:rPr>
              <w:t xml:space="preserve">  капитального</w:t>
            </w:r>
            <w:proofErr w:type="gramEnd"/>
            <w:r w:rsidR="009831BA" w:rsidRPr="000A2DE6">
              <w:rPr>
                <w:rFonts w:ascii="Times New Roman" w:hAnsi="Times New Roman"/>
                <w:b/>
                <w:color w:val="000000"/>
                <w:sz w:val="20"/>
                <w:szCs w:val="20"/>
              </w:rPr>
              <w:t xml:space="preserve"> ремонта общего имущества в многоквартирных домах</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31</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мероприятий</w:t>
            </w:r>
            <w:r w:rsidR="009831BA" w:rsidRPr="00A91F99">
              <w:rPr>
                <w:rFonts w:ascii="Times New Roman" w:hAnsi="Times New Roman"/>
                <w:b/>
                <w:sz w:val="20"/>
                <w:szCs w:val="20"/>
              </w:rPr>
              <w:t xml:space="preserve"> «</w:t>
            </w:r>
            <w:r w:rsidR="009831BA" w:rsidRPr="000A2DE6">
              <w:rPr>
                <w:rFonts w:ascii="Times New Roman" w:hAnsi="Times New Roman"/>
                <w:b/>
                <w:color w:val="000000"/>
                <w:sz w:val="20"/>
                <w:szCs w:val="20"/>
              </w:rPr>
              <w:t xml:space="preserve">Энергосбережение в </w:t>
            </w:r>
            <w:proofErr w:type="gramStart"/>
            <w:r w:rsidR="009831BA" w:rsidRPr="000A2DE6">
              <w:rPr>
                <w:rFonts w:ascii="Times New Roman" w:hAnsi="Times New Roman"/>
                <w:b/>
                <w:color w:val="000000"/>
                <w:sz w:val="20"/>
                <w:szCs w:val="20"/>
              </w:rPr>
              <w:t>организациях  с</w:t>
            </w:r>
            <w:proofErr w:type="gramEnd"/>
            <w:r w:rsidR="009831BA" w:rsidRPr="000A2DE6">
              <w:rPr>
                <w:rFonts w:ascii="Times New Roman" w:hAnsi="Times New Roman"/>
                <w:b/>
                <w:color w:val="000000"/>
                <w:sz w:val="20"/>
                <w:szCs w:val="20"/>
              </w:rPr>
              <w:t xml:space="preserve"> участием государства или муниципального образования и </w:t>
            </w:r>
            <w:r w:rsidR="009831BA" w:rsidRPr="000A2DE6">
              <w:rPr>
                <w:rFonts w:ascii="Times New Roman" w:hAnsi="Times New Roman"/>
                <w:b/>
                <w:color w:val="000000"/>
                <w:sz w:val="20"/>
                <w:szCs w:val="20"/>
              </w:rPr>
              <w:lastRenderedPageBreak/>
              <w:t>повышению энергетической эффективности этих организаций</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lastRenderedPageBreak/>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C26E82" w:rsidRDefault="009D3EB9" w:rsidP="009831BA">
            <w:pPr>
              <w:ind w:firstLine="0"/>
              <w:rPr>
                <w:rFonts w:ascii="Times New Roman" w:hAnsi="Times New Roman"/>
                <w:b/>
                <w:sz w:val="20"/>
                <w:szCs w:val="20"/>
              </w:rPr>
            </w:pPr>
            <w:r>
              <w:rPr>
                <w:rFonts w:ascii="Times New Roman" w:hAnsi="Times New Roman"/>
                <w:b/>
                <w:sz w:val="20"/>
                <w:szCs w:val="20"/>
              </w:rPr>
              <w:t>32</w:t>
            </w:r>
            <w:r w:rsidR="009831BA" w:rsidRPr="00A91F99">
              <w:rPr>
                <w:rFonts w:ascii="Times New Roman" w:hAnsi="Times New Roman"/>
                <w:b/>
                <w:sz w:val="20"/>
                <w:szCs w:val="20"/>
              </w:rPr>
              <w:t>.</w:t>
            </w:r>
            <w:r w:rsidR="00CB559D">
              <w:rPr>
                <w:rFonts w:ascii="Times New Roman" w:hAnsi="Times New Roman"/>
                <w:b/>
                <w:sz w:val="20"/>
                <w:szCs w:val="20"/>
              </w:rPr>
              <w:t xml:space="preserve"> Комплекс процессных </w:t>
            </w:r>
            <w:proofErr w:type="gramStart"/>
            <w:r w:rsidR="00CB559D">
              <w:rPr>
                <w:rFonts w:ascii="Times New Roman" w:hAnsi="Times New Roman"/>
                <w:b/>
                <w:sz w:val="20"/>
                <w:szCs w:val="20"/>
              </w:rPr>
              <w:t>мероприятий</w:t>
            </w:r>
            <w:r w:rsidR="00CB559D" w:rsidRPr="00A91F99">
              <w:rPr>
                <w:rFonts w:ascii="Times New Roman" w:hAnsi="Times New Roman"/>
                <w:b/>
                <w:sz w:val="20"/>
                <w:szCs w:val="20"/>
                <w:vertAlign w:val="superscript"/>
              </w:rPr>
              <w:t xml:space="preserve"> </w:t>
            </w:r>
            <w:r w:rsidR="009831BA" w:rsidRPr="00A91F99">
              <w:rPr>
                <w:rFonts w:ascii="Times New Roman" w:hAnsi="Times New Roman"/>
                <w:b/>
                <w:sz w:val="20"/>
                <w:szCs w:val="20"/>
              </w:rPr>
              <w:t xml:space="preserve"> «</w:t>
            </w:r>
            <w:proofErr w:type="gramEnd"/>
            <w:r w:rsidR="009831BA" w:rsidRPr="006641A4">
              <w:rPr>
                <w:rFonts w:ascii="Times New Roman" w:hAnsi="Times New Roman"/>
                <w:b/>
                <w:color w:val="000000"/>
                <w:sz w:val="20"/>
                <w:szCs w:val="20"/>
              </w:rPr>
              <w:t>Энергосбережение и повышение энергетической эффективности систем коммунальной  инфраструктуры, направленных  в том числе на развитие жилищно-коммунального хозяйства</w:t>
            </w:r>
            <w:r w:rsidR="009831BA" w:rsidRPr="00C0749D">
              <w:rPr>
                <w:rFonts w:ascii="Times New Roman" w:hAnsi="Times New Roman"/>
                <w:b/>
                <w:sz w:val="20"/>
                <w:szCs w:val="20"/>
              </w:rPr>
              <w:t>»</w:t>
            </w:r>
            <w:r w:rsidR="009831BA" w:rsidRPr="00514F5C">
              <w:rPr>
                <w:rFonts w:ascii="Times New Roman" w:hAnsi="Times New Roman"/>
                <w:b/>
                <w:sz w:val="20"/>
                <w:szCs w:val="20"/>
              </w:rPr>
              <w:t xml:space="preserve"> </w:t>
            </w:r>
            <w:r w:rsidR="009831BA" w:rsidRPr="00C26E82">
              <w:rPr>
                <w:rFonts w:ascii="Times New Roman" w:hAnsi="Times New Roman"/>
                <w:b/>
                <w:sz w:val="20"/>
                <w:szCs w:val="20"/>
              </w:rPr>
              <w:t>(всего), в том числе:</w:t>
            </w:r>
          </w:p>
        </w:tc>
        <w:tc>
          <w:tcPr>
            <w:tcW w:w="137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1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39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434"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c>
          <w:tcPr>
            <w:tcW w:w="1787" w:type="dxa"/>
            <w:vAlign w:val="center"/>
          </w:tcPr>
          <w:p w:rsidR="009831BA" w:rsidRPr="00A91F99" w:rsidRDefault="009831BA" w:rsidP="009831BA">
            <w:pPr>
              <w:ind w:firstLine="0"/>
              <w:jc w:val="center"/>
              <w:rPr>
                <w:rFonts w:ascii="Times New Roman" w:hAnsi="Times New Roman"/>
                <w:b/>
                <w:sz w:val="20"/>
                <w:szCs w:val="20"/>
              </w:rPr>
            </w:pPr>
            <w:r w:rsidRPr="00A91F99">
              <w:rPr>
                <w:rFonts w:ascii="Times New Roman" w:hAnsi="Times New Roman"/>
                <w:b/>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r w:rsidR="009831BA" w:rsidRPr="008D0206" w:rsidTr="00901CC1">
        <w:trPr>
          <w:trHeight w:val="352"/>
        </w:trPr>
        <w:tc>
          <w:tcPr>
            <w:tcW w:w="3693" w:type="dxa"/>
            <w:vAlign w:val="center"/>
          </w:tcPr>
          <w:p w:rsidR="009831BA" w:rsidRPr="008D0206" w:rsidRDefault="009831BA" w:rsidP="009831B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831BA" w:rsidRPr="008D0206" w:rsidRDefault="009831BA" w:rsidP="009831BA">
            <w:pPr>
              <w:ind w:firstLine="0"/>
              <w:jc w:val="center"/>
              <w:rPr>
                <w:rFonts w:ascii="Times New Roman" w:hAnsi="Times New Roman"/>
                <w:sz w:val="20"/>
                <w:szCs w:val="20"/>
              </w:rPr>
            </w:pPr>
            <w:r>
              <w:rPr>
                <w:rFonts w:ascii="Times New Roman" w:hAnsi="Times New Roman"/>
                <w:sz w:val="20"/>
                <w:szCs w:val="20"/>
              </w:rPr>
              <w:t>0</w:t>
            </w:r>
          </w:p>
        </w:tc>
      </w:tr>
    </w:tbl>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B7612E" w:rsidRDefault="00B7612E" w:rsidP="0098756F">
      <w:pPr>
        <w:jc w:val="right"/>
        <w:rPr>
          <w:rFonts w:ascii="Times New Roman" w:hAnsi="Times New Roman"/>
          <w:sz w:val="28"/>
          <w:szCs w:val="28"/>
        </w:rPr>
      </w:pPr>
    </w:p>
    <w:p w:rsidR="0098756F" w:rsidRPr="000D3B9D" w:rsidRDefault="0098756F" w:rsidP="0098756F">
      <w:pPr>
        <w:jc w:val="right"/>
        <w:rPr>
          <w:rFonts w:ascii="Times New Roman" w:hAnsi="Times New Roman"/>
          <w:sz w:val="28"/>
          <w:szCs w:val="28"/>
        </w:rPr>
      </w:pPr>
      <w:r>
        <w:rPr>
          <w:rFonts w:ascii="Times New Roman" w:hAnsi="Times New Roman"/>
          <w:sz w:val="28"/>
          <w:szCs w:val="28"/>
        </w:rPr>
        <w:t>Приложение 2</w:t>
      </w:r>
    </w:p>
    <w:p w:rsidR="00B7612E" w:rsidRDefault="00B7612E" w:rsidP="00B7612E">
      <w:pPr>
        <w:jc w:val="right"/>
        <w:rPr>
          <w:rFonts w:ascii="Times New Roman" w:hAnsi="Times New Roman"/>
          <w:sz w:val="28"/>
          <w:szCs w:val="28"/>
        </w:rPr>
      </w:pPr>
      <w:r>
        <w:rPr>
          <w:rFonts w:ascii="Times New Roman" w:hAnsi="Times New Roman"/>
          <w:sz w:val="28"/>
          <w:szCs w:val="28"/>
        </w:rPr>
        <w:t>к постановлению администрации</w:t>
      </w:r>
    </w:p>
    <w:p w:rsidR="00B7612E" w:rsidRDefault="00B7612E" w:rsidP="00B7612E">
      <w:pPr>
        <w:jc w:val="right"/>
        <w:rPr>
          <w:rFonts w:ascii="Times New Roman" w:hAnsi="Times New Roman"/>
          <w:sz w:val="28"/>
          <w:szCs w:val="28"/>
        </w:rPr>
      </w:pPr>
      <w:r>
        <w:rPr>
          <w:rFonts w:ascii="Times New Roman" w:hAnsi="Times New Roman"/>
          <w:sz w:val="28"/>
          <w:szCs w:val="28"/>
        </w:rPr>
        <w:t xml:space="preserve"> Березовского района</w:t>
      </w:r>
    </w:p>
    <w:p w:rsidR="00B7612E" w:rsidRDefault="00B7612E" w:rsidP="00B7612E">
      <w:pPr>
        <w:jc w:val="center"/>
        <w:rPr>
          <w:rFonts w:ascii="Times New Roman" w:hAnsi="Times New Roman"/>
          <w:sz w:val="28"/>
          <w:szCs w:val="28"/>
        </w:rPr>
      </w:pPr>
      <w:r>
        <w:rPr>
          <w:rFonts w:ascii="Times New Roman" w:hAnsi="Times New Roman"/>
          <w:sz w:val="28"/>
          <w:szCs w:val="28"/>
        </w:rPr>
        <w:t xml:space="preserve">                                                                                                                                                           от                     №     </w:t>
      </w:r>
    </w:p>
    <w:p w:rsidR="00CC05AF" w:rsidRDefault="00CC05AF" w:rsidP="008F72C2">
      <w:pPr>
        <w:ind w:firstLine="0"/>
        <w:jc w:val="right"/>
        <w:rPr>
          <w:rFonts w:ascii="Times New Roman" w:hAnsi="Times New Roman"/>
          <w:b/>
          <w:sz w:val="28"/>
          <w:szCs w:val="28"/>
        </w:rPr>
      </w:pPr>
    </w:p>
    <w:p w:rsidR="00215719" w:rsidRPr="00215719" w:rsidRDefault="00CC05AF" w:rsidP="00CC05AF">
      <w:pPr>
        <w:ind w:firstLine="0"/>
        <w:jc w:val="center"/>
        <w:rPr>
          <w:rFonts w:ascii="Times New Roman" w:hAnsi="Times New Roman"/>
          <w:sz w:val="28"/>
          <w:szCs w:val="28"/>
        </w:rPr>
      </w:pPr>
      <w:r w:rsidRPr="00215719">
        <w:rPr>
          <w:rFonts w:ascii="Times New Roman" w:hAnsi="Times New Roman"/>
          <w:sz w:val="28"/>
          <w:szCs w:val="28"/>
        </w:rPr>
        <w:t>Пере</w:t>
      </w:r>
      <w:r w:rsidR="002702B6">
        <w:rPr>
          <w:rFonts w:ascii="Times New Roman" w:hAnsi="Times New Roman"/>
          <w:sz w:val="28"/>
          <w:szCs w:val="28"/>
        </w:rPr>
        <w:t>чень создаваемых объектов на 2024</w:t>
      </w:r>
      <w:r w:rsidRPr="00215719">
        <w:rPr>
          <w:rFonts w:ascii="Times New Roman" w:hAnsi="Times New Roman"/>
          <w:sz w:val="28"/>
          <w:szCs w:val="28"/>
        </w:rPr>
        <w:t xml:space="preserve"> год и </w:t>
      </w:r>
    </w:p>
    <w:p w:rsidR="00802885" w:rsidRDefault="002702B6" w:rsidP="00215719">
      <w:pPr>
        <w:ind w:firstLine="0"/>
        <w:jc w:val="center"/>
        <w:rPr>
          <w:rFonts w:ascii="Times New Roman" w:hAnsi="Times New Roman"/>
          <w:sz w:val="28"/>
          <w:szCs w:val="28"/>
        </w:rPr>
      </w:pPr>
      <w:r>
        <w:rPr>
          <w:rFonts w:ascii="Times New Roman" w:hAnsi="Times New Roman"/>
          <w:sz w:val="28"/>
          <w:szCs w:val="28"/>
        </w:rPr>
        <w:t>на плановый период 2025-20</w:t>
      </w:r>
      <w:r w:rsidR="00870EA7">
        <w:rPr>
          <w:rFonts w:ascii="Times New Roman" w:hAnsi="Times New Roman"/>
          <w:sz w:val="28"/>
          <w:szCs w:val="28"/>
        </w:rPr>
        <w:t>27</w:t>
      </w:r>
      <w:r w:rsidR="00CC05AF" w:rsidRPr="00215719">
        <w:rPr>
          <w:rFonts w:ascii="Times New Roman" w:hAnsi="Times New Roman"/>
          <w:sz w:val="28"/>
          <w:szCs w:val="28"/>
        </w:rPr>
        <w:t xml:space="preserve"> годов, включая приобретение объектов недвижимого имущества</w:t>
      </w:r>
      <w:r w:rsidR="00215719">
        <w:rPr>
          <w:rFonts w:ascii="Times New Roman" w:hAnsi="Times New Roman"/>
          <w:sz w:val="28"/>
          <w:szCs w:val="28"/>
        </w:rPr>
        <w:t xml:space="preserve">, </w:t>
      </w:r>
    </w:p>
    <w:p w:rsidR="00802885" w:rsidRDefault="00215719" w:rsidP="00215719">
      <w:pPr>
        <w:ind w:firstLine="0"/>
        <w:jc w:val="center"/>
        <w:rPr>
          <w:rFonts w:ascii="Times New Roman" w:hAnsi="Times New Roman"/>
          <w:sz w:val="28"/>
          <w:szCs w:val="28"/>
        </w:rPr>
      </w:pPr>
      <w:r>
        <w:rPr>
          <w:rFonts w:ascii="Times New Roman" w:hAnsi="Times New Roman"/>
          <w:sz w:val="28"/>
          <w:szCs w:val="28"/>
        </w:rPr>
        <w:t xml:space="preserve">объектов, создаваемых в </w:t>
      </w:r>
      <w:r w:rsidR="00802885">
        <w:rPr>
          <w:rFonts w:ascii="Times New Roman" w:hAnsi="Times New Roman"/>
          <w:sz w:val="28"/>
          <w:szCs w:val="28"/>
        </w:rPr>
        <w:t>соответствии</w:t>
      </w:r>
      <w:r>
        <w:rPr>
          <w:rFonts w:ascii="Times New Roman" w:hAnsi="Times New Roman"/>
          <w:sz w:val="28"/>
          <w:szCs w:val="28"/>
        </w:rPr>
        <w:t xml:space="preserve"> с соглашениями о государственно-частном партнёрстве, </w:t>
      </w:r>
    </w:p>
    <w:p w:rsidR="00CC05AF" w:rsidRDefault="00802885" w:rsidP="00215719">
      <w:pPr>
        <w:ind w:firstLine="0"/>
        <w:jc w:val="center"/>
        <w:rPr>
          <w:rFonts w:ascii="Times New Roman" w:hAnsi="Times New Roman"/>
          <w:sz w:val="28"/>
          <w:szCs w:val="28"/>
        </w:rPr>
      </w:pPr>
      <w:proofErr w:type="spellStart"/>
      <w:r>
        <w:rPr>
          <w:rFonts w:ascii="Times New Roman" w:hAnsi="Times New Roman"/>
          <w:sz w:val="28"/>
          <w:szCs w:val="28"/>
        </w:rPr>
        <w:t>муниципально</w:t>
      </w:r>
      <w:proofErr w:type="spellEnd"/>
      <w:r w:rsidR="00215719">
        <w:rPr>
          <w:rFonts w:ascii="Times New Roman" w:hAnsi="Times New Roman"/>
          <w:sz w:val="28"/>
          <w:szCs w:val="28"/>
        </w:rPr>
        <w:t xml:space="preserve">-частном </w:t>
      </w:r>
      <w:r>
        <w:rPr>
          <w:rFonts w:ascii="Times New Roman" w:hAnsi="Times New Roman"/>
          <w:sz w:val="28"/>
          <w:szCs w:val="28"/>
        </w:rPr>
        <w:t>партнёрстве и концессионными соглашениями</w:t>
      </w:r>
    </w:p>
    <w:p w:rsidR="00680DBD" w:rsidRDefault="00680DBD" w:rsidP="00215719">
      <w:pPr>
        <w:ind w:firstLine="0"/>
        <w:jc w:val="center"/>
        <w:rPr>
          <w:rFonts w:ascii="Times New Roman" w:hAnsi="Times New Roman"/>
          <w:sz w:val="28"/>
          <w:szCs w:val="28"/>
        </w:rPr>
      </w:pPr>
    </w:p>
    <w:tbl>
      <w:tblPr>
        <w:tblStyle w:val="a7"/>
        <w:tblW w:w="15161" w:type="dxa"/>
        <w:tblLayout w:type="fixed"/>
        <w:tblLook w:val="04A0" w:firstRow="1" w:lastRow="0" w:firstColumn="1" w:lastColumn="0" w:noHBand="0" w:noVBand="1"/>
      </w:tblPr>
      <w:tblGrid>
        <w:gridCol w:w="547"/>
        <w:gridCol w:w="979"/>
        <w:gridCol w:w="851"/>
        <w:gridCol w:w="992"/>
        <w:gridCol w:w="1133"/>
        <w:gridCol w:w="1091"/>
        <w:gridCol w:w="1603"/>
        <w:gridCol w:w="1025"/>
        <w:gridCol w:w="1026"/>
        <w:gridCol w:w="1026"/>
        <w:gridCol w:w="1026"/>
        <w:gridCol w:w="1026"/>
        <w:gridCol w:w="1108"/>
        <w:gridCol w:w="878"/>
        <w:gridCol w:w="850"/>
      </w:tblGrid>
      <w:tr w:rsidR="00A15856" w:rsidRPr="002556EF" w:rsidTr="009A5F98">
        <w:trPr>
          <w:trHeight w:val="473"/>
        </w:trPr>
        <w:tc>
          <w:tcPr>
            <w:tcW w:w="547"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 п/п</w:t>
            </w:r>
          </w:p>
        </w:tc>
        <w:tc>
          <w:tcPr>
            <w:tcW w:w="979"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Наименование объекта</w:t>
            </w:r>
          </w:p>
        </w:tc>
        <w:tc>
          <w:tcPr>
            <w:tcW w:w="851"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Мощность</w:t>
            </w:r>
          </w:p>
        </w:tc>
        <w:tc>
          <w:tcPr>
            <w:tcW w:w="992"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Срок строительства, проектирования (характер работ)</w:t>
            </w:r>
          </w:p>
        </w:tc>
        <w:tc>
          <w:tcPr>
            <w:tcW w:w="1133"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 xml:space="preserve">Стоимость объекта в ценах соответствующих лет с учётом периода реализации проекта </w:t>
            </w:r>
            <w:r w:rsidRPr="002556EF">
              <w:rPr>
                <w:rFonts w:ascii="Times New Roman" w:hAnsi="Times New Roman"/>
                <w:i/>
                <w:sz w:val="20"/>
                <w:szCs w:val="20"/>
              </w:rPr>
              <w:t>(планируемый объем инвестиций)</w:t>
            </w:r>
          </w:p>
        </w:tc>
        <w:tc>
          <w:tcPr>
            <w:tcW w:w="1091" w:type="dxa"/>
            <w:vMerge w:val="restart"/>
          </w:tcPr>
          <w:p w:rsidR="00A15856" w:rsidRPr="002556EF" w:rsidRDefault="00B7612E" w:rsidP="002556EF">
            <w:pPr>
              <w:ind w:firstLine="0"/>
              <w:jc w:val="center"/>
              <w:rPr>
                <w:rFonts w:ascii="Times New Roman" w:hAnsi="Times New Roman"/>
                <w:sz w:val="20"/>
                <w:szCs w:val="20"/>
              </w:rPr>
            </w:pPr>
            <w:r>
              <w:rPr>
                <w:rFonts w:ascii="Times New Roman" w:hAnsi="Times New Roman"/>
                <w:sz w:val="20"/>
                <w:szCs w:val="20"/>
              </w:rPr>
              <w:t>Остаток стоимости на 01.01.2023</w:t>
            </w:r>
            <w:r w:rsidR="00A15856">
              <w:rPr>
                <w:rFonts w:ascii="Times New Roman" w:hAnsi="Times New Roman"/>
                <w:sz w:val="20"/>
                <w:szCs w:val="20"/>
              </w:rPr>
              <w:t xml:space="preserve"> г.</w:t>
            </w:r>
          </w:p>
        </w:tc>
        <w:tc>
          <w:tcPr>
            <w:tcW w:w="1603"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Источники финансирования</w:t>
            </w:r>
          </w:p>
        </w:tc>
        <w:tc>
          <w:tcPr>
            <w:tcW w:w="6237" w:type="dxa"/>
            <w:gridSpan w:val="6"/>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Инвестиции (тыс. рублей)</w:t>
            </w:r>
          </w:p>
        </w:tc>
        <w:tc>
          <w:tcPr>
            <w:tcW w:w="878"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Механизм реализации</w:t>
            </w:r>
          </w:p>
        </w:tc>
        <w:tc>
          <w:tcPr>
            <w:tcW w:w="850" w:type="dxa"/>
            <w:vMerge w:val="restart"/>
          </w:tcPr>
          <w:p w:rsidR="00A15856" w:rsidRPr="002556EF" w:rsidRDefault="00A15856" w:rsidP="002556EF">
            <w:pPr>
              <w:ind w:firstLine="0"/>
              <w:jc w:val="center"/>
              <w:rPr>
                <w:rFonts w:ascii="Times New Roman" w:hAnsi="Times New Roman"/>
                <w:sz w:val="20"/>
                <w:szCs w:val="20"/>
              </w:rPr>
            </w:pPr>
            <w:r>
              <w:rPr>
                <w:rFonts w:ascii="Times New Roman" w:hAnsi="Times New Roman"/>
                <w:sz w:val="20"/>
                <w:szCs w:val="20"/>
              </w:rPr>
              <w:t xml:space="preserve">Заказчик по </w:t>
            </w:r>
            <w:r w:rsidR="00FD7F2D">
              <w:rPr>
                <w:rFonts w:ascii="Times New Roman" w:hAnsi="Times New Roman"/>
                <w:sz w:val="20"/>
                <w:szCs w:val="20"/>
              </w:rPr>
              <w:t>строительству</w:t>
            </w:r>
          </w:p>
        </w:tc>
      </w:tr>
      <w:tr w:rsidR="00A15856" w:rsidRPr="002556EF" w:rsidTr="009A5F98">
        <w:tc>
          <w:tcPr>
            <w:tcW w:w="547" w:type="dxa"/>
            <w:vMerge/>
          </w:tcPr>
          <w:p w:rsidR="00A15856" w:rsidRDefault="00A15856" w:rsidP="002556EF">
            <w:pPr>
              <w:ind w:firstLine="0"/>
              <w:jc w:val="center"/>
              <w:rPr>
                <w:rFonts w:ascii="Times New Roman" w:hAnsi="Times New Roman"/>
                <w:sz w:val="20"/>
                <w:szCs w:val="20"/>
              </w:rPr>
            </w:pPr>
          </w:p>
        </w:tc>
        <w:tc>
          <w:tcPr>
            <w:tcW w:w="979" w:type="dxa"/>
            <w:vMerge/>
          </w:tcPr>
          <w:p w:rsidR="00A15856" w:rsidRDefault="00A15856" w:rsidP="002556EF">
            <w:pPr>
              <w:ind w:firstLine="0"/>
              <w:jc w:val="center"/>
              <w:rPr>
                <w:rFonts w:ascii="Times New Roman" w:hAnsi="Times New Roman"/>
                <w:sz w:val="20"/>
                <w:szCs w:val="20"/>
              </w:rPr>
            </w:pPr>
          </w:p>
        </w:tc>
        <w:tc>
          <w:tcPr>
            <w:tcW w:w="851" w:type="dxa"/>
            <w:vMerge/>
          </w:tcPr>
          <w:p w:rsidR="00A15856" w:rsidRDefault="00A15856" w:rsidP="002556EF">
            <w:pPr>
              <w:ind w:firstLine="0"/>
              <w:jc w:val="center"/>
              <w:rPr>
                <w:rFonts w:ascii="Times New Roman" w:hAnsi="Times New Roman"/>
                <w:sz w:val="20"/>
                <w:szCs w:val="20"/>
              </w:rPr>
            </w:pPr>
          </w:p>
        </w:tc>
        <w:tc>
          <w:tcPr>
            <w:tcW w:w="992" w:type="dxa"/>
            <w:vMerge/>
          </w:tcPr>
          <w:p w:rsidR="00A15856" w:rsidRDefault="00A15856" w:rsidP="002556EF">
            <w:pPr>
              <w:ind w:firstLine="0"/>
              <w:jc w:val="center"/>
              <w:rPr>
                <w:rFonts w:ascii="Times New Roman" w:hAnsi="Times New Roman"/>
                <w:sz w:val="20"/>
                <w:szCs w:val="20"/>
              </w:rPr>
            </w:pPr>
          </w:p>
        </w:tc>
        <w:tc>
          <w:tcPr>
            <w:tcW w:w="1133" w:type="dxa"/>
            <w:vMerge/>
          </w:tcPr>
          <w:p w:rsidR="00A15856" w:rsidRDefault="00A15856" w:rsidP="002556EF">
            <w:pPr>
              <w:ind w:firstLine="0"/>
              <w:jc w:val="center"/>
              <w:rPr>
                <w:rFonts w:ascii="Times New Roman" w:hAnsi="Times New Roman"/>
                <w:sz w:val="20"/>
                <w:szCs w:val="20"/>
              </w:rPr>
            </w:pPr>
          </w:p>
        </w:tc>
        <w:tc>
          <w:tcPr>
            <w:tcW w:w="1091" w:type="dxa"/>
            <w:vMerge/>
          </w:tcPr>
          <w:p w:rsidR="00A15856" w:rsidRDefault="00A15856" w:rsidP="002556EF">
            <w:pPr>
              <w:ind w:firstLine="0"/>
              <w:jc w:val="center"/>
              <w:rPr>
                <w:rFonts w:ascii="Times New Roman" w:hAnsi="Times New Roman"/>
                <w:sz w:val="20"/>
                <w:szCs w:val="20"/>
              </w:rPr>
            </w:pPr>
          </w:p>
        </w:tc>
        <w:tc>
          <w:tcPr>
            <w:tcW w:w="1603" w:type="dxa"/>
            <w:vMerge/>
          </w:tcPr>
          <w:p w:rsidR="00A15856" w:rsidRDefault="00A15856" w:rsidP="002556EF">
            <w:pPr>
              <w:ind w:firstLine="0"/>
              <w:jc w:val="center"/>
              <w:rPr>
                <w:rFonts w:ascii="Times New Roman" w:hAnsi="Times New Roman"/>
                <w:sz w:val="20"/>
                <w:szCs w:val="20"/>
              </w:rPr>
            </w:pPr>
          </w:p>
        </w:tc>
        <w:tc>
          <w:tcPr>
            <w:tcW w:w="1025" w:type="dxa"/>
          </w:tcPr>
          <w:p w:rsidR="00A15856" w:rsidRDefault="005571E6" w:rsidP="002556EF">
            <w:pPr>
              <w:ind w:firstLine="0"/>
              <w:jc w:val="center"/>
              <w:rPr>
                <w:rFonts w:ascii="Times New Roman" w:hAnsi="Times New Roman"/>
                <w:sz w:val="20"/>
                <w:szCs w:val="20"/>
              </w:rPr>
            </w:pPr>
            <w:r>
              <w:rPr>
                <w:rFonts w:ascii="Times New Roman" w:hAnsi="Times New Roman"/>
                <w:sz w:val="20"/>
                <w:szCs w:val="20"/>
              </w:rPr>
              <w:t>2023</w:t>
            </w:r>
            <w:r w:rsidR="00A15856">
              <w:rPr>
                <w:rFonts w:ascii="Times New Roman" w:hAnsi="Times New Roman"/>
                <w:sz w:val="20"/>
                <w:szCs w:val="20"/>
              </w:rPr>
              <w:t>год</w:t>
            </w:r>
          </w:p>
        </w:tc>
        <w:tc>
          <w:tcPr>
            <w:tcW w:w="1026" w:type="dxa"/>
          </w:tcPr>
          <w:p w:rsidR="00A15856" w:rsidRDefault="00870EA7" w:rsidP="002556EF">
            <w:pPr>
              <w:ind w:firstLine="0"/>
              <w:jc w:val="center"/>
              <w:rPr>
                <w:rFonts w:ascii="Times New Roman" w:hAnsi="Times New Roman"/>
                <w:sz w:val="20"/>
                <w:szCs w:val="20"/>
              </w:rPr>
            </w:pPr>
            <w:r>
              <w:rPr>
                <w:rFonts w:ascii="Times New Roman" w:hAnsi="Times New Roman"/>
                <w:sz w:val="20"/>
                <w:szCs w:val="20"/>
              </w:rPr>
              <w:t>202</w:t>
            </w:r>
            <w:r w:rsidR="005571E6">
              <w:rPr>
                <w:rFonts w:ascii="Times New Roman" w:hAnsi="Times New Roman"/>
                <w:sz w:val="20"/>
                <w:szCs w:val="20"/>
              </w:rPr>
              <w:t>4</w:t>
            </w:r>
            <w:r w:rsidR="00A15856">
              <w:rPr>
                <w:rFonts w:ascii="Times New Roman" w:hAnsi="Times New Roman"/>
                <w:sz w:val="20"/>
                <w:szCs w:val="20"/>
              </w:rPr>
              <w:t>год</w:t>
            </w:r>
          </w:p>
        </w:tc>
        <w:tc>
          <w:tcPr>
            <w:tcW w:w="1026" w:type="dxa"/>
          </w:tcPr>
          <w:p w:rsidR="00A15856" w:rsidRDefault="005571E6" w:rsidP="002556EF">
            <w:pPr>
              <w:ind w:firstLine="0"/>
              <w:jc w:val="center"/>
              <w:rPr>
                <w:rFonts w:ascii="Times New Roman" w:hAnsi="Times New Roman"/>
                <w:sz w:val="20"/>
                <w:szCs w:val="20"/>
              </w:rPr>
            </w:pPr>
            <w:r>
              <w:rPr>
                <w:rFonts w:ascii="Times New Roman" w:hAnsi="Times New Roman"/>
                <w:sz w:val="20"/>
                <w:szCs w:val="20"/>
              </w:rPr>
              <w:t>2025</w:t>
            </w:r>
            <w:r w:rsidR="00A15856">
              <w:rPr>
                <w:rFonts w:ascii="Times New Roman" w:hAnsi="Times New Roman"/>
                <w:sz w:val="20"/>
                <w:szCs w:val="20"/>
              </w:rPr>
              <w:t>год</w:t>
            </w:r>
          </w:p>
        </w:tc>
        <w:tc>
          <w:tcPr>
            <w:tcW w:w="1026" w:type="dxa"/>
          </w:tcPr>
          <w:p w:rsidR="00A15856" w:rsidRDefault="005571E6" w:rsidP="002556EF">
            <w:pPr>
              <w:ind w:firstLine="0"/>
              <w:jc w:val="center"/>
              <w:rPr>
                <w:rFonts w:ascii="Times New Roman" w:hAnsi="Times New Roman"/>
                <w:sz w:val="20"/>
                <w:szCs w:val="20"/>
              </w:rPr>
            </w:pPr>
            <w:r>
              <w:rPr>
                <w:rFonts w:ascii="Times New Roman" w:hAnsi="Times New Roman"/>
                <w:sz w:val="20"/>
                <w:szCs w:val="20"/>
              </w:rPr>
              <w:t>2026</w:t>
            </w:r>
            <w:r w:rsidR="00A15856">
              <w:rPr>
                <w:rFonts w:ascii="Times New Roman" w:hAnsi="Times New Roman"/>
                <w:sz w:val="20"/>
                <w:szCs w:val="20"/>
              </w:rPr>
              <w:t>год</w:t>
            </w:r>
          </w:p>
        </w:tc>
        <w:tc>
          <w:tcPr>
            <w:tcW w:w="1026" w:type="dxa"/>
          </w:tcPr>
          <w:p w:rsidR="00A15856" w:rsidRDefault="005571E6" w:rsidP="002556EF">
            <w:pPr>
              <w:ind w:firstLine="0"/>
              <w:jc w:val="center"/>
              <w:rPr>
                <w:rFonts w:ascii="Times New Roman" w:hAnsi="Times New Roman"/>
                <w:sz w:val="20"/>
                <w:szCs w:val="20"/>
              </w:rPr>
            </w:pPr>
            <w:r>
              <w:rPr>
                <w:rFonts w:ascii="Times New Roman" w:hAnsi="Times New Roman"/>
                <w:sz w:val="20"/>
                <w:szCs w:val="20"/>
              </w:rPr>
              <w:t>2027</w:t>
            </w:r>
            <w:r w:rsidR="00A15856">
              <w:rPr>
                <w:rFonts w:ascii="Times New Roman" w:hAnsi="Times New Roman"/>
                <w:sz w:val="20"/>
                <w:szCs w:val="20"/>
              </w:rPr>
              <w:t>год</w:t>
            </w:r>
          </w:p>
        </w:tc>
        <w:tc>
          <w:tcPr>
            <w:tcW w:w="1108" w:type="dxa"/>
          </w:tcPr>
          <w:p w:rsidR="00A15856" w:rsidRDefault="00A15856" w:rsidP="002556EF">
            <w:pPr>
              <w:ind w:firstLine="0"/>
              <w:jc w:val="center"/>
              <w:rPr>
                <w:rFonts w:ascii="Times New Roman" w:hAnsi="Times New Roman"/>
                <w:sz w:val="20"/>
                <w:szCs w:val="20"/>
              </w:rPr>
            </w:pPr>
            <w:r>
              <w:rPr>
                <w:rFonts w:ascii="Times New Roman" w:hAnsi="Times New Roman"/>
                <w:sz w:val="20"/>
                <w:szCs w:val="20"/>
              </w:rPr>
              <w:t>В период реализации муниципальной программы 20__-20__годов</w:t>
            </w:r>
          </w:p>
        </w:tc>
        <w:tc>
          <w:tcPr>
            <w:tcW w:w="878" w:type="dxa"/>
            <w:vMerge/>
          </w:tcPr>
          <w:p w:rsidR="00A15856" w:rsidRDefault="00A15856" w:rsidP="002556EF">
            <w:pPr>
              <w:ind w:firstLine="0"/>
              <w:jc w:val="center"/>
              <w:rPr>
                <w:rFonts w:ascii="Times New Roman" w:hAnsi="Times New Roman"/>
                <w:sz w:val="20"/>
                <w:szCs w:val="20"/>
              </w:rPr>
            </w:pPr>
          </w:p>
        </w:tc>
        <w:tc>
          <w:tcPr>
            <w:tcW w:w="850" w:type="dxa"/>
            <w:vMerge/>
          </w:tcPr>
          <w:p w:rsidR="00A15856" w:rsidRDefault="00A15856" w:rsidP="002556EF">
            <w:pPr>
              <w:ind w:firstLine="0"/>
              <w:jc w:val="center"/>
              <w:rPr>
                <w:rFonts w:ascii="Times New Roman" w:hAnsi="Times New Roman"/>
                <w:sz w:val="20"/>
                <w:szCs w:val="20"/>
              </w:rPr>
            </w:pPr>
          </w:p>
        </w:tc>
      </w:tr>
      <w:tr w:rsidR="00A15856" w:rsidRPr="002556EF" w:rsidTr="005571E6">
        <w:trPr>
          <w:trHeight w:val="398"/>
        </w:trPr>
        <w:tc>
          <w:tcPr>
            <w:tcW w:w="547"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w:t>
            </w:r>
          </w:p>
        </w:tc>
        <w:tc>
          <w:tcPr>
            <w:tcW w:w="979"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2</w:t>
            </w:r>
          </w:p>
        </w:tc>
        <w:tc>
          <w:tcPr>
            <w:tcW w:w="851"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3</w:t>
            </w:r>
          </w:p>
        </w:tc>
        <w:tc>
          <w:tcPr>
            <w:tcW w:w="992"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4</w:t>
            </w:r>
          </w:p>
        </w:tc>
        <w:tc>
          <w:tcPr>
            <w:tcW w:w="1133"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5</w:t>
            </w:r>
          </w:p>
        </w:tc>
        <w:tc>
          <w:tcPr>
            <w:tcW w:w="1091"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6</w:t>
            </w:r>
          </w:p>
        </w:tc>
        <w:tc>
          <w:tcPr>
            <w:tcW w:w="1603"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7</w:t>
            </w:r>
          </w:p>
        </w:tc>
        <w:tc>
          <w:tcPr>
            <w:tcW w:w="1025"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8</w:t>
            </w:r>
          </w:p>
        </w:tc>
        <w:tc>
          <w:tcPr>
            <w:tcW w:w="1026"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9</w:t>
            </w:r>
          </w:p>
        </w:tc>
        <w:tc>
          <w:tcPr>
            <w:tcW w:w="1026"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10</w:t>
            </w:r>
          </w:p>
        </w:tc>
        <w:tc>
          <w:tcPr>
            <w:tcW w:w="1026"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11</w:t>
            </w:r>
          </w:p>
        </w:tc>
        <w:tc>
          <w:tcPr>
            <w:tcW w:w="1026"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12</w:t>
            </w:r>
          </w:p>
        </w:tc>
        <w:tc>
          <w:tcPr>
            <w:tcW w:w="1108"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13</w:t>
            </w:r>
          </w:p>
        </w:tc>
        <w:tc>
          <w:tcPr>
            <w:tcW w:w="878"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14</w:t>
            </w:r>
          </w:p>
        </w:tc>
        <w:tc>
          <w:tcPr>
            <w:tcW w:w="850" w:type="dxa"/>
          </w:tcPr>
          <w:p w:rsidR="00A15856" w:rsidRDefault="00724A08" w:rsidP="002556EF">
            <w:pPr>
              <w:ind w:firstLine="0"/>
              <w:jc w:val="center"/>
              <w:rPr>
                <w:rFonts w:ascii="Times New Roman" w:hAnsi="Times New Roman"/>
                <w:sz w:val="20"/>
                <w:szCs w:val="20"/>
              </w:rPr>
            </w:pPr>
            <w:r>
              <w:rPr>
                <w:rFonts w:ascii="Times New Roman" w:hAnsi="Times New Roman"/>
                <w:sz w:val="20"/>
                <w:szCs w:val="20"/>
              </w:rPr>
              <w:t>15</w:t>
            </w:r>
          </w:p>
        </w:tc>
      </w:tr>
      <w:tr w:rsidR="005571E6" w:rsidRPr="002556EF" w:rsidTr="009A5F98">
        <w:trPr>
          <w:trHeight w:val="430"/>
        </w:trPr>
        <w:tc>
          <w:tcPr>
            <w:tcW w:w="5593" w:type="dxa"/>
            <w:gridSpan w:val="6"/>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Всего, в том числе</w:t>
            </w:r>
          </w:p>
        </w:tc>
        <w:tc>
          <w:tcPr>
            <w:tcW w:w="1603" w:type="dxa"/>
            <w:vAlign w:val="center"/>
          </w:tcPr>
          <w:p w:rsidR="005571E6" w:rsidRDefault="005571E6" w:rsidP="005571E6">
            <w:pPr>
              <w:ind w:firstLine="0"/>
              <w:jc w:val="left"/>
              <w:rPr>
                <w:rFonts w:ascii="Times New Roman" w:hAnsi="Times New Roman"/>
                <w:sz w:val="20"/>
                <w:szCs w:val="20"/>
              </w:rPr>
            </w:pPr>
            <w:r>
              <w:rPr>
                <w:rFonts w:ascii="Times New Roman" w:hAnsi="Times New Roman"/>
                <w:sz w:val="20"/>
                <w:szCs w:val="20"/>
              </w:rPr>
              <w:t>всего</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289364,8</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241481,5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Прямые</w:t>
            </w:r>
          </w:p>
          <w:p w:rsidR="005571E6" w:rsidRDefault="005571E6" w:rsidP="005571E6">
            <w:pPr>
              <w:ind w:firstLine="0"/>
              <w:jc w:val="center"/>
              <w:rPr>
                <w:rFonts w:ascii="Times New Roman" w:hAnsi="Times New Roman"/>
                <w:sz w:val="20"/>
                <w:szCs w:val="20"/>
              </w:rPr>
            </w:pPr>
            <w:r>
              <w:rPr>
                <w:rFonts w:ascii="Times New Roman" w:hAnsi="Times New Roman"/>
                <w:sz w:val="20"/>
                <w:szCs w:val="20"/>
              </w:rPr>
              <w:lastRenderedPageBreak/>
              <w:t>инвестиции</w:t>
            </w:r>
          </w:p>
        </w:tc>
        <w:tc>
          <w:tcPr>
            <w:tcW w:w="850"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lastRenderedPageBreak/>
              <w:t xml:space="preserve">Администрация </w:t>
            </w:r>
            <w:r>
              <w:rPr>
                <w:rFonts w:ascii="Times New Roman" w:hAnsi="Times New Roman"/>
                <w:sz w:val="20"/>
                <w:szCs w:val="20"/>
              </w:rPr>
              <w:lastRenderedPageBreak/>
              <w:t>Березовского района</w:t>
            </w:r>
          </w:p>
        </w:tc>
      </w:tr>
      <w:tr w:rsidR="005571E6" w:rsidRPr="002556EF" w:rsidTr="009A5F98">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274896,5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228084,9</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района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14468,3</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13396,6</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Align w:val="center"/>
          </w:tcPr>
          <w:p w:rsidR="005571E6" w:rsidRDefault="005571E6" w:rsidP="005571E6">
            <w:pPr>
              <w:ind w:firstLine="0"/>
              <w:jc w:val="center"/>
              <w:rPr>
                <w:rFonts w:ascii="Times New Roman" w:hAnsi="Times New Roman"/>
                <w:sz w:val="20"/>
                <w:szCs w:val="20"/>
              </w:rPr>
            </w:pPr>
          </w:p>
        </w:tc>
        <w:tc>
          <w:tcPr>
            <w:tcW w:w="850" w:type="dxa"/>
            <w:vAlign w:val="center"/>
          </w:tcPr>
          <w:p w:rsidR="005571E6" w:rsidRDefault="005571E6" w:rsidP="005571E6">
            <w:pPr>
              <w:ind w:firstLine="0"/>
              <w:jc w:val="center"/>
              <w:rPr>
                <w:rFonts w:ascii="Times New Roman" w:hAnsi="Times New Roman"/>
                <w:sz w:val="20"/>
                <w:szCs w:val="20"/>
              </w:rPr>
            </w:pPr>
          </w:p>
        </w:tc>
      </w:tr>
      <w:tr w:rsidR="00505620" w:rsidRPr="002556EF" w:rsidTr="009A5F98">
        <w:trPr>
          <w:trHeight w:val="685"/>
        </w:trPr>
        <w:tc>
          <w:tcPr>
            <w:tcW w:w="15161" w:type="dxa"/>
            <w:gridSpan w:val="15"/>
            <w:vAlign w:val="center"/>
          </w:tcPr>
          <w:p w:rsidR="000E0857" w:rsidRPr="000E0857" w:rsidRDefault="00B7612E" w:rsidP="000E0857">
            <w:pPr>
              <w:pStyle w:val="a6"/>
              <w:numPr>
                <w:ilvl w:val="0"/>
                <w:numId w:val="12"/>
              </w:numPr>
              <w:ind w:left="0" w:firstLine="0"/>
              <w:jc w:val="center"/>
              <w:rPr>
                <w:rFonts w:ascii="Times New Roman" w:hAnsi="Times New Roman"/>
                <w:sz w:val="20"/>
                <w:szCs w:val="20"/>
              </w:rPr>
            </w:pPr>
            <w:r>
              <w:rPr>
                <w:rFonts w:ascii="Times New Roman" w:hAnsi="Times New Roman"/>
                <w:sz w:val="20"/>
                <w:szCs w:val="20"/>
              </w:rPr>
              <w:t>Объекты, создаваемые в 2024</w:t>
            </w:r>
            <w:r w:rsidR="00505620">
              <w:rPr>
                <w:rFonts w:ascii="Times New Roman" w:hAnsi="Times New Roman"/>
                <w:sz w:val="20"/>
                <w:szCs w:val="20"/>
              </w:rPr>
              <w:t xml:space="preserve">финансовому </w:t>
            </w:r>
            <w:r>
              <w:rPr>
                <w:rFonts w:ascii="Times New Roman" w:hAnsi="Times New Roman"/>
                <w:sz w:val="20"/>
                <w:szCs w:val="20"/>
              </w:rPr>
              <w:t xml:space="preserve">году и плановом периоде 2025-2026 </w:t>
            </w:r>
            <w:r w:rsidR="00505620">
              <w:rPr>
                <w:rFonts w:ascii="Times New Roman" w:hAnsi="Times New Roman"/>
                <w:sz w:val="20"/>
                <w:szCs w:val="20"/>
              </w:rPr>
              <w:t xml:space="preserve">годов, включая приобретаемые объекты недвижимого имущества, </w:t>
            </w:r>
          </w:p>
          <w:p w:rsidR="00505620" w:rsidRPr="00505620" w:rsidRDefault="00505620" w:rsidP="000E0857">
            <w:pPr>
              <w:pStyle w:val="a6"/>
              <w:ind w:left="0" w:firstLine="0"/>
              <w:jc w:val="center"/>
              <w:rPr>
                <w:rFonts w:ascii="Times New Roman" w:hAnsi="Times New Roman"/>
                <w:sz w:val="20"/>
                <w:szCs w:val="20"/>
              </w:rPr>
            </w:pPr>
            <w:r>
              <w:rPr>
                <w:rFonts w:ascii="Times New Roman" w:hAnsi="Times New Roman"/>
                <w:sz w:val="20"/>
                <w:szCs w:val="20"/>
              </w:rPr>
              <w:t xml:space="preserve">объекты, создаваемые в соответствии соглашениями о государственно-частном партнёрстве, </w:t>
            </w:r>
            <w:proofErr w:type="spellStart"/>
            <w:r>
              <w:rPr>
                <w:rFonts w:ascii="Times New Roman" w:hAnsi="Times New Roman"/>
                <w:sz w:val="20"/>
                <w:szCs w:val="20"/>
              </w:rPr>
              <w:t>муниципально</w:t>
            </w:r>
            <w:proofErr w:type="spellEnd"/>
            <w:r>
              <w:rPr>
                <w:rFonts w:ascii="Times New Roman" w:hAnsi="Times New Roman"/>
                <w:sz w:val="20"/>
                <w:szCs w:val="20"/>
              </w:rPr>
              <w:t>-частном партнёрстве и концессионными соглашениями</w:t>
            </w:r>
          </w:p>
        </w:tc>
      </w:tr>
      <w:tr w:rsidR="005571E6" w:rsidRPr="002556EF" w:rsidTr="0093748F">
        <w:trPr>
          <w:trHeight w:val="430"/>
        </w:trPr>
        <w:tc>
          <w:tcPr>
            <w:tcW w:w="5593" w:type="dxa"/>
            <w:gridSpan w:val="6"/>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Всего по разделу 1</w:t>
            </w:r>
          </w:p>
        </w:tc>
        <w:tc>
          <w:tcPr>
            <w:tcW w:w="1603" w:type="dxa"/>
            <w:vAlign w:val="center"/>
          </w:tcPr>
          <w:p w:rsidR="005571E6" w:rsidRDefault="005571E6" w:rsidP="005571E6">
            <w:pPr>
              <w:ind w:firstLine="0"/>
              <w:jc w:val="left"/>
              <w:rPr>
                <w:rFonts w:ascii="Times New Roman" w:hAnsi="Times New Roman"/>
                <w:sz w:val="20"/>
                <w:szCs w:val="20"/>
              </w:rPr>
            </w:pPr>
            <w:r>
              <w:rPr>
                <w:rFonts w:ascii="Times New Roman" w:hAnsi="Times New Roman"/>
                <w:sz w:val="20"/>
                <w:szCs w:val="20"/>
              </w:rPr>
              <w:t>всего</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289364,8</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241481,5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Прямые</w:t>
            </w:r>
          </w:p>
          <w:p w:rsidR="005571E6" w:rsidRDefault="005571E6" w:rsidP="005571E6">
            <w:pPr>
              <w:ind w:firstLine="0"/>
              <w:jc w:val="center"/>
              <w:rPr>
                <w:rFonts w:ascii="Times New Roman" w:hAnsi="Times New Roman"/>
                <w:sz w:val="20"/>
                <w:szCs w:val="20"/>
              </w:rPr>
            </w:pPr>
            <w:r>
              <w:rPr>
                <w:rFonts w:ascii="Times New Roman" w:hAnsi="Times New Roman"/>
                <w:sz w:val="20"/>
                <w:szCs w:val="20"/>
              </w:rPr>
              <w:t>инвестиции</w:t>
            </w:r>
          </w:p>
        </w:tc>
        <w:tc>
          <w:tcPr>
            <w:tcW w:w="850"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Администрация Березовского района</w:t>
            </w:r>
          </w:p>
        </w:tc>
      </w:tr>
      <w:tr w:rsidR="005571E6" w:rsidRPr="002556EF" w:rsidTr="0093748F">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tcPr>
          <w:p w:rsidR="005571E6" w:rsidRDefault="005571E6" w:rsidP="005571E6">
            <w:pPr>
              <w:ind w:firstLine="0"/>
              <w:jc w:val="center"/>
              <w:rPr>
                <w:rFonts w:ascii="Times New Roman" w:hAnsi="Times New Roman"/>
                <w:sz w:val="20"/>
                <w:szCs w:val="20"/>
              </w:rPr>
            </w:pPr>
          </w:p>
        </w:tc>
        <w:tc>
          <w:tcPr>
            <w:tcW w:w="850" w:type="dxa"/>
            <w:vMerge/>
          </w:tcPr>
          <w:p w:rsidR="005571E6" w:rsidRDefault="005571E6" w:rsidP="005571E6">
            <w:pPr>
              <w:ind w:firstLine="0"/>
              <w:jc w:val="center"/>
              <w:rPr>
                <w:rFonts w:ascii="Times New Roman" w:hAnsi="Times New Roman"/>
                <w:sz w:val="20"/>
                <w:szCs w:val="20"/>
              </w:rPr>
            </w:pPr>
          </w:p>
        </w:tc>
      </w:tr>
      <w:tr w:rsidR="005571E6" w:rsidRPr="002556EF" w:rsidTr="0093748F">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274896,5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228084,9</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tcPr>
          <w:p w:rsidR="005571E6" w:rsidRDefault="005571E6" w:rsidP="005571E6">
            <w:pPr>
              <w:ind w:firstLine="0"/>
              <w:jc w:val="center"/>
              <w:rPr>
                <w:rFonts w:ascii="Times New Roman" w:hAnsi="Times New Roman"/>
                <w:sz w:val="20"/>
                <w:szCs w:val="20"/>
              </w:rPr>
            </w:pPr>
          </w:p>
        </w:tc>
        <w:tc>
          <w:tcPr>
            <w:tcW w:w="850" w:type="dxa"/>
            <w:vMerge/>
          </w:tcPr>
          <w:p w:rsidR="005571E6" w:rsidRDefault="005571E6" w:rsidP="005571E6">
            <w:pPr>
              <w:ind w:firstLine="0"/>
              <w:jc w:val="center"/>
              <w:rPr>
                <w:rFonts w:ascii="Times New Roman" w:hAnsi="Times New Roman"/>
                <w:sz w:val="20"/>
                <w:szCs w:val="20"/>
              </w:rPr>
            </w:pPr>
          </w:p>
        </w:tc>
      </w:tr>
      <w:tr w:rsidR="005571E6" w:rsidRPr="002556EF" w:rsidTr="0093748F">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района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14468,3</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13396,6</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tcPr>
          <w:p w:rsidR="005571E6" w:rsidRDefault="005571E6" w:rsidP="005571E6">
            <w:pPr>
              <w:ind w:firstLine="0"/>
              <w:jc w:val="center"/>
              <w:rPr>
                <w:rFonts w:ascii="Times New Roman" w:hAnsi="Times New Roman"/>
                <w:sz w:val="20"/>
                <w:szCs w:val="20"/>
              </w:rPr>
            </w:pPr>
          </w:p>
        </w:tc>
        <w:tc>
          <w:tcPr>
            <w:tcW w:w="850" w:type="dxa"/>
            <w:vMerge/>
          </w:tcPr>
          <w:p w:rsidR="005571E6" w:rsidRDefault="005571E6" w:rsidP="005571E6">
            <w:pPr>
              <w:ind w:firstLine="0"/>
              <w:jc w:val="center"/>
              <w:rPr>
                <w:rFonts w:ascii="Times New Roman" w:hAnsi="Times New Roman"/>
                <w:sz w:val="20"/>
                <w:szCs w:val="20"/>
              </w:rPr>
            </w:pPr>
          </w:p>
        </w:tc>
      </w:tr>
      <w:tr w:rsidR="005571E6" w:rsidRPr="002556EF" w:rsidTr="0093748F">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tcPr>
          <w:p w:rsidR="005571E6" w:rsidRDefault="005571E6" w:rsidP="005571E6">
            <w:pPr>
              <w:ind w:firstLine="0"/>
              <w:jc w:val="center"/>
              <w:rPr>
                <w:rFonts w:ascii="Times New Roman" w:hAnsi="Times New Roman"/>
                <w:sz w:val="20"/>
                <w:szCs w:val="20"/>
              </w:rPr>
            </w:pPr>
          </w:p>
        </w:tc>
        <w:tc>
          <w:tcPr>
            <w:tcW w:w="850" w:type="dxa"/>
            <w:vMerge/>
          </w:tcPr>
          <w:p w:rsidR="005571E6" w:rsidRDefault="005571E6" w:rsidP="005571E6">
            <w:pPr>
              <w:ind w:firstLine="0"/>
              <w:jc w:val="center"/>
              <w:rPr>
                <w:rFonts w:ascii="Times New Roman" w:hAnsi="Times New Roman"/>
                <w:sz w:val="20"/>
                <w:szCs w:val="20"/>
              </w:rPr>
            </w:pPr>
          </w:p>
        </w:tc>
      </w:tr>
      <w:tr w:rsidR="005571E6" w:rsidRPr="002556EF" w:rsidTr="0093748F">
        <w:trPr>
          <w:trHeight w:val="430"/>
        </w:trPr>
        <w:tc>
          <w:tcPr>
            <w:tcW w:w="5593" w:type="dxa"/>
            <w:gridSpan w:val="6"/>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tcPr>
          <w:p w:rsidR="005571E6" w:rsidRDefault="005571E6" w:rsidP="005571E6">
            <w:pPr>
              <w:ind w:firstLine="0"/>
              <w:jc w:val="center"/>
              <w:rPr>
                <w:rFonts w:ascii="Times New Roman" w:hAnsi="Times New Roman"/>
                <w:sz w:val="20"/>
                <w:szCs w:val="20"/>
              </w:rPr>
            </w:pPr>
          </w:p>
        </w:tc>
        <w:tc>
          <w:tcPr>
            <w:tcW w:w="850" w:type="dxa"/>
            <w:vMerge/>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47"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w:t>
            </w:r>
          </w:p>
        </w:tc>
        <w:tc>
          <w:tcPr>
            <w:tcW w:w="979"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 xml:space="preserve">Реконструкция и расширение канализационных </w:t>
            </w:r>
            <w:proofErr w:type="spellStart"/>
            <w:r>
              <w:rPr>
                <w:rFonts w:ascii="Times New Roman" w:hAnsi="Times New Roman"/>
                <w:sz w:val="20"/>
                <w:szCs w:val="20"/>
              </w:rPr>
              <w:t>очистныхсооружений</w:t>
            </w:r>
            <w:proofErr w:type="spellEnd"/>
            <w:r>
              <w:rPr>
                <w:rFonts w:ascii="Times New Roman" w:hAnsi="Times New Roman"/>
                <w:sz w:val="20"/>
                <w:szCs w:val="20"/>
              </w:rPr>
              <w:t xml:space="preserve"> до 2000 </w:t>
            </w:r>
            <w:proofErr w:type="spellStart"/>
            <w:r>
              <w:rPr>
                <w:rFonts w:ascii="Times New Roman" w:hAnsi="Times New Roman"/>
                <w:sz w:val="20"/>
                <w:szCs w:val="20"/>
              </w:rPr>
              <w:lastRenderedPageBreak/>
              <w:t>кубм</w:t>
            </w:r>
            <w:proofErr w:type="spellEnd"/>
            <w:r>
              <w:rPr>
                <w:rFonts w:ascii="Times New Roman" w:hAnsi="Times New Roman"/>
                <w:sz w:val="20"/>
                <w:szCs w:val="20"/>
              </w:rPr>
              <w:t>/</w:t>
            </w:r>
            <w:proofErr w:type="spellStart"/>
            <w:r>
              <w:rPr>
                <w:rFonts w:ascii="Times New Roman" w:hAnsi="Times New Roman"/>
                <w:sz w:val="20"/>
                <w:szCs w:val="20"/>
              </w:rPr>
              <w:t>сут</w:t>
            </w:r>
            <w:proofErr w:type="spellEnd"/>
            <w:r>
              <w:rPr>
                <w:rFonts w:ascii="Times New Roman" w:hAnsi="Times New Roman"/>
                <w:sz w:val="20"/>
                <w:szCs w:val="20"/>
              </w:rPr>
              <w:t xml:space="preserve"> в </w:t>
            </w:r>
            <w:proofErr w:type="spellStart"/>
            <w:r>
              <w:rPr>
                <w:rFonts w:ascii="Times New Roman" w:hAnsi="Times New Roman"/>
                <w:sz w:val="20"/>
                <w:szCs w:val="20"/>
              </w:rPr>
              <w:t>пгт.Березово</w:t>
            </w:r>
            <w:proofErr w:type="spellEnd"/>
          </w:p>
        </w:tc>
        <w:tc>
          <w:tcPr>
            <w:tcW w:w="851" w:type="dxa"/>
            <w:vMerge w:val="restart"/>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lastRenderedPageBreak/>
              <w:t xml:space="preserve">2000 </w:t>
            </w:r>
            <w:proofErr w:type="spellStart"/>
            <w:r>
              <w:rPr>
                <w:rFonts w:ascii="Times New Roman" w:hAnsi="Times New Roman"/>
                <w:sz w:val="20"/>
                <w:szCs w:val="20"/>
              </w:rPr>
              <w:t>кубм</w:t>
            </w:r>
            <w:proofErr w:type="spellEnd"/>
            <w:r>
              <w:rPr>
                <w:rFonts w:ascii="Times New Roman" w:hAnsi="Times New Roman"/>
                <w:sz w:val="20"/>
                <w:szCs w:val="20"/>
              </w:rPr>
              <w:t>/</w:t>
            </w:r>
            <w:proofErr w:type="spellStart"/>
            <w:r>
              <w:rPr>
                <w:rFonts w:ascii="Times New Roman" w:hAnsi="Times New Roman"/>
                <w:sz w:val="20"/>
                <w:szCs w:val="20"/>
              </w:rPr>
              <w:t>сут</w:t>
            </w:r>
            <w:proofErr w:type="spellEnd"/>
          </w:p>
        </w:tc>
        <w:tc>
          <w:tcPr>
            <w:tcW w:w="992" w:type="dxa"/>
            <w:vMerge w:val="restart"/>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2020-2021 (ПИР),</w:t>
            </w:r>
          </w:p>
          <w:p w:rsidR="005571E6" w:rsidRDefault="005571E6" w:rsidP="005571E6">
            <w:pPr>
              <w:ind w:firstLine="0"/>
              <w:jc w:val="center"/>
              <w:rPr>
                <w:rFonts w:ascii="Times New Roman" w:hAnsi="Times New Roman"/>
                <w:sz w:val="20"/>
                <w:szCs w:val="20"/>
              </w:rPr>
            </w:pPr>
            <w:r>
              <w:rPr>
                <w:rFonts w:ascii="Times New Roman" w:hAnsi="Times New Roman"/>
                <w:sz w:val="20"/>
                <w:szCs w:val="20"/>
              </w:rPr>
              <w:t>2023-2024</w:t>
            </w:r>
          </w:p>
        </w:tc>
        <w:tc>
          <w:tcPr>
            <w:tcW w:w="1133" w:type="dxa"/>
            <w:vMerge w:val="restart"/>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561346,1</w:t>
            </w:r>
          </w:p>
        </w:tc>
        <w:tc>
          <w:tcPr>
            <w:tcW w:w="1091" w:type="dxa"/>
            <w:vMerge w:val="restart"/>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530846,3</w:t>
            </w:r>
          </w:p>
        </w:tc>
        <w:tc>
          <w:tcPr>
            <w:tcW w:w="1603" w:type="dxa"/>
            <w:vAlign w:val="center"/>
          </w:tcPr>
          <w:p w:rsidR="005571E6" w:rsidRDefault="005571E6" w:rsidP="005571E6">
            <w:pPr>
              <w:ind w:firstLine="0"/>
              <w:jc w:val="left"/>
              <w:rPr>
                <w:rFonts w:ascii="Times New Roman" w:hAnsi="Times New Roman"/>
                <w:sz w:val="20"/>
                <w:szCs w:val="20"/>
              </w:rPr>
            </w:pPr>
            <w:r>
              <w:rPr>
                <w:rFonts w:ascii="Times New Roman" w:hAnsi="Times New Roman"/>
                <w:sz w:val="20"/>
                <w:szCs w:val="20"/>
              </w:rPr>
              <w:t>всего</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289364,8</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241481,5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Прямые</w:t>
            </w:r>
          </w:p>
          <w:p w:rsidR="005571E6" w:rsidRDefault="005571E6" w:rsidP="005571E6">
            <w:pPr>
              <w:ind w:firstLine="0"/>
              <w:jc w:val="center"/>
              <w:rPr>
                <w:rFonts w:ascii="Times New Roman" w:hAnsi="Times New Roman"/>
                <w:sz w:val="20"/>
                <w:szCs w:val="20"/>
              </w:rPr>
            </w:pPr>
            <w:r>
              <w:rPr>
                <w:rFonts w:ascii="Times New Roman" w:hAnsi="Times New Roman"/>
                <w:sz w:val="20"/>
                <w:szCs w:val="20"/>
              </w:rPr>
              <w:t>инвестиции</w:t>
            </w:r>
          </w:p>
        </w:tc>
        <w:tc>
          <w:tcPr>
            <w:tcW w:w="850" w:type="dxa"/>
            <w:vMerge w:val="restart"/>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Администрация Березовского района</w:t>
            </w:r>
          </w:p>
        </w:tc>
      </w:tr>
      <w:tr w:rsidR="005571E6" w:rsidRPr="002556EF" w:rsidTr="009A5F98">
        <w:trPr>
          <w:trHeight w:val="430"/>
        </w:trPr>
        <w:tc>
          <w:tcPr>
            <w:tcW w:w="547" w:type="dxa"/>
            <w:vMerge/>
          </w:tcPr>
          <w:p w:rsidR="005571E6" w:rsidRDefault="005571E6" w:rsidP="005571E6">
            <w:pPr>
              <w:ind w:firstLine="0"/>
              <w:jc w:val="center"/>
              <w:rPr>
                <w:rFonts w:ascii="Times New Roman" w:hAnsi="Times New Roman"/>
                <w:sz w:val="20"/>
                <w:szCs w:val="20"/>
              </w:rPr>
            </w:pPr>
          </w:p>
        </w:tc>
        <w:tc>
          <w:tcPr>
            <w:tcW w:w="979" w:type="dxa"/>
            <w:vMerge/>
          </w:tcPr>
          <w:p w:rsidR="005571E6" w:rsidRDefault="005571E6" w:rsidP="005571E6">
            <w:pPr>
              <w:ind w:firstLine="0"/>
              <w:jc w:val="center"/>
              <w:rPr>
                <w:rFonts w:ascii="Times New Roman" w:hAnsi="Times New Roman"/>
                <w:sz w:val="20"/>
                <w:szCs w:val="20"/>
              </w:rPr>
            </w:pPr>
          </w:p>
        </w:tc>
        <w:tc>
          <w:tcPr>
            <w:tcW w:w="851" w:type="dxa"/>
            <w:vMerge/>
          </w:tcPr>
          <w:p w:rsidR="005571E6" w:rsidRDefault="005571E6" w:rsidP="005571E6">
            <w:pPr>
              <w:ind w:firstLine="0"/>
              <w:jc w:val="center"/>
              <w:rPr>
                <w:rFonts w:ascii="Times New Roman" w:hAnsi="Times New Roman"/>
                <w:sz w:val="20"/>
                <w:szCs w:val="20"/>
              </w:rPr>
            </w:pPr>
          </w:p>
        </w:tc>
        <w:tc>
          <w:tcPr>
            <w:tcW w:w="992" w:type="dxa"/>
            <w:vMerge/>
          </w:tcPr>
          <w:p w:rsidR="005571E6" w:rsidRDefault="005571E6" w:rsidP="005571E6">
            <w:pPr>
              <w:ind w:firstLine="0"/>
              <w:jc w:val="center"/>
              <w:rPr>
                <w:rFonts w:ascii="Times New Roman" w:hAnsi="Times New Roman"/>
                <w:sz w:val="20"/>
                <w:szCs w:val="20"/>
              </w:rPr>
            </w:pPr>
          </w:p>
        </w:tc>
        <w:tc>
          <w:tcPr>
            <w:tcW w:w="1133" w:type="dxa"/>
            <w:vMerge/>
          </w:tcPr>
          <w:p w:rsidR="005571E6" w:rsidRDefault="005571E6" w:rsidP="005571E6">
            <w:pPr>
              <w:ind w:firstLine="0"/>
              <w:jc w:val="center"/>
              <w:rPr>
                <w:rFonts w:ascii="Times New Roman" w:hAnsi="Times New Roman"/>
                <w:sz w:val="20"/>
                <w:szCs w:val="20"/>
              </w:rPr>
            </w:pPr>
          </w:p>
        </w:tc>
        <w:tc>
          <w:tcPr>
            <w:tcW w:w="1091" w:type="dxa"/>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47" w:type="dxa"/>
            <w:vMerge/>
          </w:tcPr>
          <w:p w:rsidR="005571E6" w:rsidRDefault="005571E6" w:rsidP="005571E6">
            <w:pPr>
              <w:ind w:firstLine="0"/>
              <w:jc w:val="center"/>
              <w:rPr>
                <w:rFonts w:ascii="Times New Roman" w:hAnsi="Times New Roman"/>
                <w:sz w:val="20"/>
                <w:szCs w:val="20"/>
              </w:rPr>
            </w:pPr>
          </w:p>
        </w:tc>
        <w:tc>
          <w:tcPr>
            <w:tcW w:w="979" w:type="dxa"/>
            <w:vMerge/>
          </w:tcPr>
          <w:p w:rsidR="005571E6" w:rsidRDefault="005571E6" w:rsidP="005571E6">
            <w:pPr>
              <w:ind w:firstLine="0"/>
              <w:jc w:val="center"/>
              <w:rPr>
                <w:rFonts w:ascii="Times New Roman" w:hAnsi="Times New Roman"/>
                <w:sz w:val="20"/>
                <w:szCs w:val="20"/>
              </w:rPr>
            </w:pPr>
          </w:p>
        </w:tc>
        <w:tc>
          <w:tcPr>
            <w:tcW w:w="851" w:type="dxa"/>
            <w:vMerge/>
          </w:tcPr>
          <w:p w:rsidR="005571E6" w:rsidRDefault="005571E6" w:rsidP="005571E6">
            <w:pPr>
              <w:ind w:firstLine="0"/>
              <w:jc w:val="center"/>
              <w:rPr>
                <w:rFonts w:ascii="Times New Roman" w:hAnsi="Times New Roman"/>
                <w:sz w:val="20"/>
                <w:szCs w:val="20"/>
              </w:rPr>
            </w:pPr>
          </w:p>
        </w:tc>
        <w:tc>
          <w:tcPr>
            <w:tcW w:w="992" w:type="dxa"/>
            <w:vMerge/>
          </w:tcPr>
          <w:p w:rsidR="005571E6" w:rsidRDefault="005571E6" w:rsidP="005571E6">
            <w:pPr>
              <w:ind w:firstLine="0"/>
              <w:jc w:val="center"/>
              <w:rPr>
                <w:rFonts w:ascii="Times New Roman" w:hAnsi="Times New Roman"/>
                <w:sz w:val="20"/>
                <w:szCs w:val="20"/>
              </w:rPr>
            </w:pPr>
          </w:p>
        </w:tc>
        <w:tc>
          <w:tcPr>
            <w:tcW w:w="1133" w:type="dxa"/>
            <w:vMerge/>
          </w:tcPr>
          <w:p w:rsidR="005571E6" w:rsidRDefault="005571E6" w:rsidP="005571E6">
            <w:pPr>
              <w:ind w:firstLine="0"/>
              <w:jc w:val="center"/>
              <w:rPr>
                <w:rFonts w:ascii="Times New Roman" w:hAnsi="Times New Roman"/>
                <w:sz w:val="20"/>
                <w:szCs w:val="20"/>
              </w:rPr>
            </w:pPr>
          </w:p>
        </w:tc>
        <w:tc>
          <w:tcPr>
            <w:tcW w:w="1091" w:type="dxa"/>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274896,5</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228084,9</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47" w:type="dxa"/>
            <w:vMerge/>
          </w:tcPr>
          <w:p w:rsidR="005571E6" w:rsidRDefault="005571E6" w:rsidP="005571E6">
            <w:pPr>
              <w:ind w:firstLine="0"/>
              <w:jc w:val="center"/>
              <w:rPr>
                <w:rFonts w:ascii="Times New Roman" w:hAnsi="Times New Roman"/>
                <w:sz w:val="20"/>
                <w:szCs w:val="20"/>
              </w:rPr>
            </w:pPr>
          </w:p>
        </w:tc>
        <w:tc>
          <w:tcPr>
            <w:tcW w:w="979" w:type="dxa"/>
            <w:vMerge/>
          </w:tcPr>
          <w:p w:rsidR="005571E6" w:rsidRDefault="005571E6" w:rsidP="005571E6">
            <w:pPr>
              <w:ind w:firstLine="0"/>
              <w:jc w:val="center"/>
              <w:rPr>
                <w:rFonts w:ascii="Times New Roman" w:hAnsi="Times New Roman"/>
                <w:sz w:val="20"/>
                <w:szCs w:val="20"/>
              </w:rPr>
            </w:pPr>
          </w:p>
        </w:tc>
        <w:tc>
          <w:tcPr>
            <w:tcW w:w="851" w:type="dxa"/>
            <w:vMerge/>
          </w:tcPr>
          <w:p w:rsidR="005571E6" w:rsidRDefault="005571E6" w:rsidP="005571E6">
            <w:pPr>
              <w:ind w:firstLine="0"/>
              <w:jc w:val="center"/>
              <w:rPr>
                <w:rFonts w:ascii="Times New Roman" w:hAnsi="Times New Roman"/>
                <w:sz w:val="20"/>
                <w:szCs w:val="20"/>
              </w:rPr>
            </w:pPr>
          </w:p>
        </w:tc>
        <w:tc>
          <w:tcPr>
            <w:tcW w:w="992" w:type="dxa"/>
            <w:vMerge/>
          </w:tcPr>
          <w:p w:rsidR="005571E6" w:rsidRDefault="005571E6" w:rsidP="005571E6">
            <w:pPr>
              <w:ind w:firstLine="0"/>
              <w:jc w:val="center"/>
              <w:rPr>
                <w:rFonts w:ascii="Times New Roman" w:hAnsi="Times New Roman"/>
                <w:sz w:val="20"/>
                <w:szCs w:val="20"/>
              </w:rPr>
            </w:pPr>
          </w:p>
        </w:tc>
        <w:tc>
          <w:tcPr>
            <w:tcW w:w="1133" w:type="dxa"/>
            <w:vMerge/>
          </w:tcPr>
          <w:p w:rsidR="005571E6" w:rsidRDefault="005571E6" w:rsidP="005571E6">
            <w:pPr>
              <w:ind w:firstLine="0"/>
              <w:jc w:val="center"/>
              <w:rPr>
                <w:rFonts w:ascii="Times New Roman" w:hAnsi="Times New Roman"/>
                <w:sz w:val="20"/>
                <w:szCs w:val="20"/>
              </w:rPr>
            </w:pPr>
          </w:p>
        </w:tc>
        <w:tc>
          <w:tcPr>
            <w:tcW w:w="1091" w:type="dxa"/>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бюджет района</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14468,3</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13396,6</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47" w:type="dxa"/>
            <w:vMerge/>
          </w:tcPr>
          <w:p w:rsidR="005571E6" w:rsidRDefault="005571E6" w:rsidP="005571E6">
            <w:pPr>
              <w:ind w:firstLine="0"/>
              <w:jc w:val="center"/>
              <w:rPr>
                <w:rFonts w:ascii="Times New Roman" w:hAnsi="Times New Roman"/>
                <w:sz w:val="20"/>
                <w:szCs w:val="20"/>
              </w:rPr>
            </w:pPr>
          </w:p>
        </w:tc>
        <w:tc>
          <w:tcPr>
            <w:tcW w:w="979" w:type="dxa"/>
            <w:vMerge/>
          </w:tcPr>
          <w:p w:rsidR="005571E6" w:rsidRDefault="005571E6" w:rsidP="005571E6">
            <w:pPr>
              <w:ind w:firstLine="0"/>
              <w:jc w:val="center"/>
              <w:rPr>
                <w:rFonts w:ascii="Times New Roman" w:hAnsi="Times New Roman"/>
                <w:sz w:val="20"/>
                <w:szCs w:val="20"/>
              </w:rPr>
            </w:pPr>
          </w:p>
        </w:tc>
        <w:tc>
          <w:tcPr>
            <w:tcW w:w="851" w:type="dxa"/>
            <w:vMerge/>
          </w:tcPr>
          <w:p w:rsidR="005571E6" w:rsidRDefault="005571E6" w:rsidP="005571E6">
            <w:pPr>
              <w:ind w:firstLine="0"/>
              <w:jc w:val="center"/>
              <w:rPr>
                <w:rFonts w:ascii="Times New Roman" w:hAnsi="Times New Roman"/>
                <w:sz w:val="20"/>
                <w:szCs w:val="20"/>
              </w:rPr>
            </w:pPr>
          </w:p>
        </w:tc>
        <w:tc>
          <w:tcPr>
            <w:tcW w:w="992" w:type="dxa"/>
            <w:vMerge/>
          </w:tcPr>
          <w:p w:rsidR="005571E6" w:rsidRDefault="005571E6" w:rsidP="005571E6">
            <w:pPr>
              <w:ind w:firstLine="0"/>
              <w:jc w:val="center"/>
              <w:rPr>
                <w:rFonts w:ascii="Times New Roman" w:hAnsi="Times New Roman"/>
                <w:sz w:val="20"/>
                <w:szCs w:val="20"/>
              </w:rPr>
            </w:pPr>
          </w:p>
        </w:tc>
        <w:tc>
          <w:tcPr>
            <w:tcW w:w="1133" w:type="dxa"/>
            <w:vMerge/>
          </w:tcPr>
          <w:p w:rsidR="005571E6" w:rsidRDefault="005571E6" w:rsidP="005571E6">
            <w:pPr>
              <w:ind w:firstLine="0"/>
              <w:jc w:val="center"/>
              <w:rPr>
                <w:rFonts w:ascii="Times New Roman" w:hAnsi="Times New Roman"/>
                <w:sz w:val="20"/>
                <w:szCs w:val="20"/>
              </w:rPr>
            </w:pPr>
          </w:p>
        </w:tc>
        <w:tc>
          <w:tcPr>
            <w:tcW w:w="1091" w:type="dxa"/>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Pr="008D0206" w:rsidRDefault="005571E6" w:rsidP="005571E6">
            <w:pPr>
              <w:ind w:firstLine="0"/>
              <w:jc w:val="left"/>
              <w:rPr>
                <w:rFonts w:ascii="Times New Roman" w:hAnsi="Times New Roman"/>
                <w:sz w:val="20"/>
                <w:szCs w:val="20"/>
              </w:rPr>
            </w:pPr>
            <w:r>
              <w:rPr>
                <w:rFonts w:ascii="Times New Roman" w:hAnsi="Times New Roman"/>
                <w:sz w:val="20"/>
                <w:szCs w:val="20"/>
              </w:rPr>
              <w:t xml:space="preserve">бюджет городских и </w:t>
            </w:r>
            <w:r>
              <w:rPr>
                <w:rFonts w:ascii="Times New Roman" w:hAnsi="Times New Roman"/>
                <w:sz w:val="20"/>
                <w:szCs w:val="20"/>
              </w:rPr>
              <w:lastRenderedPageBreak/>
              <w:t>сельских поселений</w:t>
            </w: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lastRenderedPageBreak/>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5571E6" w:rsidRPr="002556EF" w:rsidTr="009A5F98">
        <w:trPr>
          <w:trHeight w:val="430"/>
        </w:trPr>
        <w:tc>
          <w:tcPr>
            <w:tcW w:w="547" w:type="dxa"/>
            <w:vMerge/>
          </w:tcPr>
          <w:p w:rsidR="005571E6" w:rsidRDefault="005571E6" w:rsidP="005571E6">
            <w:pPr>
              <w:ind w:firstLine="0"/>
              <w:jc w:val="center"/>
              <w:rPr>
                <w:rFonts w:ascii="Times New Roman" w:hAnsi="Times New Roman"/>
                <w:sz w:val="20"/>
                <w:szCs w:val="20"/>
              </w:rPr>
            </w:pPr>
          </w:p>
        </w:tc>
        <w:tc>
          <w:tcPr>
            <w:tcW w:w="979" w:type="dxa"/>
            <w:vMerge/>
          </w:tcPr>
          <w:p w:rsidR="005571E6" w:rsidRDefault="005571E6" w:rsidP="005571E6">
            <w:pPr>
              <w:ind w:firstLine="0"/>
              <w:jc w:val="center"/>
              <w:rPr>
                <w:rFonts w:ascii="Times New Roman" w:hAnsi="Times New Roman"/>
                <w:sz w:val="20"/>
                <w:szCs w:val="20"/>
              </w:rPr>
            </w:pPr>
          </w:p>
        </w:tc>
        <w:tc>
          <w:tcPr>
            <w:tcW w:w="851" w:type="dxa"/>
            <w:vMerge/>
          </w:tcPr>
          <w:p w:rsidR="005571E6" w:rsidRDefault="005571E6" w:rsidP="005571E6">
            <w:pPr>
              <w:ind w:firstLine="0"/>
              <w:jc w:val="center"/>
              <w:rPr>
                <w:rFonts w:ascii="Times New Roman" w:hAnsi="Times New Roman"/>
                <w:sz w:val="20"/>
                <w:szCs w:val="20"/>
              </w:rPr>
            </w:pPr>
          </w:p>
        </w:tc>
        <w:tc>
          <w:tcPr>
            <w:tcW w:w="992" w:type="dxa"/>
            <w:vMerge/>
          </w:tcPr>
          <w:p w:rsidR="005571E6" w:rsidRDefault="005571E6" w:rsidP="005571E6">
            <w:pPr>
              <w:ind w:firstLine="0"/>
              <w:jc w:val="center"/>
              <w:rPr>
                <w:rFonts w:ascii="Times New Roman" w:hAnsi="Times New Roman"/>
                <w:sz w:val="20"/>
                <w:szCs w:val="20"/>
              </w:rPr>
            </w:pPr>
          </w:p>
        </w:tc>
        <w:tc>
          <w:tcPr>
            <w:tcW w:w="1133" w:type="dxa"/>
            <w:vMerge/>
          </w:tcPr>
          <w:p w:rsidR="005571E6" w:rsidRDefault="005571E6" w:rsidP="005571E6">
            <w:pPr>
              <w:ind w:firstLine="0"/>
              <w:jc w:val="center"/>
              <w:rPr>
                <w:rFonts w:ascii="Times New Roman" w:hAnsi="Times New Roman"/>
                <w:sz w:val="20"/>
                <w:szCs w:val="20"/>
              </w:rPr>
            </w:pPr>
          </w:p>
        </w:tc>
        <w:tc>
          <w:tcPr>
            <w:tcW w:w="1091" w:type="dxa"/>
            <w:vMerge/>
          </w:tcPr>
          <w:p w:rsidR="005571E6" w:rsidRDefault="005571E6" w:rsidP="005571E6">
            <w:pPr>
              <w:ind w:firstLine="0"/>
              <w:jc w:val="center"/>
              <w:rPr>
                <w:rFonts w:ascii="Times New Roman" w:hAnsi="Times New Roman"/>
                <w:sz w:val="20"/>
                <w:szCs w:val="20"/>
              </w:rPr>
            </w:pPr>
          </w:p>
        </w:tc>
        <w:tc>
          <w:tcPr>
            <w:tcW w:w="1603" w:type="dxa"/>
            <w:vAlign w:val="center"/>
          </w:tcPr>
          <w:p w:rsidR="005571E6" w:rsidRDefault="005571E6" w:rsidP="005571E6">
            <w:pPr>
              <w:ind w:firstLine="0"/>
              <w:jc w:val="left"/>
              <w:rPr>
                <w:rFonts w:ascii="Times New Roman" w:hAnsi="Times New Roman"/>
                <w:sz w:val="20"/>
                <w:szCs w:val="20"/>
              </w:rPr>
            </w:pPr>
            <w:r>
              <w:rPr>
                <w:rFonts w:ascii="Times New Roman" w:hAnsi="Times New Roman"/>
                <w:sz w:val="20"/>
                <w:szCs w:val="20"/>
              </w:rPr>
              <w:t>внебюджетные источники</w:t>
            </w:r>
          </w:p>
          <w:p w:rsidR="005571E6" w:rsidRPr="008D0206" w:rsidRDefault="005571E6" w:rsidP="005571E6">
            <w:pPr>
              <w:ind w:firstLine="0"/>
              <w:jc w:val="left"/>
              <w:rPr>
                <w:rFonts w:ascii="Times New Roman" w:hAnsi="Times New Roman"/>
                <w:sz w:val="20"/>
                <w:szCs w:val="20"/>
              </w:rPr>
            </w:pPr>
          </w:p>
        </w:tc>
        <w:tc>
          <w:tcPr>
            <w:tcW w:w="1025"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026"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1108" w:type="dxa"/>
            <w:vAlign w:val="center"/>
          </w:tcPr>
          <w:p w:rsidR="005571E6" w:rsidRDefault="005571E6" w:rsidP="005571E6">
            <w:pPr>
              <w:ind w:firstLine="0"/>
              <w:jc w:val="center"/>
              <w:rPr>
                <w:rFonts w:ascii="Times New Roman" w:hAnsi="Times New Roman"/>
                <w:sz w:val="20"/>
                <w:szCs w:val="20"/>
              </w:rPr>
            </w:pPr>
            <w:r>
              <w:rPr>
                <w:rFonts w:ascii="Times New Roman" w:hAnsi="Times New Roman"/>
                <w:sz w:val="20"/>
                <w:szCs w:val="20"/>
              </w:rPr>
              <w:t>0,0</w:t>
            </w:r>
          </w:p>
        </w:tc>
        <w:tc>
          <w:tcPr>
            <w:tcW w:w="878" w:type="dxa"/>
            <w:vMerge/>
            <w:vAlign w:val="center"/>
          </w:tcPr>
          <w:p w:rsidR="005571E6" w:rsidRDefault="005571E6" w:rsidP="005571E6">
            <w:pPr>
              <w:ind w:firstLine="0"/>
              <w:jc w:val="center"/>
              <w:rPr>
                <w:rFonts w:ascii="Times New Roman" w:hAnsi="Times New Roman"/>
                <w:sz w:val="20"/>
                <w:szCs w:val="20"/>
              </w:rPr>
            </w:pPr>
          </w:p>
        </w:tc>
        <w:tc>
          <w:tcPr>
            <w:tcW w:w="850" w:type="dxa"/>
            <w:vMerge/>
            <w:vAlign w:val="center"/>
          </w:tcPr>
          <w:p w:rsidR="005571E6" w:rsidRDefault="005571E6" w:rsidP="005571E6">
            <w:pPr>
              <w:ind w:firstLine="0"/>
              <w:jc w:val="center"/>
              <w:rPr>
                <w:rFonts w:ascii="Times New Roman" w:hAnsi="Times New Roman"/>
                <w:sz w:val="20"/>
                <w:szCs w:val="20"/>
              </w:rPr>
            </w:pPr>
          </w:p>
        </w:tc>
      </w:tr>
      <w:tr w:rsidR="00BB7D1C" w:rsidRPr="002556EF" w:rsidTr="009A5F98">
        <w:trPr>
          <w:trHeight w:val="430"/>
        </w:trPr>
        <w:tc>
          <w:tcPr>
            <w:tcW w:w="547" w:type="dxa"/>
            <w:vMerge w:val="restart"/>
            <w:vAlign w:val="center"/>
          </w:tcPr>
          <w:p w:rsidR="00BB7D1C" w:rsidRDefault="00BB7D1C" w:rsidP="00BB7D1C">
            <w:pPr>
              <w:ind w:firstLine="0"/>
              <w:jc w:val="center"/>
              <w:rPr>
                <w:rFonts w:ascii="Times New Roman" w:hAnsi="Times New Roman"/>
                <w:sz w:val="20"/>
                <w:szCs w:val="20"/>
              </w:rPr>
            </w:pPr>
          </w:p>
        </w:tc>
        <w:tc>
          <w:tcPr>
            <w:tcW w:w="979" w:type="dxa"/>
            <w:vMerge w:val="restart"/>
            <w:vAlign w:val="center"/>
          </w:tcPr>
          <w:p w:rsidR="00BB7D1C" w:rsidRDefault="00BB7D1C" w:rsidP="00BB7D1C">
            <w:pPr>
              <w:ind w:firstLine="0"/>
              <w:jc w:val="center"/>
              <w:rPr>
                <w:rFonts w:ascii="Times New Roman" w:hAnsi="Times New Roman"/>
                <w:sz w:val="20"/>
                <w:szCs w:val="20"/>
              </w:rPr>
            </w:pPr>
          </w:p>
        </w:tc>
        <w:tc>
          <w:tcPr>
            <w:tcW w:w="851" w:type="dxa"/>
            <w:vMerge w:val="restart"/>
          </w:tcPr>
          <w:p w:rsidR="00BB7D1C" w:rsidRDefault="00BB7D1C" w:rsidP="002556EF">
            <w:pPr>
              <w:ind w:firstLine="0"/>
              <w:jc w:val="center"/>
              <w:rPr>
                <w:rFonts w:ascii="Times New Roman" w:hAnsi="Times New Roman"/>
                <w:sz w:val="20"/>
                <w:szCs w:val="20"/>
              </w:rPr>
            </w:pPr>
          </w:p>
        </w:tc>
        <w:tc>
          <w:tcPr>
            <w:tcW w:w="992" w:type="dxa"/>
            <w:vMerge w:val="restart"/>
          </w:tcPr>
          <w:p w:rsidR="00BB7D1C" w:rsidRDefault="00BB7D1C" w:rsidP="002556EF">
            <w:pPr>
              <w:ind w:firstLine="0"/>
              <w:jc w:val="center"/>
              <w:rPr>
                <w:rFonts w:ascii="Times New Roman" w:hAnsi="Times New Roman"/>
                <w:sz w:val="20"/>
                <w:szCs w:val="20"/>
              </w:rPr>
            </w:pPr>
          </w:p>
        </w:tc>
        <w:tc>
          <w:tcPr>
            <w:tcW w:w="1133" w:type="dxa"/>
            <w:vMerge w:val="restart"/>
          </w:tcPr>
          <w:p w:rsidR="00BB7D1C" w:rsidRDefault="00BB7D1C" w:rsidP="002556EF">
            <w:pPr>
              <w:ind w:firstLine="0"/>
              <w:jc w:val="center"/>
              <w:rPr>
                <w:rFonts w:ascii="Times New Roman" w:hAnsi="Times New Roman"/>
                <w:sz w:val="20"/>
                <w:szCs w:val="20"/>
              </w:rPr>
            </w:pPr>
          </w:p>
        </w:tc>
        <w:tc>
          <w:tcPr>
            <w:tcW w:w="1091" w:type="dxa"/>
            <w:vMerge w:val="restart"/>
          </w:tcPr>
          <w:p w:rsidR="00BB7D1C" w:rsidRDefault="00BB7D1C" w:rsidP="002556EF">
            <w:pPr>
              <w:ind w:firstLine="0"/>
              <w:jc w:val="center"/>
              <w:rPr>
                <w:rFonts w:ascii="Times New Roman" w:hAnsi="Times New Roman"/>
                <w:sz w:val="20"/>
                <w:szCs w:val="20"/>
              </w:rPr>
            </w:pPr>
          </w:p>
        </w:tc>
        <w:tc>
          <w:tcPr>
            <w:tcW w:w="1603" w:type="dxa"/>
            <w:vAlign w:val="center"/>
          </w:tcPr>
          <w:p w:rsidR="00BB7D1C" w:rsidRDefault="00BB7D1C" w:rsidP="008021D7">
            <w:pPr>
              <w:ind w:firstLine="0"/>
              <w:jc w:val="left"/>
              <w:rPr>
                <w:rFonts w:ascii="Times New Roman" w:hAnsi="Times New Roman"/>
                <w:sz w:val="20"/>
                <w:szCs w:val="20"/>
              </w:rPr>
            </w:pP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vMerge/>
          </w:tcPr>
          <w:p w:rsidR="00BB7D1C" w:rsidRDefault="00BB7D1C" w:rsidP="002556EF">
            <w:pPr>
              <w:ind w:firstLine="0"/>
              <w:jc w:val="center"/>
              <w:rPr>
                <w:rFonts w:ascii="Times New Roman" w:hAnsi="Times New Roman"/>
                <w:sz w:val="20"/>
                <w:szCs w:val="20"/>
              </w:rPr>
            </w:pPr>
          </w:p>
        </w:tc>
        <w:tc>
          <w:tcPr>
            <w:tcW w:w="979" w:type="dxa"/>
            <w:vMerge/>
          </w:tcPr>
          <w:p w:rsidR="00BB7D1C" w:rsidRDefault="00BB7D1C" w:rsidP="002556EF">
            <w:pPr>
              <w:ind w:firstLine="0"/>
              <w:jc w:val="center"/>
              <w:rPr>
                <w:rFonts w:ascii="Times New Roman" w:hAnsi="Times New Roman"/>
                <w:sz w:val="20"/>
                <w:szCs w:val="20"/>
              </w:rPr>
            </w:pPr>
          </w:p>
        </w:tc>
        <w:tc>
          <w:tcPr>
            <w:tcW w:w="851" w:type="dxa"/>
            <w:vMerge/>
          </w:tcPr>
          <w:p w:rsidR="00BB7D1C" w:rsidRDefault="00BB7D1C" w:rsidP="002556EF">
            <w:pPr>
              <w:ind w:firstLine="0"/>
              <w:jc w:val="center"/>
              <w:rPr>
                <w:rFonts w:ascii="Times New Roman" w:hAnsi="Times New Roman"/>
                <w:sz w:val="20"/>
                <w:szCs w:val="20"/>
              </w:rPr>
            </w:pPr>
          </w:p>
        </w:tc>
        <w:tc>
          <w:tcPr>
            <w:tcW w:w="992" w:type="dxa"/>
            <w:vMerge/>
          </w:tcPr>
          <w:p w:rsidR="00BB7D1C" w:rsidRDefault="00BB7D1C" w:rsidP="002556EF">
            <w:pPr>
              <w:ind w:firstLine="0"/>
              <w:jc w:val="center"/>
              <w:rPr>
                <w:rFonts w:ascii="Times New Roman" w:hAnsi="Times New Roman"/>
                <w:sz w:val="20"/>
                <w:szCs w:val="20"/>
              </w:rPr>
            </w:pPr>
          </w:p>
        </w:tc>
        <w:tc>
          <w:tcPr>
            <w:tcW w:w="1133" w:type="dxa"/>
            <w:vMerge/>
          </w:tcPr>
          <w:p w:rsidR="00BB7D1C" w:rsidRDefault="00BB7D1C" w:rsidP="002556EF">
            <w:pPr>
              <w:ind w:firstLine="0"/>
              <w:jc w:val="center"/>
              <w:rPr>
                <w:rFonts w:ascii="Times New Roman" w:hAnsi="Times New Roman"/>
                <w:sz w:val="20"/>
                <w:szCs w:val="20"/>
              </w:rPr>
            </w:pPr>
          </w:p>
        </w:tc>
        <w:tc>
          <w:tcPr>
            <w:tcW w:w="1091" w:type="dxa"/>
            <w:vMerge/>
          </w:tcPr>
          <w:p w:rsidR="00BB7D1C" w:rsidRDefault="00BB7D1C" w:rsidP="002556EF">
            <w:pPr>
              <w:ind w:firstLine="0"/>
              <w:jc w:val="center"/>
              <w:rPr>
                <w:rFonts w:ascii="Times New Roman" w:hAnsi="Times New Roman"/>
                <w:sz w:val="20"/>
                <w:szCs w:val="20"/>
              </w:rPr>
            </w:pPr>
          </w:p>
        </w:tc>
        <w:tc>
          <w:tcPr>
            <w:tcW w:w="1603" w:type="dxa"/>
            <w:vAlign w:val="center"/>
          </w:tcPr>
          <w:p w:rsidR="00BB7D1C" w:rsidRPr="008D0206" w:rsidRDefault="00BB7D1C" w:rsidP="008021D7">
            <w:pPr>
              <w:ind w:firstLine="0"/>
              <w:jc w:val="left"/>
              <w:rPr>
                <w:rFonts w:ascii="Times New Roman" w:hAnsi="Times New Roman"/>
                <w:sz w:val="20"/>
                <w:szCs w:val="20"/>
              </w:rPr>
            </w:pP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vMerge/>
          </w:tcPr>
          <w:p w:rsidR="00BB7D1C" w:rsidRDefault="00BB7D1C" w:rsidP="002556EF">
            <w:pPr>
              <w:ind w:firstLine="0"/>
              <w:jc w:val="center"/>
              <w:rPr>
                <w:rFonts w:ascii="Times New Roman" w:hAnsi="Times New Roman"/>
                <w:sz w:val="20"/>
                <w:szCs w:val="20"/>
              </w:rPr>
            </w:pPr>
          </w:p>
        </w:tc>
        <w:tc>
          <w:tcPr>
            <w:tcW w:w="979" w:type="dxa"/>
            <w:vMerge/>
          </w:tcPr>
          <w:p w:rsidR="00BB7D1C" w:rsidRDefault="00BB7D1C" w:rsidP="002556EF">
            <w:pPr>
              <w:ind w:firstLine="0"/>
              <w:jc w:val="center"/>
              <w:rPr>
                <w:rFonts w:ascii="Times New Roman" w:hAnsi="Times New Roman"/>
                <w:sz w:val="20"/>
                <w:szCs w:val="20"/>
              </w:rPr>
            </w:pPr>
          </w:p>
        </w:tc>
        <w:tc>
          <w:tcPr>
            <w:tcW w:w="851" w:type="dxa"/>
            <w:vMerge/>
          </w:tcPr>
          <w:p w:rsidR="00BB7D1C" w:rsidRDefault="00BB7D1C" w:rsidP="002556EF">
            <w:pPr>
              <w:ind w:firstLine="0"/>
              <w:jc w:val="center"/>
              <w:rPr>
                <w:rFonts w:ascii="Times New Roman" w:hAnsi="Times New Roman"/>
                <w:sz w:val="20"/>
                <w:szCs w:val="20"/>
              </w:rPr>
            </w:pPr>
          </w:p>
        </w:tc>
        <w:tc>
          <w:tcPr>
            <w:tcW w:w="992" w:type="dxa"/>
            <w:vMerge/>
          </w:tcPr>
          <w:p w:rsidR="00BB7D1C" w:rsidRDefault="00BB7D1C" w:rsidP="002556EF">
            <w:pPr>
              <w:ind w:firstLine="0"/>
              <w:jc w:val="center"/>
              <w:rPr>
                <w:rFonts w:ascii="Times New Roman" w:hAnsi="Times New Roman"/>
                <w:sz w:val="20"/>
                <w:szCs w:val="20"/>
              </w:rPr>
            </w:pPr>
          </w:p>
        </w:tc>
        <w:tc>
          <w:tcPr>
            <w:tcW w:w="1133" w:type="dxa"/>
            <w:vMerge/>
          </w:tcPr>
          <w:p w:rsidR="00BB7D1C" w:rsidRDefault="00BB7D1C" w:rsidP="002556EF">
            <w:pPr>
              <w:ind w:firstLine="0"/>
              <w:jc w:val="center"/>
              <w:rPr>
                <w:rFonts w:ascii="Times New Roman" w:hAnsi="Times New Roman"/>
                <w:sz w:val="20"/>
                <w:szCs w:val="20"/>
              </w:rPr>
            </w:pPr>
          </w:p>
        </w:tc>
        <w:tc>
          <w:tcPr>
            <w:tcW w:w="1091" w:type="dxa"/>
            <w:vMerge/>
          </w:tcPr>
          <w:p w:rsidR="00BB7D1C" w:rsidRDefault="00BB7D1C" w:rsidP="002556EF">
            <w:pPr>
              <w:ind w:firstLine="0"/>
              <w:jc w:val="center"/>
              <w:rPr>
                <w:rFonts w:ascii="Times New Roman" w:hAnsi="Times New Roman"/>
                <w:sz w:val="20"/>
                <w:szCs w:val="20"/>
              </w:rPr>
            </w:pPr>
          </w:p>
        </w:tc>
        <w:tc>
          <w:tcPr>
            <w:tcW w:w="1603" w:type="dxa"/>
            <w:vAlign w:val="center"/>
          </w:tcPr>
          <w:p w:rsidR="00BB7D1C" w:rsidRPr="008D0206" w:rsidRDefault="00BB7D1C" w:rsidP="008021D7">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vMerge/>
          </w:tcPr>
          <w:p w:rsidR="00BB7D1C" w:rsidRDefault="00BB7D1C" w:rsidP="002556EF">
            <w:pPr>
              <w:ind w:firstLine="0"/>
              <w:jc w:val="center"/>
              <w:rPr>
                <w:rFonts w:ascii="Times New Roman" w:hAnsi="Times New Roman"/>
                <w:sz w:val="20"/>
                <w:szCs w:val="20"/>
              </w:rPr>
            </w:pPr>
          </w:p>
        </w:tc>
        <w:tc>
          <w:tcPr>
            <w:tcW w:w="979" w:type="dxa"/>
            <w:vMerge/>
          </w:tcPr>
          <w:p w:rsidR="00BB7D1C" w:rsidRDefault="00BB7D1C" w:rsidP="002556EF">
            <w:pPr>
              <w:ind w:firstLine="0"/>
              <w:jc w:val="center"/>
              <w:rPr>
                <w:rFonts w:ascii="Times New Roman" w:hAnsi="Times New Roman"/>
                <w:sz w:val="20"/>
                <w:szCs w:val="20"/>
              </w:rPr>
            </w:pPr>
          </w:p>
        </w:tc>
        <w:tc>
          <w:tcPr>
            <w:tcW w:w="851" w:type="dxa"/>
            <w:vMerge/>
          </w:tcPr>
          <w:p w:rsidR="00BB7D1C" w:rsidRDefault="00BB7D1C" w:rsidP="002556EF">
            <w:pPr>
              <w:ind w:firstLine="0"/>
              <w:jc w:val="center"/>
              <w:rPr>
                <w:rFonts w:ascii="Times New Roman" w:hAnsi="Times New Roman"/>
                <w:sz w:val="20"/>
                <w:szCs w:val="20"/>
              </w:rPr>
            </w:pPr>
          </w:p>
        </w:tc>
        <w:tc>
          <w:tcPr>
            <w:tcW w:w="992" w:type="dxa"/>
            <w:vMerge/>
          </w:tcPr>
          <w:p w:rsidR="00BB7D1C" w:rsidRDefault="00BB7D1C" w:rsidP="002556EF">
            <w:pPr>
              <w:ind w:firstLine="0"/>
              <w:jc w:val="center"/>
              <w:rPr>
                <w:rFonts w:ascii="Times New Roman" w:hAnsi="Times New Roman"/>
                <w:sz w:val="20"/>
                <w:szCs w:val="20"/>
              </w:rPr>
            </w:pPr>
          </w:p>
        </w:tc>
        <w:tc>
          <w:tcPr>
            <w:tcW w:w="1133" w:type="dxa"/>
            <w:vMerge/>
          </w:tcPr>
          <w:p w:rsidR="00BB7D1C" w:rsidRDefault="00BB7D1C" w:rsidP="002556EF">
            <w:pPr>
              <w:ind w:firstLine="0"/>
              <w:jc w:val="center"/>
              <w:rPr>
                <w:rFonts w:ascii="Times New Roman" w:hAnsi="Times New Roman"/>
                <w:sz w:val="20"/>
                <w:szCs w:val="20"/>
              </w:rPr>
            </w:pPr>
          </w:p>
        </w:tc>
        <w:tc>
          <w:tcPr>
            <w:tcW w:w="1091" w:type="dxa"/>
            <w:vMerge/>
          </w:tcPr>
          <w:p w:rsidR="00BB7D1C" w:rsidRDefault="00BB7D1C" w:rsidP="002556EF">
            <w:pPr>
              <w:ind w:firstLine="0"/>
              <w:jc w:val="center"/>
              <w:rPr>
                <w:rFonts w:ascii="Times New Roman" w:hAnsi="Times New Roman"/>
                <w:sz w:val="20"/>
                <w:szCs w:val="20"/>
              </w:rPr>
            </w:pPr>
          </w:p>
        </w:tc>
        <w:tc>
          <w:tcPr>
            <w:tcW w:w="1603" w:type="dxa"/>
            <w:vAlign w:val="center"/>
          </w:tcPr>
          <w:p w:rsidR="00BB7D1C" w:rsidRPr="008D0206" w:rsidRDefault="00BB7D1C" w:rsidP="008021D7">
            <w:pPr>
              <w:ind w:firstLine="0"/>
              <w:jc w:val="left"/>
              <w:rPr>
                <w:rFonts w:ascii="Times New Roman" w:hAnsi="Times New Roman"/>
                <w:sz w:val="20"/>
                <w:szCs w:val="20"/>
              </w:rPr>
            </w:pPr>
            <w:r>
              <w:rPr>
                <w:rFonts w:ascii="Times New Roman" w:hAnsi="Times New Roman"/>
                <w:sz w:val="20"/>
                <w:szCs w:val="20"/>
              </w:rPr>
              <w:t>бюджет района</w:t>
            </w: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vMerge/>
          </w:tcPr>
          <w:p w:rsidR="00BB7D1C" w:rsidRDefault="00BB7D1C" w:rsidP="002556EF">
            <w:pPr>
              <w:ind w:firstLine="0"/>
              <w:jc w:val="center"/>
              <w:rPr>
                <w:rFonts w:ascii="Times New Roman" w:hAnsi="Times New Roman"/>
                <w:sz w:val="20"/>
                <w:szCs w:val="20"/>
              </w:rPr>
            </w:pPr>
          </w:p>
        </w:tc>
        <w:tc>
          <w:tcPr>
            <w:tcW w:w="979" w:type="dxa"/>
            <w:vMerge/>
          </w:tcPr>
          <w:p w:rsidR="00BB7D1C" w:rsidRDefault="00BB7D1C" w:rsidP="002556EF">
            <w:pPr>
              <w:ind w:firstLine="0"/>
              <w:jc w:val="center"/>
              <w:rPr>
                <w:rFonts w:ascii="Times New Roman" w:hAnsi="Times New Roman"/>
                <w:sz w:val="20"/>
                <w:szCs w:val="20"/>
              </w:rPr>
            </w:pPr>
          </w:p>
        </w:tc>
        <w:tc>
          <w:tcPr>
            <w:tcW w:w="851" w:type="dxa"/>
            <w:vMerge/>
          </w:tcPr>
          <w:p w:rsidR="00BB7D1C" w:rsidRDefault="00BB7D1C" w:rsidP="002556EF">
            <w:pPr>
              <w:ind w:firstLine="0"/>
              <w:jc w:val="center"/>
              <w:rPr>
                <w:rFonts w:ascii="Times New Roman" w:hAnsi="Times New Roman"/>
                <w:sz w:val="20"/>
                <w:szCs w:val="20"/>
              </w:rPr>
            </w:pPr>
          </w:p>
        </w:tc>
        <w:tc>
          <w:tcPr>
            <w:tcW w:w="992" w:type="dxa"/>
            <w:vMerge/>
          </w:tcPr>
          <w:p w:rsidR="00BB7D1C" w:rsidRDefault="00BB7D1C" w:rsidP="002556EF">
            <w:pPr>
              <w:ind w:firstLine="0"/>
              <w:jc w:val="center"/>
              <w:rPr>
                <w:rFonts w:ascii="Times New Roman" w:hAnsi="Times New Roman"/>
                <w:sz w:val="20"/>
                <w:szCs w:val="20"/>
              </w:rPr>
            </w:pPr>
          </w:p>
        </w:tc>
        <w:tc>
          <w:tcPr>
            <w:tcW w:w="1133" w:type="dxa"/>
            <w:vMerge/>
          </w:tcPr>
          <w:p w:rsidR="00BB7D1C" w:rsidRDefault="00BB7D1C" w:rsidP="002556EF">
            <w:pPr>
              <w:ind w:firstLine="0"/>
              <w:jc w:val="center"/>
              <w:rPr>
                <w:rFonts w:ascii="Times New Roman" w:hAnsi="Times New Roman"/>
                <w:sz w:val="20"/>
                <w:szCs w:val="20"/>
              </w:rPr>
            </w:pPr>
          </w:p>
        </w:tc>
        <w:tc>
          <w:tcPr>
            <w:tcW w:w="1091" w:type="dxa"/>
            <w:vMerge/>
          </w:tcPr>
          <w:p w:rsidR="00BB7D1C" w:rsidRDefault="00BB7D1C" w:rsidP="002556EF">
            <w:pPr>
              <w:ind w:firstLine="0"/>
              <w:jc w:val="center"/>
              <w:rPr>
                <w:rFonts w:ascii="Times New Roman" w:hAnsi="Times New Roman"/>
                <w:sz w:val="20"/>
                <w:szCs w:val="20"/>
              </w:rPr>
            </w:pPr>
          </w:p>
        </w:tc>
        <w:tc>
          <w:tcPr>
            <w:tcW w:w="1603" w:type="dxa"/>
            <w:vAlign w:val="center"/>
          </w:tcPr>
          <w:p w:rsidR="00BB7D1C" w:rsidRPr="008D0206" w:rsidRDefault="00BB7D1C" w:rsidP="008021D7">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vMerge/>
          </w:tcPr>
          <w:p w:rsidR="00BB7D1C" w:rsidRDefault="00BB7D1C" w:rsidP="002556EF">
            <w:pPr>
              <w:ind w:firstLine="0"/>
              <w:jc w:val="center"/>
              <w:rPr>
                <w:rFonts w:ascii="Times New Roman" w:hAnsi="Times New Roman"/>
                <w:sz w:val="20"/>
                <w:szCs w:val="20"/>
              </w:rPr>
            </w:pPr>
          </w:p>
        </w:tc>
        <w:tc>
          <w:tcPr>
            <w:tcW w:w="979" w:type="dxa"/>
            <w:vMerge/>
          </w:tcPr>
          <w:p w:rsidR="00BB7D1C" w:rsidRDefault="00BB7D1C" w:rsidP="002556EF">
            <w:pPr>
              <w:ind w:firstLine="0"/>
              <w:jc w:val="center"/>
              <w:rPr>
                <w:rFonts w:ascii="Times New Roman" w:hAnsi="Times New Roman"/>
                <w:sz w:val="20"/>
                <w:szCs w:val="20"/>
              </w:rPr>
            </w:pPr>
          </w:p>
        </w:tc>
        <w:tc>
          <w:tcPr>
            <w:tcW w:w="851" w:type="dxa"/>
            <w:vMerge/>
          </w:tcPr>
          <w:p w:rsidR="00BB7D1C" w:rsidRDefault="00BB7D1C" w:rsidP="002556EF">
            <w:pPr>
              <w:ind w:firstLine="0"/>
              <w:jc w:val="center"/>
              <w:rPr>
                <w:rFonts w:ascii="Times New Roman" w:hAnsi="Times New Roman"/>
                <w:sz w:val="20"/>
                <w:szCs w:val="20"/>
              </w:rPr>
            </w:pPr>
          </w:p>
        </w:tc>
        <w:tc>
          <w:tcPr>
            <w:tcW w:w="992" w:type="dxa"/>
            <w:vMerge/>
          </w:tcPr>
          <w:p w:rsidR="00BB7D1C" w:rsidRDefault="00BB7D1C" w:rsidP="002556EF">
            <w:pPr>
              <w:ind w:firstLine="0"/>
              <w:jc w:val="center"/>
              <w:rPr>
                <w:rFonts w:ascii="Times New Roman" w:hAnsi="Times New Roman"/>
                <w:sz w:val="20"/>
                <w:szCs w:val="20"/>
              </w:rPr>
            </w:pPr>
          </w:p>
        </w:tc>
        <w:tc>
          <w:tcPr>
            <w:tcW w:w="1133" w:type="dxa"/>
            <w:vMerge/>
          </w:tcPr>
          <w:p w:rsidR="00BB7D1C" w:rsidRDefault="00BB7D1C" w:rsidP="002556EF">
            <w:pPr>
              <w:ind w:firstLine="0"/>
              <w:jc w:val="center"/>
              <w:rPr>
                <w:rFonts w:ascii="Times New Roman" w:hAnsi="Times New Roman"/>
                <w:sz w:val="20"/>
                <w:szCs w:val="20"/>
              </w:rPr>
            </w:pPr>
          </w:p>
        </w:tc>
        <w:tc>
          <w:tcPr>
            <w:tcW w:w="1091" w:type="dxa"/>
            <w:vMerge/>
          </w:tcPr>
          <w:p w:rsidR="00BB7D1C" w:rsidRDefault="00BB7D1C" w:rsidP="002556EF">
            <w:pPr>
              <w:ind w:firstLine="0"/>
              <w:jc w:val="center"/>
              <w:rPr>
                <w:rFonts w:ascii="Times New Roman" w:hAnsi="Times New Roman"/>
                <w:sz w:val="20"/>
                <w:szCs w:val="20"/>
              </w:rPr>
            </w:pPr>
          </w:p>
        </w:tc>
        <w:tc>
          <w:tcPr>
            <w:tcW w:w="1603" w:type="dxa"/>
            <w:vAlign w:val="center"/>
          </w:tcPr>
          <w:p w:rsidR="00BB7D1C" w:rsidRPr="008D0206" w:rsidRDefault="00BB7D1C" w:rsidP="008021D7">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r w:rsidR="00BB7D1C" w:rsidRPr="002556EF" w:rsidTr="009A5F98">
        <w:trPr>
          <w:trHeight w:val="430"/>
        </w:trPr>
        <w:tc>
          <w:tcPr>
            <w:tcW w:w="547" w:type="dxa"/>
          </w:tcPr>
          <w:p w:rsidR="00BB7D1C" w:rsidRDefault="0019713A" w:rsidP="002556EF">
            <w:pPr>
              <w:ind w:firstLine="0"/>
              <w:jc w:val="center"/>
              <w:rPr>
                <w:rFonts w:ascii="Times New Roman" w:hAnsi="Times New Roman"/>
                <w:sz w:val="20"/>
                <w:szCs w:val="20"/>
              </w:rPr>
            </w:pPr>
            <w:r>
              <w:rPr>
                <w:rFonts w:ascii="Times New Roman" w:hAnsi="Times New Roman"/>
                <w:sz w:val="20"/>
                <w:szCs w:val="20"/>
              </w:rPr>
              <w:t>т.д.</w:t>
            </w:r>
          </w:p>
        </w:tc>
        <w:tc>
          <w:tcPr>
            <w:tcW w:w="979" w:type="dxa"/>
          </w:tcPr>
          <w:p w:rsidR="00BB7D1C" w:rsidRDefault="00BB7D1C" w:rsidP="002556EF">
            <w:pPr>
              <w:ind w:firstLine="0"/>
              <w:jc w:val="center"/>
              <w:rPr>
                <w:rFonts w:ascii="Times New Roman" w:hAnsi="Times New Roman"/>
                <w:sz w:val="20"/>
                <w:szCs w:val="20"/>
              </w:rPr>
            </w:pPr>
          </w:p>
        </w:tc>
        <w:tc>
          <w:tcPr>
            <w:tcW w:w="851" w:type="dxa"/>
          </w:tcPr>
          <w:p w:rsidR="00BB7D1C" w:rsidRDefault="00BB7D1C" w:rsidP="002556EF">
            <w:pPr>
              <w:ind w:firstLine="0"/>
              <w:jc w:val="center"/>
              <w:rPr>
                <w:rFonts w:ascii="Times New Roman" w:hAnsi="Times New Roman"/>
                <w:sz w:val="20"/>
                <w:szCs w:val="20"/>
              </w:rPr>
            </w:pPr>
          </w:p>
        </w:tc>
        <w:tc>
          <w:tcPr>
            <w:tcW w:w="992" w:type="dxa"/>
          </w:tcPr>
          <w:p w:rsidR="00BB7D1C" w:rsidRDefault="00BB7D1C" w:rsidP="002556EF">
            <w:pPr>
              <w:ind w:firstLine="0"/>
              <w:jc w:val="center"/>
              <w:rPr>
                <w:rFonts w:ascii="Times New Roman" w:hAnsi="Times New Roman"/>
                <w:sz w:val="20"/>
                <w:szCs w:val="20"/>
              </w:rPr>
            </w:pPr>
          </w:p>
        </w:tc>
        <w:tc>
          <w:tcPr>
            <w:tcW w:w="1133" w:type="dxa"/>
          </w:tcPr>
          <w:p w:rsidR="00BB7D1C" w:rsidRDefault="00BB7D1C" w:rsidP="002556EF">
            <w:pPr>
              <w:ind w:firstLine="0"/>
              <w:jc w:val="center"/>
              <w:rPr>
                <w:rFonts w:ascii="Times New Roman" w:hAnsi="Times New Roman"/>
                <w:sz w:val="20"/>
                <w:szCs w:val="20"/>
              </w:rPr>
            </w:pPr>
          </w:p>
        </w:tc>
        <w:tc>
          <w:tcPr>
            <w:tcW w:w="1091" w:type="dxa"/>
          </w:tcPr>
          <w:p w:rsidR="00BB7D1C" w:rsidRDefault="00BB7D1C" w:rsidP="002556EF">
            <w:pPr>
              <w:ind w:firstLine="0"/>
              <w:jc w:val="center"/>
              <w:rPr>
                <w:rFonts w:ascii="Times New Roman" w:hAnsi="Times New Roman"/>
                <w:sz w:val="20"/>
                <w:szCs w:val="20"/>
              </w:rPr>
            </w:pPr>
          </w:p>
        </w:tc>
        <w:tc>
          <w:tcPr>
            <w:tcW w:w="1603" w:type="dxa"/>
            <w:vAlign w:val="center"/>
          </w:tcPr>
          <w:p w:rsidR="00BB7D1C" w:rsidRDefault="00BB7D1C" w:rsidP="008021D7">
            <w:pPr>
              <w:ind w:firstLine="0"/>
              <w:jc w:val="left"/>
              <w:rPr>
                <w:rFonts w:ascii="Times New Roman" w:hAnsi="Times New Roman"/>
                <w:sz w:val="20"/>
                <w:szCs w:val="20"/>
              </w:rPr>
            </w:pPr>
          </w:p>
        </w:tc>
        <w:tc>
          <w:tcPr>
            <w:tcW w:w="1025"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026" w:type="dxa"/>
          </w:tcPr>
          <w:p w:rsidR="00BB7D1C" w:rsidRDefault="00BB7D1C" w:rsidP="002556EF">
            <w:pPr>
              <w:ind w:firstLine="0"/>
              <w:jc w:val="center"/>
              <w:rPr>
                <w:rFonts w:ascii="Times New Roman" w:hAnsi="Times New Roman"/>
                <w:sz w:val="20"/>
                <w:szCs w:val="20"/>
              </w:rPr>
            </w:pPr>
          </w:p>
        </w:tc>
        <w:tc>
          <w:tcPr>
            <w:tcW w:w="1108" w:type="dxa"/>
          </w:tcPr>
          <w:p w:rsidR="00BB7D1C" w:rsidRDefault="00BB7D1C" w:rsidP="002556EF">
            <w:pPr>
              <w:ind w:firstLine="0"/>
              <w:jc w:val="center"/>
              <w:rPr>
                <w:rFonts w:ascii="Times New Roman" w:hAnsi="Times New Roman"/>
                <w:sz w:val="20"/>
                <w:szCs w:val="20"/>
              </w:rPr>
            </w:pPr>
          </w:p>
        </w:tc>
        <w:tc>
          <w:tcPr>
            <w:tcW w:w="878" w:type="dxa"/>
          </w:tcPr>
          <w:p w:rsidR="00BB7D1C" w:rsidRDefault="00BB7D1C" w:rsidP="002556EF">
            <w:pPr>
              <w:ind w:firstLine="0"/>
              <w:jc w:val="center"/>
              <w:rPr>
                <w:rFonts w:ascii="Times New Roman" w:hAnsi="Times New Roman"/>
                <w:sz w:val="20"/>
                <w:szCs w:val="20"/>
              </w:rPr>
            </w:pPr>
          </w:p>
        </w:tc>
        <w:tc>
          <w:tcPr>
            <w:tcW w:w="850" w:type="dxa"/>
          </w:tcPr>
          <w:p w:rsidR="00BB7D1C" w:rsidRDefault="00BB7D1C" w:rsidP="002556EF">
            <w:pPr>
              <w:ind w:firstLine="0"/>
              <w:jc w:val="center"/>
              <w:rPr>
                <w:rFonts w:ascii="Times New Roman" w:hAnsi="Times New Roman"/>
                <w:sz w:val="20"/>
                <w:szCs w:val="20"/>
              </w:rPr>
            </w:pPr>
          </w:p>
        </w:tc>
      </w:tr>
    </w:tbl>
    <w:p w:rsidR="00127095" w:rsidRDefault="00127095" w:rsidP="00F85BCE">
      <w:pPr>
        <w:rPr>
          <w:color w:val="000000"/>
          <w:szCs w:val="28"/>
          <w:lang w:bidi="ru-RU"/>
        </w:rPr>
      </w:pPr>
    </w:p>
    <w:p w:rsidR="00D31FC3" w:rsidRPr="00F85BCE" w:rsidRDefault="00D31FC3" w:rsidP="00D05FBB">
      <w:pPr>
        <w:ind w:firstLine="0"/>
        <w:rPr>
          <w:color w:val="000000"/>
          <w:szCs w:val="28"/>
          <w:lang w:bidi="ru-RU"/>
        </w:rPr>
        <w:sectPr w:rsidR="00D31FC3" w:rsidRPr="00F85BCE" w:rsidSect="00024B26">
          <w:type w:val="continuous"/>
          <w:pgSz w:w="16838" w:h="11906" w:orient="landscape"/>
          <w:pgMar w:top="1134" w:right="851" w:bottom="1134" w:left="1134" w:header="709" w:footer="709" w:gutter="0"/>
          <w:cols w:space="708"/>
          <w:titlePg/>
          <w:docGrid w:linePitch="360"/>
        </w:sectPr>
      </w:pPr>
    </w:p>
    <w:p w:rsidR="00F85BCE" w:rsidRPr="00F85BCE" w:rsidRDefault="00F85BCE" w:rsidP="00B0733C">
      <w:pPr>
        <w:ind w:firstLine="0"/>
        <w:rPr>
          <w:rFonts w:eastAsia="Century Schoolbook"/>
          <w:color w:val="000000"/>
          <w:szCs w:val="28"/>
          <w:lang w:bidi="ru-RU"/>
        </w:rPr>
      </w:pPr>
    </w:p>
    <w:sectPr w:rsidR="00F85BCE" w:rsidRPr="00F85BCE" w:rsidSect="00B0733C">
      <w:type w:val="continuous"/>
      <w:pgSz w:w="11906" w:h="16838"/>
      <w:pgMar w:top="1134" w:right="851" w:bottom="1134" w:left="1134"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44" w:rsidRDefault="00E55D44" w:rsidP="000B1075">
      <w:r>
        <w:separator/>
      </w:r>
    </w:p>
  </w:endnote>
  <w:endnote w:type="continuationSeparator" w:id="0">
    <w:p w:rsidR="00E55D44" w:rsidRDefault="00E55D44"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44" w:rsidRDefault="00E55D44" w:rsidP="000B1075">
      <w:r>
        <w:separator/>
      </w:r>
    </w:p>
  </w:footnote>
  <w:footnote w:type="continuationSeparator" w:id="0">
    <w:p w:rsidR="00E55D44" w:rsidRDefault="00E55D44"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EB" w:rsidRDefault="002938EB">
    <w:pPr>
      <w:pStyle w:val="a3"/>
      <w:jc w:val="center"/>
    </w:pPr>
  </w:p>
  <w:p w:rsidR="002938EB" w:rsidRDefault="002938E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EB" w:rsidRDefault="002938EB">
    <w:pPr>
      <w:pStyle w:val="a3"/>
      <w:jc w:val="center"/>
    </w:pPr>
  </w:p>
  <w:p w:rsidR="002938EB" w:rsidRDefault="002938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4D" w:rsidRDefault="00CE624D">
    <w:pPr>
      <w:pStyle w:val="a3"/>
      <w:jc w:val="center"/>
    </w:pPr>
  </w:p>
  <w:p w:rsidR="00CE624D" w:rsidRDefault="00CE624D">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4D" w:rsidRDefault="00CE624D">
    <w:pPr>
      <w:pStyle w:val="a3"/>
      <w:jc w:val="center"/>
    </w:pPr>
  </w:p>
  <w:p w:rsidR="00CE624D" w:rsidRDefault="00CE62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3"/>
  </w:num>
  <w:num w:numId="4">
    <w:abstractNumId w:val="4"/>
  </w:num>
  <w:num w:numId="5">
    <w:abstractNumId w:val="2"/>
  </w:num>
  <w:num w:numId="6">
    <w:abstractNumId w:val="5"/>
  </w:num>
  <w:num w:numId="7">
    <w:abstractNumId w:val="8"/>
  </w:num>
  <w:num w:numId="8">
    <w:abstractNumId w:val="7"/>
  </w:num>
  <w:num w:numId="9">
    <w:abstractNumId w:val="11"/>
  </w:num>
  <w:num w:numId="10">
    <w:abstractNumId w:val="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3"/>
    <w:rsid w:val="00000F59"/>
    <w:rsid w:val="000047B5"/>
    <w:rsid w:val="00005FD1"/>
    <w:rsid w:val="00007EEB"/>
    <w:rsid w:val="000132EF"/>
    <w:rsid w:val="0001506B"/>
    <w:rsid w:val="00016162"/>
    <w:rsid w:val="00016EBD"/>
    <w:rsid w:val="00024B26"/>
    <w:rsid w:val="00030C6D"/>
    <w:rsid w:val="0003139E"/>
    <w:rsid w:val="000421F8"/>
    <w:rsid w:val="00046F79"/>
    <w:rsid w:val="00051841"/>
    <w:rsid w:val="00057AA6"/>
    <w:rsid w:val="000630F5"/>
    <w:rsid w:val="00064C2B"/>
    <w:rsid w:val="000656AF"/>
    <w:rsid w:val="00067FD9"/>
    <w:rsid w:val="00073B88"/>
    <w:rsid w:val="0007605D"/>
    <w:rsid w:val="00076D9B"/>
    <w:rsid w:val="000860E2"/>
    <w:rsid w:val="00091039"/>
    <w:rsid w:val="0009774F"/>
    <w:rsid w:val="000A1069"/>
    <w:rsid w:val="000A2DE6"/>
    <w:rsid w:val="000B1075"/>
    <w:rsid w:val="000B33AE"/>
    <w:rsid w:val="000B7094"/>
    <w:rsid w:val="000C02ED"/>
    <w:rsid w:val="000C12DF"/>
    <w:rsid w:val="000C21B3"/>
    <w:rsid w:val="000C334C"/>
    <w:rsid w:val="000C4A0A"/>
    <w:rsid w:val="000C50BF"/>
    <w:rsid w:val="000D1724"/>
    <w:rsid w:val="000D3B9D"/>
    <w:rsid w:val="000D407C"/>
    <w:rsid w:val="000D578C"/>
    <w:rsid w:val="000D601A"/>
    <w:rsid w:val="000E0857"/>
    <w:rsid w:val="000E4C0E"/>
    <w:rsid w:val="000E7EB1"/>
    <w:rsid w:val="000F678F"/>
    <w:rsid w:val="00100363"/>
    <w:rsid w:val="0011052D"/>
    <w:rsid w:val="00110534"/>
    <w:rsid w:val="00114BAE"/>
    <w:rsid w:val="00117462"/>
    <w:rsid w:val="00121C0C"/>
    <w:rsid w:val="00122BA3"/>
    <w:rsid w:val="001250E3"/>
    <w:rsid w:val="00126A17"/>
    <w:rsid w:val="00127095"/>
    <w:rsid w:val="0013004A"/>
    <w:rsid w:val="00130D01"/>
    <w:rsid w:val="00131908"/>
    <w:rsid w:val="00136B8E"/>
    <w:rsid w:val="00136BD5"/>
    <w:rsid w:val="00140E00"/>
    <w:rsid w:val="00153E1D"/>
    <w:rsid w:val="00154DE9"/>
    <w:rsid w:val="00154EBE"/>
    <w:rsid w:val="00160C66"/>
    <w:rsid w:val="001620F8"/>
    <w:rsid w:val="00163ACA"/>
    <w:rsid w:val="00164AE1"/>
    <w:rsid w:val="00167A64"/>
    <w:rsid w:val="00172880"/>
    <w:rsid w:val="00173819"/>
    <w:rsid w:val="00175FE2"/>
    <w:rsid w:val="001848EE"/>
    <w:rsid w:val="00193798"/>
    <w:rsid w:val="0019713A"/>
    <w:rsid w:val="001A27D6"/>
    <w:rsid w:val="001A4E8D"/>
    <w:rsid w:val="001A4F0D"/>
    <w:rsid w:val="001B1FEA"/>
    <w:rsid w:val="001B7510"/>
    <w:rsid w:val="001D1886"/>
    <w:rsid w:val="001D567D"/>
    <w:rsid w:val="001E0BFC"/>
    <w:rsid w:val="001E2F16"/>
    <w:rsid w:val="001E30DE"/>
    <w:rsid w:val="001E58BE"/>
    <w:rsid w:val="001F07A3"/>
    <w:rsid w:val="0020365D"/>
    <w:rsid w:val="00203663"/>
    <w:rsid w:val="0020531A"/>
    <w:rsid w:val="00206E12"/>
    <w:rsid w:val="0021566D"/>
    <w:rsid w:val="00215719"/>
    <w:rsid w:val="002221AA"/>
    <w:rsid w:val="002234E4"/>
    <w:rsid w:val="00227151"/>
    <w:rsid w:val="00232BA4"/>
    <w:rsid w:val="002422D6"/>
    <w:rsid w:val="002436A0"/>
    <w:rsid w:val="00245731"/>
    <w:rsid w:val="002477D1"/>
    <w:rsid w:val="00247E56"/>
    <w:rsid w:val="002508FD"/>
    <w:rsid w:val="00250FBB"/>
    <w:rsid w:val="002556EF"/>
    <w:rsid w:val="00256E23"/>
    <w:rsid w:val="00256E2F"/>
    <w:rsid w:val="00261BAC"/>
    <w:rsid w:val="00261D68"/>
    <w:rsid w:val="00261F61"/>
    <w:rsid w:val="0026339A"/>
    <w:rsid w:val="002702B6"/>
    <w:rsid w:val="002714CA"/>
    <w:rsid w:val="0027378A"/>
    <w:rsid w:val="00274929"/>
    <w:rsid w:val="00274B30"/>
    <w:rsid w:val="00276664"/>
    <w:rsid w:val="00276A91"/>
    <w:rsid w:val="00280385"/>
    <w:rsid w:val="002816AA"/>
    <w:rsid w:val="002816F4"/>
    <w:rsid w:val="0028200F"/>
    <w:rsid w:val="00282854"/>
    <w:rsid w:val="00284028"/>
    <w:rsid w:val="002905A9"/>
    <w:rsid w:val="0029186A"/>
    <w:rsid w:val="002938EB"/>
    <w:rsid w:val="00293AE8"/>
    <w:rsid w:val="00295415"/>
    <w:rsid w:val="002A36ED"/>
    <w:rsid w:val="002A446E"/>
    <w:rsid w:val="002A4EDB"/>
    <w:rsid w:val="002A5F69"/>
    <w:rsid w:val="002A770D"/>
    <w:rsid w:val="002A7BC1"/>
    <w:rsid w:val="002B2356"/>
    <w:rsid w:val="002B416B"/>
    <w:rsid w:val="002C00ED"/>
    <w:rsid w:val="002C531B"/>
    <w:rsid w:val="002C5F06"/>
    <w:rsid w:val="002C7224"/>
    <w:rsid w:val="002D6BD0"/>
    <w:rsid w:val="002E2543"/>
    <w:rsid w:val="002E5BB8"/>
    <w:rsid w:val="002F06E9"/>
    <w:rsid w:val="002F0CB1"/>
    <w:rsid w:val="002F163F"/>
    <w:rsid w:val="002F4DFC"/>
    <w:rsid w:val="002F7AE0"/>
    <w:rsid w:val="002F7D3F"/>
    <w:rsid w:val="00300675"/>
    <w:rsid w:val="0030229B"/>
    <w:rsid w:val="00302C29"/>
    <w:rsid w:val="00303742"/>
    <w:rsid w:val="00310955"/>
    <w:rsid w:val="00311630"/>
    <w:rsid w:val="00314C38"/>
    <w:rsid w:val="00324F5F"/>
    <w:rsid w:val="00333810"/>
    <w:rsid w:val="003405CA"/>
    <w:rsid w:val="00341D99"/>
    <w:rsid w:val="003422B6"/>
    <w:rsid w:val="00342F42"/>
    <w:rsid w:val="00343A25"/>
    <w:rsid w:val="00346A17"/>
    <w:rsid w:val="00350C05"/>
    <w:rsid w:val="00352D38"/>
    <w:rsid w:val="00353AD6"/>
    <w:rsid w:val="00356D66"/>
    <w:rsid w:val="003574E6"/>
    <w:rsid w:val="003635BF"/>
    <w:rsid w:val="003650BD"/>
    <w:rsid w:val="00366F74"/>
    <w:rsid w:val="00367ED8"/>
    <w:rsid w:val="00374933"/>
    <w:rsid w:val="0037555E"/>
    <w:rsid w:val="00375834"/>
    <w:rsid w:val="00382313"/>
    <w:rsid w:val="00392150"/>
    <w:rsid w:val="003929D2"/>
    <w:rsid w:val="00392FBA"/>
    <w:rsid w:val="0039343E"/>
    <w:rsid w:val="00395002"/>
    <w:rsid w:val="003A5AE1"/>
    <w:rsid w:val="003A7C80"/>
    <w:rsid w:val="003B0045"/>
    <w:rsid w:val="003D6277"/>
    <w:rsid w:val="003D64FD"/>
    <w:rsid w:val="003D75CE"/>
    <w:rsid w:val="003D7EB1"/>
    <w:rsid w:val="003E6496"/>
    <w:rsid w:val="003F6370"/>
    <w:rsid w:val="003F728C"/>
    <w:rsid w:val="00400659"/>
    <w:rsid w:val="00401D96"/>
    <w:rsid w:val="00403DE9"/>
    <w:rsid w:val="004068B0"/>
    <w:rsid w:val="00406B56"/>
    <w:rsid w:val="00411111"/>
    <w:rsid w:val="0041244A"/>
    <w:rsid w:val="004142DE"/>
    <w:rsid w:val="004144DF"/>
    <w:rsid w:val="004161FB"/>
    <w:rsid w:val="00417C7B"/>
    <w:rsid w:val="00421BA3"/>
    <w:rsid w:val="00426EF2"/>
    <w:rsid w:val="004321AD"/>
    <w:rsid w:val="00437D6F"/>
    <w:rsid w:val="00444538"/>
    <w:rsid w:val="004445BD"/>
    <w:rsid w:val="00446911"/>
    <w:rsid w:val="004521F0"/>
    <w:rsid w:val="00454D03"/>
    <w:rsid w:val="00456166"/>
    <w:rsid w:val="0046593D"/>
    <w:rsid w:val="00470FD3"/>
    <w:rsid w:val="0047225D"/>
    <w:rsid w:val="0047452D"/>
    <w:rsid w:val="0048309D"/>
    <w:rsid w:val="00483612"/>
    <w:rsid w:val="00487878"/>
    <w:rsid w:val="0048790B"/>
    <w:rsid w:val="004975D8"/>
    <w:rsid w:val="004A6099"/>
    <w:rsid w:val="004A6AF3"/>
    <w:rsid w:val="004B7942"/>
    <w:rsid w:val="004B7DDB"/>
    <w:rsid w:val="004C0398"/>
    <w:rsid w:val="004C0FFF"/>
    <w:rsid w:val="004C1616"/>
    <w:rsid w:val="004D2FA1"/>
    <w:rsid w:val="004D30BA"/>
    <w:rsid w:val="004D699F"/>
    <w:rsid w:val="004D70CA"/>
    <w:rsid w:val="004F13EE"/>
    <w:rsid w:val="004F2BF4"/>
    <w:rsid w:val="004F2D13"/>
    <w:rsid w:val="004F443C"/>
    <w:rsid w:val="004F48C3"/>
    <w:rsid w:val="004F60DE"/>
    <w:rsid w:val="0050221D"/>
    <w:rsid w:val="00505620"/>
    <w:rsid w:val="0050645B"/>
    <w:rsid w:val="00511864"/>
    <w:rsid w:val="00514F5C"/>
    <w:rsid w:val="00514FF3"/>
    <w:rsid w:val="00516862"/>
    <w:rsid w:val="00536567"/>
    <w:rsid w:val="005420AD"/>
    <w:rsid w:val="00543C1C"/>
    <w:rsid w:val="00553AD0"/>
    <w:rsid w:val="0055589F"/>
    <w:rsid w:val="005571E6"/>
    <w:rsid w:val="005606B6"/>
    <w:rsid w:val="0056440B"/>
    <w:rsid w:val="005646E8"/>
    <w:rsid w:val="00577A14"/>
    <w:rsid w:val="00587404"/>
    <w:rsid w:val="00587803"/>
    <w:rsid w:val="00587844"/>
    <w:rsid w:val="005916F7"/>
    <w:rsid w:val="005A36E0"/>
    <w:rsid w:val="005A550F"/>
    <w:rsid w:val="005B19A8"/>
    <w:rsid w:val="005B7BDB"/>
    <w:rsid w:val="005C62FB"/>
    <w:rsid w:val="005E6931"/>
    <w:rsid w:val="005F6234"/>
    <w:rsid w:val="005F6DF6"/>
    <w:rsid w:val="005F700B"/>
    <w:rsid w:val="005F788E"/>
    <w:rsid w:val="00601EDC"/>
    <w:rsid w:val="00603C75"/>
    <w:rsid w:val="006045A5"/>
    <w:rsid w:val="00606F46"/>
    <w:rsid w:val="00610F95"/>
    <w:rsid w:val="00613005"/>
    <w:rsid w:val="006225D2"/>
    <w:rsid w:val="00626325"/>
    <w:rsid w:val="00632870"/>
    <w:rsid w:val="00632C6B"/>
    <w:rsid w:val="006350BF"/>
    <w:rsid w:val="00636118"/>
    <w:rsid w:val="00640D9C"/>
    <w:rsid w:val="00641BF3"/>
    <w:rsid w:val="006462A1"/>
    <w:rsid w:val="0064746A"/>
    <w:rsid w:val="00654581"/>
    <w:rsid w:val="006617B9"/>
    <w:rsid w:val="00661E79"/>
    <w:rsid w:val="006641A4"/>
    <w:rsid w:val="006728A9"/>
    <w:rsid w:val="00673B09"/>
    <w:rsid w:val="00673EF1"/>
    <w:rsid w:val="00677B46"/>
    <w:rsid w:val="00680DBD"/>
    <w:rsid w:val="006829F3"/>
    <w:rsid w:val="00682B47"/>
    <w:rsid w:val="006833E3"/>
    <w:rsid w:val="00685A5E"/>
    <w:rsid w:val="00686566"/>
    <w:rsid w:val="00686619"/>
    <w:rsid w:val="00691C54"/>
    <w:rsid w:val="00692DE1"/>
    <w:rsid w:val="00696B25"/>
    <w:rsid w:val="006A0D17"/>
    <w:rsid w:val="006A1927"/>
    <w:rsid w:val="006A4E4F"/>
    <w:rsid w:val="006B5EB7"/>
    <w:rsid w:val="006B6795"/>
    <w:rsid w:val="006B6C26"/>
    <w:rsid w:val="006C48EC"/>
    <w:rsid w:val="006C67BA"/>
    <w:rsid w:val="006D53F0"/>
    <w:rsid w:val="006D5E0B"/>
    <w:rsid w:val="006E022C"/>
    <w:rsid w:val="006E1486"/>
    <w:rsid w:val="006E414C"/>
    <w:rsid w:val="006E41DC"/>
    <w:rsid w:val="006F78A7"/>
    <w:rsid w:val="00700E7E"/>
    <w:rsid w:val="00710298"/>
    <w:rsid w:val="00712586"/>
    <w:rsid w:val="00713BB1"/>
    <w:rsid w:val="0072005A"/>
    <w:rsid w:val="00722574"/>
    <w:rsid w:val="00724A08"/>
    <w:rsid w:val="00725588"/>
    <w:rsid w:val="0073048A"/>
    <w:rsid w:val="00730ACA"/>
    <w:rsid w:val="007327B3"/>
    <w:rsid w:val="00736579"/>
    <w:rsid w:val="007376D2"/>
    <w:rsid w:val="007414F6"/>
    <w:rsid w:val="00742946"/>
    <w:rsid w:val="0074413E"/>
    <w:rsid w:val="00744941"/>
    <w:rsid w:val="007449A5"/>
    <w:rsid w:val="00746857"/>
    <w:rsid w:val="00750AF9"/>
    <w:rsid w:val="007516F0"/>
    <w:rsid w:val="00764D78"/>
    <w:rsid w:val="00767FCB"/>
    <w:rsid w:val="00770D11"/>
    <w:rsid w:val="00771A99"/>
    <w:rsid w:val="0077203E"/>
    <w:rsid w:val="007824A4"/>
    <w:rsid w:val="00787999"/>
    <w:rsid w:val="0079233C"/>
    <w:rsid w:val="00793BA7"/>
    <w:rsid w:val="00794000"/>
    <w:rsid w:val="00795A66"/>
    <w:rsid w:val="007A4F91"/>
    <w:rsid w:val="007A559D"/>
    <w:rsid w:val="007A62CD"/>
    <w:rsid w:val="007A7B78"/>
    <w:rsid w:val="007B3821"/>
    <w:rsid w:val="007B42D3"/>
    <w:rsid w:val="007B5964"/>
    <w:rsid w:val="007B5B54"/>
    <w:rsid w:val="007B6707"/>
    <w:rsid w:val="007B7BC9"/>
    <w:rsid w:val="007D01AB"/>
    <w:rsid w:val="007D7E9C"/>
    <w:rsid w:val="007E0B8F"/>
    <w:rsid w:val="007E3B69"/>
    <w:rsid w:val="007E483E"/>
    <w:rsid w:val="007E5BCA"/>
    <w:rsid w:val="007F126F"/>
    <w:rsid w:val="007F621D"/>
    <w:rsid w:val="007F6EA6"/>
    <w:rsid w:val="007F7E55"/>
    <w:rsid w:val="00800878"/>
    <w:rsid w:val="008021D7"/>
    <w:rsid w:val="00802885"/>
    <w:rsid w:val="0080315D"/>
    <w:rsid w:val="008111D3"/>
    <w:rsid w:val="00815BBB"/>
    <w:rsid w:val="0081736A"/>
    <w:rsid w:val="00822D08"/>
    <w:rsid w:val="0083129A"/>
    <w:rsid w:val="0083161A"/>
    <w:rsid w:val="008319FE"/>
    <w:rsid w:val="00836F1A"/>
    <w:rsid w:val="00837CBF"/>
    <w:rsid w:val="00837FF3"/>
    <w:rsid w:val="008458E7"/>
    <w:rsid w:val="00850801"/>
    <w:rsid w:val="008526EF"/>
    <w:rsid w:val="00852750"/>
    <w:rsid w:val="00853575"/>
    <w:rsid w:val="00853B49"/>
    <w:rsid w:val="00854C4B"/>
    <w:rsid w:val="00855E00"/>
    <w:rsid w:val="00860053"/>
    <w:rsid w:val="0086129F"/>
    <w:rsid w:val="00870EA7"/>
    <w:rsid w:val="00880FCB"/>
    <w:rsid w:val="008826CD"/>
    <w:rsid w:val="00882D5C"/>
    <w:rsid w:val="0088543A"/>
    <w:rsid w:val="0089475D"/>
    <w:rsid w:val="00894ACE"/>
    <w:rsid w:val="008A7B03"/>
    <w:rsid w:val="008B5DF0"/>
    <w:rsid w:val="008C0598"/>
    <w:rsid w:val="008C1712"/>
    <w:rsid w:val="008C2420"/>
    <w:rsid w:val="008C51EE"/>
    <w:rsid w:val="008D0206"/>
    <w:rsid w:val="008D32BC"/>
    <w:rsid w:val="008D6542"/>
    <w:rsid w:val="008E327B"/>
    <w:rsid w:val="008E3CB5"/>
    <w:rsid w:val="008F028D"/>
    <w:rsid w:val="008F13C6"/>
    <w:rsid w:val="008F1F15"/>
    <w:rsid w:val="008F2862"/>
    <w:rsid w:val="008F552D"/>
    <w:rsid w:val="008F6E97"/>
    <w:rsid w:val="008F72C2"/>
    <w:rsid w:val="00901CC1"/>
    <w:rsid w:val="00901E9F"/>
    <w:rsid w:val="00903EE1"/>
    <w:rsid w:val="009170BD"/>
    <w:rsid w:val="00920815"/>
    <w:rsid w:val="00930D7E"/>
    <w:rsid w:val="009312B9"/>
    <w:rsid w:val="00934237"/>
    <w:rsid w:val="00934717"/>
    <w:rsid w:val="00934A72"/>
    <w:rsid w:val="0093748F"/>
    <w:rsid w:val="009411E8"/>
    <w:rsid w:val="00942001"/>
    <w:rsid w:val="009450C2"/>
    <w:rsid w:val="00945C82"/>
    <w:rsid w:val="00953057"/>
    <w:rsid w:val="00954549"/>
    <w:rsid w:val="009625D4"/>
    <w:rsid w:val="00963646"/>
    <w:rsid w:val="00963998"/>
    <w:rsid w:val="00967711"/>
    <w:rsid w:val="00972F4C"/>
    <w:rsid w:val="00973283"/>
    <w:rsid w:val="0097369A"/>
    <w:rsid w:val="009778EC"/>
    <w:rsid w:val="00982550"/>
    <w:rsid w:val="00982838"/>
    <w:rsid w:val="009831BA"/>
    <w:rsid w:val="0098487F"/>
    <w:rsid w:val="0098756F"/>
    <w:rsid w:val="009904B1"/>
    <w:rsid w:val="00993641"/>
    <w:rsid w:val="009970F9"/>
    <w:rsid w:val="00997CB3"/>
    <w:rsid w:val="009A5F98"/>
    <w:rsid w:val="009B6A44"/>
    <w:rsid w:val="009C056E"/>
    <w:rsid w:val="009D3EB9"/>
    <w:rsid w:val="009D4904"/>
    <w:rsid w:val="009D6267"/>
    <w:rsid w:val="009E01B9"/>
    <w:rsid w:val="009E04C1"/>
    <w:rsid w:val="009E1666"/>
    <w:rsid w:val="009E242D"/>
    <w:rsid w:val="009E5A1B"/>
    <w:rsid w:val="009F35D2"/>
    <w:rsid w:val="00A01EEA"/>
    <w:rsid w:val="00A10F2B"/>
    <w:rsid w:val="00A15856"/>
    <w:rsid w:val="00A17638"/>
    <w:rsid w:val="00A212C7"/>
    <w:rsid w:val="00A22038"/>
    <w:rsid w:val="00A24931"/>
    <w:rsid w:val="00A325AC"/>
    <w:rsid w:val="00A32CCB"/>
    <w:rsid w:val="00A351E2"/>
    <w:rsid w:val="00A4344F"/>
    <w:rsid w:val="00A43ABF"/>
    <w:rsid w:val="00A44946"/>
    <w:rsid w:val="00A44B23"/>
    <w:rsid w:val="00A451EF"/>
    <w:rsid w:val="00A5579A"/>
    <w:rsid w:val="00A56ECB"/>
    <w:rsid w:val="00A62C3D"/>
    <w:rsid w:val="00A702BE"/>
    <w:rsid w:val="00A750DF"/>
    <w:rsid w:val="00A80806"/>
    <w:rsid w:val="00A82024"/>
    <w:rsid w:val="00A84AB2"/>
    <w:rsid w:val="00A86523"/>
    <w:rsid w:val="00A87736"/>
    <w:rsid w:val="00A90CD7"/>
    <w:rsid w:val="00A91F99"/>
    <w:rsid w:val="00AA13CA"/>
    <w:rsid w:val="00AA4046"/>
    <w:rsid w:val="00AA558C"/>
    <w:rsid w:val="00AB1B8F"/>
    <w:rsid w:val="00AB46F4"/>
    <w:rsid w:val="00AC199F"/>
    <w:rsid w:val="00AC39BB"/>
    <w:rsid w:val="00AC4052"/>
    <w:rsid w:val="00AC4A00"/>
    <w:rsid w:val="00AD1FEF"/>
    <w:rsid w:val="00AE2FF0"/>
    <w:rsid w:val="00AE5D76"/>
    <w:rsid w:val="00AF34C5"/>
    <w:rsid w:val="00AF4A83"/>
    <w:rsid w:val="00AF53F2"/>
    <w:rsid w:val="00AF5E3C"/>
    <w:rsid w:val="00B00CCF"/>
    <w:rsid w:val="00B0231D"/>
    <w:rsid w:val="00B03D72"/>
    <w:rsid w:val="00B04556"/>
    <w:rsid w:val="00B0695E"/>
    <w:rsid w:val="00B0733C"/>
    <w:rsid w:val="00B14EAE"/>
    <w:rsid w:val="00B24EE9"/>
    <w:rsid w:val="00B25AF8"/>
    <w:rsid w:val="00B34132"/>
    <w:rsid w:val="00B353F9"/>
    <w:rsid w:val="00B37E28"/>
    <w:rsid w:val="00B42427"/>
    <w:rsid w:val="00B44009"/>
    <w:rsid w:val="00B44C3B"/>
    <w:rsid w:val="00B52FDA"/>
    <w:rsid w:val="00B53365"/>
    <w:rsid w:val="00B56947"/>
    <w:rsid w:val="00B60A38"/>
    <w:rsid w:val="00B616EB"/>
    <w:rsid w:val="00B652EA"/>
    <w:rsid w:val="00B679E4"/>
    <w:rsid w:val="00B70AE7"/>
    <w:rsid w:val="00B7124F"/>
    <w:rsid w:val="00B7612E"/>
    <w:rsid w:val="00B76945"/>
    <w:rsid w:val="00B77B88"/>
    <w:rsid w:val="00B82BA2"/>
    <w:rsid w:val="00B82E7D"/>
    <w:rsid w:val="00B904A0"/>
    <w:rsid w:val="00B90A04"/>
    <w:rsid w:val="00B93527"/>
    <w:rsid w:val="00B93D0C"/>
    <w:rsid w:val="00B94695"/>
    <w:rsid w:val="00B95363"/>
    <w:rsid w:val="00BA105A"/>
    <w:rsid w:val="00BA2120"/>
    <w:rsid w:val="00BA29E3"/>
    <w:rsid w:val="00BA5C39"/>
    <w:rsid w:val="00BA63D5"/>
    <w:rsid w:val="00BB0E5D"/>
    <w:rsid w:val="00BB75FB"/>
    <w:rsid w:val="00BB7D1C"/>
    <w:rsid w:val="00BC1E70"/>
    <w:rsid w:val="00BC3465"/>
    <w:rsid w:val="00BC3DFE"/>
    <w:rsid w:val="00BD0199"/>
    <w:rsid w:val="00BD01AE"/>
    <w:rsid w:val="00BD3444"/>
    <w:rsid w:val="00BD6251"/>
    <w:rsid w:val="00BE17D9"/>
    <w:rsid w:val="00BE5242"/>
    <w:rsid w:val="00BF4C14"/>
    <w:rsid w:val="00BF5CB7"/>
    <w:rsid w:val="00BF7FE8"/>
    <w:rsid w:val="00C0006F"/>
    <w:rsid w:val="00C01C0B"/>
    <w:rsid w:val="00C04804"/>
    <w:rsid w:val="00C0749D"/>
    <w:rsid w:val="00C10624"/>
    <w:rsid w:val="00C1095D"/>
    <w:rsid w:val="00C12007"/>
    <w:rsid w:val="00C128CA"/>
    <w:rsid w:val="00C13A81"/>
    <w:rsid w:val="00C253EB"/>
    <w:rsid w:val="00C264D1"/>
    <w:rsid w:val="00C26E82"/>
    <w:rsid w:val="00C27347"/>
    <w:rsid w:val="00C33259"/>
    <w:rsid w:val="00C44827"/>
    <w:rsid w:val="00C523AB"/>
    <w:rsid w:val="00C5397B"/>
    <w:rsid w:val="00C55FF9"/>
    <w:rsid w:val="00C57835"/>
    <w:rsid w:val="00C602FA"/>
    <w:rsid w:val="00C6247F"/>
    <w:rsid w:val="00C70DA4"/>
    <w:rsid w:val="00C81F3B"/>
    <w:rsid w:val="00C952FE"/>
    <w:rsid w:val="00C96ABD"/>
    <w:rsid w:val="00CA2642"/>
    <w:rsid w:val="00CA3C4D"/>
    <w:rsid w:val="00CA5AC3"/>
    <w:rsid w:val="00CA64D4"/>
    <w:rsid w:val="00CB21BA"/>
    <w:rsid w:val="00CB3668"/>
    <w:rsid w:val="00CB48C2"/>
    <w:rsid w:val="00CB48C8"/>
    <w:rsid w:val="00CB559D"/>
    <w:rsid w:val="00CC05AF"/>
    <w:rsid w:val="00CC1B3D"/>
    <w:rsid w:val="00CC67BC"/>
    <w:rsid w:val="00CD1BE3"/>
    <w:rsid w:val="00CD3C98"/>
    <w:rsid w:val="00CD6419"/>
    <w:rsid w:val="00CD643B"/>
    <w:rsid w:val="00CD7CE4"/>
    <w:rsid w:val="00CE37D8"/>
    <w:rsid w:val="00CE5AFC"/>
    <w:rsid w:val="00CE624D"/>
    <w:rsid w:val="00CE68F8"/>
    <w:rsid w:val="00CF4823"/>
    <w:rsid w:val="00CF4846"/>
    <w:rsid w:val="00CF7CF9"/>
    <w:rsid w:val="00D0090E"/>
    <w:rsid w:val="00D013C5"/>
    <w:rsid w:val="00D017C6"/>
    <w:rsid w:val="00D02428"/>
    <w:rsid w:val="00D05FBB"/>
    <w:rsid w:val="00D066F0"/>
    <w:rsid w:val="00D31FC3"/>
    <w:rsid w:val="00D3329A"/>
    <w:rsid w:val="00D42E83"/>
    <w:rsid w:val="00D473F3"/>
    <w:rsid w:val="00D505B8"/>
    <w:rsid w:val="00D526CF"/>
    <w:rsid w:val="00D526DD"/>
    <w:rsid w:val="00D52E89"/>
    <w:rsid w:val="00D548E4"/>
    <w:rsid w:val="00D57163"/>
    <w:rsid w:val="00D57CEB"/>
    <w:rsid w:val="00D60FD9"/>
    <w:rsid w:val="00D67B73"/>
    <w:rsid w:val="00D75620"/>
    <w:rsid w:val="00D758BE"/>
    <w:rsid w:val="00D76A51"/>
    <w:rsid w:val="00D7754C"/>
    <w:rsid w:val="00D82258"/>
    <w:rsid w:val="00D84C05"/>
    <w:rsid w:val="00D85217"/>
    <w:rsid w:val="00D91102"/>
    <w:rsid w:val="00D91479"/>
    <w:rsid w:val="00DA0278"/>
    <w:rsid w:val="00DA3C35"/>
    <w:rsid w:val="00DA551A"/>
    <w:rsid w:val="00DB3633"/>
    <w:rsid w:val="00DB4C14"/>
    <w:rsid w:val="00DC6625"/>
    <w:rsid w:val="00DD06D4"/>
    <w:rsid w:val="00DD0C6E"/>
    <w:rsid w:val="00DD0D30"/>
    <w:rsid w:val="00DD579C"/>
    <w:rsid w:val="00DE010D"/>
    <w:rsid w:val="00DE0210"/>
    <w:rsid w:val="00DE0E97"/>
    <w:rsid w:val="00DE0F38"/>
    <w:rsid w:val="00DE343E"/>
    <w:rsid w:val="00DE52D0"/>
    <w:rsid w:val="00DE5B36"/>
    <w:rsid w:val="00DF26E8"/>
    <w:rsid w:val="00DF733D"/>
    <w:rsid w:val="00E00353"/>
    <w:rsid w:val="00E005A4"/>
    <w:rsid w:val="00E00BDA"/>
    <w:rsid w:val="00E00C1B"/>
    <w:rsid w:val="00E036A7"/>
    <w:rsid w:val="00E077C4"/>
    <w:rsid w:val="00E13883"/>
    <w:rsid w:val="00E16755"/>
    <w:rsid w:val="00E20410"/>
    <w:rsid w:val="00E239CD"/>
    <w:rsid w:val="00E23F9C"/>
    <w:rsid w:val="00E26B02"/>
    <w:rsid w:val="00E310F7"/>
    <w:rsid w:val="00E33005"/>
    <w:rsid w:val="00E33BB2"/>
    <w:rsid w:val="00E41E4B"/>
    <w:rsid w:val="00E4707D"/>
    <w:rsid w:val="00E534E1"/>
    <w:rsid w:val="00E547E3"/>
    <w:rsid w:val="00E54B7D"/>
    <w:rsid w:val="00E55D44"/>
    <w:rsid w:val="00E60265"/>
    <w:rsid w:val="00E608C9"/>
    <w:rsid w:val="00E631A3"/>
    <w:rsid w:val="00E74835"/>
    <w:rsid w:val="00E8214A"/>
    <w:rsid w:val="00E86DDA"/>
    <w:rsid w:val="00E90A3D"/>
    <w:rsid w:val="00E918B1"/>
    <w:rsid w:val="00E93636"/>
    <w:rsid w:val="00E93A65"/>
    <w:rsid w:val="00EA18A1"/>
    <w:rsid w:val="00EA41B7"/>
    <w:rsid w:val="00EA5655"/>
    <w:rsid w:val="00EB33D6"/>
    <w:rsid w:val="00EB35CA"/>
    <w:rsid w:val="00EB5C01"/>
    <w:rsid w:val="00EC27A8"/>
    <w:rsid w:val="00EC3A26"/>
    <w:rsid w:val="00ED1665"/>
    <w:rsid w:val="00ED6BE5"/>
    <w:rsid w:val="00EE5FF3"/>
    <w:rsid w:val="00EF5773"/>
    <w:rsid w:val="00EF7731"/>
    <w:rsid w:val="00F012AE"/>
    <w:rsid w:val="00F026CC"/>
    <w:rsid w:val="00F05070"/>
    <w:rsid w:val="00F0781A"/>
    <w:rsid w:val="00F10632"/>
    <w:rsid w:val="00F22D59"/>
    <w:rsid w:val="00F23632"/>
    <w:rsid w:val="00F24441"/>
    <w:rsid w:val="00F24B1B"/>
    <w:rsid w:val="00F2565B"/>
    <w:rsid w:val="00F270CB"/>
    <w:rsid w:val="00F32B7F"/>
    <w:rsid w:val="00F36182"/>
    <w:rsid w:val="00F40850"/>
    <w:rsid w:val="00F42277"/>
    <w:rsid w:val="00F47084"/>
    <w:rsid w:val="00F47C4A"/>
    <w:rsid w:val="00F56784"/>
    <w:rsid w:val="00F569F4"/>
    <w:rsid w:val="00F56D9B"/>
    <w:rsid w:val="00F6374F"/>
    <w:rsid w:val="00F66836"/>
    <w:rsid w:val="00F7018A"/>
    <w:rsid w:val="00F70DF9"/>
    <w:rsid w:val="00F70E22"/>
    <w:rsid w:val="00F73BA5"/>
    <w:rsid w:val="00F75D06"/>
    <w:rsid w:val="00F76E3F"/>
    <w:rsid w:val="00F77339"/>
    <w:rsid w:val="00F77EEF"/>
    <w:rsid w:val="00F8442D"/>
    <w:rsid w:val="00F85BCE"/>
    <w:rsid w:val="00F86865"/>
    <w:rsid w:val="00F948C3"/>
    <w:rsid w:val="00FA008C"/>
    <w:rsid w:val="00FA0CD3"/>
    <w:rsid w:val="00FA3957"/>
    <w:rsid w:val="00FA4B34"/>
    <w:rsid w:val="00FA4D54"/>
    <w:rsid w:val="00FA6B25"/>
    <w:rsid w:val="00FB6EBA"/>
    <w:rsid w:val="00FC2CCD"/>
    <w:rsid w:val="00FC6371"/>
    <w:rsid w:val="00FD0C17"/>
    <w:rsid w:val="00FD7934"/>
    <w:rsid w:val="00FD7F2D"/>
    <w:rsid w:val="00FE12A1"/>
    <w:rsid w:val="00FE22EA"/>
    <w:rsid w:val="00FE3346"/>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6CC728E-1AAE-480B-9DB6-61FE686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character" w:customStyle="1" w:styleId="28">
    <w:name w:val="Основной текст (2) + 8"/>
    <w:aliases w:val="5 pt"/>
    <w:basedOn w:val="a0"/>
    <w:rsid w:val="006D53F0"/>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2938EB"/>
    <w:pPr>
      <w:ind w:firstLine="0"/>
    </w:pPr>
    <w:rPr>
      <w:rFonts w:ascii="Times New Roman" w:hAnsi="Times New Roman"/>
      <w:sz w:val="28"/>
      <w:szCs w:val="20"/>
    </w:rPr>
  </w:style>
  <w:style w:type="paragraph" w:customStyle="1" w:styleId="af6">
    <w:name w:val="БланкАДМ"/>
    <w:basedOn w:val="a"/>
    <w:uiPriority w:val="99"/>
    <w:qFormat/>
    <w:rsid w:val="002938EB"/>
    <w:pPr>
      <w:ind w:firstLine="720"/>
      <w:jc w:val="left"/>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1570116405">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ontent\act\1286e8cf-317a-47ba-aa4b-fe62c0ea8781.html" TargetMode="External"/><Relationship Id="rId18" Type="http://schemas.openxmlformats.org/officeDocument/2006/relationships/hyperlink" Target="file:///C:\content\act\22d2f1bb-8778-4fc3-b9d2-025fc7da18cb.html" TargetMode="External"/><Relationship Id="rId26" Type="http://schemas.openxmlformats.org/officeDocument/2006/relationships/hyperlink" Target="file:///C:\content\act\56c0c532-f757-4660-9daf-e018e0af7643.doc" TargetMode="External"/><Relationship Id="rId3" Type="http://schemas.openxmlformats.org/officeDocument/2006/relationships/styles" Target="styles.xml"/><Relationship Id="rId21" Type="http://schemas.openxmlformats.org/officeDocument/2006/relationships/hyperlink" Target="file:///C:\content\act\26e744bf-dcc3-4a2d-97ac-d5c5a5723ba3.html" TargetMode="External"/><Relationship Id="rId7" Type="http://schemas.openxmlformats.org/officeDocument/2006/relationships/endnotes" Target="endnotes.xml"/><Relationship Id="rId12" Type="http://schemas.openxmlformats.org/officeDocument/2006/relationships/hyperlink" Target="file:///C:\content\act\e6b4a62a-869f-4141-a89f-e87df378a77a.html" TargetMode="External"/><Relationship Id="rId17" Type="http://schemas.openxmlformats.org/officeDocument/2006/relationships/hyperlink" Target="file:///C:\content\act\26e744bf-dcc3-4a2d-97ac-d5c5a5723ba3.html" TargetMode="External"/><Relationship Id="rId25" Type="http://schemas.openxmlformats.org/officeDocument/2006/relationships/hyperlink" Target="file:///C:\Users\&#1055;&#1086;&#1083;&#1100;&#1079;&#1086;&#1074;&#1072;&#1090;&#1077;&#1083;&#1100;\AppData\Local\Microsoft\Windows\INetCache\Content.Outlook\CLSVZFV7\&#8470;195%20&#1086;&#1090;%2029%2003%202023%20(3).docx" TargetMode="External"/><Relationship Id="rId2" Type="http://schemas.openxmlformats.org/officeDocument/2006/relationships/numbering" Target="numbering.xml"/><Relationship Id="rId16" Type="http://schemas.openxmlformats.org/officeDocument/2006/relationships/hyperlink" Target="file:///C:\content\act\26e744bf-dcc3-4a2d-97ac-d5c5a5723ba3.html" TargetMode="External"/><Relationship Id="rId20" Type="http://schemas.openxmlformats.org/officeDocument/2006/relationships/hyperlink" Target="file:///C:\content\act\26e744bf-dcc3-4a2d-97ac-d5c5a5723ba3.html" TargetMode="External"/><Relationship Id="rId29" Type="http://schemas.openxmlformats.org/officeDocument/2006/relationships/hyperlink" Target="file:///C:\content\act\22d2f1bb-8778-4fc3-b9d2-025fc7da18c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file:///C:\Users\&#1055;&#1086;&#1083;&#1100;&#1079;&#1086;&#1074;&#1072;&#1090;&#1077;&#1083;&#1100;\AppData\Local\Microsoft\Windows\INetCache\Content.Outlook\CLSVZFV7\&#8470;195%20&#1086;&#1090;%2029%2003%202023%20(3).docx" TargetMode="External"/><Relationship Id="rId5" Type="http://schemas.openxmlformats.org/officeDocument/2006/relationships/webSettings" Target="webSettings.xml"/><Relationship Id="rId15" Type="http://schemas.openxmlformats.org/officeDocument/2006/relationships/hyperlink" Target="file:///C:\content\act\1286e8cf-317a-47ba-aa4b-fe62c0ea8781.html" TargetMode="External"/><Relationship Id="rId23" Type="http://schemas.openxmlformats.org/officeDocument/2006/relationships/hyperlink" Target="file:///C:\content\act\1286e8cf-317a-47ba-aa4b-fe62c0ea8781.html" TargetMode="External"/><Relationship Id="rId28" Type="http://schemas.openxmlformats.org/officeDocument/2006/relationships/hyperlink" Target="file:///C:\content\act\47ef7c8e-d51b-4706-88fa-ff002cc19099.docx" TargetMode="External"/><Relationship Id="rId10" Type="http://schemas.openxmlformats.org/officeDocument/2006/relationships/header" Target="header3.xml"/><Relationship Id="rId19" Type="http://schemas.openxmlformats.org/officeDocument/2006/relationships/hyperlink" Target="file:///C:\content\act\26e744bf-dcc3-4a2d-97ac-d5c5a5723ba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content\act\e6b4a62a-869f-4141-a89f-e87df378a77a.html" TargetMode="External"/><Relationship Id="rId22" Type="http://schemas.openxmlformats.org/officeDocument/2006/relationships/hyperlink" Target="file:///C:\content\act\e6b4a62a-869f-4141-a89f-e87df378a77a.html" TargetMode="External"/><Relationship Id="rId27" Type="http://schemas.openxmlformats.org/officeDocument/2006/relationships/hyperlink" Target="file:///C:\content\act\47ef7c8e-d51b-4706-88fa-ff002cc19099.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3142-88A4-4CF5-A2B5-B95291D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1277</TotalTime>
  <Pages>1</Pages>
  <Words>12335</Words>
  <Characters>70314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82485</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Тумашенко Анжелика Владимировна</cp:lastModifiedBy>
  <cp:revision>25</cp:revision>
  <cp:lastPrinted>2023-11-13T06:18:00Z</cp:lastPrinted>
  <dcterms:created xsi:type="dcterms:W3CDTF">2023-10-19T11:28:00Z</dcterms:created>
  <dcterms:modified xsi:type="dcterms:W3CDTF">2023-11-13T09:44:00Z</dcterms:modified>
</cp:coreProperties>
</file>