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2C" w:rsidRDefault="0000288A" w:rsidP="0000288A">
      <w:pPr>
        <w:ind w:right="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48F45A">
            <wp:extent cx="737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88A" w:rsidRPr="002837DB" w:rsidRDefault="0000288A" w:rsidP="0000288A">
      <w:pPr>
        <w:ind w:right="143"/>
        <w:jc w:val="center"/>
        <w:rPr>
          <w:sz w:val="28"/>
          <w:szCs w:val="28"/>
        </w:rPr>
      </w:pPr>
    </w:p>
    <w:p w:rsidR="000C5CA1" w:rsidRPr="002837DB" w:rsidRDefault="00054CEF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0C5CA1" w:rsidRPr="002837DB">
        <w:rPr>
          <w:b/>
          <w:sz w:val="36"/>
          <w:szCs w:val="36"/>
        </w:rPr>
        <w:t xml:space="preserve">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9D1538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412861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10.01.</w:t>
      </w:r>
      <w:r w:rsidR="00F71FB8">
        <w:rPr>
          <w:sz w:val="28"/>
          <w:szCs w:val="28"/>
        </w:rPr>
        <w:t>2020</w:t>
      </w:r>
      <w:r w:rsidR="000C5CA1" w:rsidRPr="002837D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0C5CA1" w:rsidRPr="002837DB">
        <w:rPr>
          <w:sz w:val="28"/>
          <w:szCs w:val="28"/>
        </w:rPr>
        <w:t xml:space="preserve">  № </w:t>
      </w:r>
      <w:r>
        <w:rPr>
          <w:sz w:val="28"/>
          <w:szCs w:val="28"/>
        </w:rPr>
        <w:t>1-р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8F6689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 w:rsidR="00054CEF">
        <w:rPr>
          <w:sz w:val="28"/>
          <w:szCs w:val="28"/>
        </w:rPr>
        <w:t>ктов главы Березовского района</w:t>
      </w:r>
      <w:r w:rsidR="008F6689">
        <w:rPr>
          <w:sz w:val="28"/>
          <w:szCs w:val="28"/>
        </w:rPr>
        <w:t xml:space="preserve"> 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2965CA" w:rsidRPr="000C5CA1" w:rsidRDefault="004B4D9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>целях приведени</w:t>
      </w:r>
      <w:r w:rsidR="00FE68A8">
        <w:rPr>
          <w:rFonts w:eastAsia="Calibri"/>
          <w:sz w:val="28"/>
          <w:szCs w:val="28"/>
          <w:lang w:eastAsia="en-US"/>
        </w:rPr>
        <w:t>я муниципальных правовых акт</w:t>
      </w:r>
      <w:r w:rsidR="00054CEF">
        <w:rPr>
          <w:rFonts w:eastAsia="Calibri"/>
          <w:sz w:val="28"/>
          <w:szCs w:val="28"/>
          <w:lang w:eastAsia="en-US"/>
        </w:rPr>
        <w:t>ов главы Березовского района</w:t>
      </w:r>
      <w:r w:rsidR="002965CA">
        <w:rPr>
          <w:rFonts w:eastAsia="Calibri"/>
          <w:sz w:val="28"/>
          <w:szCs w:val="28"/>
          <w:lang w:eastAsia="en-US"/>
        </w:rPr>
        <w:t xml:space="preserve">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2965CA" w:rsidRDefault="009D1538" w:rsidP="0017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Распоряжение</w:t>
      </w:r>
      <w:r w:rsidR="00054CEF">
        <w:rPr>
          <w:sz w:val="28"/>
          <w:szCs w:val="28"/>
        </w:rPr>
        <w:t xml:space="preserve">  г</w:t>
      </w:r>
      <w:r w:rsidR="00F71FB8">
        <w:rPr>
          <w:sz w:val="28"/>
          <w:szCs w:val="28"/>
        </w:rPr>
        <w:t>лавы Березовского района  от  25 января</w:t>
      </w:r>
      <w:r w:rsidR="00054CEF">
        <w:rPr>
          <w:sz w:val="28"/>
          <w:szCs w:val="28"/>
        </w:rPr>
        <w:t xml:space="preserve">  2006 </w:t>
      </w:r>
      <w:r w:rsidR="00F71FB8">
        <w:rPr>
          <w:sz w:val="28"/>
          <w:szCs w:val="28"/>
        </w:rPr>
        <w:t>года  № 65</w:t>
      </w:r>
      <w:r>
        <w:rPr>
          <w:sz w:val="28"/>
          <w:szCs w:val="28"/>
        </w:rPr>
        <w:t>-р</w:t>
      </w:r>
      <w:r w:rsidR="00FC13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</w:t>
      </w:r>
      <w:r w:rsidR="00F71FB8">
        <w:rPr>
          <w:sz w:val="28"/>
          <w:szCs w:val="28"/>
        </w:rPr>
        <w:t>учебно-консультационных пунктов по подготовке населения в области гражданской обороны и защиты от чрезвычайных ситуаций природного и техногенного характера</w:t>
      </w:r>
      <w:r w:rsidR="002965CA">
        <w:rPr>
          <w:sz w:val="28"/>
          <w:szCs w:val="28"/>
        </w:rPr>
        <w:t>», признать утратившим силу.</w:t>
      </w:r>
    </w:p>
    <w:p w:rsidR="00054CEF" w:rsidRPr="00054CEF" w:rsidRDefault="001B292C" w:rsidP="001B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</w:t>
      </w:r>
      <w:r w:rsidR="00054CEF" w:rsidRPr="00054CEF">
        <w:rPr>
          <w:sz w:val="28"/>
          <w:szCs w:val="28"/>
        </w:rPr>
        <w:t>местного   самоуправления</w:t>
      </w:r>
      <w:r>
        <w:rPr>
          <w:sz w:val="28"/>
          <w:szCs w:val="28"/>
        </w:rPr>
        <w:t xml:space="preserve"> </w:t>
      </w:r>
      <w:r w:rsidR="00054CEF" w:rsidRPr="00054CEF">
        <w:rPr>
          <w:sz w:val="28"/>
          <w:szCs w:val="28"/>
        </w:rPr>
        <w:t>Березовского района.</w:t>
      </w:r>
    </w:p>
    <w:p w:rsidR="00054CEF" w:rsidRDefault="009D1538" w:rsidP="00054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="00054CEF" w:rsidRPr="00054CEF">
        <w:rPr>
          <w:sz w:val="28"/>
          <w:szCs w:val="28"/>
        </w:rPr>
        <w:t xml:space="preserve"> вступает в силу посл</w:t>
      </w:r>
      <w:r>
        <w:rPr>
          <w:sz w:val="28"/>
          <w:szCs w:val="28"/>
        </w:rPr>
        <w:t>е его подписания</w:t>
      </w:r>
      <w:r w:rsidR="00054CEF" w:rsidRPr="00054CEF">
        <w:rPr>
          <w:sz w:val="28"/>
          <w:szCs w:val="28"/>
        </w:rPr>
        <w:t>.</w:t>
      </w: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54CEF" w:rsidRDefault="00054CEF" w:rsidP="004B4D9E">
      <w:pPr>
        <w:ind w:firstLine="709"/>
        <w:jc w:val="both"/>
        <w:rPr>
          <w:sz w:val="28"/>
          <w:szCs w:val="28"/>
        </w:rPr>
      </w:pPr>
    </w:p>
    <w:p w:rsidR="000C5CA1" w:rsidRDefault="00054CEF" w:rsidP="00B2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330">
        <w:rPr>
          <w:sz w:val="28"/>
          <w:szCs w:val="28"/>
        </w:rPr>
        <w:t xml:space="preserve"> района                                                              </w:t>
      </w:r>
      <w:r w:rsidR="008F6689">
        <w:rPr>
          <w:sz w:val="28"/>
          <w:szCs w:val="28"/>
        </w:rPr>
        <w:t xml:space="preserve">                       </w:t>
      </w:r>
      <w:r w:rsidR="00B27330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В.И. Фомин</w:t>
      </w:r>
    </w:p>
    <w:p w:rsidR="000C5CA1" w:rsidRDefault="000C5CA1" w:rsidP="000C5CA1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8F6689" w:rsidRDefault="008F6689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9D1538">
      <w:pPr>
        <w:autoSpaceDE w:val="0"/>
        <w:autoSpaceDN w:val="0"/>
        <w:adjustRightInd w:val="0"/>
        <w:ind w:left="1416"/>
        <w:rPr>
          <w:b/>
          <w:sz w:val="36"/>
          <w:szCs w:val="36"/>
        </w:rPr>
      </w:pPr>
    </w:p>
    <w:p w:rsidR="009D1538" w:rsidRDefault="009D1538" w:rsidP="009D1538">
      <w:pPr>
        <w:autoSpaceDE w:val="0"/>
        <w:autoSpaceDN w:val="0"/>
        <w:adjustRightInd w:val="0"/>
        <w:ind w:left="1416"/>
      </w:pPr>
    </w:p>
    <w:sectPr w:rsidR="009D1538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0288A"/>
    <w:rsid w:val="0002403E"/>
    <w:rsid w:val="00054CEF"/>
    <w:rsid w:val="000C5CA1"/>
    <w:rsid w:val="000D7DCE"/>
    <w:rsid w:val="0017431D"/>
    <w:rsid w:val="001B292C"/>
    <w:rsid w:val="00225254"/>
    <w:rsid w:val="002965CA"/>
    <w:rsid w:val="002D0837"/>
    <w:rsid w:val="00373420"/>
    <w:rsid w:val="00391B1A"/>
    <w:rsid w:val="00412861"/>
    <w:rsid w:val="004B4D9E"/>
    <w:rsid w:val="004B59C1"/>
    <w:rsid w:val="004E1C35"/>
    <w:rsid w:val="005539C9"/>
    <w:rsid w:val="00563231"/>
    <w:rsid w:val="006D141D"/>
    <w:rsid w:val="0073777E"/>
    <w:rsid w:val="00755196"/>
    <w:rsid w:val="007B69B7"/>
    <w:rsid w:val="008F6689"/>
    <w:rsid w:val="00926CE2"/>
    <w:rsid w:val="0099702B"/>
    <w:rsid w:val="009A5664"/>
    <w:rsid w:val="009D1538"/>
    <w:rsid w:val="009E57FB"/>
    <w:rsid w:val="00B27330"/>
    <w:rsid w:val="00C52F40"/>
    <w:rsid w:val="00D743F2"/>
    <w:rsid w:val="00D87E3B"/>
    <w:rsid w:val="00F71FB8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EF8E-6F8C-4009-8A4A-9427249E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2020-01-13T09:49:00Z</cp:lastPrinted>
  <dcterms:created xsi:type="dcterms:W3CDTF">2019-12-09T12:39:00Z</dcterms:created>
  <dcterms:modified xsi:type="dcterms:W3CDTF">2020-01-13T12:59:00Z</dcterms:modified>
</cp:coreProperties>
</file>