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DC" w:rsidRPr="00206695" w:rsidRDefault="0090629F" w:rsidP="00570F94">
      <w:pPr>
        <w:jc w:val="right"/>
        <w:rPr>
          <w:sz w:val="28"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36CFBD63" wp14:editId="5AA14BB1">
            <wp:simplePos x="0" y="0"/>
            <wp:positionH relativeFrom="column">
              <wp:posOffset>2567305</wp:posOffset>
            </wp:positionH>
            <wp:positionV relativeFrom="paragraph">
              <wp:posOffset>1270</wp:posOffset>
            </wp:positionV>
            <wp:extent cx="735965" cy="8001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6DC" w:rsidRPr="00C07F6C" w:rsidRDefault="00E526DC" w:rsidP="00E526DC">
      <w:pPr>
        <w:widowControl w:val="0"/>
        <w:jc w:val="center"/>
        <w:rPr>
          <w:rFonts w:eastAsia="Calibri"/>
          <w:b/>
          <w:sz w:val="36"/>
        </w:rPr>
      </w:pPr>
      <w:r w:rsidRPr="00C07F6C">
        <w:rPr>
          <w:rFonts w:eastAsia="Calibri"/>
          <w:b/>
          <w:sz w:val="36"/>
        </w:rPr>
        <w:t>АДМИНИСТРАЦИЯ БЕРЕЗОВСКОГО РАЙОНА</w:t>
      </w:r>
    </w:p>
    <w:p w:rsidR="00E526DC" w:rsidRPr="00C07F6C" w:rsidRDefault="00E526DC" w:rsidP="00E526DC">
      <w:pPr>
        <w:jc w:val="center"/>
        <w:rPr>
          <w:b/>
          <w:sz w:val="8"/>
          <w:szCs w:val="8"/>
        </w:rPr>
      </w:pPr>
    </w:p>
    <w:p w:rsidR="00E526DC" w:rsidRPr="00C07F6C" w:rsidRDefault="00E526DC" w:rsidP="00E526DC">
      <w:pPr>
        <w:jc w:val="center"/>
        <w:rPr>
          <w:b/>
          <w:szCs w:val="24"/>
        </w:rPr>
      </w:pPr>
      <w:r w:rsidRPr="00C07F6C">
        <w:rPr>
          <w:b/>
          <w:szCs w:val="24"/>
        </w:rPr>
        <w:t>ХАНТЫ-МАНСИЙСКОГО АВТОНОМНОГО ОКРУГА – ЮГРЫ</w:t>
      </w:r>
    </w:p>
    <w:p w:rsidR="00E526DC" w:rsidRPr="00C07F6C" w:rsidRDefault="00E526DC" w:rsidP="00E526DC">
      <w:pPr>
        <w:jc w:val="center"/>
        <w:rPr>
          <w:b/>
          <w:sz w:val="16"/>
          <w:szCs w:val="16"/>
        </w:rPr>
      </w:pPr>
    </w:p>
    <w:p w:rsidR="00E526DC" w:rsidRPr="00C07F6C" w:rsidRDefault="00E526DC" w:rsidP="00E526DC">
      <w:pPr>
        <w:jc w:val="center"/>
        <w:rPr>
          <w:rFonts w:eastAsia="Calibri"/>
          <w:b/>
          <w:sz w:val="36"/>
          <w:szCs w:val="36"/>
        </w:rPr>
      </w:pPr>
      <w:r w:rsidRPr="00C07F6C">
        <w:rPr>
          <w:rFonts w:eastAsia="Calibri"/>
          <w:b/>
          <w:sz w:val="36"/>
          <w:szCs w:val="36"/>
        </w:rPr>
        <w:t>РАСПОРЯЖЕНИЕ</w:t>
      </w:r>
    </w:p>
    <w:p w:rsidR="00E526DC" w:rsidRPr="00C07F6C" w:rsidRDefault="00E526DC" w:rsidP="00E526DC">
      <w:pPr>
        <w:tabs>
          <w:tab w:val="left" w:pos="709"/>
          <w:tab w:val="left" w:pos="993"/>
        </w:tabs>
        <w:rPr>
          <w:rFonts w:eastAsia="Calibri"/>
          <w:sz w:val="16"/>
          <w:szCs w:val="16"/>
        </w:rPr>
      </w:pPr>
    </w:p>
    <w:p w:rsidR="00E526DC" w:rsidRPr="00C07F6C" w:rsidRDefault="00E526DC" w:rsidP="00E526DC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629F">
        <w:rPr>
          <w:sz w:val="28"/>
          <w:szCs w:val="28"/>
        </w:rPr>
        <w:t>20.01.2020</w:t>
      </w:r>
      <w:r>
        <w:rPr>
          <w:sz w:val="28"/>
          <w:szCs w:val="28"/>
        </w:rPr>
        <w:t xml:space="preserve">  </w:t>
      </w:r>
      <w:r w:rsidRPr="00C07F6C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C07F6C">
        <w:rPr>
          <w:sz w:val="28"/>
          <w:szCs w:val="28"/>
        </w:rPr>
        <w:t xml:space="preserve">    </w:t>
      </w:r>
      <w:r w:rsidR="00206695">
        <w:rPr>
          <w:sz w:val="28"/>
          <w:szCs w:val="28"/>
        </w:rPr>
        <w:t xml:space="preserve">         </w:t>
      </w:r>
      <w:r w:rsidRPr="00C07F6C">
        <w:rPr>
          <w:sz w:val="28"/>
          <w:szCs w:val="28"/>
        </w:rPr>
        <w:t>№</w:t>
      </w:r>
      <w:r w:rsidR="00206695">
        <w:rPr>
          <w:sz w:val="28"/>
          <w:szCs w:val="28"/>
        </w:rPr>
        <w:t xml:space="preserve"> </w:t>
      </w:r>
      <w:r w:rsidR="0090629F">
        <w:rPr>
          <w:sz w:val="28"/>
          <w:szCs w:val="28"/>
        </w:rPr>
        <w:t>28-р</w:t>
      </w:r>
    </w:p>
    <w:p w:rsidR="00E526DC" w:rsidRPr="00C07F6C" w:rsidRDefault="00E526DC" w:rsidP="00E526DC">
      <w:pPr>
        <w:spacing w:line="480" w:lineRule="auto"/>
        <w:rPr>
          <w:sz w:val="16"/>
          <w:szCs w:val="16"/>
        </w:rPr>
      </w:pPr>
      <w:proofErr w:type="spellStart"/>
      <w:r w:rsidRPr="00C07F6C">
        <w:rPr>
          <w:sz w:val="28"/>
          <w:szCs w:val="28"/>
        </w:rPr>
        <w:t>пгт</w:t>
      </w:r>
      <w:proofErr w:type="spellEnd"/>
      <w:r w:rsidRPr="00C07F6C">
        <w:rPr>
          <w:sz w:val="28"/>
          <w:szCs w:val="28"/>
        </w:rPr>
        <w:t>. Березово</w:t>
      </w:r>
    </w:p>
    <w:p w:rsidR="00E526DC" w:rsidRDefault="00206695" w:rsidP="00E526DC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E526DC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526DC">
        <w:rPr>
          <w:rFonts w:ascii="Times New Roman" w:hAnsi="Times New Roman" w:cs="Times New Roman"/>
          <w:b w:val="0"/>
          <w:sz w:val="28"/>
          <w:szCs w:val="28"/>
        </w:rPr>
        <w:t xml:space="preserve"> проведения экспертизы муниципальных нормативных правовых актов, затрагивающих вопросы осуществления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E526DC">
        <w:rPr>
          <w:rFonts w:ascii="Times New Roman" w:hAnsi="Times New Roman" w:cs="Times New Roman"/>
          <w:b w:val="0"/>
          <w:sz w:val="28"/>
          <w:szCs w:val="28"/>
        </w:rPr>
        <w:t>редпринимательской и инвестиционной деятельности, на 2020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0629F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изменениями, от 31.01.2020 № 70-р</w:t>
      </w:r>
      <w:r w:rsidR="00042B03">
        <w:rPr>
          <w:rFonts w:ascii="Times New Roman" w:hAnsi="Times New Roman" w:cs="Times New Roman"/>
          <w:b w:val="0"/>
          <w:sz w:val="28"/>
          <w:szCs w:val="28"/>
        </w:rPr>
        <w:t xml:space="preserve">, от 30.11.2020 </w:t>
      </w:r>
      <w:r w:rsidR="00FC521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0" w:name="_GoBack"/>
      <w:bookmarkEnd w:id="0"/>
      <w:r w:rsidR="00042B03">
        <w:rPr>
          <w:rFonts w:ascii="Times New Roman" w:hAnsi="Times New Roman" w:cs="Times New Roman"/>
          <w:b w:val="0"/>
          <w:sz w:val="28"/>
          <w:szCs w:val="28"/>
        </w:rPr>
        <w:t>№ 863-р</w:t>
      </w:r>
      <w:r w:rsidR="0090629F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526DC" w:rsidRPr="007326BC" w:rsidRDefault="00E526DC" w:rsidP="00E526DC">
      <w:pPr>
        <w:tabs>
          <w:tab w:val="left" w:pos="4962"/>
        </w:tabs>
        <w:autoSpaceDE w:val="0"/>
        <w:autoSpaceDN w:val="0"/>
        <w:adjustRightInd w:val="0"/>
        <w:ind w:right="4959"/>
        <w:jc w:val="both"/>
        <w:rPr>
          <w:rFonts w:eastAsia="Calibri"/>
          <w:bCs/>
          <w:sz w:val="16"/>
          <w:szCs w:val="16"/>
        </w:rPr>
      </w:pPr>
    </w:p>
    <w:p w:rsidR="00E526DC" w:rsidRPr="00C07F6C" w:rsidRDefault="00E526DC" w:rsidP="00E526D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07F6C">
        <w:rPr>
          <w:sz w:val="28"/>
          <w:szCs w:val="28"/>
        </w:rPr>
        <w:t>В соответствии с постановлениями администрации Березовского района от 11.10.2017 № 835 «О Порядке проведения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района, затрагивающих вопросы осуществления предпринимательской и инвестиционной деятельности», от 28.03.2018 № 247 «Об утверждении методических рекомендаций по проведению оценки регулирующего воздействия проектов муниципальных нормативных правовых актов Березовского района</w:t>
      </w:r>
      <w:proofErr w:type="gramEnd"/>
      <w:r w:rsidRPr="00C07F6C">
        <w:rPr>
          <w:sz w:val="28"/>
          <w:szCs w:val="28"/>
        </w:rPr>
        <w:t xml:space="preserve">, экспертизы и оценки фактического воздействия муниципальных нормативных правовых актов Березовского района и о признании </w:t>
      </w:r>
      <w:proofErr w:type="gramStart"/>
      <w:r w:rsidRPr="00C07F6C">
        <w:rPr>
          <w:sz w:val="28"/>
          <w:szCs w:val="28"/>
        </w:rPr>
        <w:t>утратившими</w:t>
      </w:r>
      <w:proofErr w:type="gramEnd"/>
      <w:r w:rsidRPr="00C07F6C">
        <w:rPr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района»:</w:t>
      </w:r>
    </w:p>
    <w:p w:rsidR="00E526DC" w:rsidRDefault="0090629F" w:rsidP="00E526DC">
      <w:pPr>
        <w:numPr>
          <w:ilvl w:val="3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206695">
        <w:rPr>
          <w:sz w:val="28"/>
          <w:szCs w:val="28"/>
        </w:rPr>
        <w:t xml:space="preserve"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7326BC">
        <w:rPr>
          <w:sz w:val="28"/>
          <w:szCs w:val="28"/>
        </w:rPr>
        <w:t>на</w:t>
      </w:r>
      <w:r>
        <w:rPr>
          <w:sz w:val="28"/>
          <w:szCs w:val="28"/>
        </w:rPr>
        <w:t xml:space="preserve"> 2020 год, </w:t>
      </w:r>
      <w:r w:rsidR="007326BC">
        <w:rPr>
          <w:sz w:val="28"/>
          <w:szCs w:val="28"/>
        </w:rPr>
        <w:t>согласно приложению к настоящему распоряжению</w:t>
      </w:r>
      <w:r w:rsidR="00E57CDD">
        <w:rPr>
          <w:sz w:val="28"/>
          <w:szCs w:val="28"/>
        </w:rPr>
        <w:t>.</w:t>
      </w:r>
    </w:p>
    <w:p w:rsidR="00E526DC" w:rsidRPr="00C07F6C" w:rsidRDefault="00E526DC" w:rsidP="00E526DC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7F6C">
        <w:rPr>
          <w:sz w:val="28"/>
          <w:szCs w:val="28"/>
        </w:rPr>
        <w:t xml:space="preserve">2. Разместить настоящее распоряжение  на </w:t>
      </w:r>
      <w:proofErr w:type="gramStart"/>
      <w:r w:rsidRPr="00C07F6C">
        <w:rPr>
          <w:sz w:val="28"/>
          <w:szCs w:val="28"/>
        </w:rPr>
        <w:t>официальном</w:t>
      </w:r>
      <w:proofErr w:type="gramEnd"/>
      <w:r w:rsidRPr="00C07F6C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526DC" w:rsidRPr="00C07F6C" w:rsidRDefault="00E526DC" w:rsidP="00E526DC">
      <w:pPr>
        <w:tabs>
          <w:tab w:val="left" w:pos="851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07F6C">
        <w:rPr>
          <w:sz w:val="28"/>
          <w:szCs w:val="28"/>
        </w:rPr>
        <w:t>3. Настоящее распоряжение вступает в силу после его подписания.</w:t>
      </w:r>
    </w:p>
    <w:p w:rsidR="00E526DC" w:rsidRPr="00C07F6C" w:rsidRDefault="00E526DC" w:rsidP="00E5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26DC" w:rsidRPr="00C07F6C" w:rsidRDefault="00E526DC" w:rsidP="00E526DC">
      <w:pPr>
        <w:tabs>
          <w:tab w:val="left" w:pos="1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7F6C">
        <w:rPr>
          <w:sz w:val="28"/>
          <w:szCs w:val="28"/>
        </w:rPr>
        <w:t xml:space="preserve">Глава района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C07F6C">
        <w:rPr>
          <w:sz w:val="28"/>
          <w:szCs w:val="28"/>
        </w:rPr>
        <w:t xml:space="preserve"> В.И. Фомин</w:t>
      </w:r>
    </w:p>
    <w:p w:rsidR="007326BC" w:rsidRDefault="007326BC" w:rsidP="00570F94">
      <w:pPr>
        <w:jc w:val="right"/>
        <w:rPr>
          <w:sz w:val="28"/>
          <w:szCs w:val="28"/>
        </w:rPr>
        <w:sectPr w:rsidR="007326BC" w:rsidSect="007326B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10684" w:rsidRDefault="0090629F" w:rsidP="00570F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10684">
        <w:rPr>
          <w:sz w:val="28"/>
          <w:szCs w:val="28"/>
        </w:rPr>
        <w:t>риложение</w:t>
      </w:r>
    </w:p>
    <w:p w:rsidR="0090629F" w:rsidRDefault="00500281" w:rsidP="00570F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E8460B">
        <w:rPr>
          <w:sz w:val="28"/>
          <w:szCs w:val="28"/>
        </w:rPr>
        <w:t>проекту распоряжения</w:t>
      </w:r>
      <w:r>
        <w:rPr>
          <w:sz w:val="28"/>
          <w:szCs w:val="28"/>
        </w:rPr>
        <w:t xml:space="preserve"> администрации Березовского района</w:t>
      </w:r>
      <w:r w:rsidR="00906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0629F">
        <w:rPr>
          <w:sz w:val="28"/>
          <w:szCs w:val="28"/>
        </w:rPr>
        <w:t xml:space="preserve">20.01.20 </w:t>
      </w:r>
      <w:r w:rsidR="00210684">
        <w:rPr>
          <w:sz w:val="28"/>
          <w:szCs w:val="28"/>
        </w:rPr>
        <w:t xml:space="preserve">№ </w:t>
      </w:r>
      <w:r w:rsidR="0090629F">
        <w:rPr>
          <w:sz w:val="28"/>
          <w:szCs w:val="28"/>
        </w:rPr>
        <w:t>28-р</w:t>
      </w:r>
    </w:p>
    <w:p w:rsidR="00042B03" w:rsidRDefault="00042B03" w:rsidP="00570F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(в редакции распоряжения а</w:t>
      </w:r>
      <w:r w:rsidR="0090629F">
        <w:rPr>
          <w:sz w:val="28"/>
          <w:szCs w:val="28"/>
        </w:rPr>
        <w:t>дминистрации от 31.01.2020 № 70-р</w:t>
      </w:r>
      <w:r>
        <w:rPr>
          <w:sz w:val="28"/>
          <w:szCs w:val="28"/>
        </w:rPr>
        <w:t>;</w:t>
      </w:r>
    </w:p>
    <w:p w:rsidR="00570F94" w:rsidRDefault="00042B03" w:rsidP="00570F94">
      <w:pPr>
        <w:jc w:val="right"/>
        <w:rPr>
          <w:sz w:val="28"/>
          <w:szCs w:val="28"/>
        </w:rPr>
      </w:pPr>
      <w:r>
        <w:rPr>
          <w:sz w:val="28"/>
          <w:szCs w:val="28"/>
        </w:rPr>
        <w:t>в редакции распоряжения администрации от 30.11.2020 № 863-р</w:t>
      </w:r>
      <w:r w:rsidR="0090629F">
        <w:rPr>
          <w:sz w:val="28"/>
          <w:szCs w:val="28"/>
        </w:rPr>
        <w:t>)</w:t>
      </w:r>
      <w:r w:rsidR="00570F94">
        <w:rPr>
          <w:sz w:val="28"/>
          <w:szCs w:val="28"/>
        </w:rPr>
        <w:t xml:space="preserve"> </w:t>
      </w:r>
    </w:p>
    <w:p w:rsidR="00570F94" w:rsidRDefault="00570F94" w:rsidP="00570F94">
      <w:pPr>
        <w:jc w:val="center"/>
        <w:rPr>
          <w:rFonts w:eastAsia="Calibri"/>
          <w:sz w:val="28"/>
          <w:szCs w:val="28"/>
          <w:lang w:eastAsia="en-US"/>
        </w:rPr>
      </w:pPr>
    </w:p>
    <w:p w:rsidR="00570F94" w:rsidRDefault="00570F94" w:rsidP="00570F9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</w:t>
      </w:r>
    </w:p>
    <w:p w:rsidR="00570F94" w:rsidRDefault="00570F94" w:rsidP="00570F9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2020 год</w:t>
      </w:r>
    </w:p>
    <w:p w:rsidR="00E952AE" w:rsidRDefault="00E952AE" w:rsidP="00570F9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247"/>
        <w:gridCol w:w="1687"/>
        <w:gridCol w:w="1999"/>
        <w:gridCol w:w="3544"/>
        <w:gridCol w:w="3261"/>
      </w:tblGrid>
      <w:tr w:rsidR="00570F94" w:rsidTr="00740C1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E" w:rsidRDefault="00E952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70F94" w:rsidRDefault="00570F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4" w:rsidRDefault="00570F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нормативный правовой акт, подлежащий оценке фактического воздействия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4" w:rsidRDefault="00570F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проведения экспертизы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4" w:rsidRDefault="00570F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Инициатор предложения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4" w:rsidRDefault="00570F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Обоснование необходимости включения муниципального нормативного правового акта в проект плана</w:t>
            </w:r>
          </w:p>
        </w:tc>
      </w:tr>
      <w:tr w:rsidR="00570F94" w:rsidTr="00740C10">
        <w:trPr>
          <w:trHeight w:val="131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4" w:rsidRDefault="00570F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4" w:rsidRDefault="00570F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94" w:rsidRDefault="00570F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проведения публичных консультаций</w:t>
            </w:r>
          </w:p>
          <w:p w:rsidR="00570F94" w:rsidRDefault="00570F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4" w:rsidRDefault="00570F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направления документов в уполномоченный орган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4" w:rsidRDefault="00570F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4" w:rsidRDefault="00570F94">
            <w:pPr>
              <w:rPr>
                <w:sz w:val="24"/>
                <w:szCs w:val="24"/>
                <w:lang w:eastAsia="en-US"/>
              </w:rPr>
            </w:pPr>
          </w:p>
        </w:tc>
      </w:tr>
      <w:tr w:rsidR="00927781" w:rsidRPr="00927781" w:rsidTr="00927781">
        <w:trPr>
          <w:trHeight w:val="485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81" w:rsidRPr="00927781" w:rsidRDefault="00927781" w:rsidP="006926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по жилищно-коммунальному хозяйству</w:t>
            </w:r>
          </w:p>
        </w:tc>
      </w:tr>
      <w:tr w:rsidR="00927781" w:rsidRPr="00927781" w:rsidTr="001E129F">
        <w:trPr>
          <w:trHeight w:val="4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A" w:rsidRPr="00927781" w:rsidRDefault="00E8460B" w:rsidP="00740C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A" w:rsidRPr="00927781" w:rsidRDefault="00A00F7A" w:rsidP="005D41A9">
            <w:pPr>
              <w:jc w:val="both"/>
              <w:rPr>
                <w:sz w:val="24"/>
                <w:szCs w:val="24"/>
                <w:lang w:eastAsia="en-US"/>
              </w:rPr>
            </w:pPr>
            <w:r w:rsidRPr="00927781">
              <w:rPr>
                <w:sz w:val="24"/>
                <w:szCs w:val="24"/>
                <w:lang w:eastAsia="en-US"/>
              </w:rPr>
              <w:t>Постановление администрации Березовского района  от 26.01.2017</w:t>
            </w:r>
            <w:r w:rsidR="004E3385">
              <w:rPr>
                <w:sz w:val="24"/>
                <w:szCs w:val="24"/>
                <w:lang w:eastAsia="en-US"/>
              </w:rPr>
              <w:t xml:space="preserve">   </w:t>
            </w:r>
            <w:r w:rsidRPr="00927781">
              <w:rPr>
                <w:sz w:val="24"/>
                <w:szCs w:val="24"/>
                <w:lang w:eastAsia="en-US"/>
              </w:rPr>
              <w:t xml:space="preserve"> № 53 «О порядке предоставления субсидий организациям жилищно-коммунального комплекса на возмещение недополученных доходов при оказании жилищно-коммунальных услуг по регулируемым ценам»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A" w:rsidRPr="00927781" w:rsidRDefault="00A00F7A" w:rsidP="00A00F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7781">
              <w:rPr>
                <w:sz w:val="24"/>
                <w:szCs w:val="24"/>
                <w:lang w:eastAsia="en-US"/>
              </w:rPr>
              <w:t>02.03.2020-30.03.2020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A" w:rsidRPr="00927781" w:rsidRDefault="00A00F7A" w:rsidP="00A00F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7781">
              <w:rPr>
                <w:sz w:val="24"/>
                <w:szCs w:val="24"/>
                <w:lang w:eastAsia="en-US"/>
              </w:rPr>
              <w:t>03.04.2020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A" w:rsidRPr="00927781" w:rsidRDefault="00E952AE" w:rsidP="00A00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A" w:rsidRPr="00927781" w:rsidRDefault="00A00F7A" w:rsidP="001C0D42">
            <w:pPr>
              <w:jc w:val="center"/>
              <w:rPr>
                <w:sz w:val="24"/>
                <w:szCs w:val="24"/>
                <w:lang w:eastAsia="en-US"/>
              </w:rPr>
            </w:pPr>
            <w:r w:rsidRPr="00927781">
              <w:rPr>
                <w:sz w:val="24"/>
                <w:szCs w:val="24"/>
                <w:lang w:eastAsia="en-US"/>
              </w:rPr>
              <w:t>Действующее правовое регулирование затрагивает интересы субъектов предпринимательской и инвестиционной деятельности</w:t>
            </w:r>
          </w:p>
        </w:tc>
      </w:tr>
      <w:tr w:rsidR="00927781" w:rsidRPr="00927781" w:rsidTr="00F51E6F">
        <w:trPr>
          <w:trHeight w:val="404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81" w:rsidRPr="00927781" w:rsidRDefault="00927781" w:rsidP="001C0D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архитектуры и градостроительства</w:t>
            </w:r>
          </w:p>
        </w:tc>
      </w:tr>
      <w:tr w:rsidR="00E57CDD" w:rsidRPr="00927781" w:rsidTr="00E57CDD">
        <w:trPr>
          <w:trHeight w:val="5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E57CDD" w:rsidP="00740C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E57CDD" w:rsidP="005D41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Березовского района от 08.06.2018 № 492 «</w:t>
            </w:r>
            <w:r w:rsidR="00B40E4D">
              <w:rPr>
                <w:sz w:val="24"/>
                <w:szCs w:val="24"/>
                <w:lang w:eastAsia="en-US"/>
              </w:rPr>
              <w:t>Административный регламент предоставления муниципальной услуги «</w:t>
            </w:r>
            <w:r>
              <w:rPr>
                <w:sz w:val="24"/>
                <w:szCs w:val="24"/>
                <w:lang w:eastAsia="en-US"/>
              </w:rPr>
              <w:t xml:space="preserve">Предоставление разрешения </w:t>
            </w:r>
            <w:r>
              <w:rPr>
                <w:sz w:val="24"/>
                <w:szCs w:val="24"/>
                <w:lang w:eastAsia="en-US"/>
              </w:rPr>
              <w:lastRenderedPageBreak/>
              <w:t>на условно разрешенный вид использования земельного участка или объекта капитального строительства (предоставляется в электронном виде)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7326BC" w:rsidP="00A00F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13.04.2020-14</w:t>
            </w:r>
            <w:r w:rsidR="00E57CDD">
              <w:rPr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7326BC" w:rsidP="00A00F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E57CDD">
              <w:rPr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E57CDD" w:rsidP="0082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E57CDD" w:rsidP="0023183D">
            <w:pPr>
              <w:jc w:val="center"/>
              <w:rPr>
                <w:sz w:val="24"/>
                <w:szCs w:val="24"/>
                <w:lang w:eastAsia="en-US"/>
              </w:rPr>
            </w:pPr>
            <w:r w:rsidRPr="00927781">
              <w:rPr>
                <w:sz w:val="24"/>
                <w:szCs w:val="24"/>
                <w:lang w:eastAsia="en-US"/>
              </w:rPr>
              <w:t xml:space="preserve">Действующее правовое регулирование затрагивает интересы субъектов предпринимательской и инвестиционной </w:t>
            </w:r>
            <w:r w:rsidRPr="00927781">
              <w:rPr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</w:tr>
      <w:tr w:rsidR="00E57CDD" w:rsidRPr="00927781" w:rsidTr="00A00F7A">
        <w:trPr>
          <w:trHeight w:val="13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Default="00B40E4D" w:rsidP="00740C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E57CDD" w:rsidP="0023183D">
            <w:pPr>
              <w:jc w:val="both"/>
              <w:rPr>
                <w:sz w:val="24"/>
                <w:szCs w:val="24"/>
                <w:lang w:eastAsia="en-US"/>
              </w:rPr>
            </w:pPr>
            <w:r w:rsidRPr="00927781">
              <w:rPr>
                <w:sz w:val="24"/>
                <w:szCs w:val="24"/>
                <w:lang w:eastAsia="en-US"/>
              </w:rPr>
              <w:t xml:space="preserve">Постановление администрации Березовского района от 20.09.2016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927781">
              <w:rPr>
                <w:sz w:val="24"/>
                <w:szCs w:val="24"/>
                <w:lang w:eastAsia="en-US"/>
              </w:rPr>
              <w:t>№ 719 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E57CDD" w:rsidP="002318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7781">
              <w:rPr>
                <w:sz w:val="24"/>
                <w:szCs w:val="24"/>
                <w:lang w:eastAsia="en-US"/>
              </w:rPr>
              <w:t>12.05.2020-08.06.2020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E57CDD" w:rsidP="002318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7781">
              <w:rPr>
                <w:sz w:val="24"/>
                <w:szCs w:val="24"/>
                <w:lang w:eastAsia="en-US"/>
              </w:rPr>
              <w:t>15.06.2020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E57CDD" w:rsidP="002318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E57CDD" w:rsidP="0023183D">
            <w:pPr>
              <w:jc w:val="center"/>
              <w:rPr>
                <w:sz w:val="24"/>
                <w:szCs w:val="24"/>
                <w:lang w:eastAsia="en-US"/>
              </w:rPr>
            </w:pPr>
            <w:r w:rsidRPr="00927781">
              <w:rPr>
                <w:sz w:val="24"/>
                <w:szCs w:val="24"/>
                <w:lang w:eastAsia="en-US"/>
              </w:rPr>
              <w:t>Действующее правовое регулирование затрагивает интересы субъектов предпринимательской и инвестиционной деятельности</w:t>
            </w:r>
          </w:p>
        </w:tc>
      </w:tr>
      <w:tr w:rsidR="00E57CDD" w:rsidRPr="00927781" w:rsidTr="00927781">
        <w:trPr>
          <w:trHeight w:val="502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E57CDD" w:rsidP="001C0D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спорта и молодежной политики</w:t>
            </w:r>
          </w:p>
        </w:tc>
      </w:tr>
      <w:tr w:rsidR="00E57CDD" w:rsidRPr="00927781" w:rsidTr="00A00F7A">
        <w:trPr>
          <w:trHeight w:val="13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B40E4D" w:rsidP="00740C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E57CDD" w:rsidP="005D41A9">
            <w:pPr>
              <w:jc w:val="both"/>
              <w:rPr>
                <w:sz w:val="24"/>
                <w:szCs w:val="24"/>
                <w:lang w:eastAsia="en-US"/>
              </w:rPr>
            </w:pPr>
            <w:r w:rsidRPr="00927781">
              <w:rPr>
                <w:sz w:val="24"/>
                <w:szCs w:val="24"/>
                <w:lang w:eastAsia="en-US"/>
              </w:rPr>
              <w:t xml:space="preserve">Постановление администрации Березовского района от 20.11.2017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927781">
              <w:rPr>
                <w:sz w:val="24"/>
                <w:szCs w:val="24"/>
                <w:lang w:eastAsia="en-US"/>
              </w:rPr>
              <w:t>№ 977 «О грантах в форме субсидий из бюджета МО Березовский район социально ориентированным некоммерческим организациям, осуществляющим деятельность в Березовском районе, на реализацию проектов на конкурсной основе и признании утратившими силу некоторых муниципальных правовых актов Березовского района»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E57CDD" w:rsidP="00A00F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7781">
              <w:rPr>
                <w:sz w:val="24"/>
                <w:szCs w:val="24"/>
                <w:lang w:eastAsia="en-US"/>
              </w:rPr>
              <w:t>29.06.2020-24.07.2020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E57CDD" w:rsidP="00A00F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7781">
              <w:rPr>
                <w:sz w:val="24"/>
                <w:szCs w:val="24"/>
                <w:lang w:eastAsia="en-US"/>
              </w:rPr>
              <w:t>30.07.2020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E57CDD" w:rsidP="008220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D" w:rsidRPr="00927781" w:rsidRDefault="00E57CDD" w:rsidP="001C0D42">
            <w:pPr>
              <w:jc w:val="center"/>
              <w:rPr>
                <w:sz w:val="24"/>
                <w:szCs w:val="24"/>
                <w:lang w:eastAsia="en-US"/>
              </w:rPr>
            </w:pPr>
            <w:r w:rsidRPr="00927781">
              <w:rPr>
                <w:sz w:val="24"/>
                <w:szCs w:val="24"/>
                <w:lang w:eastAsia="en-US"/>
              </w:rPr>
              <w:t>Действующее правовое регулирование затрагивает интересы субъектов предпринимательской и инвестиционной деятельности</w:t>
            </w:r>
          </w:p>
        </w:tc>
      </w:tr>
    </w:tbl>
    <w:p w:rsidR="00927781" w:rsidRDefault="00927781" w:rsidP="00E8460B"/>
    <w:p w:rsidR="00400F7D" w:rsidRDefault="00400F7D" w:rsidP="00E8460B"/>
    <w:p w:rsidR="00400F7D" w:rsidRDefault="00400F7D" w:rsidP="00E8460B"/>
    <w:p w:rsidR="00400F7D" w:rsidRDefault="00400F7D" w:rsidP="00E8460B"/>
    <w:p w:rsidR="00400F7D" w:rsidRDefault="00400F7D" w:rsidP="00E8460B"/>
    <w:p w:rsidR="00400F7D" w:rsidRDefault="00400F7D" w:rsidP="00E8460B"/>
    <w:p w:rsidR="00400F7D" w:rsidRDefault="00400F7D" w:rsidP="00E8460B"/>
    <w:sectPr w:rsidR="00400F7D" w:rsidSect="00042B03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6AB"/>
    <w:multiLevelType w:val="multilevel"/>
    <w:tmpl w:val="EE1C68F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94"/>
    <w:rsid w:val="00042B03"/>
    <w:rsid w:val="00082B60"/>
    <w:rsid w:val="000A01DA"/>
    <w:rsid w:val="001E129F"/>
    <w:rsid w:val="00206695"/>
    <w:rsid w:val="00210684"/>
    <w:rsid w:val="002745E8"/>
    <w:rsid w:val="003252D4"/>
    <w:rsid w:val="00400F7D"/>
    <w:rsid w:val="004656B7"/>
    <w:rsid w:val="004668B0"/>
    <w:rsid w:val="004E3385"/>
    <w:rsid w:val="00500281"/>
    <w:rsid w:val="00570BAA"/>
    <w:rsid w:val="00570F94"/>
    <w:rsid w:val="005D41A9"/>
    <w:rsid w:val="0061002E"/>
    <w:rsid w:val="00692619"/>
    <w:rsid w:val="006A38B7"/>
    <w:rsid w:val="00727262"/>
    <w:rsid w:val="007326BC"/>
    <w:rsid w:val="00740C10"/>
    <w:rsid w:val="007759AD"/>
    <w:rsid w:val="008A79A7"/>
    <w:rsid w:val="008B6438"/>
    <w:rsid w:val="008F5243"/>
    <w:rsid w:val="008F5C49"/>
    <w:rsid w:val="0090629F"/>
    <w:rsid w:val="00927781"/>
    <w:rsid w:val="009B2D68"/>
    <w:rsid w:val="00A00F7A"/>
    <w:rsid w:val="00A03FA0"/>
    <w:rsid w:val="00A13581"/>
    <w:rsid w:val="00A349AC"/>
    <w:rsid w:val="00B40E4D"/>
    <w:rsid w:val="00B74D8E"/>
    <w:rsid w:val="00C07F6C"/>
    <w:rsid w:val="00CD1495"/>
    <w:rsid w:val="00DD49C3"/>
    <w:rsid w:val="00E46410"/>
    <w:rsid w:val="00E526DC"/>
    <w:rsid w:val="00E57CDD"/>
    <w:rsid w:val="00E7070E"/>
    <w:rsid w:val="00E8460B"/>
    <w:rsid w:val="00E952AE"/>
    <w:rsid w:val="00ED5A5F"/>
    <w:rsid w:val="00F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95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7CDD"/>
    <w:pPr>
      <w:ind w:left="720"/>
      <w:contextualSpacing/>
    </w:pPr>
  </w:style>
  <w:style w:type="paragraph" w:styleId="a6">
    <w:name w:val="No Spacing"/>
    <w:uiPriority w:val="1"/>
    <w:qFormat/>
    <w:rsid w:val="0040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95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7CDD"/>
    <w:pPr>
      <w:ind w:left="720"/>
      <w:contextualSpacing/>
    </w:pPr>
  </w:style>
  <w:style w:type="paragraph" w:styleId="a6">
    <w:name w:val="No Spacing"/>
    <w:uiPriority w:val="1"/>
    <w:qFormat/>
    <w:rsid w:val="0040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FD48-1F8C-4D27-A871-A7D4D0DF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BezrjadnovaJuS</dc:creator>
  <cp:lastModifiedBy>Билоус Светлана Анатольевна</cp:lastModifiedBy>
  <cp:revision>4</cp:revision>
  <cp:lastPrinted>2020-01-31T06:54:00Z</cp:lastPrinted>
  <dcterms:created xsi:type="dcterms:W3CDTF">2021-01-21T04:25:00Z</dcterms:created>
  <dcterms:modified xsi:type="dcterms:W3CDTF">2021-01-21T04:25:00Z</dcterms:modified>
</cp:coreProperties>
</file>