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4E101" w14:textId="372811FF" w:rsidR="003E0259" w:rsidRDefault="00947BCB" w:rsidP="003E0259">
      <w:pPr>
        <w:pStyle w:val="ab"/>
        <w:tabs>
          <w:tab w:val="left" w:pos="0"/>
        </w:tabs>
        <w:ind w:firstLine="0"/>
        <w:jc w:val="center"/>
        <w:rPr>
          <w:b/>
          <w:caps/>
          <w:sz w:val="16"/>
        </w:rPr>
      </w:pPr>
      <w:r>
        <w:rPr>
          <w:b/>
          <w:noProof/>
          <w:sz w:val="24"/>
          <w:szCs w:val="24"/>
          <w:lang w:eastAsia="ru-RU"/>
        </w:rPr>
        <w:drawing>
          <wp:inline distT="0" distB="0" distL="0" distR="0" wp14:anchorId="6EC74BD3" wp14:editId="576ACC2F">
            <wp:extent cx="81915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pic:spPr>
                </pic:pic>
              </a:graphicData>
            </a:graphic>
          </wp:inline>
        </w:drawing>
      </w:r>
    </w:p>
    <w:p w14:paraId="17474532" w14:textId="77777777" w:rsidR="00947BCB" w:rsidRDefault="00947BCB" w:rsidP="003E0259">
      <w:pPr>
        <w:pStyle w:val="ab"/>
        <w:tabs>
          <w:tab w:val="left" w:pos="0"/>
        </w:tabs>
        <w:ind w:firstLine="0"/>
        <w:jc w:val="center"/>
        <w:rPr>
          <w:b/>
          <w:caps/>
          <w:sz w:val="16"/>
        </w:rPr>
      </w:pPr>
    </w:p>
    <w:p w14:paraId="5DB8BB41" w14:textId="77777777" w:rsidR="003E0259" w:rsidRPr="004C3B49" w:rsidRDefault="003E0259" w:rsidP="003E0259">
      <w:pPr>
        <w:jc w:val="center"/>
        <w:rPr>
          <w:b/>
          <w:sz w:val="36"/>
          <w:szCs w:val="36"/>
        </w:rPr>
      </w:pPr>
      <w:r>
        <w:rPr>
          <w:b/>
          <w:sz w:val="36"/>
          <w:szCs w:val="36"/>
        </w:rPr>
        <w:t>ДУМА БЕРЕ</w:t>
      </w:r>
      <w:r w:rsidRPr="004C3B49">
        <w:rPr>
          <w:b/>
          <w:sz w:val="36"/>
          <w:szCs w:val="36"/>
        </w:rPr>
        <w:t>ЗОВСКОГО РАЙОНА</w:t>
      </w:r>
    </w:p>
    <w:p w14:paraId="12F488EE" w14:textId="77777777" w:rsidR="003E0259" w:rsidRPr="000A1913" w:rsidRDefault="003E0259" w:rsidP="003E0259">
      <w:pPr>
        <w:jc w:val="center"/>
        <w:rPr>
          <w:sz w:val="16"/>
          <w:szCs w:val="16"/>
        </w:rPr>
      </w:pPr>
    </w:p>
    <w:p w14:paraId="4A35BD8B" w14:textId="77777777" w:rsidR="003E0259" w:rsidRPr="000F5066" w:rsidRDefault="003E0259" w:rsidP="003E0259">
      <w:pPr>
        <w:jc w:val="center"/>
        <w:rPr>
          <w:b/>
          <w:sz w:val="20"/>
          <w:szCs w:val="20"/>
        </w:rPr>
      </w:pPr>
      <w:r w:rsidRPr="000F5066">
        <w:rPr>
          <w:b/>
          <w:sz w:val="20"/>
          <w:szCs w:val="20"/>
        </w:rPr>
        <w:t xml:space="preserve">ХАНТЫ-МАНСИЙСКОГО АВТОНОМНОГО ОКРУГА – ЮГРЫ </w:t>
      </w:r>
    </w:p>
    <w:p w14:paraId="0AB56859" w14:textId="77777777" w:rsidR="003E0259" w:rsidRPr="000A1913" w:rsidRDefault="003E0259" w:rsidP="003E0259">
      <w:pPr>
        <w:jc w:val="center"/>
        <w:rPr>
          <w:sz w:val="16"/>
          <w:szCs w:val="16"/>
        </w:rPr>
      </w:pPr>
    </w:p>
    <w:p w14:paraId="6C70D28E" w14:textId="77777777" w:rsidR="003E0259" w:rsidRPr="004C3B49" w:rsidRDefault="003E0259" w:rsidP="003E0259">
      <w:pPr>
        <w:jc w:val="center"/>
        <w:rPr>
          <w:b/>
          <w:sz w:val="40"/>
          <w:szCs w:val="40"/>
        </w:rPr>
      </w:pPr>
      <w:r w:rsidRPr="004C3B49">
        <w:rPr>
          <w:b/>
          <w:sz w:val="40"/>
          <w:szCs w:val="40"/>
        </w:rPr>
        <w:t>РЕШЕНИЕ</w:t>
      </w:r>
    </w:p>
    <w:p w14:paraId="3F4A8294" w14:textId="77777777" w:rsidR="003E0259" w:rsidRDefault="003E0259" w:rsidP="003E0259">
      <w:pPr>
        <w:rPr>
          <w:sz w:val="28"/>
          <w:szCs w:val="28"/>
        </w:rPr>
      </w:pPr>
    </w:p>
    <w:p w14:paraId="2D52C644" w14:textId="1AC61D7D" w:rsidR="002A0AD1" w:rsidRPr="00812B95" w:rsidRDefault="002A0AD1" w:rsidP="002A0AD1">
      <w:pPr>
        <w:jc w:val="both"/>
        <w:rPr>
          <w:sz w:val="28"/>
        </w:rPr>
      </w:pPr>
      <w:r>
        <w:rPr>
          <w:sz w:val="28"/>
        </w:rPr>
        <w:t xml:space="preserve">от </w:t>
      </w:r>
      <w:r w:rsidR="00947BCB">
        <w:rPr>
          <w:sz w:val="28"/>
        </w:rPr>
        <w:t>14 августа</w:t>
      </w:r>
      <w:r w:rsidR="007313F4">
        <w:rPr>
          <w:sz w:val="28"/>
        </w:rPr>
        <w:t xml:space="preserve"> 2</w:t>
      </w:r>
      <w:r w:rsidRPr="00812B95">
        <w:rPr>
          <w:sz w:val="28"/>
        </w:rPr>
        <w:t>0</w:t>
      </w:r>
      <w:r>
        <w:rPr>
          <w:sz w:val="28"/>
        </w:rPr>
        <w:t>2</w:t>
      </w:r>
      <w:r w:rsidR="004F4970">
        <w:rPr>
          <w:sz w:val="28"/>
        </w:rPr>
        <w:t>3</w:t>
      </w:r>
      <w:r w:rsidR="008A1E91">
        <w:rPr>
          <w:sz w:val="28"/>
        </w:rPr>
        <w:t xml:space="preserve"> год</w:t>
      </w:r>
      <w:r w:rsidR="00FD6E3E">
        <w:rPr>
          <w:sz w:val="28"/>
        </w:rPr>
        <w:t>а</w:t>
      </w:r>
      <w:r w:rsidRPr="00812B95">
        <w:rPr>
          <w:sz w:val="28"/>
        </w:rPr>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3E0259">
        <w:rPr>
          <w:sz w:val="28"/>
        </w:rPr>
        <w:t xml:space="preserve">                     </w:t>
      </w:r>
      <w:r w:rsidR="0093333A">
        <w:rPr>
          <w:sz w:val="28"/>
        </w:rPr>
        <w:t xml:space="preserve">   </w:t>
      </w:r>
      <w:r w:rsidR="00947BCB">
        <w:rPr>
          <w:sz w:val="28"/>
        </w:rPr>
        <w:t xml:space="preserve"> </w:t>
      </w:r>
      <w:r w:rsidR="007313F4">
        <w:rPr>
          <w:sz w:val="28"/>
        </w:rPr>
        <w:t xml:space="preserve">    </w:t>
      </w:r>
      <w:r w:rsidR="006D063F">
        <w:rPr>
          <w:sz w:val="28"/>
        </w:rPr>
        <w:t xml:space="preserve">   № </w:t>
      </w:r>
      <w:r w:rsidR="00947BCB">
        <w:rPr>
          <w:sz w:val="28"/>
        </w:rPr>
        <w:t>264</w:t>
      </w:r>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947BCB">
        <w:tc>
          <w:tcPr>
            <w:tcW w:w="4644" w:type="dxa"/>
          </w:tcPr>
          <w:p w14:paraId="1D858B43" w14:textId="77777777" w:rsidR="007A4810" w:rsidRPr="007A4810" w:rsidRDefault="007A4810" w:rsidP="00947BCB">
            <w:pPr>
              <w:ind w:right="-108"/>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0F2E00A9"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1387EE16" w14:textId="0FDF2939" w:rsidR="00822A99" w:rsidRDefault="00822A99" w:rsidP="00744652">
      <w:pPr>
        <w:tabs>
          <w:tab w:val="left" w:pos="0"/>
        </w:tabs>
        <w:ind w:firstLine="709"/>
        <w:jc w:val="both"/>
        <w:rPr>
          <w:rFonts w:eastAsia="Calibri"/>
          <w:bCs/>
          <w:sz w:val="28"/>
          <w:szCs w:val="28"/>
          <w:lang w:eastAsia="en-US"/>
        </w:rPr>
      </w:pPr>
      <w:r>
        <w:rPr>
          <w:sz w:val="28"/>
          <w:szCs w:val="28"/>
        </w:rPr>
        <w:t xml:space="preserve">1. </w:t>
      </w:r>
      <w:r w:rsidR="007A4810" w:rsidRPr="00744652">
        <w:rPr>
          <w:sz w:val="28"/>
          <w:szCs w:val="28"/>
        </w:rPr>
        <w:t>Наградить Благодар</w:t>
      </w:r>
      <w:r w:rsidR="008C12ED" w:rsidRPr="00744652">
        <w:rPr>
          <w:sz w:val="28"/>
          <w:szCs w:val="28"/>
        </w:rPr>
        <w:t>ностью Думы Березовского района</w:t>
      </w:r>
      <w:r w:rsidR="00307CA2" w:rsidRPr="00744652">
        <w:rPr>
          <w:rFonts w:eastAsia="Calibri"/>
          <w:bCs/>
          <w:sz w:val="28"/>
          <w:szCs w:val="28"/>
          <w:lang w:eastAsia="en-US"/>
        </w:rPr>
        <w:t xml:space="preserve"> за </w:t>
      </w:r>
      <w:r w:rsidR="000569D0">
        <w:rPr>
          <w:rFonts w:eastAsia="Calibri"/>
          <w:bCs/>
          <w:sz w:val="28"/>
          <w:szCs w:val="28"/>
          <w:lang w:eastAsia="en-US"/>
        </w:rPr>
        <w:t xml:space="preserve">заслуги в экономической жизни Березовского района, в обеспечении безопасности населения и юридических лиц при пользовании газом </w:t>
      </w:r>
      <w:r w:rsidR="00A6120B" w:rsidRPr="00744652">
        <w:rPr>
          <w:rFonts w:eastAsia="Calibri"/>
          <w:bCs/>
          <w:sz w:val="28"/>
          <w:szCs w:val="28"/>
          <w:lang w:eastAsia="en-US"/>
        </w:rPr>
        <w:t xml:space="preserve">и в связи с празднованием </w:t>
      </w:r>
      <w:r w:rsidR="000569D0">
        <w:rPr>
          <w:rFonts w:eastAsia="Calibri"/>
          <w:bCs/>
          <w:sz w:val="28"/>
          <w:szCs w:val="28"/>
          <w:lang w:eastAsia="en-US"/>
        </w:rPr>
        <w:t>430</w:t>
      </w:r>
      <w:r w:rsidR="00A6120B" w:rsidRPr="00744652">
        <w:rPr>
          <w:rFonts w:eastAsia="Calibri"/>
          <w:bCs/>
          <w:sz w:val="28"/>
          <w:szCs w:val="28"/>
          <w:lang w:eastAsia="en-US"/>
        </w:rPr>
        <w:t>-лет</w:t>
      </w:r>
      <w:r w:rsidR="000569D0">
        <w:rPr>
          <w:rFonts w:eastAsia="Calibri"/>
          <w:bCs/>
          <w:sz w:val="28"/>
          <w:szCs w:val="28"/>
          <w:lang w:eastAsia="en-US"/>
        </w:rPr>
        <w:t>ия со дня основания Березово</w:t>
      </w:r>
      <w:r w:rsidR="00CA6A35">
        <w:rPr>
          <w:rFonts w:eastAsia="Calibri"/>
          <w:bCs/>
          <w:sz w:val="28"/>
          <w:szCs w:val="28"/>
          <w:lang w:eastAsia="en-US"/>
        </w:rPr>
        <w:t xml:space="preserve"> </w:t>
      </w:r>
      <w:r w:rsidR="00CA6A35">
        <w:rPr>
          <w:sz w:val="28"/>
          <w:szCs w:val="28"/>
        </w:rPr>
        <w:t>коллектив Акционерного общества «Березовогаз»</w:t>
      </w:r>
      <w:r w:rsidR="000569D0">
        <w:rPr>
          <w:rFonts w:eastAsia="Calibri"/>
          <w:bCs/>
          <w:sz w:val="28"/>
          <w:szCs w:val="28"/>
          <w:lang w:eastAsia="en-US"/>
        </w:rPr>
        <w:t>.</w:t>
      </w:r>
      <w:r w:rsidR="00A6120B" w:rsidRPr="00744652">
        <w:rPr>
          <w:rFonts w:eastAsia="Calibri"/>
          <w:bCs/>
          <w:sz w:val="28"/>
          <w:szCs w:val="28"/>
          <w:lang w:eastAsia="en-US"/>
        </w:rPr>
        <w:t xml:space="preserve"> </w:t>
      </w:r>
    </w:p>
    <w:p w14:paraId="188FA2E2" w14:textId="72CD8569" w:rsidR="007A4810" w:rsidRPr="007A4810" w:rsidRDefault="007A4810" w:rsidP="000D6AC8">
      <w:pPr>
        <w:tabs>
          <w:tab w:val="left" w:pos="709"/>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w:t>
      </w:r>
      <w:r w:rsidR="00D271EC">
        <w:rPr>
          <w:sz w:val="28"/>
          <w:szCs w:val="28"/>
        </w:rPr>
        <w:t xml:space="preserve">веб - </w:t>
      </w:r>
      <w:r w:rsidRPr="007A4810">
        <w:rPr>
          <w:sz w:val="28"/>
          <w:szCs w:val="28"/>
        </w:rPr>
        <w:t xml:space="preserve">сайте органов местного самоуправления Березовского района. </w:t>
      </w:r>
    </w:p>
    <w:p w14:paraId="580AA1CB" w14:textId="7C9E4D2E" w:rsidR="00063833" w:rsidRDefault="007A4810" w:rsidP="000D6AC8">
      <w:pPr>
        <w:tabs>
          <w:tab w:val="left" w:pos="709"/>
        </w:tabs>
        <w:ind w:firstLine="709"/>
        <w:jc w:val="both"/>
        <w:rPr>
          <w:sz w:val="28"/>
          <w:szCs w:val="28"/>
        </w:rPr>
      </w:pPr>
      <w:r w:rsidRPr="007A4810">
        <w:rPr>
          <w:sz w:val="28"/>
          <w:szCs w:val="28"/>
        </w:rPr>
        <w:t xml:space="preserve">3. Настоящее решение вступает в силу после его подписания. </w:t>
      </w:r>
    </w:p>
    <w:p w14:paraId="0E067B89" w14:textId="77777777" w:rsidR="00607EF3" w:rsidRDefault="00607EF3" w:rsidP="00607EF3">
      <w:pPr>
        <w:tabs>
          <w:tab w:val="left" w:pos="709"/>
          <w:tab w:val="left" w:pos="993"/>
        </w:tabs>
        <w:ind w:firstLine="709"/>
        <w:jc w:val="both"/>
        <w:rPr>
          <w:sz w:val="28"/>
          <w:szCs w:val="28"/>
        </w:rPr>
      </w:pPr>
    </w:p>
    <w:p w14:paraId="77659252" w14:textId="77777777" w:rsidR="00607EF3" w:rsidRDefault="00607EF3" w:rsidP="00607EF3">
      <w:pPr>
        <w:tabs>
          <w:tab w:val="left" w:pos="709"/>
          <w:tab w:val="left" w:pos="993"/>
        </w:tabs>
        <w:ind w:firstLine="709"/>
        <w:jc w:val="both"/>
        <w:rPr>
          <w:sz w:val="28"/>
          <w:szCs w:val="28"/>
        </w:rPr>
      </w:pPr>
    </w:p>
    <w:p w14:paraId="0D035AA4" w14:textId="77777777" w:rsidR="00947BCB" w:rsidRDefault="00947BCB" w:rsidP="00607EF3">
      <w:pPr>
        <w:tabs>
          <w:tab w:val="left" w:pos="709"/>
          <w:tab w:val="left" w:pos="993"/>
        </w:tabs>
        <w:ind w:firstLine="709"/>
        <w:jc w:val="both"/>
        <w:rPr>
          <w:sz w:val="28"/>
          <w:szCs w:val="28"/>
        </w:rPr>
      </w:pPr>
      <w:bookmarkStart w:id="0" w:name="_GoBack"/>
      <w:bookmarkEnd w:id="0"/>
    </w:p>
    <w:p w14:paraId="3FDEACA1" w14:textId="39A01FF2" w:rsidR="004B4C88" w:rsidRPr="00607EF3" w:rsidRDefault="00947BCB" w:rsidP="00947BCB">
      <w:pPr>
        <w:tabs>
          <w:tab w:val="left" w:pos="709"/>
          <w:tab w:val="left" w:pos="993"/>
        </w:tabs>
        <w:jc w:val="both"/>
        <w:rPr>
          <w:sz w:val="28"/>
          <w:szCs w:val="28"/>
        </w:rPr>
      </w:pPr>
      <w:r>
        <w:rPr>
          <w:sz w:val="28"/>
          <w:szCs w:val="28"/>
        </w:rPr>
        <w:t>Исполняющий обязанности</w:t>
      </w:r>
    </w:p>
    <w:p w14:paraId="31415B77" w14:textId="021F0554" w:rsidR="00E27BA1" w:rsidRDefault="00947BCB" w:rsidP="007A4810">
      <w:pPr>
        <w:jc w:val="both"/>
        <w:rPr>
          <w:sz w:val="28"/>
        </w:rPr>
      </w:pPr>
      <w:r>
        <w:rPr>
          <w:sz w:val="28"/>
        </w:rPr>
        <w:t>п</w:t>
      </w:r>
      <w:r w:rsidR="00122B54">
        <w:rPr>
          <w:sz w:val="28"/>
        </w:rPr>
        <w:t>редседател</w:t>
      </w:r>
      <w:r>
        <w:rPr>
          <w:sz w:val="28"/>
        </w:rPr>
        <w:t>я</w:t>
      </w:r>
      <w:r w:rsidR="007A4810" w:rsidRPr="007A4810">
        <w:rPr>
          <w:sz w:val="28"/>
        </w:rPr>
        <w:t xml:space="preserve"> Думы </w:t>
      </w:r>
    </w:p>
    <w:p w14:paraId="7391EBD7" w14:textId="2CCE9A54"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D271EC">
        <w:rPr>
          <w:sz w:val="28"/>
        </w:rPr>
        <w:t xml:space="preserve">  </w:t>
      </w:r>
      <w:r w:rsidR="000812DE">
        <w:rPr>
          <w:sz w:val="28"/>
        </w:rPr>
        <w:t xml:space="preserve"> </w:t>
      </w:r>
      <w:r w:rsidR="00947BCB">
        <w:rPr>
          <w:sz w:val="28"/>
        </w:rPr>
        <w:t xml:space="preserve">      </w:t>
      </w:r>
      <w:r w:rsidR="000812DE">
        <w:rPr>
          <w:sz w:val="28"/>
        </w:rPr>
        <w:t xml:space="preserve">       </w:t>
      </w:r>
      <w:r w:rsidR="00607EF3">
        <w:rPr>
          <w:sz w:val="28"/>
        </w:rPr>
        <w:t xml:space="preserve">   </w:t>
      </w:r>
      <w:r w:rsidR="00947BCB">
        <w:rPr>
          <w:sz w:val="28"/>
        </w:rPr>
        <w:t xml:space="preserve">    Л.Л.Обухович</w:t>
      </w:r>
    </w:p>
    <w:sectPr w:rsidR="00812B95" w:rsidRPr="00965E50" w:rsidSect="007313F4">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D331D" w14:textId="77777777" w:rsidR="005C4DEA" w:rsidRDefault="005C4DEA">
      <w:r>
        <w:separator/>
      </w:r>
    </w:p>
  </w:endnote>
  <w:endnote w:type="continuationSeparator" w:id="0">
    <w:p w14:paraId="7615D879" w14:textId="77777777" w:rsidR="005C4DEA" w:rsidRDefault="005C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7D00F" w14:textId="77777777" w:rsidR="005C4DEA" w:rsidRDefault="005C4DEA">
      <w:r>
        <w:separator/>
      </w:r>
    </w:p>
  </w:footnote>
  <w:footnote w:type="continuationSeparator" w:id="0">
    <w:p w14:paraId="6AA46662" w14:textId="77777777" w:rsidR="005C4DEA" w:rsidRDefault="005C4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71F03"/>
    <w:multiLevelType w:val="multilevel"/>
    <w:tmpl w:val="73E8EE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num>
  <w:num w:numId="2">
    <w:abstractNumId w:val="9"/>
  </w:num>
  <w:num w:numId="3">
    <w:abstractNumId w:val="2"/>
  </w:num>
  <w:num w:numId="4">
    <w:abstractNumId w:val="15"/>
  </w:num>
  <w:num w:numId="5">
    <w:abstractNumId w:val="25"/>
  </w:num>
  <w:num w:numId="6">
    <w:abstractNumId w:val="24"/>
  </w:num>
  <w:num w:numId="7">
    <w:abstractNumId w:val="27"/>
  </w:num>
  <w:num w:numId="8">
    <w:abstractNumId w:val="19"/>
  </w:num>
  <w:num w:numId="9">
    <w:abstractNumId w:val="17"/>
  </w:num>
  <w:num w:numId="10">
    <w:abstractNumId w:val="13"/>
  </w:num>
  <w:num w:numId="11">
    <w:abstractNumId w:val="16"/>
  </w:num>
  <w:num w:numId="12">
    <w:abstractNumId w:val="20"/>
  </w:num>
  <w:num w:numId="13">
    <w:abstractNumId w:val="14"/>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6"/>
  </w:num>
  <w:num w:numId="20">
    <w:abstractNumId w:val="4"/>
  </w:num>
  <w:num w:numId="21">
    <w:abstractNumId w:val="0"/>
  </w:num>
  <w:num w:numId="22">
    <w:abstractNumId w:val="21"/>
  </w:num>
  <w:num w:numId="23">
    <w:abstractNumId w:val="5"/>
  </w:num>
  <w:num w:numId="24">
    <w:abstractNumId w:val="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9D0"/>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AC8"/>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033"/>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010"/>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07CA2"/>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2E66"/>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19"/>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259"/>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6C77"/>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84A"/>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4DEA"/>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42"/>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A8"/>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5577E"/>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4A9C"/>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3F4"/>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652"/>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CC6"/>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CF4"/>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72A"/>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2A99"/>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0C3B"/>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63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1E91"/>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276"/>
    <w:rsid w:val="00931C5C"/>
    <w:rsid w:val="00931CE9"/>
    <w:rsid w:val="00931DEF"/>
    <w:rsid w:val="009322B9"/>
    <w:rsid w:val="00932A7D"/>
    <w:rsid w:val="00932F20"/>
    <w:rsid w:val="009330F8"/>
    <w:rsid w:val="0093333A"/>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47BCB"/>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DE3"/>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388"/>
    <w:rsid w:val="00A51FA3"/>
    <w:rsid w:val="00A52CB6"/>
    <w:rsid w:val="00A53297"/>
    <w:rsid w:val="00A53797"/>
    <w:rsid w:val="00A55113"/>
    <w:rsid w:val="00A55D1B"/>
    <w:rsid w:val="00A56452"/>
    <w:rsid w:val="00A56666"/>
    <w:rsid w:val="00A56A4B"/>
    <w:rsid w:val="00A5717B"/>
    <w:rsid w:val="00A611A7"/>
    <w:rsid w:val="00A6120B"/>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4261"/>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0AF"/>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926"/>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A02"/>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6A35"/>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A"/>
    <w:rsid w:val="00CF77DB"/>
    <w:rsid w:val="00D00988"/>
    <w:rsid w:val="00D009E4"/>
    <w:rsid w:val="00D01AFA"/>
    <w:rsid w:val="00D01D28"/>
    <w:rsid w:val="00D025CA"/>
    <w:rsid w:val="00D02B3D"/>
    <w:rsid w:val="00D02C8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1EC"/>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6BD"/>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48BB"/>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3EE"/>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8CA"/>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33F"/>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41F"/>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2472"/>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3E"/>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CE4835"/>
  <w15:docId w15:val="{3FD9DDCC-2671-461C-B9D4-B5340E7D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206F-41B2-48EB-9874-A0EFEC4E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172</Words>
  <Characters>986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2023-08-14T07:39:00Z</cp:lastPrinted>
  <dcterms:created xsi:type="dcterms:W3CDTF">2023-06-26T07:38:00Z</dcterms:created>
  <dcterms:modified xsi:type="dcterms:W3CDTF">2023-08-14T07:39:00Z</dcterms:modified>
</cp:coreProperties>
</file>