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5E" w:rsidRDefault="00BF37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375E" w:rsidRDefault="00BF375E">
      <w:pPr>
        <w:pStyle w:val="ConsPlusNormal"/>
        <w:outlineLvl w:val="0"/>
      </w:pPr>
    </w:p>
    <w:p w:rsidR="00BF375E" w:rsidRDefault="00BF375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F375E" w:rsidRDefault="00BF375E">
      <w:pPr>
        <w:pStyle w:val="ConsPlusTitle"/>
        <w:jc w:val="center"/>
      </w:pPr>
    </w:p>
    <w:p w:rsidR="00BF375E" w:rsidRDefault="00BF375E">
      <w:pPr>
        <w:pStyle w:val="ConsPlusTitle"/>
        <w:jc w:val="center"/>
      </w:pPr>
      <w:r>
        <w:t>РАСПОРЯЖЕНИЕ</w:t>
      </w:r>
    </w:p>
    <w:p w:rsidR="00BF375E" w:rsidRDefault="00BF375E">
      <w:pPr>
        <w:pStyle w:val="ConsPlusTitle"/>
        <w:jc w:val="center"/>
      </w:pPr>
      <w:r>
        <w:t>от 18 мая 2018 г. N 230-рп</w:t>
      </w:r>
    </w:p>
    <w:p w:rsidR="00BF375E" w:rsidRDefault="00BF375E">
      <w:pPr>
        <w:pStyle w:val="ConsPlusTitle"/>
        <w:jc w:val="center"/>
      </w:pPr>
    </w:p>
    <w:p w:rsidR="00BF375E" w:rsidRDefault="00BF375E">
      <w:pPr>
        <w:pStyle w:val="ConsPlusTitle"/>
        <w:jc w:val="center"/>
      </w:pPr>
      <w:r>
        <w:t>О ДОПОЛНИТЕЛЬНОМ СОГЛАШЕНИИ К СОГЛАШЕНИЮ О СОТРУДНИЧЕСТВЕ</w:t>
      </w:r>
    </w:p>
    <w:p w:rsidR="00BF375E" w:rsidRDefault="00BF375E">
      <w:pPr>
        <w:pStyle w:val="ConsPlusTitle"/>
        <w:jc w:val="center"/>
      </w:pPr>
      <w:r>
        <w:t xml:space="preserve">ОТ 19 ИЮНЯ 2017 ГОДА МЕЖДУ </w:t>
      </w:r>
      <w:proofErr w:type="gramStart"/>
      <w:r>
        <w:t>АВТОНОМНОЙ</w:t>
      </w:r>
      <w:proofErr w:type="gramEnd"/>
      <w:r>
        <w:t xml:space="preserve"> НЕКОММЕРЧЕСКОЙ</w:t>
      </w:r>
    </w:p>
    <w:p w:rsidR="00BF375E" w:rsidRDefault="00BF375E">
      <w:pPr>
        <w:pStyle w:val="ConsPlusTitle"/>
        <w:jc w:val="center"/>
      </w:pPr>
      <w:r>
        <w:t>ОРГАНИЗАЦИЕЙ "АГЕНТСТВО СТРАТЕГИЧЕСКИХ ИНИЦИАТИВ</w:t>
      </w:r>
    </w:p>
    <w:p w:rsidR="00BF375E" w:rsidRDefault="00BF375E">
      <w:pPr>
        <w:pStyle w:val="ConsPlusTitle"/>
        <w:jc w:val="center"/>
      </w:pPr>
      <w:r>
        <w:t>ПО ПРОДВИЖЕНИЮ НОВЫХ ПРОЕКТОВ" И ПРАВИТЕЛЬСТВОМ</w:t>
      </w:r>
    </w:p>
    <w:p w:rsidR="00BF375E" w:rsidRDefault="00BF375E">
      <w:pPr>
        <w:pStyle w:val="ConsPlusTitle"/>
        <w:jc w:val="center"/>
      </w:pPr>
      <w:r>
        <w:t>ХАНТЫ-МАНСИЙСКОГО АВТОНОМНОГО ОКРУГА - ЮГРЫ</w:t>
      </w:r>
    </w:p>
    <w:p w:rsidR="00BF375E" w:rsidRDefault="00BF375E">
      <w:pPr>
        <w:pStyle w:val="ConsPlusNormal"/>
        <w:ind w:firstLine="540"/>
        <w:jc w:val="both"/>
      </w:pPr>
    </w:p>
    <w:p w:rsidR="00BF375E" w:rsidRDefault="00BF37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BF375E" w:rsidRDefault="00BF375E">
      <w:pPr>
        <w:pStyle w:val="ConsPlusNormal"/>
        <w:spacing w:before="220"/>
        <w:ind w:firstLine="540"/>
        <w:jc w:val="both"/>
      </w:pPr>
      <w:r>
        <w:t xml:space="preserve">Заключить Дополнительное </w:t>
      </w:r>
      <w:hyperlink w:anchor="P30" w:history="1">
        <w:r>
          <w:rPr>
            <w:color w:val="0000FF"/>
          </w:rPr>
          <w:t>соглашение</w:t>
        </w:r>
      </w:hyperlink>
      <w:r>
        <w:t xml:space="preserve"> к Соглашению о сотрудничестве от 19 июня 2017 года между Автономной некоммерческой организацией "Агентство стратегических инициатив по продвижению новых проектов" и Правительством Ханты-Мансийского автономного округа - Югры (прилагается).</w:t>
      </w:r>
    </w:p>
    <w:p w:rsidR="00BF375E" w:rsidRDefault="00BF375E">
      <w:pPr>
        <w:pStyle w:val="ConsPlusNormal"/>
        <w:ind w:firstLine="540"/>
        <w:jc w:val="both"/>
      </w:pPr>
    </w:p>
    <w:p w:rsidR="00BF375E" w:rsidRDefault="00BF375E">
      <w:pPr>
        <w:pStyle w:val="ConsPlusNormal"/>
        <w:jc w:val="right"/>
      </w:pPr>
      <w:r>
        <w:t>Губернатор</w:t>
      </w:r>
    </w:p>
    <w:p w:rsidR="00BF375E" w:rsidRDefault="00BF375E">
      <w:pPr>
        <w:pStyle w:val="ConsPlusNormal"/>
        <w:jc w:val="right"/>
      </w:pPr>
      <w:r>
        <w:t>Ханты-Мансийского</w:t>
      </w:r>
    </w:p>
    <w:p w:rsidR="00BF375E" w:rsidRDefault="00BF375E">
      <w:pPr>
        <w:pStyle w:val="ConsPlusNormal"/>
        <w:jc w:val="right"/>
      </w:pPr>
      <w:r>
        <w:t>автономного округа - Югры</w:t>
      </w:r>
    </w:p>
    <w:p w:rsidR="00BF375E" w:rsidRDefault="00BF375E">
      <w:pPr>
        <w:pStyle w:val="ConsPlusNormal"/>
        <w:jc w:val="right"/>
      </w:pPr>
      <w:r>
        <w:t>Н.В.КОМАРОВА</w:t>
      </w: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  <w:outlineLvl w:val="0"/>
      </w:pPr>
      <w:r>
        <w:t>Приложение</w:t>
      </w:r>
    </w:p>
    <w:p w:rsidR="00BF375E" w:rsidRDefault="00BF375E">
      <w:pPr>
        <w:pStyle w:val="ConsPlusNormal"/>
        <w:jc w:val="right"/>
      </w:pPr>
      <w:r>
        <w:t>к распоряжению</w:t>
      </w:r>
    </w:p>
    <w:p w:rsidR="00BF375E" w:rsidRDefault="00BF375E">
      <w:pPr>
        <w:pStyle w:val="ConsPlusNormal"/>
        <w:jc w:val="right"/>
      </w:pPr>
      <w:r>
        <w:t>Правительства Ханты-Мансийского</w:t>
      </w:r>
    </w:p>
    <w:p w:rsidR="00BF375E" w:rsidRDefault="00BF375E">
      <w:pPr>
        <w:pStyle w:val="ConsPlusNormal"/>
        <w:jc w:val="right"/>
      </w:pPr>
      <w:r>
        <w:t>автономного округа - Югры</w:t>
      </w:r>
    </w:p>
    <w:p w:rsidR="00BF375E" w:rsidRDefault="00BF375E">
      <w:pPr>
        <w:pStyle w:val="ConsPlusNormal"/>
        <w:jc w:val="right"/>
      </w:pPr>
      <w:r>
        <w:t>от 18 мая 2018 года N 230-рп</w:t>
      </w:r>
    </w:p>
    <w:p w:rsidR="00BF375E" w:rsidRDefault="00BF375E">
      <w:pPr>
        <w:pStyle w:val="ConsPlusNormal"/>
        <w:jc w:val="center"/>
      </w:pPr>
    </w:p>
    <w:p w:rsidR="00BF375E" w:rsidRDefault="00BF375E">
      <w:pPr>
        <w:pStyle w:val="ConsPlusTitle"/>
        <w:jc w:val="center"/>
      </w:pPr>
      <w:bookmarkStart w:id="0" w:name="P30"/>
      <w:bookmarkEnd w:id="0"/>
      <w:r>
        <w:t>ДОПОЛНИТЕЛЬНОЕ СОГЛАШЕНИЕ</w:t>
      </w:r>
    </w:p>
    <w:p w:rsidR="00BF375E" w:rsidRDefault="00BF375E">
      <w:pPr>
        <w:pStyle w:val="ConsPlusTitle"/>
        <w:jc w:val="center"/>
      </w:pPr>
      <w:r>
        <w:t>К СОГЛАШЕНИЮ О СОТРУДНИЧЕСТВЕ ОТ 19 ИЮНЯ 2017 ГОДА</w:t>
      </w:r>
    </w:p>
    <w:p w:rsidR="00BF375E" w:rsidRDefault="00BF375E">
      <w:pPr>
        <w:pStyle w:val="ConsPlusTitle"/>
        <w:jc w:val="center"/>
      </w:pPr>
      <w:r>
        <w:t>МЕЖДУ АВТОНОМНОЙ НЕКОММЕРЧЕСКОЙ ОРГАНИЗАЦИЕЙ "АГЕНТСТВО</w:t>
      </w:r>
    </w:p>
    <w:p w:rsidR="00BF375E" w:rsidRDefault="00BF375E">
      <w:pPr>
        <w:pStyle w:val="ConsPlusTitle"/>
        <w:jc w:val="center"/>
      </w:pPr>
      <w:r>
        <w:t>СТРАТЕГИЧЕСКИХ ИНИЦИАТИВ ПО ПРОДВИЖЕНИЮ НОВЫХ ПРОЕКТОВ"</w:t>
      </w:r>
    </w:p>
    <w:p w:rsidR="00BF375E" w:rsidRDefault="00BF375E">
      <w:pPr>
        <w:pStyle w:val="ConsPlusTitle"/>
        <w:jc w:val="center"/>
      </w:pPr>
      <w:r>
        <w:t>И ПРАВИТЕЛЬСТВОМ ХАНТЫ-МАНСИЙСКОГО АВТОНОМНОГО ОКРУГА - ЮГРЫ</w:t>
      </w:r>
    </w:p>
    <w:p w:rsidR="00BF375E" w:rsidRDefault="00BF375E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F37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</w:pPr>
            <w:r>
              <w:t>г. Ханты-Мансийск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  <w:jc w:val="right"/>
            </w:pPr>
            <w:r>
              <w:t>"___" __________ 2018 года</w:t>
            </w:r>
          </w:p>
        </w:tc>
      </w:tr>
    </w:tbl>
    <w:p w:rsidR="00BF375E" w:rsidRDefault="00BF375E">
      <w:pPr>
        <w:pStyle w:val="ConsPlusNormal"/>
        <w:spacing w:before="220"/>
        <w:ind w:firstLine="540"/>
        <w:jc w:val="both"/>
      </w:pPr>
      <w:proofErr w:type="gramStart"/>
      <w:r>
        <w:t xml:space="preserve">Правительство Ханты-Мансийского автономного округа - Югры в лице Губернатора Ханты-Мансийского автономного округа - Югры Комаровой Натальи Владимировны, действующей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(Основного закона) Ханты-Мансийского автономного округа - Югры, с одной стороны, Автономная некоммерческая организация "Агентство стратегических инициатив по продвижению новых проектов", именуемая в дальнейшем "Агентство", в лице генерального директора Чупшевой Светланы Витальевны, действующей на основании Устава Агентства, с другой стороны, далее именуемые по</w:t>
      </w:r>
      <w:proofErr w:type="gramEnd"/>
      <w:r>
        <w:t xml:space="preserve"> отдельности "Сторона", а вместе - "Стороны", заключили Дополнительное соглашение к Соглашению о сотрудничестве от 19 июня 2017 года между </w:t>
      </w:r>
      <w:r>
        <w:lastRenderedPageBreak/>
        <w:t>Автономной некоммерческой организацией "Агентство стратегических инициатив по продвижению новых проектов" и Правительством Ханты-Мансийского автономного округа - Югры (далее - Дополнительное соглашение, Соглашение):</w:t>
      </w:r>
    </w:p>
    <w:p w:rsidR="00BF375E" w:rsidRDefault="00BF375E">
      <w:pPr>
        <w:pStyle w:val="ConsPlusNormal"/>
        <w:spacing w:before="220"/>
        <w:ind w:firstLine="540"/>
        <w:jc w:val="both"/>
      </w:pPr>
      <w:r>
        <w:t xml:space="preserve">1. В соответствии с пунктом 7.5 Соглашения Стороны договорились изложить Приложение N 1 к Соглашению в редакции согласно </w:t>
      </w:r>
      <w:hyperlink w:anchor="P66" w:history="1">
        <w:r>
          <w:rPr>
            <w:color w:val="0000FF"/>
          </w:rPr>
          <w:t>приложению</w:t>
        </w:r>
      </w:hyperlink>
      <w:r>
        <w:t xml:space="preserve"> к настоящему Дополнительному соглашению, являющемуся его неотъемлемой частью.</w:t>
      </w:r>
    </w:p>
    <w:p w:rsidR="00BF375E" w:rsidRDefault="00BF375E">
      <w:pPr>
        <w:pStyle w:val="ConsPlusNormal"/>
        <w:spacing w:before="220"/>
        <w:ind w:firstLine="540"/>
        <w:jc w:val="both"/>
      </w:pPr>
      <w:r>
        <w:t>2. Положения Соглашения, не затронутые настоящим Дополнительным соглашением, остаются в неизменном виде.</w:t>
      </w:r>
    </w:p>
    <w:p w:rsidR="00BF375E" w:rsidRDefault="00BF375E">
      <w:pPr>
        <w:pStyle w:val="ConsPlusNormal"/>
        <w:spacing w:before="220"/>
        <w:ind w:firstLine="540"/>
        <w:jc w:val="both"/>
      </w:pPr>
      <w:r>
        <w:t>3.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BF375E" w:rsidRDefault="00BF375E">
      <w:pPr>
        <w:pStyle w:val="ConsPlusNormal"/>
        <w:spacing w:before="220"/>
        <w:ind w:firstLine="540"/>
        <w:jc w:val="both"/>
      </w:pPr>
      <w:r>
        <w:t xml:space="preserve">4. Настоящее Дополнительное соглашение является неотъемлемой частью Соглашения и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BF375E" w:rsidRDefault="00BF375E">
      <w:pPr>
        <w:pStyle w:val="ConsPlusNormal"/>
        <w:spacing w:before="220"/>
        <w:ind w:firstLine="540"/>
        <w:jc w:val="both"/>
      </w:pPr>
      <w:r>
        <w:t>5. Подписи Сторон:</w:t>
      </w:r>
    </w:p>
    <w:p w:rsidR="00BF375E" w:rsidRDefault="00BF375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BF375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  <w:jc w:val="center"/>
            </w:pPr>
            <w:r>
              <w:t>Правительство Ханты-Мансийского автономного округа - Югры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  <w:jc w:val="center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BF375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  <w:jc w:val="both"/>
            </w:pPr>
            <w:r>
              <w:t>Губернатор Ханты-Мансийского автономного округа - Югры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</w:pPr>
            <w:r>
              <w:t>Генеральный директор</w:t>
            </w:r>
          </w:p>
        </w:tc>
      </w:tr>
      <w:tr w:rsidR="00BF375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  <w:jc w:val="both"/>
            </w:pPr>
            <w:r>
              <w:t>__________________ Н.В.Комарова</w:t>
            </w:r>
          </w:p>
          <w:p w:rsidR="00BF375E" w:rsidRDefault="00BF375E">
            <w:pPr>
              <w:pStyle w:val="ConsPlusNormal"/>
            </w:pPr>
            <w:r>
              <w:t>м.п.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F375E" w:rsidRDefault="00BF375E">
            <w:pPr>
              <w:pStyle w:val="ConsPlusNormal"/>
              <w:jc w:val="both"/>
            </w:pPr>
            <w:r>
              <w:t>___________________ С.В.Чупшева</w:t>
            </w:r>
          </w:p>
          <w:p w:rsidR="00BF375E" w:rsidRDefault="00BF375E">
            <w:pPr>
              <w:pStyle w:val="ConsPlusNormal"/>
            </w:pPr>
            <w:r>
              <w:t>м.п.</w:t>
            </w:r>
          </w:p>
        </w:tc>
      </w:tr>
    </w:tbl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Normal"/>
        <w:jc w:val="right"/>
      </w:pPr>
    </w:p>
    <w:p w:rsidR="00BF375E" w:rsidRDefault="00BF375E">
      <w:pPr>
        <w:sectPr w:rsidR="00BF375E" w:rsidSect="00EE3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75E" w:rsidRDefault="00BF375E">
      <w:pPr>
        <w:pStyle w:val="ConsPlusNormal"/>
        <w:jc w:val="right"/>
        <w:outlineLvl w:val="1"/>
      </w:pPr>
      <w:r>
        <w:lastRenderedPageBreak/>
        <w:t>Приложение</w:t>
      </w:r>
    </w:p>
    <w:p w:rsidR="00BF375E" w:rsidRDefault="00BF375E">
      <w:pPr>
        <w:pStyle w:val="ConsPlusNormal"/>
        <w:jc w:val="right"/>
      </w:pPr>
      <w:r>
        <w:t>к Дополнительному соглашению</w:t>
      </w:r>
    </w:p>
    <w:p w:rsidR="00BF375E" w:rsidRDefault="00BF375E">
      <w:pPr>
        <w:pStyle w:val="ConsPlusNormal"/>
        <w:jc w:val="right"/>
      </w:pPr>
      <w:r>
        <w:t>к Соглашению о сотрудничестве от 19 июня 2017 года</w:t>
      </w:r>
    </w:p>
    <w:p w:rsidR="00BF375E" w:rsidRDefault="00BF375E">
      <w:pPr>
        <w:pStyle w:val="ConsPlusNormal"/>
        <w:jc w:val="right"/>
      </w:pPr>
      <w:r>
        <w:t>между Автономной некоммерческой организацией</w:t>
      </w:r>
    </w:p>
    <w:p w:rsidR="00BF375E" w:rsidRDefault="00BF375E">
      <w:pPr>
        <w:pStyle w:val="ConsPlusNormal"/>
        <w:jc w:val="right"/>
      </w:pPr>
      <w:r>
        <w:t>"Агентство стратегических инициатив</w:t>
      </w:r>
    </w:p>
    <w:p w:rsidR="00BF375E" w:rsidRDefault="00BF375E">
      <w:pPr>
        <w:pStyle w:val="ConsPlusNormal"/>
        <w:jc w:val="right"/>
      </w:pPr>
      <w:r>
        <w:t>по продвижению новых проектов"</w:t>
      </w:r>
    </w:p>
    <w:p w:rsidR="00BF375E" w:rsidRDefault="00BF375E">
      <w:pPr>
        <w:pStyle w:val="ConsPlusNormal"/>
        <w:jc w:val="right"/>
      </w:pPr>
      <w:r>
        <w:t>и Правительством Ханты-Мансийского</w:t>
      </w:r>
    </w:p>
    <w:p w:rsidR="00BF375E" w:rsidRDefault="00BF375E">
      <w:pPr>
        <w:pStyle w:val="ConsPlusNormal"/>
        <w:jc w:val="right"/>
      </w:pPr>
      <w:r>
        <w:t>автономного округа - Югры</w:t>
      </w:r>
    </w:p>
    <w:p w:rsidR="00BF375E" w:rsidRDefault="00BF375E">
      <w:pPr>
        <w:pStyle w:val="ConsPlusNormal"/>
        <w:jc w:val="right"/>
      </w:pPr>
    </w:p>
    <w:p w:rsidR="00BF375E" w:rsidRDefault="00BF375E">
      <w:pPr>
        <w:pStyle w:val="ConsPlusTitle"/>
        <w:jc w:val="center"/>
      </w:pPr>
      <w:bookmarkStart w:id="1" w:name="P66"/>
      <w:bookmarkEnd w:id="1"/>
      <w:r>
        <w:t>ПЕРЕЧЕНЬ</w:t>
      </w:r>
    </w:p>
    <w:p w:rsidR="00BF375E" w:rsidRDefault="00BF375E">
      <w:pPr>
        <w:pStyle w:val="ConsPlusTitle"/>
        <w:jc w:val="center"/>
      </w:pPr>
      <w:r>
        <w:t>УСПЕШНЫХ ПРАКТИК, ОТОБРАННЫХ ДЛЯ ВНЕДРЕНИЯ НА ТЕРРИТОРИИ</w:t>
      </w:r>
    </w:p>
    <w:p w:rsidR="00BF375E" w:rsidRDefault="00BF375E">
      <w:pPr>
        <w:pStyle w:val="ConsPlusTitle"/>
        <w:jc w:val="center"/>
      </w:pPr>
      <w:r>
        <w:t>ХАНТЫ-МАНСИЙСКОГО АВТОНОМНОГО ОКРУГА - ЮГРЫ В РАМКАХ</w:t>
      </w:r>
    </w:p>
    <w:p w:rsidR="00BF375E" w:rsidRDefault="00BF375E">
      <w:pPr>
        <w:pStyle w:val="ConsPlusTitle"/>
        <w:jc w:val="center"/>
      </w:pPr>
      <w:r>
        <w:t>СТРАТЕГИЧЕСКОЙ ИНИЦИАТИВЫ АГЕНТСТВА "ЕДИНОЕ ИНФОРМАЦИОННОЕ</w:t>
      </w:r>
    </w:p>
    <w:p w:rsidR="00BF375E" w:rsidRDefault="00BF375E">
      <w:pPr>
        <w:pStyle w:val="ConsPlusTitle"/>
        <w:jc w:val="center"/>
      </w:pPr>
      <w:r>
        <w:t>ПРОСТРАНСТВО ДЛЯ ЛУЧШИХ ПРАКТИК РАЗВИТИЯ СУБЪЕКТОВ</w:t>
      </w:r>
    </w:p>
    <w:p w:rsidR="00BF375E" w:rsidRDefault="00BF375E">
      <w:pPr>
        <w:pStyle w:val="ConsPlusTitle"/>
        <w:jc w:val="center"/>
      </w:pPr>
      <w:r>
        <w:t xml:space="preserve">РОССИЙСКОЙ ФЕДЕРАЦИИ" И ПРАКТИК - ФИНАЛИСТОВ </w:t>
      </w:r>
      <w:proofErr w:type="gramStart"/>
      <w:r>
        <w:t>ВСЕРОССИЙСКОГО</w:t>
      </w:r>
      <w:proofErr w:type="gramEnd"/>
    </w:p>
    <w:p w:rsidR="00BF375E" w:rsidRDefault="00BF375E">
      <w:pPr>
        <w:pStyle w:val="ConsPlusTitle"/>
        <w:jc w:val="center"/>
      </w:pPr>
      <w:r>
        <w:t>КОНКУРСА ЛУЧШИХ ПРАКТИК И ИНИЦИАТИВ СОЦИАЛЬНО-ЭКОНОМИЧЕСКОГО</w:t>
      </w:r>
    </w:p>
    <w:p w:rsidR="00BF375E" w:rsidRDefault="00BF375E">
      <w:pPr>
        <w:pStyle w:val="ConsPlusTitle"/>
        <w:jc w:val="center"/>
      </w:pPr>
      <w:r>
        <w:t>РАЗВИТИЯ СУБЪЕКТОВ РОССИЙСКОЙ ФЕДЕРАЦИИ</w:t>
      </w:r>
    </w:p>
    <w:p w:rsidR="00BF375E" w:rsidRDefault="00BF375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2235"/>
        <w:gridCol w:w="1871"/>
        <w:gridCol w:w="2324"/>
        <w:gridCol w:w="2098"/>
        <w:gridCol w:w="2098"/>
      </w:tblGrid>
      <w:tr w:rsidR="00BF375E">
        <w:tc>
          <w:tcPr>
            <w:tcW w:w="601" w:type="dxa"/>
            <w:vMerge w:val="restart"/>
          </w:tcPr>
          <w:p w:rsidR="00BF375E" w:rsidRDefault="00BF37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35" w:type="dxa"/>
            <w:vMerge w:val="restart"/>
          </w:tcPr>
          <w:p w:rsidR="00BF375E" w:rsidRDefault="00BF375E">
            <w:pPr>
              <w:pStyle w:val="ConsPlusNormal"/>
              <w:jc w:val="center"/>
            </w:pPr>
            <w:r>
              <w:t>Наименование успешной практики</w:t>
            </w:r>
          </w:p>
        </w:tc>
        <w:tc>
          <w:tcPr>
            <w:tcW w:w="6293" w:type="dxa"/>
            <w:gridSpan w:val="3"/>
          </w:tcPr>
          <w:p w:rsidR="00BF375E" w:rsidRDefault="00BF375E">
            <w:pPr>
              <w:pStyle w:val="ConsPlusNormal"/>
              <w:jc w:val="center"/>
            </w:pPr>
            <w:r>
              <w:t>Ответственное лицо от субъекта Российской Федерации</w:t>
            </w:r>
          </w:p>
        </w:tc>
        <w:tc>
          <w:tcPr>
            <w:tcW w:w="2098" w:type="dxa"/>
            <w:vMerge w:val="restart"/>
          </w:tcPr>
          <w:p w:rsidR="00BF375E" w:rsidRDefault="00BF375E">
            <w:pPr>
              <w:pStyle w:val="ConsPlusNormal"/>
              <w:jc w:val="center"/>
            </w:pPr>
            <w:r>
              <w:t>Примечание (наименование муниципальных образований Ханты-Мансийского автономного округа - Югры, выбравших практику для внедрения)</w:t>
            </w:r>
          </w:p>
        </w:tc>
      </w:tr>
      <w:tr w:rsidR="00BF375E">
        <w:tc>
          <w:tcPr>
            <w:tcW w:w="601" w:type="dxa"/>
            <w:vMerge/>
          </w:tcPr>
          <w:p w:rsidR="00BF375E" w:rsidRDefault="00BF375E"/>
        </w:tc>
        <w:tc>
          <w:tcPr>
            <w:tcW w:w="2235" w:type="dxa"/>
            <w:vMerge/>
          </w:tcPr>
          <w:p w:rsidR="00BF375E" w:rsidRDefault="00BF375E"/>
        </w:tc>
        <w:tc>
          <w:tcPr>
            <w:tcW w:w="1871" w:type="dxa"/>
          </w:tcPr>
          <w:p w:rsidR="00BF375E" w:rsidRDefault="00BF375E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Контакты</w:t>
            </w:r>
          </w:p>
        </w:tc>
        <w:tc>
          <w:tcPr>
            <w:tcW w:w="2098" w:type="dxa"/>
            <w:vMerge/>
          </w:tcPr>
          <w:p w:rsidR="00BF375E" w:rsidRDefault="00BF375E"/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 xml:space="preserve">Организация финансирования концессионного проекта по строительству, реконструкции и </w:t>
            </w:r>
            <w:r>
              <w:lastRenderedPageBreak/>
              <w:t>модернизации объектов централизованной системы холодного водоснабжения и водоотведения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  <w:jc w:val="both"/>
            </w:pPr>
            <w:r>
              <w:lastRenderedPageBreak/>
              <w:t>Шаповал Дмитрий Викторович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8 (3467) 39-20-26</w:t>
            </w:r>
          </w:p>
          <w:p w:rsidR="00BF375E" w:rsidRDefault="00BF375E">
            <w:pPr>
              <w:pStyle w:val="ConsPlusNormal"/>
            </w:pPr>
            <w:r>
              <w:t>gov@admhmao.ru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гг. Когалым, Лангепас, Нягань, Покачи, Пыть-Ях, Радужный, Урай, Сургутский район</w:t>
            </w:r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>Реализация энергосервисных контрактов, направленных на энергосбережение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  <w:jc w:val="both"/>
            </w:pPr>
            <w:r>
              <w:t>Шаповал Дмитрий Викторович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8 (3467) 39-20-26</w:t>
            </w:r>
          </w:p>
          <w:p w:rsidR="00BF375E" w:rsidRDefault="00BF375E">
            <w:pPr>
              <w:pStyle w:val="ConsPlusNormal"/>
            </w:pPr>
            <w:r>
              <w:t>gov@admhmao.ru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proofErr w:type="gramStart"/>
            <w:r>
              <w:t>гг. Когалым, Лангепас, Мегион, Нефтеюганск, Нижневартовск, Нягань, Покачи, Пыть-Ях, Радужный, Сургут, Урай, Ханты-Мансийск, Югорск, Березовский, Кондинский, Нефтеюганский, Нижневартовский, Октябрьский, Советский, Сургутский, Ханты-Мансийский районы</w:t>
            </w:r>
            <w:proofErr w:type="gramEnd"/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>Перевод государственных услуг в сфере строительства в электронный вид и переход на межведомственное электронное взаимодействие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</w:pPr>
            <w:r>
              <w:t>Шаповал Дмитрий Викторович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8 (3467) 39-20-26</w:t>
            </w:r>
          </w:p>
          <w:p w:rsidR="00BF375E" w:rsidRDefault="00BF375E">
            <w:pPr>
              <w:pStyle w:val="ConsPlusNormal"/>
            </w:pPr>
            <w:r>
              <w:t>gov@admhmao.ru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гг. Мегион, Пыть-Ях, Белоярский, Березовский, Советский, Сургутский районы</w:t>
            </w:r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>Региональная акция "Отдыхай дома. Путешествуй по Югре!"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</w:pPr>
            <w:r>
              <w:t>Забозлаев Алексей Геннадиевич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(3467) 39-20-46</w:t>
            </w:r>
          </w:p>
          <w:p w:rsidR="00BF375E" w:rsidRDefault="00BF375E">
            <w:pPr>
              <w:pStyle w:val="ConsPlusNormal"/>
            </w:pPr>
            <w:r>
              <w:t>SecretarZAG@admhmao.ru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г. Нефтеюганск, Березовский, Нефтеюганский, Октябрьский районы</w:t>
            </w:r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>Модернизация уличного освещения на основе энергосервисного контракта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</w:pPr>
            <w:r>
              <w:t>Шаповал Дмитрий Викторович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8 (3467) 39-20-26</w:t>
            </w:r>
          </w:p>
          <w:p w:rsidR="00BF375E" w:rsidRDefault="00BF375E">
            <w:pPr>
              <w:pStyle w:val="ConsPlusNormal"/>
            </w:pPr>
            <w:r>
              <w:t>gov@admhmao.ru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г. Мегион</w:t>
            </w:r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>Городской конкурс общественных инициатив по благоустройству внутриквартальных территорий "Мой дом, мой двор"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</w:pPr>
            <w:r>
              <w:t>Шаповал Дмитрий Викторович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8 (3467) 39-20-26</w:t>
            </w:r>
          </w:p>
          <w:p w:rsidR="00BF375E" w:rsidRDefault="00BF375E">
            <w:pPr>
              <w:pStyle w:val="ConsPlusNormal"/>
            </w:pPr>
            <w:r>
              <w:t>gov@admhmao.ru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гг. Когалым, Пыть-Ях</w:t>
            </w:r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>Моя школьная карта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</w:pPr>
            <w:r>
              <w:t>Кольцов Всеволод Станиславович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(3467) 39-20-31</w:t>
            </w:r>
          </w:p>
          <w:p w:rsidR="00BF375E" w:rsidRDefault="00BF375E">
            <w:pPr>
              <w:pStyle w:val="ConsPlusNormal"/>
            </w:pPr>
            <w:r>
              <w:t>SecretarKVS@admhmao.ru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г. Лангепас, Нижневартовский район</w:t>
            </w:r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 xml:space="preserve">Создание добровольческой группы "Мы вместе" для социальной адаптации молодежи и детей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</w:pPr>
            <w:r>
              <w:lastRenderedPageBreak/>
              <w:t>Кольцов Всеволод Станиславович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(3467) 39-20-31</w:t>
            </w:r>
          </w:p>
          <w:p w:rsidR="00BF375E" w:rsidRDefault="00BF375E">
            <w:pPr>
              <w:pStyle w:val="ConsPlusNormal"/>
            </w:pPr>
            <w:r>
              <w:t>SecretarKVS@admhmao.ru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г. Покачи</w:t>
            </w:r>
          </w:p>
        </w:tc>
      </w:tr>
      <w:tr w:rsidR="00BF375E">
        <w:tc>
          <w:tcPr>
            <w:tcW w:w="601" w:type="dxa"/>
          </w:tcPr>
          <w:p w:rsidR="00BF375E" w:rsidRDefault="00BF375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35" w:type="dxa"/>
          </w:tcPr>
          <w:p w:rsidR="00BF375E" w:rsidRDefault="00BF375E">
            <w:pPr>
              <w:pStyle w:val="ConsPlusNormal"/>
            </w:pPr>
            <w:r>
              <w:t>Проект "Один дома"</w:t>
            </w:r>
          </w:p>
        </w:tc>
        <w:tc>
          <w:tcPr>
            <w:tcW w:w="1871" w:type="dxa"/>
          </w:tcPr>
          <w:p w:rsidR="00BF375E" w:rsidRDefault="00BF375E">
            <w:pPr>
              <w:pStyle w:val="ConsPlusNormal"/>
            </w:pPr>
            <w:r>
              <w:t>Кольцов Всеволод Станиславович</w:t>
            </w:r>
          </w:p>
        </w:tc>
        <w:tc>
          <w:tcPr>
            <w:tcW w:w="2324" w:type="dxa"/>
          </w:tcPr>
          <w:p w:rsidR="00BF375E" w:rsidRDefault="00BF375E">
            <w:pPr>
              <w:pStyle w:val="ConsPlusNormal"/>
            </w:pPr>
            <w:r>
              <w:t>Заместитель Губернатора Ханты-Мансийского автономного округа - Югры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</w:pPr>
            <w:r>
              <w:t>(3467) 39-20-31</w:t>
            </w:r>
          </w:p>
          <w:p w:rsidR="00BF375E" w:rsidRDefault="00BF375E">
            <w:pPr>
              <w:pStyle w:val="ConsPlusNormal"/>
            </w:pPr>
            <w:r>
              <w:t>SecretarKVS@admhmao.ru</w:t>
            </w:r>
          </w:p>
        </w:tc>
        <w:tc>
          <w:tcPr>
            <w:tcW w:w="2098" w:type="dxa"/>
          </w:tcPr>
          <w:p w:rsidR="00BF375E" w:rsidRDefault="00BF375E">
            <w:pPr>
              <w:pStyle w:val="ConsPlusNormal"/>
              <w:jc w:val="center"/>
            </w:pPr>
            <w:r>
              <w:t>г. Югорск, Нижневартовский район</w:t>
            </w:r>
          </w:p>
        </w:tc>
      </w:tr>
    </w:tbl>
    <w:p w:rsidR="00BF375E" w:rsidRDefault="00BF375E">
      <w:pPr>
        <w:pStyle w:val="ConsPlusNormal"/>
        <w:ind w:firstLine="540"/>
        <w:jc w:val="both"/>
      </w:pPr>
    </w:p>
    <w:p w:rsidR="00BF375E" w:rsidRDefault="00BF375E">
      <w:pPr>
        <w:pStyle w:val="ConsPlusNormal"/>
        <w:ind w:firstLine="540"/>
        <w:jc w:val="both"/>
      </w:pPr>
    </w:p>
    <w:p w:rsidR="00BF375E" w:rsidRDefault="00BF3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D3E" w:rsidRDefault="000A1D3E">
      <w:bookmarkStart w:id="2" w:name="_GoBack"/>
      <w:bookmarkEnd w:id="2"/>
    </w:p>
    <w:sectPr w:rsidR="000A1D3E" w:rsidSect="00271F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5E"/>
    <w:rsid w:val="000A1D3E"/>
    <w:rsid w:val="00B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4FC02BCDE2C19EB239FBCFBB61A06E1AD77CFBDBA806D2CDD20236E8F1D4297pDl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4FC02BCDE2C19EB239FBCFBB61A06E1AD77CFBDBE866827DF20236E8F1D4297pDl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4FC02BCDE2C19EB239FBCFBB61A06E1AD77CFBDBA806D2CDD20236E8F1D4297pDlF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BezrjadnovaJuS</cp:lastModifiedBy>
  <cp:revision>1</cp:revision>
  <dcterms:created xsi:type="dcterms:W3CDTF">2018-07-03T04:37:00Z</dcterms:created>
  <dcterms:modified xsi:type="dcterms:W3CDTF">2018-07-03T04:38:00Z</dcterms:modified>
</cp:coreProperties>
</file>