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A3" w:rsidRDefault="00B129A3" w:rsidP="00264B4A">
      <w:pPr>
        <w:pStyle w:val="a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64B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r w:rsidR="00264B4A" w:rsidRPr="00264B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проведения независимой оценки качества оказания услуг организациями образования, расположенными на территории Березовского района в 2017 году </w:t>
      </w:r>
      <w:bookmarkStart w:id="0" w:name="_GoBack"/>
      <w:bookmarkEnd w:id="0"/>
    </w:p>
    <w:p w:rsidR="00B129A3" w:rsidRDefault="00B129A3" w:rsidP="001F512C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129A3" w:rsidRPr="00881F8D" w:rsidRDefault="00B129A3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положениями ст</w:t>
      </w:r>
      <w:r w:rsidR="00881F8D" w:rsidRPr="00881F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тьи 95.2 Федерального закона от 29.12.2012 года № 273-ФЗ «Об образовании в Российской Федерации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тья введена Федеральным законом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от 21.07.2014 № 256-ФЗ)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одной из процедур с</w:t>
      </w:r>
      <w:r w:rsidR="002219AF" w:rsidRPr="00881F8D">
        <w:rPr>
          <w:rFonts w:ascii="Times New Roman" w:hAnsi="Times New Roman" w:cs="Times New Roman"/>
          <w:sz w:val="28"/>
          <w:szCs w:val="28"/>
          <w:lang w:eastAsia="ru-RU"/>
        </w:rPr>
        <w:t>истемы оценки качества образования является независимая оценка качества образовательной деятельности организаций.</w:t>
      </w:r>
    </w:p>
    <w:p w:rsidR="00B129A3" w:rsidRPr="00881F8D" w:rsidRDefault="00B129A3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F70" w:rsidRPr="00881F8D" w:rsidRDefault="00881F8D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205D29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независимая оценка качества образоват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ельной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Березовского района 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>в 12 школах и в 14 дошкольных организациях.</w:t>
      </w:r>
    </w:p>
    <w:p w:rsidR="00205D29" w:rsidRPr="00881F8D" w:rsidRDefault="00205D29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Оператором по проведению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образовательной деятельности,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соглашению с Департаментом образования и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молодежной политике Ханты-Мансийского автономного округа - Югры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выступил ФГБОУ ВО 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="001970A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университет. </w:t>
      </w:r>
    </w:p>
    <w:p w:rsidR="00804F70" w:rsidRPr="00881F8D" w:rsidRDefault="005F286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Независимая оценка включала в себя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</w:t>
      </w:r>
      <w:r w:rsidR="00804F70" w:rsidRP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4F70" w:rsidRPr="00881F8D" w:rsidRDefault="00881F8D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анкетирования,</w:t>
      </w:r>
    </w:p>
    <w:p w:rsidR="00804F70" w:rsidRPr="00881F8D" w:rsidRDefault="00804F7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официальных сайтов, </w:t>
      </w:r>
    </w:p>
    <w:p w:rsidR="005F286A" w:rsidRPr="00881F8D" w:rsidRDefault="00804F7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статистических данных, включая данные отчетов о </w:t>
      </w:r>
      <w:proofErr w:type="spellStart"/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="005F286A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D29" w:rsidRPr="00881F8D" w:rsidRDefault="00874D4B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 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оценивались </w:t>
      </w:r>
      <w:r w:rsidR="002A5070" w:rsidRPr="00881F8D">
        <w:rPr>
          <w:rFonts w:ascii="Times New Roman" w:hAnsi="Times New Roman" w:cs="Times New Roman"/>
          <w:sz w:val="28"/>
          <w:szCs w:val="28"/>
          <w:lang w:eastAsia="ru-RU"/>
        </w:rPr>
        <w:t>по 5 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2A5070" w:rsidRPr="00881F8D" w:rsidTr="002A4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070" w:rsidRPr="00881F8D" w:rsidRDefault="00095C47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Открытость и доступность информации об организации, осуществляющей образовател</w:t>
            </w:r>
            <w:r w:rsidR="00EF67B2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ную 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деятельность;</w:t>
            </w:r>
          </w:p>
        </w:tc>
      </w:tr>
      <w:tr w:rsidR="002A5070" w:rsidRPr="00881F8D" w:rsidTr="002A4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070" w:rsidRPr="00881F8D" w:rsidRDefault="00095C47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Комфортность условий осуществления образовательной деятельности;</w:t>
            </w:r>
          </w:p>
        </w:tc>
      </w:tr>
      <w:tr w:rsidR="002A5070" w:rsidRPr="00881F8D" w:rsidTr="002A4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070" w:rsidRPr="00881F8D" w:rsidRDefault="00095C47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Доброжелательность, вежливость и компетентность работников;</w:t>
            </w:r>
          </w:p>
        </w:tc>
      </w:tr>
      <w:tr w:rsidR="002A5070" w:rsidRPr="00881F8D" w:rsidTr="002A4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070" w:rsidRPr="00881F8D" w:rsidRDefault="00095C47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Удовлетворенность качеством образовательной деятельности;</w:t>
            </w:r>
          </w:p>
        </w:tc>
      </w:tr>
      <w:tr w:rsidR="002A5070" w:rsidRPr="00881F8D" w:rsidTr="00881F8D">
        <w:trPr>
          <w:trHeight w:val="387"/>
          <w:tblCellSpacing w:w="15" w:type="dxa"/>
        </w:trPr>
        <w:tc>
          <w:tcPr>
            <w:tcW w:w="0" w:type="auto"/>
            <w:vAlign w:val="center"/>
            <w:hideMark/>
          </w:tcPr>
          <w:p w:rsidR="00EF67B2" w:rsidRPr="00881F8D" w:rsidRDefault="00095C47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2A507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Потенциал развития организации.</w:t>
            </w:r>
          </w:p>
        </w:tc>
      </w:tr>
    </w:tbl>
    <w:p w:rsidR="00095C47" w:rsidRPr="00881F8D" w:rsidRDefault="00881F8D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показал, что в</w:t>
      </w:r>
      <w:r w:rsidR="00EF67B2" w:rsidRPr="00881F8D">
        <w:rPr>
          <w:rFonts w:ascii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организации Березовского района (1</w:t>
      </w:r>
      <w:r w:rsidR="00EF67B2" w:rsidRPr="00881F8D">
        <w:rPr>
          <w:rFonts w:ascii="Times New Roman" w:hAnsi="Times New Roman" w:cs="Times New Roman"/>
          <w:sz w:val="28"/>
          <w:szCs w:val="28"/>
          <w:lang w:eastAsia="ru-RU"/>
        </w:rPr>
        <w:t>2 школ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и 14 детских садов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B7C4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348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имеют страницы </w:t>
      </w:r>
      <w:r w:rsidR="008E4196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BE3348" w:rsidRPr="00881F8D">
        <w:rPr>
          <w:rFonts w:ascii="Times New Roman" w:hAnsi="Times New Roman" w:cs="Times New Roman"/>
          <w:sz w:val="28"/>
          <w:szCs w:val="28"/>
          <w:lang w:eastAsia="ru-RU"/>
        </w:rPr>
        <w:t>сайта.</w:t>
      </w:r>
      <w:r w:rsidR="00095C47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4D4B" w:rsidRPr="00881F8D" w:rsidRDefault="00874D4B" w:rsidP="00881F8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Общеобразовательные</w:t>
      </w:r>
      <w:r w:rsidR="00881F8D" w:rsidRPr="00881F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</w:t>
      </w:r>
      <w:r w:rsidRPr="00881F8D">
        <w:rPr>
          <w:rFonts w:ascii="Times New Roman" w:hAnsi="Times New Roman" w:cs="Times New Roman"/>
          <w:b/>
          <w:sz w:val="28"/>
          <w:szCs w:val="28"/>
          <w:lang w:eastAsia="ru-RU"/>
        </w:rPr>
        <w:t>ы.</w:t>
      </w:r>
    </w:p>
    <w:p w:rsidR="00BE3348" w:rsidRPr="00881F8D" w:rsidRDefault="00095C47" w:rsidP="00881F8D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Открытость и доступность информации об организации, осуществляющей образовательную деятельность отмечена по всем организациям.</w:t>
      </w:r>
    </w:p>
    <w:p w:rsidR="00804F70" w:rsidRPr="00881F8D" w:rsidRDefault="00804F7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Высокая доля получателей образовательных услуг, положительно оценивающих полноту и актуальность информации об организации и ее деятельности, размещенной на официальном сайте организации в информационно-телекоммуникационной сети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сеть Интернет), в том числе на официальном сайте в сети Интернет </w:t>
      </w:r>
      <w:hyperlink r:id="rId6" w:history="1">
        <w:r w:rsidRPr="00881F8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www.bus.gov.ru</w:t>
        </w:r>
      </w:hyperlink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) показали МБОУ «Березовская СОШ»,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 имени Соленова Б.А.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Тегинская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04F70" w:rsidRPr="00881F8D" w:rsidRDefault="00804F7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839" w:rsidRPr="00881F8D" w:rsidRDefault="003C0839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03B2" w:rsidRPr="00881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Комфортность условий осуществления образовательной деятельности</w:t>
      </w:r>
      <w:r w:rsidR="00881F8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170F0" w:rsidRPr="00881F8D" w:rsidRDefault="00043BBF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В данном критерии оценивалось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Материально-техническое и информационное обеспечение организации;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необходимых условий для охраны и укрепления здоровья, организации питания обучающихся;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для индивидуальной работы с обучающимися;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дополнительных образовательных программ;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возможности оказания психолого-педагогической, медицинской и социальной помощи обучающимся;</w:t>
            </w:r>
          </w:p>
        </w:tc>
      </w:tr>
      <w:tr w:rsidR="00F170F0" w:rsidRPr="00881F8D" w:rsidTr="00043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0F0" w:rsidRPr="00881F8D" w:rsidRDefault="00F170F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условий </w:t>
            </w:r>
            <w:proofErr w:type="gramStart"/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и воспитания</w:t>
            </w:r>
            <w:proofErr w:type="gramEnd"/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 и инвалидов.</w:t>
            </w:r>
          </w:p>
          <w:p w:rsidR="00043BBF" w:rsidRPr="00881F8D" w:rsidRDefault="00043BBF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70F0" w:rsidRPr="00881F8D" w:rsidRDefault="00804F70" w:rsidP="00AC6064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 высокий уровень материально-технического и информационно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342850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обеспечения показали 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42E35">
              <w:t xml:space="preserve"> </w:t>
            </w:r>
            <w:r w:rsidR="00C42E35" w:rsidRP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Приполярная СОШ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2E35">
              <w:t xml:space="preserve"> </w:t>
            </w:r>
            <w:r w:rsidR="00C42E35" w:rsidRP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Няксимвольская</w:t>
            </w:r>
            <w:proofErr w:type="spellEnd"/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2E35">
              <w:t xml:space="preserve"> </w:t>
            </w:r>
            <w:r w:rsidR="00C42E35" w:rsidRP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Березовская НОШ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2E35">
              <w:t xml:space="preserve"> </w:t>
            </w:r>
            <w:r w:rsidR="00C42E35" w:rsidRP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Игримская СОШ имени </w:t>
            </w:r>
            <w:proofErr w:type="spellStart"/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Собянина</w:t>
            </w:r>
            <w:proofErr w:type="spellEnd"/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Г.Е.</w:t>
            </w:r>
            <w:r w:rsidR="00C4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3BBF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04F70" w:rsidRPr="00881F8D" w:rsidRDefault="00804F70" w:rsidP="00881F8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2.2.  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Наличие дополнительных образовательных программ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и хорошие условия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для индивидуальной работы с обучающимися отмечены - МБОУ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Хулимсунтская</w:t>
      </w:r>
      <w:proofErr w:type="spellEnd"/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Няксимвольская</w:t>
      </w:r>
      <w:proofErr w:type="spellEnd"/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B1A" w:rsidRPr="00881F8D" w:rsidRDefault="003B7B1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E07003" w:rsidRPr="00881F8D">
        <w:rPr>
          <w:rFonts w:ascii="Times New Roman" w:hAnsi="Times New Roman" w:cs="Times New Roman"/>
          <w:sz w:val="28"/>
          <w:szCs w:val="28"/>
          <w:lang w:eastAsia="ru-RU"/>
        </w:rPr>
        <w:t>Хочется отметить школу, в которой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психолого-педагогическая медицинская и социальн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помощь обучающимся, а также соблюдаются условия по обучению и воспитанию обучающихся с ограниченными возможностями здоровья и инвалидов - МБОУ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, во всех ос</w:t>
      </w:r>
      <w:r w:rsidR="00E07003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тальных школах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="00E07003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мало соответствуют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и воспитанию обучающихся с ограниченными возможностями здоровья и инвалидов.</w:t>
      </w:r>
    </w:p>
    <w:p w:rsidR="00E457F1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 Доброжелательность, вежливость и компетентность работников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7F1" w:rsidRPr="00881F8D" w:rsidRDefault="001D1B98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собо отметили получатели образовательных услуг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Тегинск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3"/>
      </w:tblGrid>
      <w:tr w:rsidR="00E457F1" w:rsidRPr="00881F8D" w:rsidTr="00881F8D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E457F1" w:rsidRPr="00881F8D" w:rsidRDefault="002A0840" w:rsidP="00881F8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7F1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Качеством предоставляемых образовательных</w:t>
            </w:r>
            <w:r w:rsid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7F1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</w:tr>
      <w:tr w:rsidR="00E457F1" w:rsidRPr="00881F8D" w:rsidTr="00881F8D">
        <w:trPr>
          <w:trHeight w:val="82"/>
          <w:tblCellSpacing w:w="15" w:type="dxa"/>
        </w:trPr>
        <w:tc>
          <w:tcPr>
            <w:tcW w:w="0" w:type="auto"/>
            <w:vAlign w:val="center"/>
            <w:hideMark/>
          </w:tcPr>
          <w:p w:rsidR="00E457F1" w:rsidRPr="00881F8D" w:rsidRDefault="00E457F1" w:rsidP="00881F8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7F1" w:rsidRPr="00881F8D" w:rsidRDefault="00E457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удовлетворены в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Приполярной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Няксимвольской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ской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НОШ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Игримской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 имени 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Г.Е.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04F70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2.6 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 Следует отметить высокую степень получателей образовательных услуг кадровым потенциалом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 xml:space="preserve"> МБОУ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Березовской НОШ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6064" w:rsidRPr="00AC6064"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457F1" w:rsidRPr="00881F8D">
        <w:rPr>
          <w:rFonts w:ascii="Times New Roman" w:hAnsi="Times New Roman" w:cs="Times New Roman"/>
          <w:sz w:val="28"/>
          <w:szCs w:val="28"/>
          <w:lang w:eastAsia="ru-RU"/>
        </w:rPr>
        <w:t>Бер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езовской СОШ</w:t>
      </w:r>
      <w:r w:rsidR="00AC60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48EF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04F7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Вместе 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>с тем: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48EF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Низкое (ниже среднего) значение индикаторов, характеризующих полноту и актуальность информации об организации и ее деятельности, размещенной на официальном сайте организации в </w:t>
      </w:r>
      <w:r w:rsidR="00BA5EF1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Интернет, в том числе на официальном сайте в сети Интернет </w:t>
      </w:r>
      <w:hyperlink r:id="rId7" w:history="1">
        <w:r w:rsidR="00DF48EF" w:rsidRPr="00881F8D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www.bus.gov.ru</w:t>
        </w:r>
      </w:hyperlink>
      <w:r w:rsidR="00BA5EF1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,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показали МБОУ 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Ванзетурская</w:t>
      </w:r>
      <w:proofErr w:type="spellEnd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Игримская СОШ имени </w:t>
      </w:r>
      <w:proofErr w:type="spellStart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Г.Е.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Березовская НОШ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Игримская СОШ № 1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proofErr w:type="gramStart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 СОШ</w:t>
      </w:r>
      <w:proofErr w:type="gramEnd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», 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>Хулимсунтская</w:t>
      </w:r>
      <w:proofErr w:type="spellEnd"/>
      <w:r w:rsidR="00DF48EF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7B1A" w:rsidRPr="00881F8D" w:rsidRDefault="003B7B1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444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3.2 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F7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>дополнительных образовательных программ недостаточно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 МБОУ «Березовская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1F8D" w:rsidRPr="00881F8D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>Приполярная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170F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Игримска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>СОШ № 1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МБОУ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444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3.3. 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F70" w:rsidRPr="00881F8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е во всех школах уделено внимание вопросам условий охраны и укрепления здоровья, организации питания 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обучающихся,</w:t>
      </w:r>
      <w:r w:rsidR="00881F8D" w:rsidRPr="00881F8D">
        <w:t xml:space="preserve"> </w:t>
      </w:r>
      <w:r w:rsidR="00881F8D" w:rsidRPr="00881F8D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Хулимсунтская</w:t>
      </w:r>
      <w:proofErr w:type="spellEnd"/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881F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Ванзетурская</w:t>
      </w:r>
      <w:proofErr w:type="spellEnd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Тегинская</w:t>
      </w:r>
      <w:proofErr w:type="spellEnd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Приполярная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6A6A" w:rsidRPr="00D26A6A">
        <w:t xml:space="preserve">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5444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5444" w:rsidRPr="00881F8D" w:rsidRDefault="00DA5444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(Комитет образования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постоянно проводит мониторинг качества по вопросу организации питания –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учащихся и родителей. </w:t>
      </w:r>
      <w:r w:rsidR="005034A2" w:rsidRPr="00881F8D">
        <w:rPr>
          <w:rFonts w:ascii="Times New Roman" w:hAnsi="Times New Roman" w:cs="Times New Roman"/>
          <w:sz w:val="28"/>
          <w:szCs w:val="28"/>
          <w:lang w:eastAsia="ru-RU"/>
        </w:rPr>
        <w:t>Результаты анкетирования показали высокий процент удовлетворенности качеством питания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 данным критерием не согласны</w:t>
      </w:r>
      <w:r w:rsidR="005034A2" w:rsidRPr="00881F8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34A2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C47" w:rsidRPr="00881F8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едостаточно внимания уделяется 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3B7B1A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следующих школах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МБОУ 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  имени Соленова Б.А.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6A6A" w:rsidRPr="00D26A6A">
        <w:t xml:space="preserve">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Сосьв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нская</w:t>
      </w:r>
      <w:proofErr w:type="spellEnd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868B8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6A6A" w:rsidRPr="00D26A6A">
        <w:t xml:space="preserve">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C868B8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Тегинская</w:t>
      </w:r>
      <w:proofErr w:type="spellEnd"/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6A6A" w:rsidRPr="00D26A6A">
        <w:t xml:space="preserve"> </w:t>
      </w:r>
      <w:r w:rsidR="00D26A6A" w:rsidRPr="00D26A6A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 w:rsidR="00051D12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68B8" w:rsidRPr="00881F8D">
        <w:rPr>
          <w:rFonts w:ascii="Times New Roman" w:hAnsi="Times New Roman" w:cs="Times New Roman"/>
          <w:sz w:val="28"/>
          <w:szCs w:val="28"/>
          <w:lang w:eastAsia="ru-RU"/>
        </w:rPr>
        <w:t>Березовская НОШ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4196" w:rsidRPr="00881F8D" w:rsidRDefault="00DA5444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2"/>
      </w:tblGrid>
      <w:tr w:rsidR="008E4196" w:rsidRPr="00881F8D" w:rsidTr="00D26A6A">
        <w:trPr>
          <w:trHeight w:val="658"/>
          <w:tblCellSpacing w:w="15" w:type="dxa"/>
        </w:trPr>
        <w:tc>
          <w:tcPr>
            <w:tcW w:w="9942" w:type="dxa"/>
            <w:vAlign w:val="center"/>
            <w:hideMark/>
          </w:tcPr>
          <w:p w:rsidR="008E4196" w:rsidRPr="00881F8D" w:rsidRDefault="002A0840" w:rsidP="00D26A6A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3.5. </w:t>
            </w:r>
            <w:r w:rsidR="008E4196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  <w:r w:rsidR="00D26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029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всех школах недостаточно развита</w:t>
            </w:r>
            <w:r w:rsidR="00E457F1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029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</w:t>
            </w:r>
            <w:proofErr w:type="gramStart"/>
            <w:r w:rsidR="00193029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  <w:r w:rsidR="008E4196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  <w:proofErr w:type="gramEnd"/>
            <w:r w:rsidR="008E4196" w:rsidRPr="0088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8E4196" w:rsidRPr="00881F8D" w:rsidRDefault="008E419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C0" w:rsidRPr="00881F8D" w:rsidRDefault="00FE770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34285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йтинг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38C0" w:rsidRPr="00881F8D" w:rsidRDefault="00344472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Хулимсунтская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-145 из 180 возможных значение «отлично»;</w:t>
      </w:r>
    </w:p>
    <w:p w:rsidR="00BE2E36" w:rsidRPr="00881F8D" w:rsidRDefault="00BE2E3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МБОУ «Приполярная СОШ» - 140 из 180 возможных значение «хорошо»;</w:t>
      </w:r>
    </w:p>
    <w:p w:rsidR="00BE2E36" w:rsidRPr="00881F8D" w:rsidRDefault="00BE2E3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Игримская СОШ имени Героя Советского Союза 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Г.Е.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- 140 из 180 возможных значение «хорошо»;</w:t>
      </w:r>
    </w:p>
    <w:p w:rsidR="00BE2E36" w:rsidRPr="00881F8D" w:rsidRDefault="00BE2E3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Няксимвольская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  СОШ» - 139 из 180 возможных значение «хорошо»;</w:t>
      </w:r>
    </w:p>
    <w:p w:rsidR="00EB2B9E" w:rsidRPr="00881F8D" w:rsidRDefault="00D26A6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Ванзетурская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- 134</w:t>
      </w:r>
      <w:r w:rsidR="00EB2B9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E36" w:rsidRPr="00881F8D">
        <w:rPr>
          <w:rFonts w:ascii="Times New Roman" w:hAnsi="Times New Roman" w:cs="Times New Roman"/>
          <w:sz w:val="28"/>
          <w:szCs w:val="28"/>
          <w:lang w:eastAsia="ru-RU"/>
        </w:rPr>
        <w:t>из 180 возможных значение «хорошо»;</w:t>
      </w:r>
    </w:p>
    <w:p w:rsidR="00205D29" w:rsidRPr="00881F8D" w:rsidRDefault="00BE2E3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2B9E" w:rsidRPr="00881F8D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EB2B9E" w:rsidRPr="00881F8D">
        <w:rPr>
          <w:rFonts w:ascii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="00EB2B9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B9E" w:rsidRPr="00881F8D">
        <w:rPr>
          <w:rFonts w:ascii="Times New Roman" w:hAnsi="Times New Roman" w:cs="Times New Roman"/>
          <w:sz w:val="28"/>
          <w:szCs w:val="28"/>
          <w:lang w:eastAsia="ru-RU"/>
        </w:rPr>
        <w:t>- 133 из 180 возможных значение «хорошо»;</w:t>
      </w:r>
    </w:p>
    <w:p w:rsidR="00EB2B9E" w:rsidRPr="00881F8D" w:rsidRDefault="00EB2B9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Тегинская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СОШ» -  133 из 180 возможных значение «хорошо»;</w:t>
      </w:r>
    </w:p>
    <w:p w:rsidR="00EB2B9E" w:rsidRPr="00881F8D" w:rsidRDefault="00EB2B9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Игримская СОШ № 1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» - 133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из 180 возможных значение «хорошо»;</w:t>
      </w:r>
    </w:p>
    <w:p w:rsidR="00205D29" w:rsidRPr="00881F8D" w:rsidRDefault="00EB2B9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338C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38C0" w:rsidRPr="00881F8D">
        <w:rPr>
          <w:rFonts w:ascii="Times New Roman" w:hAnsi="Times New Roman" w:cs="Times New Roman"/>
          <w:sz w:val="28"/>
          <w:szCs w:val="28"/>
          <w:lang w:eastAsia="ru-RU"/>
        </w:rPr>
        <w:t>Березовская НОШ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38C0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– 132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из 180 возможных </w:t>
      </w:r>
      <w:r w:rsidR="00F338C0" w:rsidRPr="00881F8D">
        <w:rPr>
          <w:rFonts w:ascii="Times New Roman" w:hAnsi="Times New Roman" w:cs="Times New Roman"/>
          <w:sz w:val="28"/>
          <w:szCs w:val="28"/>
          <w:lang w:eastAsia="ru-RU"/>
        </w:rPr>
        <w:t>значение «хорошо»;</w:t>
      </w:r>
    </w:p>
    <w:p w:rsidR="00F338C0" w:rsidRPr="00881F8D" w:rsidRDefault="00F338C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МБОУ «Березовская СОШ» - 131 из 180 возможных значение «хорошо»;</w:t>
      </w:r>
    </w:p>
    <w:p w:rsidR="00205D29" w:rsidRPr="00881F8D" w:rsidRDefault="00F338C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26A6A">
        <w:rPr>
          <w:rFonts w:ascii="Times New Roman" w:hAnsi="Times New Roman" w:cs="Times New Roman"/>
          <w:sz w:val="28"/>
          <w:szCs w:val="28"/>
          <w:lang w:eastAsia="ru-RU"/>
        </w:rPr>
        <w:t>Сосьвинская</w:t>
      </w:r>
      <w:proofErr w:type="spellEnd"/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СОШ» - 131 из 180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возможных значение «хорошо»;</w:t>
      </w:r>
    </w:p>
    <w:p w:rsidR="00F338C0" w:rsidRPr="00881F8D" w:rsidRDefault="00F338C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26A6A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110 из 180  возможных  значение «хорошо»;</w:t>
      </w:r>
    </w:p>
    <w:p w:rsidR="00EE00AE" w:rsidRPr="00881F8D" w:rsidRDefault="00F338C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рейтинга показывают, что среди школ самый высокий показатель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145 из 180 возможных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у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1F8D">
        <w:rPr>
          <w:rFonts w:ascii="Times New Roman" w:hAnsi="Times New Roman" w:cs="Times New Roman"/>
          <w:sz w:val="28"/>
          <w:szCs w:val="28"/>
          <w:lang w:eastAsia="ru-RU"/>
        </w:rPr>
        <w:t>Хулимсунтская</w:t>
      </w:r>
      <w:proofErr w:type="spellEnd"/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 значением «отлично»,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>самый низкий 110 из 180 возможных</w:t>
      </w:r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у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. Причиной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>низкого показа</w:t>
      </w:r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теля в МБОУ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FE770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явилась то, что </w:t>
      </w:r>
      <w:r w:rsidR="00D26A6A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находилась на капитальном ремонте, </w:t>
      </w:r>
      <w:proofErr w:type="gramStart"/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>именно  этот</w:t>
      </w:r>
      <w:proofErr w:type="gramEnd"/>
      <w:r w:rsidR="00EE00AE"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факт повлиял на низкий показа</w:t>
      </w:r>
      <w:r w:rsidR="00E529C7" w:rsidRPr="00881F8D">
        <w:rPr>
          <w:rFonts w:ascii="Times New Roman" w:hAnsi="Times New Roman" w:cs="Times New Roman"/>
          <w:sz w:val="28"/>
          <w:szCs w:val="28"/>
          <w:lang w:eastAsia="ru-RU"/>
        </w:rPr>
        <w:t>тель.</w:t>
      </w:r>
    </w:p>
    <w:p w:rsidR="00D26A6A" w:rsidRDefault="00D26A6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0E" w:rsidRPr="00D26A6A" w:rsidRDefault="00D26A6A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6A">
        <w:rPr>
          <w:rFonts w:ascii="Times New Roman" w:hAnsi="Times New Roman" w:cs="Times New Roman"/>
          <w:b/>
          <w:sz w:val="28"/>
          <w:szCs w:val="28"/>
        </w:rPr>
        <w:t>Д</w:t>
      </w:r>
      <w:r w:rsidR="00FE770E" w:rsidRPr="00D26A6A">
        <w:rPr>
          <w:rFonts w:ascii="Times New Roman" w:hAnsi="Times New Roman" w:cs="Times New Roman"/>
          <w:b/>
          <w:sz w:val="28"/>
          <w:szCs w:val="28"/>
        </w:rPr>
        <w:t>ошкольны</w:t>
      </w:r>
      <w:r w:rsidRPr="00D26A6A">
        <w:rPr>
          <w:rFonts w:ascii="Times New Roman" w:hAnsi="Times New Roman" w:cs="Times New Roman"/>
          <w:b/>
          <w:sz w:val="28"/>
          <w:szCs w:val="28"/>
        </w:rPr>
        <w:t>е</w:t>
      </w:r>
      <w:r w:rsidR="00FE770E" w:rsidRPr="00D26A6A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D26A6A">
        <w:rPr>
          <w:rFonts w:ascii="Times New Roman" w:hAnsi="Times New Roman" w:cs="Times New Roman"/>
          <w:b/>
          <w:sz w:val="28"/>
          <w:szCs w:val="28"/>
        </w:rPr>
        <w:t>е</w:t>
      </w:r>
      <w:r w:rsidR="00FE770E" w:rsidRPr="00D26A6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6A">
        <w:rPr>
          <w:rFonts w:ascii="Times New Roman" w:hAnsi="Times New Roman" w:cs="Times New Roman"/>
          <w:sz w:val="28"/>
          <w:szCs w:val="28"/>
        </w:rPr>
        <w:t>(далее – ДОУ)</w:t>
      </w:r>
    </w:p>
    <w:p w:rsidR="00EE00AE" w:rsidRPr="00881F8D" w:rsidRDefault="00EE00AE" w:rsidP="00C42E3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В независимой оценке качества образовательной деятельности приняли участие в 2017 году из 15 ДОУ 14 ДОУ</w:t>
      </w:r>
      <w:r w:rsidR="00C42E35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C42E35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93,5%.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Из них получили оценку «отлично»</w:t>
      </w:r>
      <w:r w:rsidR="00C42E35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- 2</w:t>
      </w:r>
      <w:r w:rsidR="00C42E35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C42E35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14%;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оценку «хорошо» - 86%.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По результатам оценки были отмечены достижения по следующим критериям:</w:t>
      </w:r>
    </w:p>
    <w:p w:rsidR="00EE00AE" w:rsidRPr="00AC6064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064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E00AE" w:rsidRPr="00AC6064">
        <w:rPr>
          <w:rFonts w:ascii="Times New Roman" w:hAnsi="Times New Roman" w:cs="Times New Roman"/>
          <w:sz w:val="28"/>
          <w:szCs w:val="28"/>
          <w:u w:val="single"/>
        </w:rPr>
        <w:t>Открытость и доступность информации об организации, осуществляющ</w:t>
      </w:r>
      <w:r w:rsidR="00FE770E" w:rsidRPr="00AC6064">
        <w:rPr>
          <w:rFonts w:ascii="Times New Roman" w:hAnsi="Times New Roman" w:cs="Times New Roman"/>
          <w:sz w:val="28"/>
          <w:szCs w:val="28"/>
          <w:u w:val="single"/>
        </w:rPr>
        <w:t>ей образовательную деятельность отмечена в ДОУ:</w:t>
      </w:r>
    </w:p>
    <w:p w:rsidR="00EE00AE" w:rsidRPr="00881F8D" w:rsidRDefault="00AC6064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>,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70E" w:rsidRPr="00881F8D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70E" w:rsidRPr="00881F8D">
        <w:rPr>
          <w:rFonts w:ascii="Times New Roman" w:hAnsi="Times New Roman" w:cs="Times New Roman"/>
          <w:sz w:val="28"/>
          <w:szCs w:val="28"/>
        </w:rPr>
        <w:t>Рябинушка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70E" w:rsidRPr="00881F8D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</w:rPr>
        <w:t>, что характеризует высокую долю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получателей образовательных услуг, 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положительно оценивающих полноту 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и актуальность информации об организации и ее деятельности, размещенной на официальном сайте организации в </w:t>
      </w:r>
      <w:r w:rsidR="00BA5EF1">
        <w:rPr>
          <w:rFonts w:ascii="Times New Roman" w:hAnsi="Times New Roman" w:cs="Times New Roman"/>
          <w:sz w:val="28"/>
          <w:szCs w:val="28"/>
        </w:rPr>
        <w:t>сети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Интернет, в том числе на официальном сайте в сети Интернет </w:t>
      </w:r>
      <w:hyperlink r:id="rId8" w:history="1">
        <w:r w:rsidR="00EE00AE" w:rsidRPr="00881F8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www.bus.gov.ru</w:t>
        </w:r>
      </w:hyperlink>
      <w:r w:rsidR="00EE00AE" w:rsidRPr="00881F8D">
        <w:rPr>
          <w:rFonts w:ascii="Times New Roman" w:hAnsi="Times New Roman" w:cs="Times New Roman"/>
          <w:sz w:val="28"/>
          <w:szCs w:val="28"/>
        </w:rPr>
        <w:t>;</w:t>
      </w:r>
    </w:p>
    <w:p w:rsidR="00EE00AE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 xml:space="preserve">1.2. </w:t>
      </w:r>
      <w:r w:rsidR="003C7B8A"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FE770E" w:rsidRPr="00881F8D">
        <w:rPr>
          <w:rFonts w:ascii="Times New Roman" w:hAnsi="Times New Roman" w:cs="Times New Roman"/>
          <w:sz w:val="28"/>
          <w:szCs w:val="28"/>
        </w:rPr>
        <w:t>Олененок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FE770E" w:rsidRPr="00881F8D">
        <w:rPr>
          <w:rFonts w:ascii="Times New Roman" w:hAnsi="Times New Roman" w:cs="Times New Roman"/>
          <w:sz w:val="28"/>
          <w:szCs w:val="28"/>
        </w:rPr>
        <w:t xml:space="preserve"> и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FE770E" w:rsidRPr="00881F8D">
        <w:rPr>
          <w:rFonts w:ascii="Times New Roman" w:hAnsi="Times New Roman" w:cs="Times New Roman"/>
          <w:sz w:val="28"/>
          <w:szCs w:val="28"/>
        </w:rPr>
        <w:t>Елочка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отмечен высокий уровень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организации);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840" w:rsidRPr="00881F8D">
        <w:rPr>
          <w:rFonts w:ascii="Times New Roman" w:hAnsi="Times New Roman" w:cs="Times New Roman"/>
          <w:sz w:val="28"/>
          <w:szCs w:val="28"/>
        </w:rPr>
        <w:t>.3.</w:t>
      </w:r>
      <w:r w:rsidR="003C7B8A" w:rsidRPr="00881F8D">
        <w:rPr>
          <w:rFonts w:ascii="Times New Roman" w:hAnsi="Times New Roman" w:cs="Times New Roman"/>
          <w:sz w:val="28"/>
          <w:szCs w:val="28"/>
        </w:rPr>
        <w:t xml:space="preserve">    В ДОУ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3C7B8A" w:rsidRPr="00881F8D">
        <w:rPr>
          <w:rFonts w:ascii="Times New Roman" w:hAnsi="Times New Roman" w:cs="Times New Roman"/>
          <w:sz w:val="28"/>
          <w:szCs w:val="28"/>
        </w:rPr>
        <w:t>Звездочка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3C7B8A"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EE00AE" w:rsidRPr="00881F8D">
        <w:rPr>
          <w:rFonts w:ascii="Times New Roman" w:hAnsi="Times New Roman" w:cs="Times New Roman"/>
          <w:sz w:val="28"/>
          <w:szCs w:val="28"/>
        </w:rPr>
        <w:t>полное размещение актуальной информации о педагогических работниках организации.</w:t>
      </w:r>
    </w:p>
    <w:p w:rsidR="00EE00AE" w:rsidRPr="00AC6064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0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B8A" w:rsidRPr="00AC60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C6064">
        <w:rPr>
          <w:rFonts w:ascii="Times New Roman" w:hAnsi="Times New Roman" w:cs="Times New Roman"/>
          <w:sz w:val="28"/>
          <w:szCs w:val="28"/>
          <w:u w:val="single"/>
        </w:rPr>
        <w:t xml:space="preserve"> Комфортность условий осуществления образовательной деятельности:</w:t>
      </w:r>
    </w:p>
    <w:p w:rsidR="00EE00AE" w:rsidRPr="00881F8D" w:rsidRDefault="002A0840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 xml:space="preserve">2.1. </w:t>
      </w:r>
      <w:r w:rsidR="003C7B8A" w:rsidRPr="00881F8D">
        <w:rPr>
          <w:rFonts w:ascii="Times New Roman" w:hAnsi="Times New Roman" w:cs="Times New Roman"/>
          <w:sz w:val="28"/>
          <w:szCs w:val="28"/>
        </w:rPr>
        <w:t xml:space="preserve">в </w:t>
      </w:r>
      <w:r w:rsidR="00AC6064">
        <w:rPr>
          <w:rFonts w:ascii="Times New Roman" w:hAnsi="Times New Roman" w:cs="Times New Roman"/>
          <w:sz w:val="28"/>
          <w:szCs w:val="28"/>
        </w:rPr>
        <w:t xml:space="preserve">9-ти ДОУ </w:t>
      </w:r>
      <w:r w:rsidR="00AC6064" w:rsidRPr="00AC6064">
        <w:rPr>
          <w:rFonts w:ascii="Times New Roman" w:hAnsi="Times New Roman" w:cs="Times New Roman"/>
          <w:sz w:val="28"/>
          <w:szCs w:val="28"/>
        </w:rPr>
        <w:t xml:space="preserve">– </w:t>
      </w:r>
      <w:r w:rsidR="00AC6064">
        <w:rPr>
          <w:rFonts w:ascii="Times New Roman" w:hAnsi="Times New Roman" w:cs="Times New Roman"/>
          <w:sz w:val="28"/>
          <w:szCs w:val="28"/>
        </w:rPr>
        <w:t>64% 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Светлячок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Березка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Рябинушка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Сказка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Олененок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Сол</w:t>
      </w:r>
      <w:r w:rsidR="00C328E5" w:rsidRPr="00881F8D">
        <w:rPr>
          <w:rFonts w:ascii="Times New Roman" w:hAnsi="Times New Roman" w:cs="Times New Roman"/>
          <w:sz w:val="28"/>
          <w:szCs w:val="28"/>
        </w:rPr>
        <w:t>нышко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C328E5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C328E5" w:rsidRPr="00881F8D">
        <w:rPr>
          <w:rFonts w:ascii="Times New Roman" w:hAnsi="Times New Roman" w:cs="Times New Roman"/>
          <w:sz w:val="28"/>
          <w:szCs w:val="28"/>
        </w:rPr>
        <w:t>Елочка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C328E5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C328E5" w:rsidRPr="00881F8D">
        <w:rPr>
          <w:rFonts w:ascii="Times New Roman" w:hAnsi="Times New Roman" w:cs="Times New Roman"/>
          <w:sz w:val="28"/>
          <w:szCs w:val="28"/>
        </w:rPr>
        <w:t>Ветерок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C328E5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C328E5" w:rsidRPr="00881F8D">
        <w:rPr>
          <w:rFonts w:ascii="Times New Roman" w:hAnsi="Times New Roman" w:cs="Times New Roman"/>
          <w:sz w:val="28"/>
          <w:szCs w:val="28"/>
        </w:rPr>
        <w:t>Комарик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отмечается наличие дополнительных образовательных программ; 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AC6064">
        <w:rPr>
          <w:rFonts w:ascii="Times New Roman" w:hAnsi="Times New Roman" w:cs="Times New Roman"/>
          <w:sz w:val="28"/>
          <w:szCs w:val="28"/>
        </w:rPr>
        <w:t xml:space="preserve"> </w:t>
      </w:r>
      <w:r w:rsidR="003C7B8A" w:rsidRPr="00881F8D">
        <w:rPr>
          <w:rFonts w:ascii="Times New Roman" w:hAnsi="Times New Roman" w:cs="Times New Roman"/>
          <w:sz w:val="28"/>
          <w:szCs w:val="28"/>
        </w:rPr>
        <w:t xml:space="preserve">в </w:t>
      </w:r>
      <w:r w:rsidRPr="00881F8D">
        <w:rPr>
          <w:rFonts w:ascii="Times New Roman" w:hAnsi="Times New Roman" w:cs="Times New Roman"/>
          <w:sz w:val="28"/>
          <w:szCs w:val="28"/>
        </w:rPr>
        <w:t>3</w:t>
      </w:r>
      <w:r w:rsidR="00AC6064">
        <w:rPr>
          <w:rFonts w:ascii="Times New Roman" w:hAnsi="Times New Roman" w:cs="Times New Roman"/>
          <w:sz w:val="28"/>
          <w:szCs w:val="28"/>
        </w:rPr>
        <w:t>-х</w:t>
      </w:r>
      <w:r w:rsidRPr="00881F8D">
        <w:rPr>
          <w:rFonts w:ascii="Times New Roman" w:hAnsi="Times New Roman" w:cs="Times New Roman"/>
          <w:sz w:val="28"/>
          <w:szCs w:val="28"/>
        </w:rPr>
        <w:t xml:space="preserve"> ДОУ – 21,5% 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Сказка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Ветерок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Комарик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>) соблюдаются все условия по обучения и воспитания</w:t>
      </w:r>
      <w:r w:rsidR="00AC6064">
        <w:rPr>
          <w:rFonts w:ascii="Times New Roman" w:hAnsi="Times New Roman" w:cs="Times New Roman"/>
          <w:sz w:val="28"/>
          <w:szCs w:val="28"/>
        </w:rPr>
        <w:t>,</w:t>
      </w:r>
      <w:r w:rsidRPr="00881F8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инвалидов;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-2</w:t>
      </w:r>
      <w:r w:rsidR="00AC6064">
        <w:rPr>
          <w:rFonts w:ascii="Times New Roman" w:hAnsi="Times New Roman" w:cs="Times New Roman"/>
          <w:sz w:val="28"/>
          <w:szCs w:val="28"/>
        </w:rPr>
        <w:t>-х</w:t>
      </w:r>
      <w:r w:rsidRPr="00881F8D">
        <w:rPr>
          <w:rFonts w:ascii="Times New Roman" w:hAnsi="Times New Roman" w:cs="Times New Roman"/>
          <w:sz w:val="28"/>
          <w:szCs w:val="28"/>
        </w:rPr>
        <w:t xml:space="preserve"> ДОУ </w:t>
      </w:r>
      <w:r w:rsidR="00AC6064" w:rsidRPr="00AC6064">
        <w:rPr>
          <w:rFonts w:ascii="Times New Roman" w:hAnsi="Times New Roman" w:cs="Times New Roman"/>
          <w:sz w:val="28"/>
          <w:szCs w:val="28"/>
        </w:rPr>
        <w:t xml:space="preserve">– </w:t>
      </w:r>
      <w:r w:rsidRPr="00881F8D">
        <w:rPr>
          <w:rFonts w:ascii="Times New Roman" w:hAnsi="Times New Roman" w:cs="Times New Roman"/>
          <w:sz w:val="28"/>
          <w:szCs w:val="28"/>
        </w:rPr>
        <w:t>14% 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Зайчик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Брусничка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>) отмечается наличие хороших условий для индивидуальной работы с обучающимися;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AC6064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2</w:t>
      </w:r>
      <w:r w:rsidR="00AC6064">
        <w:rPr>
          <w:rFonts w:ascii="Times New Roman" w:hAnsi="Times New Roman" w:cs="Times New Roman"/>
          <w:sz w:val="28"/>
          <w:szCs w:val="28"/>
        </w:rPr>
        <w:t>-х</w:t>
      </w:r>
      <w:r w:rsidRPr="00881F8D">
        <w:rPr>
          <w:rFonts w:ascii="Times New Roman" w:hAnsi="Times New Roman" w:cs="Times New Roman"/>
          <w:sz w:val="28"/>
          <w:szCs w:val="28"/>
        </w:rPr>
        <w:t xml:space="preserve"> ДОУ </w:t>
      </w:r>
      <w:r w:rsidR="00AC6064" w:rsidRPr="00AC6064">
        <w:rPr>
          <w:rFonts w:ascii="Times New Roman" w:hAnsi="Times New Roman" w:cs="Times New Roman"/>
          <w:sz w:val="28"/>
          <w:szCs w:val="28"/>
        </w:rPr>
        <w:t xml:space="preserve">– </w:t>
      </w: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AC6064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14% 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Брусничка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Снежинка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>) отмечается высокий уровень развития системы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lastRenderedPageBreak/>
        <w:t>- 1</w:t>
      </w:r>
      <w:r w:rsidR="00AC6064">
        <w:rPr>
          <w:rFonts w:ascii="Times New Roman" w:hAnsi="Times New Roman" w:cs="Times New Roman"/>
          <w:sz w:val="28"/>
          <w:szCs w:val="28"/>
        </w:rPr>
        <w:t>-м</w:t>
      </w:r>
      <w:r w:rsidRPr="00881F8D">
        <w:rPr>
          <w:rFonts w:ascii="Times New Roman" w:hAnsi="Times New Roman" w:cs="Times New Roman"/>
          <w:sz w:val="28"/>
          <w:szCs w:val="28"/>
        </w:rPr>
        <w:t xml:space="preserve"> ДОУ</w:t>
      </w:r>
      <w:r w:rsidR="00AC6064">
        <w:rPr>
          <w:rFonts w:ascii="Times New Roman" w:hAnsi="Times New Roman" w:cs="Times New Roman"/>
          <w:sz w:val="28"/>
          <w:szCs w:val="28"/>
        </w:rPr>
        <w:t xml:space="preserve"> </w:t>
      </w:r>
      <w:r w:rsidR="00AC6064" w:rsidRPr="00AC6064">
        <w:rPr>
          <w:rFonts w:ascii="Times New Roman" w:hAnsi="Times New Roman" w:cs="Times New Roman"/>
          <w:sz w:val="28"/>
          <w:szCs w:val="28"/>
        </w:rPr>
        <w:t xml:space="preserve">– </w:t>
      </w:r>
      <w:r w:rsidR="00AC6064">
        <w:rPr>
          <w:rFonts w:ascii="Times New Roman" w:hAnsi="Times New Roman" w:cs="Times New Roman"/>
          <w:sz w:val="28"/>
          <w:szCs w:val="28"/>
        </w:rPr>
        <w:t xml:space="preserve">7% </w:t>
      </w:r>
      <w:r w:rsidRPr="00881F8D">
        <w:rPr>
          <w:rFonts w:ascii="Times New Roman" w:hAnsi="Times New Roman" w:cs="Times New Roman"/>
          <w:sz w:val="28"/>
          <w:szCs w:val="28"/>
        </w:rPr>
        <w:t>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Солнышко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>) характеризуют хорошие условия, необходимые для охраны и укрепления здоровья, организации питания обучающихся;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AC6064">
        <w:rPr>
          <w:rFonts w:ascii="Times New Roman" w:hAnsi="Times New Roman" w:cs="Times New Roman"/>
          <w:sz w:val="28"/>
          <w:szCs w:val="28"/>
        </w:rPr>
        <w:t xml:space="preserve"> </w:t>
      </w:r>
      <w:r w:rsidRPr="00881F8D">
        <w:rPr>
          <w:rFonts w:ascii="Times New Roman" w:hAnsi="Times New Roman" w:cs="Times New Roman"/>
          <w:sz w:val="28"/>
          <w:szCs w:val="28"/>
        </w:rPr>
        <w:t>1</w:t>
      </w:r>
      <w:r w:rsidR="00AC6064">
        <w:rPr>
          <w:rFonts w:ascii="Times New Roman" w:hAnsi="Times New Roman" w:cs="Times New Roman"/>
          <w:sz w:val="28"/>
          <w:szCs w:val="28"/>
        </w:rPr>
        <w:t xml:space="preserve">-м ДОУ – </w:t>
      </w:r>
      <w:r w:rsidRPr="00881F8D">
        <w:rPr>
          <w:rFonts w:ascii="Times New Roman" w:hAnsi="Times New Roman" w:cs="Times New Roman"/>
          <w:sz w:val="28"/>
          <w:szCs w:val="28"/>
        </w:rPr>
        <w:t>7% 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Малышок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>) предоставляет все возможности оказания психолого-педагогической, медицинской и</w:t>
      </w:r>
      <w:r w:rsidR="00AC6064">
        <w:rPr>
          <w:rFonts w:ascii="Times New Roman" w:hAnsi="Times New Roman" w:cs="Times New Roman"/>
          <w:sz w:val="28"/>
          <w:szCs w:val="28"/>
        </w:rPr>
        <w:t xml:space="preserve"> социальной помощи обучающимся.</w:t>
      </w:r>
    </w:p>
    <w:p w:rsidR="00EE00AE" w:rsidRPr="00AC6064" w:rsidRDefault="00AC6064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064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EE00AE" w:rsidRPr="00AC6064">
        <w:rPr>
          <w:rFonts w:ascii="Times New Roman" w:hAnsi="Times New Roman" w:cs="Times New Roman"/>
          <w:sz w:val="28"/>
          <w:szCs w:val="28"/>
          <w:u w:val="single"/>
        </w:rPr>
        <w:t xml:space="preserve"> Потенциал развития организации</w:t>
      </w:r>
      <w:r w:rsidRPr="00AC60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00A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-</w:t>
      </w:r>
      <w:r w:rsidR="00AC6064">
        <w:rPr>
          <w:rFonts w:ascii="Times New Roman" w:hAnsi="Times New Roman" w:cs="Times New Roman"/>
          <w:sz w:val="28"/>
          <w:szCs w:val="28"/>
        </w:rPr>
        <w:t xml:space="preserve"> 2-х ДОУ – </w:t>
      </w:r>
      <w:r w:rsidRPr="00881F8D">
        <w:rPr>
          <w:rFonts w:ascii="Times New Roman" w:hAnsi="Times New Roman" w:cs="Times New Roman"/>
          <w:sz w:val="28"/>
          <w:szCs w:val="28"/>
        </w:rPr>
        <w:t>14% (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Малышок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Снежинка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) хорошо развита социальная среда организации. </w:t>
      </w:r>
    </w:p>
    <w:p w:rsidR="00EE00AE" w:rsidRPr="00881F8D" w:rsidRDefault="00DB24BF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Вместе с тем:</w:t>
      </w:r>
    </w:p>
    <w:p w:rsidR="0040641E" w:rsidRPr="00881F8D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1</w:t>
      </w:r>
      <w:r w:rsidR="00AC6064">
        <w:rPr>
          <w:rFonts w:ascii="Times New Roman" w:hAnsi="Times New Roman" w:cs="Times New Roman"/>
          <w:sz w:val="28"/>
          <w:szCs w:val="28"/>
        </w:rPr>
        <w:t>.</w:t>
      </w:r>
      <w:r w:rsidRPr="00881F8D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об организации, осуществляющ</w:t>
      </w:r>
      <w:r w:rsidR="00DB24BF" w:rsidRPr="00881F8D">
        <w:rPr>
          <w:rFonts w:ascii="Times New Roman" w:hAnsi="Times New Roman" w:cs="Times New Roman"/>
          <w:sz w:val="28"/>
          <w:szCs w:val="28"/>
        </w:rPr>
        <w:t>ей образовательную деятельность недостаточна</w:t>
      </w:r>
      <w:r w:rsidR="00AC6064">
        <w:rPr>
          <w:rFonts w:ascii="Times New Roman" w:hAnsi="Times New Roman" w:cs="Times New Roman"/>
          <w:sz w:val="28"/>
          <w:szCs w:val="28"/>
        </w:rPr>
        <w:t xml:space="preserve"> в 5-ти </w:t>
      </w:r>
      <w:r w:rsidR="00DB24BF" w:rsidRPr="00881F8D">
        <w:rPr>
          <w:rFonts w:ascii="Times New Roman" w:hAnsi="Times New Roman" w:cs="Times New Roman"/>
          <w:sz w:val="28"/>
          <w:szCs w:val="28"/>
        </w:rPr>
        <w:t xml:space="preserve">ДУ </w:t>
      </w:r>
      <w:r w:rsidR="00AC6064" w:rsidRPr="00AC6064">
        <w:rPr>
          <w:rFonts w:ascii="Times New Roman" w:hAnsi="Times New Roman" w:cs="Times New Roman"/>
          <w:sz w:val="28"/>
          <w:szCs w:val="28"/>
        </w:rPr>
        <w:t xml:space="preserve">– </w:t>
      </w:r>
      <w:r w:rsidR="00AC6064">
        <w:rPr>
          <w:rFonts w:ascii="Times New Roman" w:hAnsi="Times New Roman" w:cs="Times New Roman"/>
          <w:sz w:val="28"/>
          <w:szCs w:val="28"/>
        </w:rPr>
        <w:t>36%</w:t>
      </w:r>
      <w:r w:rsidR="00DB24BF" w:rsidRPr="00881F8D">
        <w:rPr>
          <w:rFonts w:ascii="Times New Roman" w:hAnsi="Times New Roman" w:cs="Times New Roman"/>
          <w:sz w:val="28"/>
          <w:szCs w:val="28"/>
        </w:rPr>
        <w:t xml:space="preserve">: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Светлячок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Малышо</w:t>
      </w:r>
      <w:r w:rsidR="00DB24BF" w:rsidRPr="00881F8D">
        <w:rPr>
          <w:rFonts w:ascii="Times New Roman" w:hAnsi="Times New Roman" w:cs="Times New Roman"/>
          <w:sz w:val="28"/>
          <w:szCs w:val="28"/>
        </w:rPr>
        <w:t>к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DB24B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DB24BF" w:rsidRPr="00881F8D">
        <w:rPr>
          <w:rFonts w:ascii="Times New Roman" w:hAnsi="Times New Roman" w:cs="Times New Roman"/>
          <w:sz w:val="28"/>
          <w:szCs w:val="28"/>
        </w:rPr>
        <w:t>Звездочка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DB24B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DB24BF" w:rsidRPr="00881F8D">
        <w:rPr>
          <w:rFonts w:ascii="Times New Roman" w:hAnsi="Times New Roman" w:cs="Times New Roman"/>
          <w:sz w:val="28"/>
          <w:szCs w:val="28"/>
        </w:rPr>
        <w:t>Снежинка</w:t>
      </w:r>
      <w:r w:rsidR="00AC6064">
        <w:rPr>
          <w:rFonts w:ascii="Times New Roman" w:hAnsi="Times New Roman" w:cs="Times New Roman"/>
          <w:sz w:val="28"/>
          <w:szCs w:val="28"/>
        </w:rPr>
        <w:t>»</w:t>
      </w:r>
      <w:r w:rsidR="00DB24B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AC6064">
        <w:rPr>
          <w:rFonts w:ascii="Times New Roman" w:hAnsi="Times New Roman" w:cs="Times New Roman"/>
          <w:sz w:val="28"/>
          <w:szCs w:val="28"/>
        </w:rPr>
        <w:t>«</w:t>
      </w:r>
      <w:r w:rsidR="00DB24BF" w:rsidRPr="00881F8D">
        <w:rPr>
          <w:rFonts w:ascii="Times New Roman" w:hAnsi="Times New Roman" w:cs="Times New Roman"/>
          <w:sz w:val="28"/>
          <w:szCs w:val="28"/>
        </w:rPr>
        <w:t>К</w:t>
      </w:r>
      <w:r w:rsidR="00AC6064">
        <w:rPr>
          <w:rFonts w:ascii="Times New Roman" w:hAnsi="Times New Roman" w:cs="Times New Roman"/>
          <w:sz w:val="28"/>
          <w:szCs w:val="28"/>
        </w:rPr>
        <w:t>омарик»</w:t>
      </w:r>
      <w:r w:rsidR="007318DB" w:rsidRPr="00881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AE" w:rsidRPr="00881F8D" w:rsidRDefault="007318DB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Н</w:t>
      </w:r>
      <w:r w:rsidR="00DB24BF" w:rsidRPr="00881F8D">
        <w:rPr>
          <w:rFonts w:ascii="Times New Roman" w:hAnsi="Times New Roman" w:cs="Times New Roman"/>
          <w:sz w:val="28"/>
          <w:szCs w:val="28"/>
        </w:rPr>
        <w:t>иже средней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</w:t>
      </w:r>
      <w:r w:rsidR="00BA5EF1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EE00AE" w:rsidRPr="00881F8D" w:rsidRDefault="001138EF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21,5%</w:t>
      </w:r>
      <w:r w:rsidR="00BA5EF1">
        <w:rPr>
          <w:rFonts w:ascii="Times New Roman" w:hAnsi="Times New Roman" w:cs="Times New Roman"/>
          <w:sz w:val="28"/>
          <w:szCs w:val="28"/>
        </w:rPr>
        <w:t xml:space="preserve"> ДОУ</w:t>
      </w:r>
      <w:r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Сказка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Брусничка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Ветерок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относительно низкое (ниже среднего) значение индикаторов, характеризующих полноту и актуальность информации об организации и ее деятельности, размещенной на официальном сайте организации в </w:t>
      </w:r>
      <w:r w:rsidR="00BA5EF1">
        <w:rPr>
          <w:rFonts w:ascii="Times New Roman" w:hAnsi="Times New Roman" w:cs="Times New Roman"/>
          <w:sz w:val="28"/>
          <w:szCs w:val="28"/>
        </w:rPr>
        <w:t>сети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Интернет, в том числе на официальном сайте в сети Интернет www.bus.gov.ru;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EE00AE" w:rsidRPr="00881F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 ДОУ </w:t>
      </w:r>
      <w:r w:rsidRPr="00BA5EF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21,5% «</w:t>
      </w:r>
      <w:r w:rsidR="001138EF" w:rsidRPr="00881F8D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8EF" w:rsidRPr="00881F8D">
        <w:rPr>
          <w:rFonts w:ascii="Times New Roman" w:hAnsi="Times New Roman" w:cs="Times New Roman"/>
          <w:sz w:val="28"/>
          <w:szCs w:val="28"/>
        </w:rPr>
        <w:t>Рябинушка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8EF" w:rsidRPr="00881F8D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 xml:space="preserve">» мало уделено 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EE00AE" w:rsidRPr="00881F8D">
        <w:rPr>
          <w:rFonts w:ascii="Times New Roman" w:hAnsi="Times New Roman" w:cs="Times New Roman"/>
          <w:sz w:val="28"/>
          <w:szCs w:val="28"/>
        </w:rPr>
        <w:t>наличию на официальном сайте организации в сети Интернет сведений о педагогических работниках организации.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ДОУ </w:t>
      </w:r>
      <w:r w:rsidRPr="00BA5EF1">
        <w:rPr>
          <w:rFonts w:ascii="Times New Roman" w:hAnsi="Times New Roman" w:cs="Times New Roman"/>
          <w:sz w:val="28"/>
          <w:szCs w:val="28"/>
        </w:rPr>
        <w:t xml:space="preserve">– 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64%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Рябинушка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Олененок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Малышок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Солны</w:t>
      </w:r>
      <w:r w:rsidR="001138EF" w:rsidRPr="00881F8D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8EF" w:rsidRPr="00881F8D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8EF" w:rsidRPr="00881F8D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8EF" w:rsidRPr="00881F8D">
        <w:rPr>
          <w:rFonts w:ascii="Times New Roman" w:hAnsi="Times New Roman" w:cs="Times New Roman"/>
          <w:sz w:val="28"/>
          <w:szCs w:val="28"/>
        </w:rPr>
        <w:t>Комарик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8EF"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EE00AE" w:rsidRPr="00881F8D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находится на невысоком уровне;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36% </w:t>
      </w:r>
      <w:r w:rsidRPr="00881F8D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00AE" w:rsidRPr="00881F8D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Светлячо</w:t>
      </w:r>
      <w:r w:rsidR="0040641E" w:rsidRPr="00881F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 мало уделено внимания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EE00AE" w:rsidRPr="00881F8D">
        <w:rPr>
          <w:rFonts w:ascii="Times New Roman" w:hAnsi="Times New Roman" w:cs="Times New Roman"/>
          <w:sz w:val="28"/>
          <w:szCs w:val="28"/>
        </w:rPr>
        <w:t>условий для охраны и укрепления здоровья, организации питания обучающихся;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36% ДОУ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Рябинушка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О</w:t>
      </w:r>
      <w:r w:rsidR="00C70F9E" w:rsidRPr="00881F8D">
        <w:rPr>
          <w:rFonts w:ascii="Times New Roman" w:hAnsi="Times New Roman" w:cs="Times New Roman"/>
          <w:sz w:val="28"/>
          <w:szCs w:val="28"/>
        </w:rPr>
        <w:t>лененок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обращает на себя внимание относительно низкое (ниже среднего по муниципальному образованию) значение индикаторов, характеризующих условия для индивидуальной работы с обучающимися;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28,5% ДОУ «</w:t>
      </w:r>
      <w:r w:rsidR="00EE00AE" w:rsidRPr="00881F8D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Олененок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Ветер</w:t>
      </w:r>
      <w:r w:rsidR="00C70F9E" w:rsidRPr="00881F8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при планировании воспитательной деятельности организации следует расширить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21,5% ДОУ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41E" w:rsidRPr="00881F8D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41E" w:rsidRPr="00881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41E" w:rsidRPr="00881F8D">
        <w:rPr>
          <w:rFonts w:ascii="Times New Roman" w:hAnsi="Times New Roman" w:cs="Times New Roman"/>
          <w:sz w:val="28"/>
          <w:szCs w:val="28"/>
        </w:rPr>
        <w:t xml:space="preserve">недостаточен 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уровень</w:t>
      </w:r>
      <w:proofErr w:type="gramEnd"/>
      <w:r w:rsidR="00EE00AE" w:rsidRPr="00881F8D">
        <w:rPr>
          <w:rFonts w:ascii="Times New Roman" w:hAnsi="Times New Roman" w:cs="Times New Roman"/>
          <w:sz w:val="28"/>
          <w:szCs w:val="28"/>
        </w:rPr>
        <w:t xml:space="preserve"> оказания психолого-педагогической, медицинской и социальной помощи обучающимся;</w:t>
      </w:r>
    </w:p>
    <w:p w:rsidR="00EE00AE" w:rsidRPr="00881F8D" w:rsidRDefault="0040641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lastRenderedPageBreak/>
        <w:t xml:space="preserve">43% </w:t>
      </w:r>
      <w:r w:rsidR="00BA5EF1">
        <w:rPr>
          <w:rFonts w:ascii="Times New Roman" w:hAnsi="Times New Roman" w:cs="Times New Roman"/>
          <w:sz w:val="28"/>
          <w:szCs w:val="28"/>
        </w:rPr>
        <w:t>ДОУ</w:t>
      </w:r>
      <w:r w:rsidRPr="00881F8D">
        <w:rPr>
          <w:rFonts w:ascii="Times New Roman" w:hAnsi="Times New Roman" w:cs="Times New Roman"/>
          <w:sz w:val="28"/>
          <w:szCs w:val="28"/>
        </w:rPr>
        <w:t xml:space="preserve">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Березка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Рябинушка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Брусн</w:t>
      </w:r>
      <w:r w:rsidRPr="00881F8D">
        <w:rPr>
          <w:rFonts w:ascii="Times New Roman" w:hAnsi="Times New Roman" w:cs="Times New Roman"/>
          <w:sz w:val="28"/>
          <w:szCs w:val="28"/>
        </w:rPr>
        <w:t>ичка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Малышок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Солнышко</w:t>
      </w:r>
      <w:r w:rsidR="00BA5EF1">
        <w:rPr>
          <w:rFonts w:ascii="Times New Roman" w:hAnsi="Times New Roman" w:cs="Times New Roman"/>
          <w:sz w:val="28"/>
          <w:szCs w:val="28"/>
        </w:rPr>
        <w:t>»</w:t>
      </w:r>
      <w:r w:rsidRPr="00881F8D">
        <w:rPr>
          <w:rFonts w:ascii="Times New Roman" w:hAnsi="Times New Roman" w:cs="Times New Roman"/>
          <w:sz w:val="28"/>
          <w:szCs w:val="28"/>
        </w:rPr>
        <w:t xml:space="preserve">, </w:t>
      </w:r>
      <w:r w:rsidR="00BA5EF1">
        <w:rPr>
          <w:rFonts w:ascii="Times New Roman" w:hAnsi="Times New Roman" w:cs="Times New Roman"/>
          <w:sz w:val="28"/>
          <w:szCs w:val="28"/>
        </w:rPr>
        <w:t>«</w:t>
      </w:r>
      <w:r w:rsidRPr="00881F8D">
        <w:rPr>
          <w:rFonts w:ascii="Times New Roman" w:hAnsi="Times New Roman" w:cs="Times New Roman"/>
          <w:sz w:val="28"/>
          <w:szCs w:val="28"/>
        </w:rPr>
        <w:t>Елочка</w:t>
      </w:r>
      <w:r w:rsidR="00BA5EF1">
        <w:rPr>
          <w:rFonts w:ascii="Times New Roman" w:hAnsi="Times New Roman" w:cs="Times New Roman"/>
          <w:sz w:val="28"/>
          <w:szCs w:val="28"/>
        </w:rPr>
        <w:t xml:space="preserve">» 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инвалидов. </w:t>
      </w:r>
    </w:p>
    <w:p w:rsidR="00EE00AE" w:rsidRPr="00BA5EF1" w:rsidRDefault="00EE00A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EF1">
        <w:rPr>
          <w:rFonts w:ascii="Times New Roman" w:hAnsi="Times New Roman" w:cs="Times New Roman"/>
          <w:sz w:val="28"/>
          <w:szCs w:val="28"/>
          <w:u w:val="single"/>
        </w:rPr>
        <w:t>Потенциал развития организации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28,5% ДОУ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>,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уровень к</w:t>
      </w:r>
      <w:r w:rsidR="00C70F9E" w:rsidRPr="00881F8D">
        <w:rPr>
          <w:rFonts w:ascii="Times New Roman" w:hAnsi="Times New Roman" w:cs="Times New Roman"/>
          <w:sz w:val="28"/>
          <w:szCs w:val="28"/>
        </w:rPr>
        <w:t>адрового потенциала организации ниже среднего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0AE" w:rsidRPr="00881F8D" w:rsidRDefault="00BA5EF1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28,5% ДОУ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00AE" w:rsidRPr="00881F8D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Олененок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Брусничка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0F9E" w:rsidRPr="00881F8D">
        <w:rPr>
          <w:rFonts w:ascii="Times New Roman" w:hAnsi="Times New Roman" w:cs="Times New Roman"/>
          <w:sz w:val="28"/>
          <w:szCs w:val="28"/>
        </w:rPr>
        <w:t>Ветерок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F9E" w:rsidRPr="00881F8D">
        <w:rPr>
          <w:rFonts w:ascii="Times New Roman" w:hAnsi="Times New Roman" w:cs="Times New Roman"/>
          <w:sz w:val="28"/>
          <w:szCs w:val="28"/>
        </w:rPr>
        <w:t xml:space="preserve"> для совершенствования</w:t>
      </w:r>
      <w:r w:rsidR="00EE00AE" w:rsidRPr="00881F8D">
        <w:rPr>
          <w:rFonts w:ascii="Times New Roman" w:hAnsi="Times New Roman" w:cs="Times New Roman"/>
          <w:sz w:val="28"/>
          <w:szCs w:val="28"/>
        </w:rPr>
        <w:t xml:space="preserve"> реал</w:t>
      </w:r>
      <w:r w:rsidR="00C70F9E" w:rsidRPr="00881F8D">
        <w:rPr>
          <w:rFonts w:ascii="Times New Roman" w:hAnsi="Times New Roman" w:cs="Times New Roman"/>
          <w:sz w:val="28"/>
          <w:szCs w:val="28"/>
        </w:rPr>
        <w:t>изуемой деятельности слабо развита социальная среда организаций</w:t>
      </w:r>
      <w:r w:rsidR="00EE00AE" w:rsidRPr="00881F8D">
        <w:rPr>
          <w:rFonts w:ascii="Times New Roman" w:hAnsi="Times New Roman" w:cs="Times New Roman"/>
          <w:sz w:val="28"/>
          <w:szCs w:val="28"/>
        </w:rPr>
        <w:t>.</w:t>
      </w:r>
    </w:p>
    <w:p w:rsidR="00B60D1E" w:rsidRPr="00881F8D" w:rsidRDefault="00B60D1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AE" w:rsidRPr="00881F8D" w:rsidRDefault="00B60D1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Итого:</w:t>
      </w:r>
    </w:p>
    <w:p w:rsidR="00B60D1E" w:rsidRPr="00881F8D" w:rsidRDefault="00B60D1E" w:rsidP="00881F8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Комитетом образования совместно с рабочей группой проведен анализ результатов независимой оценки качества образовательной деятельности образовательных организаций, без выявления причин.</w:t>
      </w:r>
    </w:p>
    <w:p w:rsidR="00B60D1E" w:rsidRPr="00881F8D" w:rsidRDefault="00B60D1E" w:rsidP="00881F8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Вопросы по процедуре и результатах независимой оценки качества образовательной деятельности муниципальных образовательных учреждений не выносились на обсуждение участников</w:t>
      </w:r>
      <w:r w:rsidR="00D04C7F" w:rsidRPr="00881F8D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</w:p>
    <w:p w:rsidR="00E529C7" w:rsidRPr="00881F8D" w:rsidRDefault="00E529C7" w:rsidP="00881F8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По результатам нез</w:t>
      </w:r>
      <w:r w:rsidR="00BA5EF1">
        <w:rPr>
          <w:rFonts w:ascii="Times New Roman" w:hAnsi="Times New Roman" w:cs="Times New Roman"/>
          <w:sz w:val="28"/>
          <w:szCs w:val="28"/>
          <w:lang w:eastAsia="ru-RU"/>
        </w:rPr>
        <w:t xml:space="preserve">ависимой оценки руководителями 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разработаны и утверждены планы мероприятий по улучшению качества образовательной деятельности ОО и размещены на сайтах</w:t>
      </w:r>
      <w:r w:rsidR="00D04C7F" w:rsidRPr="00881F8D">
        <w:rPr>
          <w:rFonts w:ascii="Times New Roman" w:hAnsi="Times New Roman" w:cs="Times New Roman"/>
          <w:sz w:val="28"/>
          <w:szCs w:val="28"/>
          <w:lang w:eastAsia="ru-RU"/>
        </w:rPr>
        <w:t>, однако не все планы мероприятий соответствуют требованиям, носят формальный характер.</w:t>
      </w:r>
    </w:p>
    <w:p w:rsidR="00D04C7F" w:rsidRPr="00881F8D" w:rsidRDefault="002E6944" w:rsidP="00881F8D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8D">
        <w:rPr>
          <w:rFonts w:ascii="Times New Roman" w:hAnsi="Times New Roman" w:cs="Times New Roman"/>
          <w:sz w:val="28"/>
          <w:szCs w:val="28"/>
        </w:rPr>
        <w:t>Процедура независимой оценки качества образовательной деятельности проводилась заочно, без присутствия членов комиссии Оператора, общественности. поэтому в заключениях есть разногласия в оценке по некоторым показателям.</w:t>
      </w:r>
    </w:p>
    <w:p w:rsidR="002C1196" w:rsidRPr="00881F8D" w:rsidRDefault="002C1196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Рекомендации:  </w:t>
      </w: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Образовательным организациям</w:t>
      </w:r>
      <w:r w:rsidR="00A40B7E">
        <w:rPr>
          <w:rFonts w:ascii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поддерживать в актуальном состоянии и регулярно обновлять информацию на официальных сайтах </w:t>
      </w:r>
      <w:r w:rsidR="00A40B7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проведение мероприятий по информированию потребителей образовательных услуг о качестве и условиях осуществления образовательной деятельности; </w:t>
      </w:r>
    </w:p>
    <w:p w:rsidR="008D0994" w:rsidRPr="00881F8D" w:rsidRDefault="008D0994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994" w:rsidRPr="00881F8D" w:rsidRDefault="0040641E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Комитету образов</w:t>
      </w:r>
      <w:r w:rsidR="00A40B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A40B7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="00E529C7" w:rsidRPr="00881F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 разработать план мероприяти</w:t>
      </w:r>
      <w:r w:rsidR="00A40B7E">
        <w:rPr>
          <w:rFonts w:ascii="Times New Roman" w:hAnsi="Times New Roman" w:cs="Times New Roman"/>
          <w:sz w:val="28"/>
          <w:szCs w:val="28"/>
          <w:lang w:eastAsia="ru-RU"/>
        </w:rPr>
        <w:t>й по улучшению качества работы образовательных организаций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проведения независимой оценки в 2017 году</w:t>
      </w:r>
      <w:r w:rsidR="008D0994" w:rsidRPr="00881F8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29C7" w:rsidRPr="00881F8D" w:rsidRDefault="00E529C7" w:rsidP="00881F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F8D">
        <w:rPr>
          <w:rFonts w:ascii="Times New Roman" w:hAnsi="Times New Roman" w:cs="Times New Roman"/>
          <w:sz w:val="28"/>
          <w:szCs w:val="28"/>
          <w:lang w:eastAsia="ru-RU"/>
        </w:rPr>
        <w:t>- осуществлять контроль за исполнением плана мероприятий</w:t>
      </w:r>
      <w:r w:rsidR="00A40B7E" w:rsidRPr="00A40B7E">
        <w:t xml:space="preserve"> </w:t>
      </w:r>
      <w:r w:rsidR="00A40B7E" w:rsidRPr="00A40B7E">
        <w:rPr>
          <w:rFonts w:ascii="Times New Roman" w:hAnsi="Times New Roman" w:cs="Times New Roman"/>
          <w:sz w:val="28"/>
          <w:szCs w:val="28"/>
          <w:lang w:eastAsia="ru-RU"/>
        </w:rPr>
        <w:t>по улучшению качества работы образовательных организаций по результатам проведения независимой оценки в 2017 году</w:t>
      </w:r>
      <w:r w:rsidRPr="00881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529C7" w:rsidRPr="00881F8D" w:rsidSect="00881F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C62"/>
    <w:multiLevelType w:val="hybridMultilevel"/>
    <w:tmpl w:val="B8AAD16A"/>
    <w:lvl w:ilvl="0" w:tplc="65DAD388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F07C93"/>
    <w:multiLevelType w:val="hybridMultilevel"/>
    <w:tmpl w:val="B2E8DDB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A5BDD"/>
    <w:multiLevelType w:val="hybridMultilevel"/>
    <w:tmpl w:val="F05C7A78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34ADB"/>
    <w:multiLevelType w:val="hybridMultilevel"/>
    <w:tmpl w:val="E60C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B45"/>
    <w:multiLevelType w:val="hybridMultilevel"/>
    <w:tmpl w:val="8D36B14E"/>
    <w:lvl w:ilvl="0" w:tplc="91C0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72C2"/>
    <w:multiLevelType w:val="hybridMultilevel"/>
    <w:tmpl w:val="AC98ECEE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FD1085"/>
    <w:multiLevelType w:val="hybridMultilevel"/>
    <w:tmpl w:val="BE984FD6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4731"/>
    <w:multiLevelType w:val="hybridMultilevel"/>
    <w:tmpl w:val="B1AC800E"/>
    <w:lvl w:ilvl="0" w:tplc="8CF641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E66CA"/>
    <w:multiLevelType w:val="hybridMultilevel"/>
    <w:tmpl w:val="66E24C48"/>
    <w:lvl w:ilvl="0" w:tplc="89562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6C7C30"/>
    <w:multiLevelType w:val="hybridMultilevel"/>
    <w:tmpl w:val="33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EF"/>
    <w:rsid w:val="000306F7"/>
    <w:rsid w:val="00043BBF"/>
    <w:rsid w:val="00051D12"/>
    <w:rsid w:val="0009336D"/>
    <w:rsid w:val="00095C47"/>
    <w:rsid w:val="000D55AE"/>
    <w:rsid w:val="00100563"/>
    <w:rsid w:val="00104468"/>
    <w:rsid w:val="00106309"/>
    <w:rsid w:val="001138EF"/>
    <w:rsid w:val="0015170F"/>
    <w:rsid w:val="00193029"/>
    <w:rsid w:val="001970AF"/>
    <w:rsid w:val="001B68B4"/>
    <w:rsid w:val="001D1B98"/>
    <w:rsid w:val="001F512C"/>
    <w:rsid w:val="00205D29"/>
    <w:rsid w:val="002219AF"/>
    <w:rsid w:val="002541B0"/>
    <w:rsid w:val="00264B4A"/>
    <w:rsid w:val="00264DD5"/>
    <w:rsid w:val="002A0840"/>
    <w:rsid w:val="002A48D1"/>
    <w:rsid w:val="002A5070"/>
    <w:rsid w:val="002C1196"/>
    <w:rsid w:val="002E6944"/>
    <w:rsid w:val="002F6A47"/>
    <w:rsid w:val="00342850"/>
    <w:rsid w:val="00344472"/>
    <w:rsid w:val="003B7B1A"/>
    <w:rsid w:val="003C0839"/>
    <w:rsid w:val="003C7B8A"/>
    <w:rsid w:val="0040641E"/>
    <w:rsid w:val="00485D0B"/>
    <w:rsid w:val="004903B2"/>
    <w:rsid w:val="004D3B79"/>
    <w:rsid w:val="004D67D2"/>
    <w:rsid w:val="005034A2"/>
    <w:rsid w:val="005176DF"/>
    <w:rsid w:val="005A4DA0"/>
    <w:rsid w:val="005F286A"/>
    <w:rsid w:val="00622F39"/>
    <w:rsid w:val="006649FD"/>
    <w:rsid w:val="006B7332"/>
    <w:rsid w:val="007318DB"/>
    <w:rsid w:val="00804F70"/>
    <w:rsid w:val="00874D4B"/>
    <w:rsid w:val="00881F8D"/>
    <w:rsid w:val="008B414E"/>
    <w:rsid w:val="008D0994"/>
    <w:rsid w:val="008E0F32"/>
    <w:rsid w:val="008E4196"/>
    <w:rsid w:val="008E46FA"/>
    <w:rsid w:val="0091437B"/>
    <w:rsid w:val="00962168"/>
    <w:rsid w:val="00971852"/>
    <w:rsid w:val="009B7C4A"/>
    <w:rsid w:val="00A40B7E"/>
    <w:rsid w:val="00A7481F"/>
    <w:rsid w:val="00A76E8E"/>
    <w:rsid w:val="00AC6064"/>
    <w:rsid w:val="00B109EF"/>
    <w:rsid w:val="00B129A3"/>
    <w:rsid w:val="00B60D1E"/>
    <w:rsid w:val="00BA5EF1"/>
    <w:rsid w:val="00BE2E36"/>
    <w:rsid w:val="00BE3348"/>
    <w:rsid w:val="00C015BB"/>
    <w:rsid w:val="00C328E5"/>
    <w:rsid w:val="00C42E35"/>
    <w:rsid w:val="00C70F9E"/>
    <w:rsid w:val="00C81B66"/>
    <w:rsid w:val="00C868B8"/>
    <w:rsid w:val="00CD3E48"/>
    <w:rsid w:val="00D03325"/>
    <w:rsid w:val="00D04C7F"/>
    <w:rsid w:val="00D26A6A"/>
    <w:rsid w:val="00DA271B"/>
    <w:rsid w:val="00DA5444"/>
    <w:rsid w:val="00DB24BF"/>
    <w:rsid w:val="00DF48EF"/>
    <w:rsid w:val="00E07003"/>
    <w:rsid w:val="00E457F1"/>
    <w:rsid w:val="00E529C7"/>
    <w:rsid w:val="00E6498C"/>
    <w:rsid w:val="00EA033E"/>
    <w:rsid w:val="00EB2B9E"/>
    <w:rsid w:val="00EE00AE"/>
    <w:rsid w:val="00EE1EE1"/>
    <w:rsid w:val="00EF67B2"/>
    <w:rsid w:val="00F170F0"/>
    <w:rsid w:val="00F338C0"/>
    <w:rsid w:val="00F912D4"/>
    <w:rsid w:val="00FA6077"/>
    <w:rsid w:val="00FD7D6B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79CF-99D2-4E3C-A996-DB596779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F7"/>
  </w:style>
  <w:style w:type="paragraph" w:styleId="4">
    <w:name w:val="heading 4"/>
    <w:basedOn w:val="a"/>
    <w:link w:val="40"/>
    <w:uiPriority w:val="9"/>
    <w:qFormat/>
    <w:rsid w:val="00A7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4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4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8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7481F"/>
    <w:rPr>
      <w:b/>
      <w:bCs/>
    </w:rPr>
  </w:style>
  <w:style w:type="character" w:styleId="a4">
    <w:name w:val="Hyperlink"/>
    <w:basedOn w:val="a0"/>
    <w:uiPriority w:val="99"/>
    <w:unhideWhenUsed/>
    <w:rsid w:val="00A748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67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5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E4E9-F9B3-41EE-92C7-7A3443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Поленова О В</dc:creator>
  <cp:lastModifiedBy>Шехирева Анна Валерьевна</cp:lastModifiedBy>
  <cp:revision>41</cp:revision>
  <cp:lastPrinted>2018-06-22T08:56:00Z</cp:lastPrinted>
  <dcterms:created xsi:type="dcterms:W3CDTF">2018-05-23T10:37:00Z</dcterms:created>
  <dcterms:modified xsi:type="dcterms:W3CDTF">2018-07-25T06:38:00Z</dcterms:modified>
</cp:coreProperties>
</file>