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7" w:rsidRPr="00660165" w:rsidRDefault="000109A7" w:rsidP="00270B27">
      <w:pPr>
        <w:jc w:val="right"/>
        <w:rPr>
          <w:b/>
          <w:sz w:val="28"/>
          <w:szCs w:val="28"/>
        </w:rPr>
      </w:pPr>
      <w:r w:rsidRPr="00660165">
        <w:rPr>
          <w:b/>
          <w:noProof/>
          <w:sz w:val="28"/>
          <w:szCs w:val="28"/>
        </w:rPr>
        <w:t>Проект</w:t>
      </w:r>
    </w:p>
    <w:p w:rsidR="000109A7" w:rsidRDefault="000109A7" w:rsidP="008E329E">
      <w:pPr>
        <w:jc w:val="center"/>
        <w:rPr>
          <w:b/>
          <w:sz w:val="36"/>
          <w:szCs w:val="36"/>
        </w:rPr>
      </w:pPr>
    </w:p>
    <w:p w:rsidR="000109A7" w:rsidRDefault="000109A7" w:rsidP="008E32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0109A7" w:rsidRDefault="000109A7" w:rsidP="008E329E">
      <w:pPr>
        <w:jc w:val="center"/>
        <w:rPr>
          <w:sz w:val="16"/>
          <w:szCs w:val="16"/>
        </w:rPr>
      </w:pPr>
    </w:p>
    <w:p w:rsidR="000109A7" w:rsidRDefault="000109A7" w:rsidP="008E329E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0109A7" w:rsidRDefault="000109A7" w:rsidP="008E329E">
      <w:pPr>
        <w:jc w:val="center"/>
        <w:rPr>
          <w:sz w:val="16"/>
          <w:szCs w:val="16"/>
        </w:rPr>
      </w:pPr>
    </w:p>
    <w:p w:rsidR="000109A7" w:rsidRDefault="000109A7" w:rsidP="008E32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109A7" w:rsidRDefault="000109A7" w:rsidP="008E329E">
      <w:pPr>
        <w:rPr>
          <w:sz w:val="28"/>
          <w:szCs w:val="28"/>
        </w:rPr>
      </w:pPr>
    </w:p>
    <w:p w:rsidR="000109A7" w:rsidRDefault="000109A7" w:rsidP="008E329E">
      <w:pPr>
        <w:rPr>
          <w:sz w:val="28"/>
          <w:szCs w:val="28"/>
        </w:rPr>
      </w:pPr>
      <w:r>
        <w:rPr>
          <w:sz w:val="28"/>
          <w:szCs w:val="28"/>
        </w:rPr>
        <w:t xml:space="preserve">от _____ июня 2019 года </w:t>
      </w:r>
      <w:r>
        <w:rPr>
          <w:sz w:val="28"/>
          <w:szCs w:val="28"/>
        </w:rPr>
        <w:tab/>
        <w:t xml:space="preserve">                                                 № ________</w:t>
      </w:r>
    </w:p>
    <w:p w:rsidR="000109A7" w:rsidRDefault="000109A7" w:rsidP="008E329E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0109A7" w:rsidRDefault="000109A7" w:rsidP="008E329E">
      <w:pPr>
        <w:jc w:val="center"/>
      </w:pPr>
    </w:p>
    <w:p w:rsidR="000109A7" w:rsidRDefault="000109A7" w:rsidP="00206230">
      <w:pPr>
        <w:tabs>
          <w:tab w:val="left" w:pos="4678"/>
        </w:tabs>
        <w:ind w:right="5243"/>
        <w:jc w:val="both"/>
        <w:rPr>
          <w:b/>
          <w:sz w:val="28"/>
        </w:rPr>
      </w:pPr>
      <w:r>
        <w:rPr>
          <w:b/>
          <w:sz w:val="28"/>
        </w:rPr>
        <w:t>О внесении изменений в приложение к решению Думы Березовского района от 08 сентября 2016 года № 781 «Об утверждении Положения о Комитете по финансам администрации Березовского района»</w:t>
      </w:r>
    </w:p>
    <w:p w:rsidR="000109A7" w:rsidRDefault="000109A7" w:rsidP="008E329E">
      <w:pPr>
        <w:pStyle w:val="BodyTextIndent"/>
        <w:ind w:firstLine="0"/>
      </w:pPr>
    </w:p>
    <w:p w:rsidR="000109A7" w:rsidRPr="002A4601" w:rsidRDefault="000109A7" w:rsidP="00335F84">
      <w:pPr>
        <w:pStyle w:val="1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В </w:t>
      </w:r>
      <w:r>
        <w:rPr>
          <w:szCs w:val="28"/>
        </w:rPr>
        <w:t xml:space="preserve">целях приведения муниципальных правовых актов Березовского района в соответствие с федеральным законодательством, законодательством Ханты-Мансийского автономного округа – Югры, на основании </w:t>
      </w:r>
      <w:r>
        <w:rPr>
          <w:color w:val="000000"/>
          <w:szCs w:val="28"/>
        </w:rPr>
        <w:t xml:space="preserve">устава Березовского района, утвержденного решением Думы Березовского района от 15 апреля 2005 года № 338, </w:t>
      </w:r>
      <w:r>
        <w:rPr>
          <w:szCs w:val="28"/>
        </w:rPr>
        <w:t xml:space="preserve"> </w:t>
      </w:r>
      <w:r w:rsidRPr="002A4601">
        <w:rPr>
          <w:szCs w:val="28"/>
        </w:rPr>
        <w:t xml:space="preserve"> </w:t>
      </w:r>
    </w:p>
    <w:p w:rsidR="000109A7" w:rsidRPr="002A4601" w:rsidRDefault="000109A7" w:rsidP="008E329E">
      <w:pPr>
        <w:jc w:val="both"/>
        <w:rPr>
          <w:color w:val="000000"/>
          <w:sz w:val="28"/>
          <w:szCs w:val="28"/>
        </w:rPr>
      </w:pPr>
    </w:p>
    <w:p w:rsidR="000109A7" w:rsidRPr="002A4601" w:rsidRDefault="000109A7" w:rsidP="008E329E">
      <w:pPr>
        <w:jc w:val="center"/>
        <w:rPr>
          <w:b/>
          <w:color w:val="000000"/>
          <w:sz w:val="28"/>
          <w:szCs w:val="28"/>
        </w:rPr>
      </w:pPr>
      <w:r w:rsidRPr="002A4601">
        <w:rPr>
          <w:color w:val="000000"/>
          <w:sz w:val="28"/>
          <w:szCs w:val="28"/>
        </w:rPr>
        <w:t>Дума района</w:t>
      </w:r>
      <w:r w:rsidRPr="002A4601">
        <w:rPr>
          <w:b/>
          <w:color w:val="000000"/>
          <w:sz w:val="28"/>
          <w:szCs w:val="28"/>
        </w:rPr>
        <w:t xml:space="preserve"> РЕШИЛА:</w:t>
      </w:r>
    </w:p>
    <w:p w:rsidR="000109A7" w:rsidRPr="002A4601" w:rsidRDefault="000109A7" w:rsidP="008E329E">
      <w:pPr>
        <w:rPr>
          <w:sz w:val="28"/>
          <w:szCs w:val="28"/>
        </w:rPr>
      </w:pPr>
    </w:p>
    <w:p w:rsidR="000109A7" w:rsidRPr="002A4601" w:rsidRDefault="000109A7" w:rsidP="008E329E">
      <w:pPr>
        <w:pStyle w:val="ListParagraph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A4601">
        <w:rPr>
          <w:szCs w:val="28"/>
        </w:rPr>
        <w:t>Внести в приложение к решению Думы Березовского района от 08 сентября 2016 года № 781 «Об утверждении Положения о Комитете по финансам администрации Березовского района»</w:t>
      </w:r>
      <w:r w:rsidRPr="002A4601">
        <w:rPr>
          <w:b/>
          <w:szCs w:val="28"/>
        </w:rPr>
        <w:t xml:space="preserve"> </w:t>
      </w:r>
      <w:r w:rsidRPr="002A4601">
        <w:rPr>
          <w:szCs w:val="28"/>
        </w:rPr>
        <w:t>следующие изменения:</w:t>
      </w:r>
    </w:p>
    <w:p w:rsidR="000109A7" w:rsidRDefault="000109A7" w:rsidP="00D41DCF">
      <w:pPr>
        <w:ind w:firstLine="709"/>
        <w:jc w:val="both"/>
        <w:rPr>
          <w:sz w:val="28"/>
          <w:szCs w:val="28"/>
        </w:rPr>
      </w:pPr>
      <w:r w:rsidRPr="002A4601">
        <w:rPr>
          <w:sz w:val="28"/>
          <w:szCs w:val="28"/>
        </w:rPr>
        <w:t xml:space="preserve">1.1. </w:t>
      </w:r>
      <w:r>
        <w:rPr>
          <w:sz w:val="28"/>
          <w:szCs w:val="28"/>
        </w:rPr>
        <w:t>раздел 2</w:t>
      </w:r>
      <w:r w:rsidRPr="002A460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2.11. следующего содержания:</w:t>
      </w:r>
    </w:p>
    <w:p w:rsidR="000109A7" w:rsidRPr="00941259" w:rsidRDefault="000109A7" w:rsidP="00D41DCF">
      <w:pPr>
        <w:ind w:firstLine="709"/>
        <w:jc w:val="both"/>
        <w:rPr>
          <w:sz w:val="28"/>
          <w:szCs w:val="28"/>
        </w:rPr>
      </w:pPr>
      <w:r w:rsidRPr="00941259">
        <w:rPr>
          <w:sz w:val="28"/>
          <w:szCs w:val="28"/>
        </w:rPr>
        <w:t>«2.11. Обеспечение при реализации своих полномочий приоритета целей и задач по развитию конкуренции на товарных рынках в установленной сфере деятельности.».</w:t>
      </w:r>
    </w:p>
    <w:p w:rsidR="000109A7" w:rsidRPr="002A4601" w:rsidRDefault="000109A7" w:rsidP="008E329E">
      <w:pPr>
        <w:pStyle w:val="BodyTextIndent"/>
        <w:ind w:firstLine="709"/>
      </w:pPr>
      <w:r w:rsidRPr="002A4601">
        <w:t>2. Разместить решение на официальном сайте органов местного самоуправления Березовского района.</w:t>
      </w:r>
    </w:p>
    <w:p w:rsidR="000109A7" w:rsidRPr="002A4601" w:rsidRDefault="000109A7" w:rsidP="008E329E">
      <w:pPr>
        <w:pStyle w:val="BodyTextIndent"/>
        <w:ind w:firstLine="709"/>
      </w:pPr>
      <w:r w:rsidRPr="002A4601">
        <w:t>3. Настоящее решение вступает в силу после его подписания.</w:t>
      </w:r>
    </w:p>
    <w:p w:rsidR="000109A7" w:rsidRPr="002A4601" w:rsidRDefault="000109A7" w:rsidP="008E329E">
      <w:pPr>
        <w:pStyle w:val="BodyTextIndent"/>
        <w:ind w:left="1116" w:firstLine="0"/>
      </w:pPr>
    </w:p>
    <w:p w:rsidR="000109A7" w:rsidRPr="002A4601" w:rsidRDefault="000109A7" w:rsidP="008E329E">
      <w:pPr>
        <w:pStyle w:val="BodyTextIndent"/>
        <w:ind w:firstLine="0"/>
      </w:pPr>
    </w:p>
    <w:p w:rsidR="000109A7" w:rsidRPr="002A4601" w:rsidRDefault="000109A7" w:rsidP="008E329E">
      <w:pPr>
        <w:pStyle w:val="BodyTextIndent"/>
        <w:ind w:firstLine="0"/>
      </w:pPr>
    </w:p>
    <w:p w:rsidR="000109A7" w:rsidRPr="002A4601" w:rsidRDefault="000109A7" w:rsidP="008E329E">
      <w:pPr>
        <w:jc w:val="both"/>
        <w:rPr>
          <w:sz w:val="28"/>
          <w:szCs w:val="28"/>
        </w:rPr>
      </w:pPr>
      <w:r w:rsidRPr="002A4601">
        <w:rPr>
          <w:sz w:val="28"/>
          <w:szCs w:val="28"/>
        </w:rPr>
        <w:t xml:space="preserve">Председатель Думы </w:t>
      </w:r>
    </w:p>
    <w:p w:rsidR="000109A7" w:rsidRDefault="000109A7" w:rsidP="008E329E">
      <w:pPr>
        <w:jc w:val="both"/>
        <w:rPr>
          <w:sz w:val="28"/>
          <w:szCs w:val="28"/>
        </w:rPr>
      </w:pPr>
      <w:r w:rsidRPr="002A4601">
        <w:rPr>
          <w:sz w:val="28"/>
          <w:szCs w:val="28"/>
        </w:rPr>
        <w:t xml:space="preserve">Березовского района                                       </w:t>
      </w:r>
      <w:r w:rsidRPr="002A4601">
        <w:rPr>
          <w:sz w:val="28"/>
          <w:szCs w:val="28"/>
        </w:rPr>
        <w:tab/>
      </w:r>
      <w:r w:rsidRPr="002A4601">
        <w:rPr>
          <w:sz w:val="28"/>
          <w:szCs w:val="28"/>
        </w:rPr>
        <w:tab/>
      </w:r>
      <w:r w:rsidRPr="002A4601">
        <w:rPr>
          <w:sz w:val="28"/>
          <w:szCs w:val="28"/>
        </w:rPr>
        <w:tab/>
      </w:r>
      <w:r w:rsidRPr="002A4601">
        <w:rPr>
          <w:sz w:val="28"/>
          <w:szCs w:val="28"/>
        </w:rPr>
        <w:tab/>
        <w:t xml:space="preserve">   В.П. Новицкий</w:t>
      </w:r>
    </w:p>
    <w:sectPr w:rsidR="000109A7" w:rsidSect="008E32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72B"/>
    <w:multiLevelType w:val="multilevel"/>
    <w:tmpl w:val="626C33EE"/>
    <w:lvl w:ilvl="0">
      <w:start w:val="1"/>
      <w:numFmt w:val="decimal"/>
      <w:lvlText w:val="%1."/>
      <w:lvlJc w:val="left"/>
      <w:pPr>
        <w:ind w:left="1116" w:hanging="6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9E"/>
    <w:rsid w:val="000109A7"/>
    <w:rsid w:val="000A5DF8"/>
    <w:rsid w:val="000B0A9D"/>
    <w:rsid w:val="000D2FBB"/>
    <w:rsid w:val="00206230"/>
    <w:rsid w:val="00227672"/>
    <w:rsid w:val="00270B27"/>
    <w:rsid w:val="002A3D65"/>
    <w:rsid w:val="002A4601"/>
    <w:rsid w:val="00335F84"/>
    <w:rsid w:val="00352E77"/>
    <w:rsid w:val="003909A2"/>
    <w:rsid w:val="00556D93"/>
    <w:rsid w:val="00660165"/>
    <w:rsid w:val="00717215"/>
    <w:rsid w:val="00736850"/>
    <w:rsid w:val="007E13F1"/>
    <w:rsid w:val="007E145C"/>
    <w:rsid w:val="008D744E"/>
    <w:rsid w:val="008E329E"/>
    <w:rsid w:val="008F6BC6"/>
    <w:rsid w:val="00941259"/>
    <w:rsid w:val="009732AE"/>
    <w:rsid w:val="00983F65"/>
    <w:rsid w:val="00A2457B"/>
    <w:rsid w:val="00AA062A"/>
    <w:rsid w:val="00B0169A"/>
    <w:rsid w:val="00B3490F"/>
    <w:rsid w:val="00BE0C54"/>
    <w:rsid w:val="00D103A2"/>
    <w:rsid w:val="00D41DCF"/>
    <w:rsid w:val="00F57402"/>
    <w:rsid w:val="00F84353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9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DCF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DCF"/>
    <w:pPr>
      <w:keepNext/>
      <w:suppressAutoHyphens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9A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1DC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41DC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E329E"/>
    <w:rPr>
      <w:rFonts w:ascii="Times New Roman" w:hAnsi="Times New Roman" w:cs="Times New Roman"/>
      <w:color w:val="2AA4C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8E329E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329E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E329E"/>
    <w:pPr>
      <w:ind w:left="720"/>
      <w:contextualSpacing/>
    </w:pPr>
    <w:rPr>
      <w:rFonts w:eastAsia="Calibri"/>
      <w:sz w:val="28"/>
      <w:szCs w:val="36"/>
      <w:lang w:eastAsia="en-US"/>
    </w:rPr>
  </w:style>
  <w:style w:type="paragraph" w:customStyle="1" w:styleId="ConsPlusNormal">
    <w:name w:val="ConsPlusNormal"/>
    <w:uiPriority w:val="99"/>
    <w:rsid w:val="008E32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DCF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335F84"/>
    <w:pPr>
      <w:ind w:left="720"/>
      <w:contextualSpacing/>
    </w:pPr>
    <w:rPr>
      <w:sz w:val="28"/>
      <w:szCs w:val="36"/>
      <w:lang w:eastAsia="en-US"/>
    </w:rPr>
  </w:style>
  <w:style w:type="paragraph" w:customStyle="1" w:styleId="ConsPlusCell">
    <w:name w:val="ConsPlusCell"/>
    <w:uiPriority w:val="99"/>
    <w:rsid w:val="00390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909A2"/>
    <w:pPr>
      <w:ind w:right="-483"/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09A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3909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203</Words>
  <Characters>1159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7</cp:revision>
  <cp:lastPrinted>2019-05-29T07:10:00Z</cp:lastPrinted>
  <dcterms:created xsi:type="dcterms:W3CDTF">2018-10-15T03:01:00Z</dcterms:created>
  <dcterms:modified xsi:type="dcterms:W3CDTF">2019-05-29T07:42:00Z</dcterms:modified>
</cp:coreProperties>
</file>