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7" w:rsidRDefault="00C9174B" w:rsidP="00C91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9174B" w:rsidRDefault="00BD16C7" w:rsidP="00C91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сопроводительному </w:t>
      </w:r>
      <w:r w:rsidR="00C9174B">
        <w:rPr>
          <w:rFonts w:ascii="Times New Roman" w:hAnsi="Times New Roman"/>
          <w:sz w:val="28"/>
          <w:szCs w:val="28"/>
        </w:rPr>
        <w:t xml:space="preserve">письму </w:t>
      </w:r>
    </w:p>
    <w:p w:rsidR="00C9174B" w:rsidRPr="00BD16C7" w:rsidRDefault="00BD16C7" w:rsidP="00C917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16C7">
        <w:rPr>
          <w:rFonts w:ascii="Times New Roman" w:hAnsi="Times New Roman"/>
          <w:sz w:val="28"/>
          <w:szCs w:val="28"/>
        </w:rPr>
        <w:t xml:space="preserve">№  </w:t>
      </w:r>
      <w:r w:rsidRPr="00BD16C7">
        <w:rPr>
          <w:rFonts w:ascii="Times New Roman" w:hAnsi="Times New Roman"/>
          <w:sz w:val="28"/>
          <w:szCs w:val="28"/>
          <w:u w:val="single"/>
        </w:rPr>
        <w:t>28</w:t>
      </w:r>
      <w:r w:rsidR="00D63689">
        <w:rPr>
          <w:rFonts w:ascii="Times New Roman" w:hAnsi="Times New Roman"/>
          <w:sz w:val="28"/>
          <w:szCs w:val="28"/>
          <w:u w:val="single"/>
        </w:rPr>
        <w:t>2</w:t>
      </w:r>
      <w:r w:rsidRPr="00BD16C7">
        <w:rPr>
          <w:rFonts w:ascii="Times New Roman" w:hAnsi="Times New Roman"/>
          <w:sz w:val="28"/>
          <w:szCs w:val="28"/>
        </w:rPr>
        <w:t xml:space="preserve"> от 31</w:t>
      </w:r>
      <w:r w:rsidR="000D1780" w:rsidRPr="00BD16C7">
        <w:rPr>
          <w:rFonts w:ascii="Times New Roman" w:hAnsi="Times New Roman"/>
          <w:sz w:val="28"/>
          <w:szCs w:val="28"/>
        </w:rPr>
        <w:t>.03.</w:t>
      </w:r>
      <w:r w:rsidR="00C9174B" w:rsidRPr="00BD16C7">
        <w:rPr>
          <w:rFonts w:ascii="Times New Roman" w:hAnsi="Times New Roman"/>
          <w:sz w:val="28"/>
          <w:szCs w:val="28"/>
        </w:rPr>
        <w:t>201</w:t>
      </w:r>
      <w:r w:rsidR="00D9707E" w:rsidRPr="00BD16C7">
        <w:rPr>
          <w:rFonts w:ascii="Times New Roman" w:hAnsi="Times New Roman"/>
          <w:sz w:val="28"/>
          <w:szCs w:val="28"/>
        </w:rPr>
        <w:t>7</w:t>
      </w:r>
      <w:r w:rsidR="00C9174B" w:rsidRPr="00BD16C7">
        <w:rPr>
          <w:rFonts w:ascii="Times New Roman" w:hAnsi="Times New Roman"/>
          <w:sz w:val="28"/>
          <w:szCs w:val="28"/>
        </w:rPr>
        <w:t xml:space="preserve"> </w:t>
      </w:r>
      <w:r w:rsidR="000D1780" w:rsidRPr="00BD16C7">
        <w:rPr>
          <w:rFonts w:ascii="Times New Roman" w:hAnsi="Times New Roman"/>
          <w:sz w:val="28"/>
          <w:szCs w:val="28"/>
        </w:rPr>
        <w:t xml:space="preserve"> </w:t>
      </w:r>
    </w:p>
    <w:p w:rsidR="00C9174B" w:rsidRDefault="00C9174B" w:rsidP="00C9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отчета</w:t>
      </w:r>
    </w:p>
    <w:p w:rsidR="00C9174B" w:rsidRDefault="00C9174B" w:rsidP="00C9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достигнутых значениях показателей органа местного самоуправления в области </w:t>
      </w:r>
      <w:proofErr w:type="gramStart"/>
      <w:r w:rsidR="00F24FDA">
        <w:rPr>
          <w:rFonts w:ascii="Times New Roman" w:hAnsi="Times New Roman"/>
          <w:b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переданных для исполнения отдельны</w:t>
      </w:r>
      <w:r w:rsidR="00F24FDA">
        <w:rPr>
          <w:rFonts w:ascii="Times New Roman" w:hAnsi="Times New Roman"/>
          <w:b/>
          <w:sz w:val="28"/>
          <w:szCs w:val="28"/>
        </w:rPr>
        <w:t>х государственных полномочий по</w:t>
      </w:r>
      <w:r w:rsidR="00F24FDA" w:rsidRPr="00F24F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образованию и организации деятельности территориальной комиссии по делам несовершеннолетних и защите их прав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4786"/>
      </w:tblGrid>
      <w:tr w:rsidR="00C9174B" w:rsidTr="00C9174B">
        <w:trPr>
          <w:trHeight w:val="271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Березовский район</w:t>
            </w:r>
          </w:p>
        </w:tc>
      </w:tr>
      <w:tr w:rsidR="00C9174B" w:rsidTr="00C9174B">
        <w:tc>
          <w:tcPr>
            <w:tcW w:w="1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городского округа (муниципального района) Ханты-Мансийского автономного округа – Югры</w:t>
            </w:r>
          </w:p>
        </w:tc>
      </w:tr>
    </w:tbl>
    <w:p w:rsidR="00C9174B" w:rsidRDefault="00C9174B" w:rsidP="00C917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C9174B" w:rsidRDefault="00C9174B" w:rsidP="00C91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эффективности деятельности органа местного самоуправления в области реализации переданных </w:t>
      </w:r>
    </w:p>
    <w:p w:rsidR="00C9174B" w:rsidRDefault="00C9174B" w:rsidP="00C91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исполнения отдельных государственных полномочий по образованию и организации деятельности территориальной комиссии по делам несовершеннолетних и защите их прав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951"/>
        <w:gridCol w:w="1558"/>
        <w:gridCol w:w="1276"/>
        <w:gridCol w:w="1276"/>
        <w:gridCol w:w="1847"/>
        <w:gridCol w:w="1979"/>
      </w:tblGrid>
      <w:tr w:rsidR="00C9174B" w:rsidTr="005746C7">
        <w:trPr>
          <w:trHeight w:val="7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критерия эффективности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Единицы измерения показателя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Фактическое значение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C9174B" w:rsidTr="005746C7">
        <w:trPr>
          <w:trHeight w:val="3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C9174B" w:rsidTr="005746C7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предписаний органов государственного контроля (надзора) по устранению выявленных нарушений в сфере осуществления государственных полномочий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712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предписаний органов государственного контроля (надзора) по устранению выявленных нарушений в сфере осуществления государственных полномочий, исполненных в срок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7120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 израсходованных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174B" w:rsidRDefault="00960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96047D" w:rsidP="005746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6B9D">
              <w:rPr>
                <w:rFonts w:ascii="Times New Roman" w:hAnsi="Times New Roman"/>
                <w:bCs/>
                <w:sz w:val="28"/>
                <w:szCs w:val="28"/>
              </w:rPr>
              <w:t>9043,6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 утвержденных (уточненных) бюджетных ассигнований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174B" w:rsidRDefault="00C844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Pr="00016B9D" w:rsidRDefault="0096047D" w:rsidP="00016B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16B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9084</w:t>
            </w:r>
            <w:r w:rsidR="00016B9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16B9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детей, проживающих на территории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 w:rsidP="00B52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безнадзорных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 w:rsidP="00B52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2F21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несовершеннолетних, в отношении которых совершено преступление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(по данным органов внутренних дел)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 w:rsidP="00960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3D31">
              <w:rPr>
                <w:rFonts w:ascii="Times New Roman" w:hAnsi="Times New Roman"/>
                <w:bCs/>
                <w:sz w:val="28"/>
                <w:szCs w:val="28"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несовершеннолетних,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 w:rsidP="00960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3D31">
              <w:rPr>
                <w:rFonts w:ascii="Times New Roman" w:hAnsi="Times New Roman"/>
                <w:bCs/>
                <w:sz w:val="28"/>
                <w:szCs w:val="28"/>
              </w:rPr>
              <w:t xml:space="preserve">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несовершеннолетних, исключенных из реестра находящихся в социально опасном положении, в связи с положительной динамикой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 w:rsidP="00B52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Pr="005F59DC" w:rsidRDefault="00C9174B" w:rsidP="00960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3D31">
              <w:rPr>
                <w:rFonts w:ascii="Times New Roman" w:hAnsi="Times New Roman"/>
                <w:bCs/>
                <w:sz w:val="28"/>
                <w:szCs w:val="28"/>
              </w:rPr>
              <w:t xml:space="preserve">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семей, исключенных из реестра находящихся в социально опасном положении в связи с положительной динамикой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 w:rsidP="00960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3D31">
              <w:rPr>
                <w:rFonts w:ascii="Times New Roman" w:hAnsi="Times New Roman"/>
                <w:bCs/>
                <w:sz w:val="28"/>
                <w:szCs w:val="28"/>
              </w:rPr>
              <w:t xml:space="preserve">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зарегистрированных преступлений в муниципальном образовании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(по данным органов внутренних дел)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 w:rsidP="00B52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452C3F" w:rsidP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B3D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преступлений, совершённых несовершеннолетними (по данным органов внутренних дел)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 w:rsidP="00960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3D31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960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повторных преступлений,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совершённых несовершеннолетними (по данным органов внутренних дел)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 w:rsidP="00960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047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3B3D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5746C7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несовершеннолетних, совершивших административные правонарушения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 w:rsidP="009604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9753C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7975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79753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9174B" w:rsidRDefault="00C9174B" w:rsidP="00C917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174B" w:rsidRDefault="00C9174B" w:rsidP="00C9174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C9174B" w:rsidRDefault="00C9174B" w:rsidP="00C91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эффективности деятельности органа местного самоуправления в области реализации переданных для исполнения отдельных государственных полномочий по образованию и организации деятельности территориальной комиссии по делам несовершеннолетних и защите их прав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924"/>
        <w:gridCol w:w="1700"/>
        <w:gridCol w:w="1276"/>
        <w:gridCol w:w="1276"/>
        <w:gridCol w:w="1275"/>
        <w:gridCol w:w="2551"/>
      </w:tblGrid>
      <w:tr w:rsidR="00C9174B" w:rsidTr="00C9174B">
        <w:trPr>
          <w:trHeight w:val="5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Единицы измерения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Рассчитанное значение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C9174B" w:rsidTr="00C9174B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N*-2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N*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9174B" w:rsidTr="00C9174B">
        <w:trPr>
          <w:trHeight w:val="3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C9174B" w:rsidTr="00C9174B">
        <w:trPr>
          <w:trHeight w:val="12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предписаний органов государственного контроля (надзора) по устранению выявленных нарушений в сфере осуществления государственных полномочий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>, исполненных в срок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535F4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эффективно</w:t>
            </w:r>
          </w:p>
        </w:tc>
      </w:tr>
      <w:tr w:rsidR="00C9174B" w:rsidTr="00C9174B">
        <w:trPr>
          <w:trHeight w:val="3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 исполнения бюджета органа местного самоуправления по исполнению государственных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6F5D5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B3C6F">
              <w:rPr>
                <w:rFonts w:ascii="Times New Roman" w:hAnsi="Times New Roman"/>
                <w:bCs/>
                <w:sz w:val="28"/>
                <w:szCs w:val="28"/>
              </w:rPr>
              <w:t>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535F4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F4F">
              <w:rPr>
                <w:rFonts w:ascii="Times New Roman" w:hAnsi="Times New Roman"/>
                <w:bCs/>
                <w:sz w:val="28"/>
                <w:szCs w:val="28"/>
              </w:rPr>
              <w:t>эффективно</w:t>
            </w:r>
          </w:p>
        </w:tc>
      </w:tr>
      <w:tr w:rsidR="00C9174B" w:rsidTr="00C9174B">
        <w:trPr>
          <w:trHeight w:val="3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безнадзорных детей в общем количестве детского населения, проживающего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FB1A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9B3C6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FB1A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9B3C6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255269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2F21F4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535F4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F4F">
              <w:rPr>
                <w:rFonts w:ascii="Times New Roman" w:hAnsi="Times New Roman"/>
                <w:bCs/>
                <w:sz w:val="28"/>
                <w:szCs w:val="28"/>
              </w:rPr>
              <w:t>эффективно</w:t>
            </w:r>
          </w:p>
        </w:tc>
      </w:tr>
      <w:tr w:rsidR="00C9174B" w:rsidTr="00C9174B">
        <w:trPr>
          <w:trHeight w:val="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несовершеннолетних, в отношении которых совершено преступление, в общем количестве детского населения, проживающего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 w:rsidP="00FB1A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F5D52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9B3C6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6F5D52" w:rsidP="00592EA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9B3C6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6D241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DE68D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535F4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F4F">
              <w:rPr>
                <w:rFonts w:ascii="Times New Roman" w:hAnsi="Times New Roman"/>
                <w:bCs/>
                <w:sz w:val="28"/>
                <w:szCs w:val="28"/>
              </w:rPr>
              <w:t>эффективно</w:t>
            </w:r>
          </w:p>
        </w:tc>
      </w:tr>
      <w:tr w:rsidR="00C9174B" w:rsidTr="00C9174B">
        <w:trPr>
          <w:trHeight w:val="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9B3C6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6F5D5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B3C6F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9B3C6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81,</w:t>
            </w:r>
            <w:r w:rsidR="00DE68D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535F4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535F4F">
              <w:rPr>
                <w:rFonts w:ascii="Times New Roman" w:hAnsi="Times New Roman"/>
                <w:bCs/>
                <w:sz w:val="28"/>
                <w:szCs w:val="28"/>
              </w:rPr>
              <w:t>эффективно</w:t>
            </w:r>
          </w:p>
        </w:tc>
      </w:tr>
      <w:tr w:rsidR="00C9174B" w:rsidTr="00C9174B">
        <w:trPr>
          <w:trHeight w:val="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семей, исключенных из реестра находящихся в социально опасном положении в связи с положительной динамикой, в общем количестве семей,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9B3C6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9B3C6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9B3C6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535F4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F4F">
              <w:rPr>
                <w:rFonts w:ascii="Times New Roman" w:hAnsi="Times New Roman"/>
                <w:bCs/>
                <w:sz w:val="28"/>
                <w:szCs w:val="28"/>
              </w:rPr>
              <w:t>эффективно</w:t>
            </w:r>
          </w:p>
        </w:tc>
      </w:tr>
      <w:tr w:rsidR="00C9174B" w:rsidTr="00C9174B">
        <w:trPr>
          <w:trHeight w:val="13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преступлений, совершённых несовершеннолетними, в общем количестве зарегистрированных преступлений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9B3C6F" w:rsidP="00FB1A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9B3C6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9B3C6F" w:rsidP="00DE68D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E68D1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535F4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bookmarkStart w:id="0" w:name="_GoBack"/>
            <w:bookmarkEnd w:id="0"/>
            <w:r w:rsidRPr="00535F4F">
              <w:rPr>
                <w:rFonts w:ascii="Times New Roman" w:hAnsi="Times New Roman"/>
                <w:bCs/>
                <w:sz w:val="28"/>
                <w:szCs w:val="28"/>
              </w:rPr>
              <w:t>эффективно</w:t>
            </w:r>
          </w:p>
        </w:tc>
      </w:tr>
      <w:tr w:rsidR="00C9174B" w:rsidTr="00C9174B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повторных преступлений, совершённых несовершеннолетними, в общем количестве преступлений, совершённых несовершеннолетними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6D241E" w:rsidP="00FB1A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B732E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6D241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535F4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F4F">
              <w:rPr>
                <w:rFonts w:ascii="Times New Roman" w:hAnsi="Times New Roman"/>
                <w:bCs/>
                <w:sz w:val="28"/>
                <w:szCs w:val="28"/>
              </w:rPr>
              <w:t>эффективно</w:t>
            </w:r>
          </w:p>
        </w:tc>
      </w:tr>
      <w:tr w:rsidR="00C9174B" w:rsidTr="00C9174B">
        <w:trPr>
          <w:trHeight w:val="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4B" w:rsidRDefault="00C9174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несовершеннолетних, совершивших административные правонарушения, в общем количестве детского населения, проживающего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C9174B" w:rsidP="006F5D5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B1A48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6F5D5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FB1A48" w:rsidP="006F5D5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6F5D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4B" w:rsidRDefault="006F5D52" w:rsidP="00A45A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A45A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4B" w:rsidRDefault="00535F4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F4F">
              <w:rPr>
                <w:rFonts w:ascii="Times New Roman" w:hAnsi="Times New Roman"/>
                <w:bCs/>
                <w:sz w:val="28"/>
                <w:szCs w:val="28"/>
              </w:rPr>
              <w:t>эффективно</w:t>
            </w:r>
          </w:p>
        </w:tc>
      </w:tr>
    </w:tbl>
    <w:p w:rsidR="00C9174B" w:rsidRDefault="00C9174B" w:rsidP="00C9174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lastRenderedPageBreak/>
        <w:t>*</w:t>
      </w:r>
      <w:r>
        <w:rPr>
          <w:rFonts w:ascii="Times New Roman" w:hAnsi="Times New Roman"/>
          <w:sz w:val="20"/>
          <w:szCs w:val="20"/>
        </w:rPr>
        <w:tab/>
        <w:t xml:space="preserve">– </w:t>
      </w:r>
      <w:r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</w:rPr>
        <w:t xml:space="preserve"> – год, предшествующий году проведения оценки эффективности деятельности органа местного самоуправления.</w:t>
      </w:r>
    </w:p>
    <w:p w:rsidR="00C9174B" w:rsidRDefault="00C9174B" w:rsidP="00C9174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**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– в том числе органов прокуратуры.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3891"/>
      </w:tblGrid>
      <w:tr w:rsidR="00C9174B" w:rsidTr="00C9174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9174B" w:rsidRDefault="00C917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9174B" w:rsidRDefault="00C917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– за отмеченный период критерии и значения показателей не представляются. </w:t>
            </w:r>
          </w:p>
        </w:tc>
      </w:tr>
    </w:tbl>
    <w:p w:rsidR="00C9174B" w:rsidRDefault="00C9174B" w:rsidP="00C9174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9174B" w:rsidRDefault="00C9174B" w:rsidP="00C9174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Примечание:</w:t>
      </w:r>
    </w:p>
    <w:p w:rsidR="00C9174B" w:rsidRDefault="00C9174B" w:rsidP="00C9174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 Показатели эффективности деятельности органов местного самоуправления городского округа (муниципального района) представляются в форме таблицы в электронном виде и на бумажном носителе в 1 экземпляре.</w:t>
      </w:r>
    </w:p>
    <w:p w:rsidR="00C9174B" w:rsidRDefault="00C9174B" w:rsidP="00C9174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 По каждому показателю эффективности в таблице приводятся фактические значения.</w:t>
      </w:r>
    </w:p>
    <w:p w:rsidR="00C9174B" w:rsidRDefault="00C9174B" w:rsidP="00C9174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 При обосновании показателей эффективности в графе «Примечание» дается краткое обоснование достигнутых значений.</w:t>
      </w:r>
    </w:p>
    <w:p w:rsidR="00C9174B" w:rsidRDefault="00C9174B" w:rsidP="00C9174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 При заполнении таблицы не допускается изменение наименований показателей.</w:t>
      </w:r>
    </w:p>
    <w:p w:rsidR="00C9174B" w:rsidRDefault="00C9174B" w:rsidP="00C9174B"/>
    <w:p w:rsidR="0064533E" w:rsidRDefault="0064533E"/>
    <w:sectPr w:rsidR="0064533E" w:rsidSect="005E56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285"/>
    <w:rsid w:val="00016B9D"/>
    <w:rsid w:val="00063DAD"/>
    <w:rsid w:val="000C03A4"/>
    <w:rsid w:val="000C6D72"/>
    <w:rsid w:val="000D1780"/>
    <w:rsid w:val="001B67BA"/>
    <w:rsid w:val="00255269"/>
    <w:rsid w:val="002B54A0"/>
    <w:rsid w:val="002F21F4"/>
    <w:rsid w:val="00366591"/>
    <w:rsid w:val="003B3D31"/>
    <w:rsid w:val="00452C3F"/>
    <w:rsid w:val="004E3060"/>
    <w:rsid w:val="00535F4F"/>
    <w:rsid w:val="005746C7"/>
    <w:rsid w:val="00580ADE"/>
    <w:rsid w:val="00584B2C"/>
    <w:rsid w:val="00592EA0"/>
    <w:rsid w:val="005E5633"/>
    <w:rsid w:val="005F59DC"/>
    <w:rsid w:val="0064533E"/>
    <w:rsid w:val="00662068"/>
    <w:rsid w:val="006D241E"/>
    <w:rsid w:val="006F5D52"/>
    <w:rsid w:val="007120C9"/>
    <w:rsid w:val="007323BA"/>
    <w:rsid w:val="0079753C"/>
    <w:rsid w:val="007B5285"/>
    <w:rsid w:val="00831C05"/>
    <w:rsid w:val="00880368"/>
    <w:rsid w:val="0096047D"/>
    <w:rsid w:val="009B3C6F"/>
    <w:rsid w:val="00A02324"/>
    <w:rsid w:val="00A45A6C"/>
    <w:rsid w:val="00B26F71"/>
    <w:rsid w:val="00B52940"/>
    <w:rsid w:val="00B732E0"/>
    <w:rsid w:val="00BD16C7"/>
    <w:rsid w:val="00C8443B"/>
    <w:rsid w:val="00C9174B"/>
    <w:rsid w:val="00CB7037"/>
    <w:rsid w:val="00D63689"/>
    <w:rsid w:val="00D9707E"/>
    <w:rsid w:val="00DA3578"/>
    <w:rsid w:val="00DC2184"/>
    <w:rsid w:val="00DE68D1"/>
    <w:rsid w:val="00DE6FAD"/>
    <w:rsid w:val="00E3440D"/>
    <w:rsid w:val="00E873C2"/>
    <w:rsid w:val="00EA5B8E"/>
    <w:rsid w:val="00F156A2"/>
    <w:rsid w:val="00F24206"/>
    <w:rsid w:val="00F24FDA"/>
    <w:rsid w:val="00F55BBE"/>
    <w:rsid w:val="00FA5C22"/>
    <w:rsid w:val="00FB1A48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7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7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9166-2AA6-46EE-851D-87D3001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2017-03-24T09:13:00Z</cp:lastPrinted>
  <dcterms:created xsi:type="dcterms:W3CDTF">2014-03-27T09:53:00Z</dcterms:created>
  <dcterms:modified xsi:type="dcterms:W3CDTF">2017-04-11T09:03:00Z</dcterms:modified>
</cp:coreProperties>
</file>