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F53E3B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F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021B2">
        <w:rPr>
          <w:rFonts w:ascii="Times New Roman" w:hAnsi="Times New Roman" w:cs="Times New Roman"/>
          <w:b/>
          <w:sz w:val="28"/>
          <w:szCs w:val="28"/>
        </w:rPr>
        <w:t>4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1021B2">
        <w:rPr>
          <w:rFonts w:ascii="Times New Roman" w:hAnsi="Times New Roman" w:cs="Times New Roman"/>
          <w:sz w:val="28"/>
          <w:szCs w:val="28"/>
        </w:rPr>
        <w:t>8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1021B2">
        <w:rPr>
          <w:rFonts w:ascii="Times New Roman" w:hAnsi="Times New Roman" w:cs="Times New Roman"/>
          <w:sz w:val="28"/>
          <w:szCs w:val="28"/>
        </w:rPr>
        <w:t>декабря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537D4D">
        <w:rPr>
          <w:rFonts w:ascii="Times New Roman" w:hAnsi="Times New Roman" w:cs="Times New Roman"/>
          <w:sz w:val="28"/>
          <w:szCs w:val="28"/>
        </w:rPr>
        <w:t>3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537D4D">
        <w:rPr>
          <w:rFonts w:ascii="Times New Roman" w:hAnsi="Times New Roman" w:cs="Times New Roman"/>
          <w:sz w:val="28"/>
          <w:szCs w:val="28"/>
        </w:rPr>
        <w:t>4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1603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94533B">
        <w:rPr>
          <w:szCs w:val="28"/>
        </w:rPr>
        <w:t xml:space="preserve"> администрации Березовского района, 1 этаж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5757F5" w:rsidTr="00D43A0C">
        <w:trPr>
          <w:trHeight w:val="318"/>
        </w:trPr>
        <w:tc>
          <w:tcPr>
            <w:tcW w:w="3369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6662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D43A0C">
        <w:trPr>
          <w:trHeight w:val="750"/>
        </w:trPr>
        <w:tc>
          <w:tcPr>
            <w:tcW w:w="3369" w:type="dxa"/>
          </w:tcPr>
          <w:p w:rsidR="005757F5" w:rsidRPr="00CF76E3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1021B2" w:rsidRDefault="00A01F4D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A01F4D" w:rsidRPr="00CF76E3" w:rsidRDefault="00A01F4D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662" w:type="dxa"/>
          </w:tcPr>
          <w:p w:rsidR="005757F5" w:rsidRPr="00CF76E3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CF76E3" w:rsidRDefault="001021B2" w:rsidP="001021B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 xml:space="preserve">  Березовского района, председатель комиссии по профилактике правонарушений</w:t>
            </w:r>
          </w:p>
        </w:tc>
      </w:tr>
      <w:tr w:rsidR="005757F5" w:rsidRPr="005750B1" w:rsidTr="00D43A0C">
        <w:trPr>
          <w:trHeight w:val="824"/>
        </w:trPr>
        <w:tc>
          <w:tcPr>
            <w:tcW w:w="3369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62" w:type="dxa"/>
          </w:tcPr>
          <w:p w:rsidR="005757F5" w:rsidRPr="001F5274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D43A0C">
        <w:trPr>
          <w:trHeight w:val="304"/>
        </w:trPr>
        <w:tc>
          <w:tcPr>
            <w:tcW w:w="10031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D43A0C">
        <w:trPr>
          <w:trHeight w:val="912"/>
        </w:trPr>
        <w:tc>
          <w:tcPr>
            <w:tcW w:w="3369" w:type="dxa"/>
          </w:tcPr>
          <w:p w:rsidR="00E66756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1021B2" w:rsidRPr="00DA24FB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6662" w:type="dxa"/>
          </w:tcPr>
          <w:p w:rsidR="005757F5" w:rsidRPr="00DA24FB" w:rsidRDefault="001021B2" w:rsidP="00102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F76E3">
              <w:rPr>
                <w:rFonts w:ascii="Times New Roman" w:hAnsi="Times New Roman"/>
                <w:sz w:val="28"/>
                <w:szCs w:val="28"/>
              </w:rPr>
              <w:t>ачальник ОМВД России по Березовскому району</w:t>
            </w:r>
          </w:p>
        </w:tc>
      </w:tr>
      <w:tr w:rsidR="005757F5" w:rsidRPr="00DA24FB" w:rsidTr="00D43A0C">
        <w:trPr>
          <w:trHeight w:val="1573"/>
        </w:trPr>
        <w:tc>
          <w:tcPr>
            <w:tcW w:w="3369" w:type="dxa"/>
            <w:hideMark/>
          </w:tcPr>
          <w:p w:rsidR="005757F5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Кустышев</w:t>
            </w:r>
            <w:proofErr w:type="spellEnd"/>
          </w:p>
          <w:p w:rsidR="001021B2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Денис Андреевич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21B2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555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6662" w:type="dxa"/>
          </w:tcPr>
          <w:p w:rsidR="005757F5" w:rsidRDefault="001021B2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ачальник управле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социальной защиты населения, опеки и попечительства 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F655D7" w:rsidRPr="00DA24FB" w:rsidTr="00D43A0C">
        <w:trPr>
          <w:trHeight w:val="1088"/>
        </w:trPr>
        <w:tc>
          <w:tcPr>
            <w:tcW w:w="3369" w:type="dxa"/>
          </w:tcPr>
          <w:p w:rsidR="00016DA0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</w:p>
          <w:p w:rsidR="001021B2" w:rsidRDefault="001021B2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662" w:type="dxa"/>
          </w:tcPr>
          <w:p w:rsidR="00F655D7" w:rsidRDefault="001021B2" w:rsidP="00102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655D7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F655D7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информационно-аналитическим отделом администрации Березовского района;</w:t>
            </w:r>
          </w:p>
        </w:tc>
      </w:tr>
      <w:tr w:rsidR="005757F5" w:rsidRPr="00DA24FB" w:rsidTr="00D43A0C">
        <w:trPr>
          <w:trHeight w:val="762"/>
        </w:trPr>
        <w:tc>
          <w:tcPr>
            <w:tcW w:w="3369" w:type="dxa"/>
          </w:tcPr>
          <w:p w:rsidR="00384044" w:rsidRDefault="00D6160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Кондрашов</w:t>
            </w:r>
          </w:p>
          <w:p w:rsidR="005757F5" w:rsidRPr="00DA24FB" w:rsidRDefault="00D6160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662" w:type="dxa"/>
          </w:tcPr>
          <w:p w:rsidR="005757F5" w:rsidRPr="00DA24FB" w:rsidRDefault="001021B2" w:rsidP="00384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84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84044">
              <w:rPr>
                <w:rFonts w:ascii="Times New Roman" w:hAnsi="Times New Roman"/>
                <w:sz w:val="28"/>
                <w:szCs w:val="28"/>
              </w:rPr>
              <w:t>п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384044">
              <w:rPr>
                <w:rFonts w:ascii="Times New Roman" w:hAnsi="Times New Roman"/>
                <w:sz w:val="28"/>
                <w:szCs w:val="28"/>
              </w:rPr>
              <w:t>я</w:t>
            </w:r>
            <w:r w:rsidR="005C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proofErr w:type="gramEnd"/>
            <w:r w:rsidR="005757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D43A0C">
        <w:trPr>
          <w:trHeight w:val="959"/>
        </w:trPr>
        <w:tc>
          <w:tcPr>
            <w:tcW w:w="3369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6662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D43A0C">
        <w:trPr>
          <w:trHeight w:val="598"/>
        </w:trPr>
        <w:tc>
          <w:tcPr>
            <w:tcW w:w="3369" w:type="dxa"/>
            <w:hideMark/>
          </w:tcPr>
          <w:p w:rsidR="00D61603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</w:t>
            </w:r>
          </w:p>
          <w:p w:rsidR="005757F5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1021B2" w:rsidRPr="001021B2" w:rsidRDefault="001021B2" w:rsidP="006258D1">
            <w:pPr>
              <w:rPr>
                <w:rFonts w:ascii="Times New Roman" w:hAnsi="Times New Roman"/>
                <w:sz w:val="14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662" w:type="dxa"/>
          </w:tcPr>
          <w:p w:rsidR="005757F5" w:rsidRDefault="001021B2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E255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5757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21B2" w:rsidRPr="001021B2" w:rsidRDefault="001021B2" w:rsidP="006258D1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CF76E3" w:rsidRPr="00DA24FB" w:rsidTr="00D43A0C">
        <w:trPr>
          <w:trHeight w:val="598"/>
        </w:trPr>
        <w:tc>
          <w:tcPr>
            <w:tcW w:w="3369" w:type="dxa"/>
          </w:tcPr>
          <w:p w:rsidR="00CF76E3" w:rsidRPr="001021B2" w:rsidRDefault="00CF76E3" w:rsidP="006258D1">
            <w:pPr>
              <w:rPr>
                <w:rFonts w:ascii="Times New Roman" w:hAnsi="Times New Roman"/>
                <w:sz w:val="14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Себурова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662" w:type="dxa"/>
          </w:tcPr>
          <w:p w:rsidR="00CF76E3" w:rsidRPr="001021B2" w:rsidRDefault="00CF76E3" w:rsidP="006258D1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FC2690" w:rsidRPr="00DA24FB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90">
              <w:rPr>
                <w:rFonts w:ascii="Times New Roman" w:hAnsi="Times New Roman"/>
                <w:sz w:val="28"/>
                <w:szCs w:val="28"/>
              </w:rPr>
              <w:t>Заведующий отделом молодежной политики администрации Березовского района</w:t>
            </w:r>
          </w:p>
        </w:tc>
      </w:tr>
      <w:tr w:rsidR="00FC2690" w:rsidRPr="00DA24FB" w:rsidTr="00D43A0C">
        <w:trPr>
          <w:trHeight w:val="598"/>
        </w:trPr>
        <w:tc>
          <w:tcPr>
            <w:tcW w:w="3369" w:type="dxa"/>
          </w:tcPr>
          <w:p w:rsidR="00D61603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Сагандукова</w:t>
            </w:r>
            <w:proofErr w:type="spellEnd"/>
          </w:p>
          <w:p w:rsidR="001021B2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662" w:type="dxa"/>
          </w:tcPr>
          <w:p w:rsidR="00FC2690" w:rsidRDefault="001021B2" w:rsidP="00102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FC2690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FC2690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2690">
              <w:rPr>
                <w:rFonts w:ascii="Times New Roman" w:hAnsi="Times New Roman"/>
                <w:sz w:val="28"/>
                <w:szCs w:val="28"/>
              </w:rPr>
              <w:t xml:space="preserve"> БУ ХМАО-Югры «Березовская районная больница»</w:t>
            </w:r>
          </w:p>
        </w:tc>
      </w:tr>
      <w:tr w:rsidR="00FC2690" w:rsidRPr="00DA24FB" w:rsidTr="00D43A0C">
        <w:trPr>
          <w:trHeight w:val="598"/>
        </w:trPr>
        <w:tc>
          <w:tcPr>
            <w:tcW w:w="3369" w:type="dxa"/>
          </w:tcPr>
          <w:p w:rsidR="00FC2690" w:rsidRPr="00FC2690" w:rsidRDefault="00FC2690" w:rsidP="006258D1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Ушаров</w:t>
            </w:r>
            <w:proofErr w:type="spellEnd"/>
          </w:p>
          <w:p w:rsidR="001021B2" w:rsidRDefault="001021B2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662" w:type="dxa"/>
          </w:tcPr>
          <w:p w:rsidR="00FC2690" w:rsidRPr="00FC2690" w:rsidRDefault="00FC2690" w:rsidP="006258D1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населения Березовского района»</w:t>
            </w:r>
          </w:p>
        </w:tc>
      </w:tr>
      <w:tr w:rsidR="005757F5" w:rsidRPr="00DA24FB" w:rsidTr="00D43A0C">
        <w:trPr>
          <w:trHeight w:val="1875"/>
        </w:trPr>
        <w:tc>
          <w:tcPr>
            <w:tcW w:w="3369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E2555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D61603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5757F5" w:rsidRPr="00C6672B" w:rsidRDefault="005757F5" w:rsidP="006258D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5757F5" w:rsidRPr="00DA24F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6662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D61603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9B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</w:t>
            </w:r>
            <w:r w:rsidR="007F502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72B" w:rsidRPr="00C6672B" w:rsidRDefault="00C6672B" w:rsidP="001509B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  <w:tr w:rsidR="001021B2" w:rsidRPr="00DA24FB" w:rsidTr="00D43A0C">
        <w:trPr>
          <w:trHeight w:val="1875"/>
        </w:trPr>
        <w:tc>
          <w:tcPr>
            <w:tcW w:w="3369" w:type="dxa"/>
          </w:tcPr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Куксенкова</w:t>
            </w:r>
            <w:proofErr w:type="spellEnd"/>
          </w:p>
          <w:p w:rsidR="001021B2" w:rsidRP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 Николаевна</w:t>
            </w:r>
          </w:p>
        </w:tc>
        <w:tc>
          <w:tcPr>
            <w:tcW w:w="6662" w:type="dxa"/>
          </w:tcPr>
          <w:p w:rsidR="001021B2" w:rsidRPr="001021B2" w:rsidRDefault="001021B2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Березовскому району Федерального казенного учреждения уголовно-исполнительная инспекция </w:t>
            </w:r>
            <w:proofErr w:type="gramStart"/>
            <w:r w:rsidRPr="001021B2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Российской Федерации</w:t>
            </w:r>
            <w:proofErr w:type="gramEnd"/>
            <w:r w:rsidRPr="001021B2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– Югре</w:t>
            </w:r>
          </w:p>
        </w:tc>
      </w:tr>
      <w:tr w:rsidR="001021B2" w:rsidRPr="00DA24FB" w:rsidTr="00D43A0C">
        <w:trPr>
          <w:trHeight w:val="1875"/>
        </w:trPr>
        <w:tc>
          <w:tcPr>
            <w:tcW w:w="3369" w:type="dxa"/>
          </w:tcPr>
          <w:p w:rsidR="001021B2" w:rsidRPr="001021B2" w:rsidRDefault="001021B2" w:rsidP="006258D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B2" w:rsidRPr="001021B2" w:rsidRDefault="001021B2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Нигманова</w:t>
            </w:r>
            <w:proofErr w:type="spellEnd"/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Владимировна</w:t>
            </w:r>
          </w:p>
        </w:tc>
        <w:tc>
          <w:tcPr>
            <w:tcW w:w="6662" w:type="dxa"/>
          </w:tcPr>
          <w:p w:rsidR="001021B2" w:rsidRPr="001021B2" w:rsidRDefault="001021B2" w:rsidP="006258D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021B2" w:rsidRDefault="001021B2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B2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</w:t>
            </w:r>
          </w:p>
          <w:p w:rsidR="001021B2" w:rsidRPr="001021B2" w:rsidRDefault="001021B2" w:rsidP="006258D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21B2" w:rsidRPr="001021B2" w:rsidRDefault="001021B2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B2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1021B2" w:rsidRPr="00DA24FB" w:rsidTr="00D43A0C">
        <w:trPr>
          <w:trHeight w:val="1391"/>
        </w:trPr>
        <w:tc>
          <w:tcPr>
            <w:tcW w:w="3369" w:type="dxa"/>
          </w:tcPr>
          <w:p w:rsidR="001021B2" w:rsidRDefault="001021B2" w:rsidP="006258D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Обухович</w:t>
            </w:r>
          </w:p>
          <w:p w:rsidR="001021B2" w:rsidRPr="001021B2" w:rsidRDefault="001021B2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6662" w:type="dxa"/>
          </w:tcPr>
          <w:p w:rsidR="001021B2" w:rsidRDefault="001021B2" w:rsidP="006258D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021B2" w:rsidRPr="001021B2" w:rsidRDefault="001021B2" w:rsidP="006258D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1021B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Березовского района</w:t>
            </w:r>
          </w:p>
        </w:tc>
      </w:tr>
      <w:tr w:rsidR="00DC2A6C" w:rsidRPr="00DA24FB" w:rsidTr="00D43A0C">
        <w:trPr>
          <w:trHeight w:val="1391"/>
        </w:trPr>
        <w:tc>
          <w:tcPr>
            <w:tcW w:w="3369" w:type="dxa"/>
          </w:tcPr>
          <w:p w:rsidR="00DC2A6C" w:rsidRPr="00DC2A6C" w:rsidRDefault="00DC2A6C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6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DC2A6C" w:rsidRDefault="00DC2A6C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</w:t>
            </w:r>
          </w:p>
          <w:p w:rsidR="00DC2A6C" w:rsidRPr="00DC2A6C" w:rsidRDefault="00DC2A6C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662" w:type="dxa"/>
          </w:tcPr>
          <w:p w:rsidR="00DC2A6C" w:rsidRDefault="00DC2A6C" w:rsidP="006258D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C2A6C" w:rsidRDefault="00DC2A6C" w:rsidP="006258D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C2A6C" w:rsidRDefault="00DC2A6C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заведующего отделом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  <w:p w:rsidR="00DC2A6C" w:rsidRPr="00DC2A6C" w:rsidRDefault="00DC2A6C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1603" w:rsidRPr="00173251" w:rsidRDefault="005C1C04" w:rsidP="00173251">
      <w:pPr>
        <w:pStyle w:val="a7"/>
        <w:numPr>
          <w:ilvl w:val="0"/>
          <w:numId w:val="36"/>
        </w:numPr>
        <w:ind w:left="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устранении причин и условий, способствующих правонарушениям, совершаемых в быту и в состоянии алкогольного опьянения.</w:t>
      </w:r>
    </w:p>
    <w:p w:rsidR="001E2555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2D50F1" wp14:editId="6486D556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kSBeltgAAAACAQAADwAAAGRycy9kb3ducmV2LnhtbEyOwW7CMBBE75X6D9ZW4lIV&#10;B0RRk8ZBbSWuqKVUvS7xkkTY6xCbEPj6mhM9jmb05uWLwRrRU+cbxwom4wQEcel0w5WCzffy6QWE&#10;D8gajWNScCYPi+L+LsdMuxN/Ub8OlYgQ9hkqqENoMyl9WZNFP3Ytcex2rrMYYuwqqTs8Rbg1cpok&#10;c2mx4fhQY0sfNZX79dEq2IfPdLcxePaTy6qf+Z/D++PvQanRw/D2CiLQEG5juOpHdSii09YdWXth&#10;FKRxp+AZROzS6XwGYnuNssjlf/XiDwAA//8DAFBLAQItABQABgAIAAAAIQC2gziS/gAAAOEBAAAT&#10;AAAAAAAAAAAAAAAAAAAAAABbQ29udGVudF9UeXBlc10ueG1sUEsBAi0AFAAGAAgAAAAhADj9If/W&#10;AAAAlAEAAAsAAAAAAAAAAAAAAAAALwEAAF9yZWxzLy5yZWxzUEsBAi0AFAAGAAgAAAAhAIglbV9O&#10;AgAAWQQAAA4AAAAAAAAAAAAAAAAALgIAAGRycy9lMm9Eb2MueG1sUEsBAi0AFAAGAAgAAAAhAJEg&#10;XpbYAAAAAgEAAA8AAAAAAAAAAAAAAAAAqAQAAGRycy9kb3ducmV2LnhtbFBLBQYAAAAABAAEAPMA&#10;AACt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C1C04">
        <w:rPr>
          <w:rFonts w:ascii="Times New Roman" w:hAnsi="Times New Roman" w:cs="Times New Roman"/>
          <w:sz w:val="28"/>
          <w:szCs w:val="28"/>
        </w:rPr>
        <w:t>Абрамов Д.В.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50A5" w:rsidRDefault="009E50A5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43A0C" w:rsidRDefault="00D43A0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Отметить: </w:t>
      </w:r>
    </w:p>
    <w:p w:rsidR="00D43A0C" w:rsidRPr="00D43A0C" w:rsidRDefault="00D43A0C" w:rsidP="00D43A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0C">
        <w:rPr>
          <w:rFonts w:ascii="Times New Roman" w:hAnsi="Times New Roman" w:cs="Times New Roman"/>
          <w:sz w:val="28"/>
          <w:szCs w:val="28"/>
        </w:rPr>
        <w:t xml:space="preserve">В рамках работы по охране общественного порядка и обеспечению общественной безопасности, по итогам  11 месяцев 2023 года,  количество </w:t>
      </w:r>
      <w:r w:rsidRPr="00D43A0C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преступлений, совершенных в жилом секторе составило 115 (-13,5%, аппг-133), в общественных местах -33 (-35,4%, аппг-51), в том числе на улицах - 24 (-33,3%, </w:t>
      </w:r>
      <w:proofErr w:type="spellStart"/>
      <w:r w:rsidRPr="00D43A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D43A0C">
        <w:rPr>
          <w:rFonts w:ascii="Times New Roman" w:hAnsi="Times New Roman" w:cs="Times New Roman"/>
          <w:sz w:val="28"/>
          <w:szCs w:val="28"/>
        </w:rPr>
        <w:t xml:space="preserve"> - 42), </w:t>
      </w:r>
      <w:proofErr w:type="gramStart"/>
      <w:r w:rsidRPr="00D43A0C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D43A0C">
        <w:rPr>
          <w:rFonts w:ascii="Times New Roman" w:hAnsi="Times New Roman" w:cs="Times New Roman"/>
          <w:sz w:val="28"/>
          <w:szCs w:val="28"/>
        </w:rPr>
        <w:t xml:space="preserve"> ранее совершавшими преступления – 134 (-18,3%, </w:t>
      </w:r>
      <w:proofErr w:type="spellStart"/>
      <w:r w:rsidRPr="00D43A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D43A0C">
        <w:rPr>
          <w:rFonts w:ascii="Times New Roman" w:hAnsi="Times New Roman" w:cs="Times New Roman"/>
          <w:sz w:val="28"/>
          <w:szCs w:val="28"/>
        </w:rPr>
        <w:t xml:space="preserve"> - 164), лицами ранее судимыми - 94 (+19%, </w:t>
      </w:r>
      <w:proofErr w:type="spellStart"/>
      <w:r w:rsidRPr="00D43A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D43A0C">
        <w:rPr>
          <w:rFonts w:ascii="Times New Roman" w:hAnsi="Times New Roman" w:cs="Times New Roman"/>
          <w:sz w:val="28"/>
          <w:szCs w:val="28"/>
        </w:rPr>
        <w:t xml:space="preserve"> - 79).</w:t>
      </w:r>
    </w:p>
    <w:p w:rsidR="00D43A0C" w:rsidRPr="00D43A0C" w:rsidRDefault="00D43A0C" w:rsidP="00D43A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0C">
        <w:rPr>
          <w:rFonts w:ascii="Times New Roman" w:hAnsi="Times New Roman" w:cs="Times New Roman"/>
          <w:sz w:val="28"/>
          <w:szCs w:val="28"/>
        </w:rPr>
        <w:t xml:space="preserve">За  отчетный период,  в результате проводимой профилактической работы удалось стабилизировать состояние преступности, совершенной по бытовым мотивам. </w:t>
      </w:r>
      <w:proofErr w:type="gramStart"/>
      <w:r w:rsidRPr="00D43A0C">
        <w:rPr>
          <w:rFonts w:ascii="Times New Roman" w:hAnsi="Times New Roman" w:cs="Times New Roman"/>
          <w:sz w:val="28"/>
          <w:szCs w:val="28"/>
        </w:rPr>
        <w:t>По итогам 11 месяцев 2023 года их количество снизилось на 31,4% (с 46 до 32), из них: по ст. 111 УК РФ причинения тяжкого вреда здоровью -1 (2022 - 2); по ст. 112 УК РФ причинения средней тяжести вреда здоровью - 1 (2022 - 4); по ст. 115 УК РФ причинение легкого вреда здоровью - 9 (2022 – 12);</w:t>
      </w:r>
      <w:proofErr w:type="gramEnd"/>
      <w:r w:rsidRPr="00D43A0C">
        <w:rPr>
          <w:rFonts w:ascii="Times New Roman" w:hAnsi="Times New Roman" w:cs="Times New Roman"/>
          <w:sz w:val="28"/>
          <w:szCs w:val="28"/>
        </w:rPr>
        <w:t xml:space="preserve"> по ст. 116 (116.1) УК РФ побои - 10 (2022 – 0); по ст. 119 УК РФ угроза убийством - 11 (2022 – 24). </w:t>
      </w:r>
    </w:p>
    <w:p w:rsidR="00D43A0C" w:rsidRPr="00D43A0C" w:rsidRDefault="00D43A0C" w:rsidP="00D43A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0C">
        <w:rPr>
          <w:rFonts w:ascii="Times New Roman" w:hAnsi="Times New Roman" w:cs="Times New Roman"/>
          <w:sz w:val="28"/>
          <w:szCs w:val="28"/>
        </w:rPr>
        <w:t xml:space="preserve">Анализ совершенных преступлений на бытовой почве указывает на то, что основная часть преступлений совершается в отношении лиц женского пола. Из 32 бытовых преступлений, 25 </w:t>
      </w:r>
      <w:proofErr w:type="gramStart"/>
      <w:r w:rsidRPr="00D43A0C">
        <w:rPr>
          <w:rFonts w:ascii="Times New Roman" w:hAnsi="Times New Roman" w:cs="Times New Roman"/>
          <w:sz w:val="28"/>
          <w:szCs w:val="28"/>
        </w:rPr>
        <w:t>совершены</w:t>
      </w:r>
      <w:proofErr w:type="gramEnd"/>
      <w:r w:rsidRPr="00D43A0C">
        <w:rPr>
          <w:rFonts w:ascii="Times New Roman" w:hAnsi="Times New Roman" w:cs="Times New Roman"/>
          <w:sz w:val="28"/>
          <w:szCs w:val="28"/>
        </w:rPr>
        <w:t xml:space="preserve"> в алкогольном опьянении, что составляет 78% </w:t>
      </w:r>
    </w:p>
    <w:p w:rsidR="00D43A0C" w:rsidRDefault="00D43A0C" w:rsidP="00D43A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0C">
        <w:rPr>
          <w:rFonts w:ascii="Times New Roman" w:hAnsi="Times New Roman" w:cs="Times New Roman"/>
          <w:sz w:val="28"/>
          <w:szCs w:val="28"/>
        </w:rPr>
        <w:t xml:space="preserve">Административное воздействие в сфере бытовых правонарушений: по ст. 6.1.1 КоАП РФ, побои – 28 (+ 27%, </w:t>
      </w:r>
      <w:proofErr w:type="spellStart"/>
      <w:r w:rsidRPr="00D43A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D43A0C">
        <w:rPr>
          <w:rFonts w:ascii="Times New Roman" w:hAnsi="Times New Roman" w:cs="Times New Roman"/>
          <w:sz w:val="28"/>
          <w:szCs w:val="28"/>
        </w:rPr>
        <w:t xml:space="preserve"> – 22); по ст. 20.1 КоАП РФ, мелкое хулиганство – 223 (-28%, аппг-312).</w:t>
      </w:r>
    </w:p>
    <w:p w:rsidR="00D43A0C" w:rsidRDefault="00D43A0C" w:rsidP="00D43A0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1EA" w:rsidRPr="00660703" w:rsidRDefault="00EC778C" w:rsidP="00660703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ОМВД России по Березовскому району</w:t>
      </w:r>
      <w:r w:rsidR="00660703">
        <w:rPr>
          <w:rFonts w:ascii="Times New Roman" w:hAnsi="Times New Roman" w:cs="Times New Roman"/>
          <w:sz w:val="28"/>
          <w:szCs w:val="28"/>
        </w:rPr>
        <w:t xml:space="preserve"> </w:t>
      </w:r>
      <w:r w:rsidR="004A5C06" w:rsidRPr="0066070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541EA" w:rsidRPr="0066070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60703">
        <w:rPr>
          <w:rFonts w:ascii="Times New Roman" w:hAnsi="Times New Roman" w:cs="Times New Roman"/>
          <w:sz w:val="28"/>
          <w:szCs w:val="28"/>
        </w:rPr>
        <w:t>адресны</w:t>
      </w:r>
      <w:r w:rsidR="00D541EA" w:rsidRPr="00660703">
        <w:rPr>
          <w:rFonts w:ascii="Times New Roman" w:hAnsi="Times New Roman" w:cs="Times New Roman"/>
          <w:sz w:val="28"/>
          <w:szCs w:val="28"/>
        </w:rPr>
        <w:t>х</w:t>
      </w:r>
      <w:r w:rsidRPr="00660703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D541EA" w:rsidRPr="00660703">
        <w:rPr>
          <w:rFonts w:ascii="Times New Roman" w:hAnsi="Times New Roman" w:cs="Times New Roman"/>
          <w:sz w:val="28"/>
          <w:szCs w:val="28"/>
        </w:rPr>
        <w:t>х</w:t>
      </w:r>
      <w:r w:rsidRPr="0066070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541EA" w:rsidRPr="00660703">
        <w:rPr>
          <w:rFonts w:ascii="Times New Roman" w:hAnsi="Times New Roman" w:cs="Times New Roman"/>
          <w:sz w:val="28"/>
          <w:szCs w:val="28"/>
        </w:rPr>
        <w:t>ок</w:t>
      </w:r>
      <w:r w:rsidRPr="00660703">
        <w:rPr>
          <w:rFonts w:ascii="Times New Roman" w:hAnsi="Times New Roman" w:cs="Times New Roman"/>
          <w:sz w:val="28"/>
          <w:szCs w:val="28"/>
        </w:rPr>
        <w:t xml:space="preserve"> </w:t>
      </w:r>
      <w:r w:rsidR="00D541EA" w:rsidRPr="00660703">
        <w:rPr>
          <w:rFonts w:ascii="Times New Roman" w:hAnsi="Times New Roman" w:cs="Times New Roman"/>
          <w:i/>
          <w:sz w:val="28"/>
          <w:szCs w:val="28"/>
        </w:rPr>
        <w:t xml:space="preserve">(не реже 1 раза в месяц) </w:t>
      </w:r>
      <w:r w:rsidRPr="00660703">
        <w:rPr>
          <w:rFonts w:ascii="Times New Roman" w:hAnsi="Times New Roman" w:cs="Times New Roman"/>
          <w:sz w:val="28"/>
          <w:szCs w:val="28"/>
        </w:rPr>
        <w:t xml:space="preserve">лиц, злоупотребляющих спиртными напитками </w:t>
      </w:r>
      <w:r w:rsidR="00D541EA" w:rsidRPr="00660703">
        <w:rPr>
          <w:rFonts w:ascii="Times New Roman" w:hAnsi="Times New Roman" w:cs="Times New Roman"/>
          <w:sz w:val="28"/>
          <w:szCs w:val="28"/>
        </w:rPr>
        <w:t>(</w:t>
      </w:r>
      <w:r w:rsidRPr="00660703">
        <w:rPr>
          <w:rFonts w:ascii="Times New Roman" w:hAnsi="Times New Roman" w:cs="Times New Roman"/>
          <w:sz w:val="28"/>
          <w:szCs w:val="28"/>
        </w:rPr>
        <w:t>состоящих на проф</w:t>
      </w:r>
      <w:r w:rsidR="00D541EA" w:rsidRPr="00660703">
        <w:rPr>
          <w:rFonts w:ascii="Times New Roman" w:hAnsi="Times New Roman" w:cs="Times New Roman"/>
          <w:sz w:val="28"/>
          <w:szCs w:val="28"/>
        </w:rPr>
        <w:t>илактическом</w:t>
      </w:r>
      <w:r w:rsidRPr="00660703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D541EA" w:rsidRPr="00660703">
        <w:rPr>
          <w:rFonts w:ascii="Times New Roman" w:hAnsi="Times New Roman" w:cs="Times New Roman"/>
          <w:sz w:val="28"/>
          <w:szCs w:val="28"/>
        </w:rPr>
        <w:t>,</w:t>
      </w:r>
      <w:r w:rsidRPr="00660703">
        <w:rPr>
          <w:rFonts w:ascii="Times New Roman" w:hAnsi="Times New Roman" w:cs="Times New Roman"/>
          <w:sz w:val="28"/>
          <w:szCs w:val="28"/>
        </w:rPr>
        <w:t xml:space="preserve"> допускающих соверш</w:t>
      </w:r>
      <w:r w:rsidR="00D541EA" w:rsidRPr="00660703">
        <w:rPr>
          <w:rFonts w:ascii="Times New Roman" w:hAnsi="Times New Roman" w:cs="Times New Roman"/>
          <w:sz w:val="28"/>
          <w:szCs w:val="28"/>
        </w:rPr>
        <w:t>ение</w:t>
      </w:r>
      <w:r w:rsidRPr="00660703">
        <w:rPr>
          <w:rFonts w:ascii="Times New Roman" w:hAnsi="Times New Roman" w:cs="Times New Roman"/>
          <w:sz w:val="28"/>
          <w:szCs w:val="28"/>
        </w:rPr>
        <w:t xml:space="preserve"> правонар</w:t>
      </w:r>
      <w:r w:rsidR="00D541EA" w:rsidRPr="00660703">
        <w:rPr>
          <w:rFonts w:ascii="Times New Roman" w:hAnsi="Times New Roman" w:cs="Times New Roman"/>
          <w:sz w:val="28"/>
          <w:szCs w:val="28"/>
        </w:rPr>
        <w:t>ушений,</w:t>
      </w:r>
      <w:r w:rsidRPr="00660703">
        <w:rPr>
          <w:rFonts w:ascii="Times New Roman" w:hAnsi="Times New Roman" w:cs="Times New Roman"/>
          <w:sz w:val="28"/>
          <w:szCs w:val="28"/>
        </w:rPr>
        <w:t xml:space="preserve"> ранее судимых, условно осужд</w:t>
      </w:r>
      <w:r w:rsidR="00D541EA" w:rsidRPr="00660703">
        <w:rPr>
          <w:rFonts w:ascii="Times New Roman" w:hAnsi="Times New Roman" w:cs="Times New Roman"/>
          <w:sz w:val="28"/>
          <w:szCs w:val="28"/>
        </w:rPr>
        <w:t>енных)</w:t>
      </w:r>
      <w:r w:rsidRPr="0066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603" w:rsidRPr="00D541EA" w:rsidRDefault="00D541EA" w:rsidP="0000063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EA">
        <w:rPr>
          <w:rFonts w:ascii="Times New Roman" w:hAnsi="Times New Roman" w:cs="Times New Roman"/>
          <w:b/>
          <w:sz w:val="28"/>
          <w:szCs w:val="28"/>
        </w:rPr>
        <w:t>Срок: до 1 декабря 2024 года.</w:t>
      </w:r>
    </w:p>
    <w:p w:rsidR="00D541EA" w:rsidRPr="0057437D" w:rsidRDefault="00D541EA" w:rsidP="0057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Pr="00D61603" w:rsidRDefault="00173251" w:rsidP="00173251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04">
        <w:rPr>
          <w:rFonts w:ascii="Times New Roman" w:hAnsi="Times New Roman" w:cs="Times New Roman"/>
          <w:b/>
          <w:sz w:val="28"/>
          <w:szCs w:val="28"/>
        </w:rPr>
        <w:t>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уровня рецидивной преступности.</w:t>
      </w:r>
    </w:p>
    <w:p w:rsidR="001E2555" w:rsidRPr="00806325" w:rsidRDefault="001E2555" w:rsidP="0080632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C4B91BC" wp14:editId="7A22C351">
                <wp:simplePos x="0" y="0"/>
                <wp:positionH relativeFrom="column">
                  <wp:posOffset>110490</wp:posOffset>
                </wp:positionH>
                <wp:positionV relativeFrom="paragraph">
                  <wp:posOffset>35560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2.8pt" to="47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CXdVTJ2wAAAAYBAAAPAAAAZHJzL2Rvd25yZXYueG1sTI7BTsMwEETvSPyDtUhcEHVa&#10;hUJCnAqQuCIorXp1420S1V6nsZumfD0LFzg+zWjmFYvRWTFgH1pPCqaTBARS5U1LtYLV5+vtA4gQ&#10;NRltPaGCMwZYlJcXhc6NP9EHDstYCx6hkGsFTYxdLmWoGnQ6THyHxNnO905Hxr6WptcnHndWzpJk&#10;Lp1uiR8a3eFLg9V+eXQK9vE9262sPofp19uQhvXh+WZzUOr6anx6BBFxjH9l+NFndSjZaeuPZIKw&#10;zPcpNxXczUFwnKWzDMT2l2VZyP/65TcAAAD//wMAUEsBAi0AFAAGAAgAAAAhALaDOJL+AAAA4QEA&#10;ABMAAAAAAAAAAAAAAAAAAAAAAFtDb250ZW50X1R5cGVzXS54bWxQSwECLQAUAAYACAAAACEAOP0h&#10;/9YAAACUAQAACwAAAAAAAAAAAAAAAAAvAQAAX3JlbHMvLnJlbHNQSwECLQAUAAYACAAAACEAGMCB&#10;V00CAABZBAAADgAAAAAAAAAAAAAAAAAuAgAAZHJzL2Uyb0RvYy54bWxQSwECLQAUAAYACAAAACEA&#10;l3VUydsAAAAGAQAADwAAAAAAAAAAAAAAAACnBAAAZHJzL2Rvd25yZXYueG1sUEsFBgAAAAAEAAQA&#10;8wAAAK8FAAAAAA==&#10;" strokeweight="1.75pt"/>
            </w:pict>
          </mc:Fallback>
        </mc:AlternateContent>
      </w:r>
    </w:p>
    <w:p w:rsidR="00DF2041" w:rsidRPr="00DF2041" w:rsidRDefault="00DF2041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C04">
        <w:rPr>
          <w:rFonts w:ascii="Times New Roman" w:hAnsi="Times New Roman" w:cs="Times New Roman"/>
          <w:sz w:val="28"/>
          <w:szCs w:val="28"/>
        </w:rPr>
        <w:t>Куксенкова</w:t>
      </w:r>
      <w:proofErr w:type="spellEnd"/>
      <w:r w:rsidR="005C1C04">
        <w:rPr>
          <w:rFonts w:ascii="Times New Roman" w:hAnsi="Times New Roman" w:cs="Times New Roman"/>
          <w:sz w:val="28"/>
          <w:szCs w:val="28"/>
        </w:rPr>
        <w:t xml:space="preserve"> С.Н., Козырева С.Г., Абрамов Д.В.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E79" w:rsidRDefault="00CF3E79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A7CB9" w:rsidRDefault="002A7CB9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Отметить: </w:t>
      </w:r>
    </w:p>
    <w:p w:rsidR="008E12D6" w:rsidRDefault="0000063C" w:rsidP="0000063C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3C">
        <w:rPr>
          <w:rFonts w:ascii="Times New Roman" w:hAnsi="Times New Roman" w:cs="Times New Roman"/>
          <w:sz w:val="28"/>
          <w:szCs w:val="28"/>
        </w:rPr>
        <w:t xml:space="preserve">За период январь – ноябрь 2023 года </w:t>
      </w:r>
      <w:proofErr w:type="gramStart"/>
      <w:r w:rsidRPr="00000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3C">
        <w:rPr>
          <w:rFonts w:ascii="Times New Roman" w:hAnsi="Times New Roman" w:cs="Times New Roman"/>
          <w:sz w:val="28"/>
          <w:szCs w:val="28"/>
        </w:rPr>
        <w:t>Березовский</w:t>
      </w:r>
      <w:proofErr w:type="gramEnd"/>
      <w:r w:rsidRPr="0000063C">
        <w:rPr>
          <w:rFonts w:ascii="Times New Roman" w:hAnsi="Times New Roman" w:cs="Times New Roman"/>
          <w:sz w:val="28"/>
          <w:szCs w:val="28"/>
        </w:rPr>
        <w:t xml:space="preserve"> центр занятости населения обратилось 19 человек, освободившихся из мест лишения свободы. Граждане были проинформированы о ситуации на рыке труда Березовского района и получили государственные услуги по профессиональной ориентации и  содействию в поиске подходящей работы.</w:t>
      </w:r>
    </w:p>
    <w:p w:rsidR="0000063C" w:rsidRPr="0000063C" w:rsidRDefault="0000063C" w:rsidP="0000063C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3C">
        <w:rPr>
          <w:rFonts w:ascii="Times New Roman" w:hAnsi="Times New Roman" w:cs="Times New Roman"/>
          <w:sz w:val="28"/>
          <w:szCs w:val="28"/>
        </w:rPr>
        <w:t>Снято с учета 23 человека, из них 10 человек в связи с  длительной,  более месяца,  не явкой гражданина в органы службы занятости, 3 человека в связи с  трудоустройством на оплачиваемы общественные работы.</w:t>
      </w:r>
    </w:p>
    <w:p w:rsidR="0000063C" w:rsidRDefault="0000063C" w:rsidP="0000063C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3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05 декабря 2023 года на регистрационном учете в  центре занятости населения состоит 6 человек, освободившихся из мест лишения свободы, в </w:t>
      </w:r>
      <w:proofErr w:type="spellStart"/>
      <w:r w:rsidRPr="000006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063C">
        <w:rPr>
          <w:rFonts w:ascii="Times New Roman" w:hAnsi="Times New Roman" w:cs="Times New Roman"/>
          <w:sz w:val="28"/>
          <w:szCs w:val="28"/>
        </w:rPr>
        <w:t>. 3 человека признанные в установленном порядке безработными.</w:t>
      </w:r>
    </w:p>
    <w:p w:rsidR="0000063C" w:rsidRDefault="0000063C" w:rsidP="0000063C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63C">
        <w:rPr>
          <w:rFonts w:ascii="Times New Roman" w:hAnsi="Times New Roman" w:cs="Times New Roman"/>
          <w:sz w:val="28"/>
          <w:szCs w:val="28"/>
        </w:rPr>
        <w:t xml:space="preserve">В части трудоустройства граждан осужденных к мерам наказания не связанных с изоляцией от общества, Березовским центром занятости населения ежегодно заключаются  договора о содействии временному трудоустройству лиц, осужденных к наказанию в виде исправительных работ, не имеющих основного места работы. В текущем году заключено три договора (МКУ «ХЭС администрации городского поселения Березово»,  МКУ «ХЭС администрации городского поселения </w:t>
      </w:r>
      <w:proofErr w:type="spellStart"/>
      <w:r w:rsidRPr="0000063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0063C">
        <w:rPr>
          <w:rFonts w:ascii="Times New Roman" w:hAnsi="Times New Roman" w:cs="Times New Roman"/>
          <w:sz w:val="28"/>
          <w:szCs w:val="28"/>
        </w:rPr>
        <w:t>»,  МКУ «ХЭС администрации сельского поселения Саранпауль»), трудоустроено  23 человека,  в аналогичном периоде прошлого года 18 человек.</w:t>
      </w:r>
    </w:p>
    <w:p w:rsidR="0000063C" w:rsidRDefault="0000063C" w:rsidP="0000063C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Default="008E12D6" w:rsidP="008E12D6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 администрации Березовского района рассмотреть возможность внесения изменений в муниципальную программу «Профилактика правонарушений и обеспечение отдельных прав граждан в Березовском районе» в части включения мероприятий</w:t>
      </w:r>
      <w:r w:rsidR="0000063C">
        <w:rPr>
          <w:rFonts w:ascii="Times New Roman" w:hAnsi="Times New Roman" w:cs="Times New Roman"/>
          <w:sz w:val="28"/>
          <w:szCs w:val="28"/>
        </w:rPr>
        <w:t xml:space="preserve"> направленных на внедрение института пробации.</w:t>
      </w:r>
    </w:p>
    <w:p w:rsidR="0000063C" w:rsidRDefault="0000063C" w:rsidP="000006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63C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5 февраля 2024 года.</w:t>
      </w:r>
    </w:p>
    <w:p w:rsidR="0000063C" w:rsidRPr="008E12D6" w:rsidRDefault="0000063C" w:rsidP="000006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Pr="00D61603" w:rsidRDefault="00D61603" w:rsidP="001F5274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30C0">
        <w:rPr>
          <w:rFonts w:ascii="Times New Roman" w:hAnsi="Times New Roman" w:cs="Times New Roman"/>
          <w:b/>
          <w:sz w:val="28"/>
          <w:szCs w:val="28"/>
        </w:rPr>
        <w:t>реализации требований статьи 20.4 закона ХМАО-Югры от 11 июня 2010 года № 102-оз «Об административных правонарушениях».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E149CF" wp14:editId="42D94B50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FF">
        <w:rPr>
          <w:rFonts w:ascii="Times New Roman" w:hAnsi="Times New Roman" w:cs="Times New Roman"/>
          <w:sz w:val="28"/>
          <w:szCs w:val="28"/>
        </w:rPr>
        <w:t>Лапина Н.В., Ломакин В.Г.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627797" w:rsidRDefault="00627797" w:rsidP="0062779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7797" w:rsidRDefault="00FA50ED" w:rsidP="00522C6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05F64" w:rsidRDefault="003954D4" w:rsidP="003954D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854B67" w:rsidRDefault="003954D4" w:rsidP="002F2166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декабря 2022 года в административную комисси</w:t>
      </w:r>
      <w:r w:rsidR="002F21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поступило </w:t>
      </w:r>
      <w:r w:rsidR="00A07505">
        <w:rPr>
          <w:rFonts w:ascii="Times New Roman" w:hAnsi="Times New Roman" w:cs="Times New Roman"/>
          <w:sz w:val="28"/>
          <w:szCs w:val="28"/>
        </w:rPr>
        <w:t xml:space="preserve">21 административное дело по п. 3 ст. 20.4 и 4 дела по п. 5 ст. </w:t>
      </w:r>
      <w:r w:rsidR="00854B67">
        <w:rPr>
          <w:rFonts w:ascii="Times New Roman" w:hAnsi="Times New Roman" w:cs="Times New Roman"/>
          <w:sz w:val="28"/>
          <w:szCs w:val="28"/>
        </w:rPr>
        <w:t>204 Закона Ханты-Мансийского автономного округа – Югры. Все административные дела рассмотрены.</w:t>
      </w:r>
    </w:p>
    <w:p w:rsidR="00854B67" w:rsidRDefault="00854B67" w:rsidP="002F2166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дел:</w:t>
      </w:r>
    </w:p>
    <w:p w:rsidR="008F4418" w:rsidRPr="008F4418" w:rsidRDefault="008F4418" w:rsidP="008F4418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>по 23 делам принято решение о назначении наказания в виде штрафа, общая сумма которых составила 29, 0 тыс. рублей;</w:t>
      </w:r>
    </w:p>
    <w:p w:rsidR="008F4418" w:rsidRPr="008F4418" w:rsidRDefault="008F4418" w:rsidP="008F4418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>по 1 делу  на основании п. 6 ч. 1 ст. 24.5, ст. 28.9, п. 2 ч. 1 ст. 29.9 Кодекса  Российской Федерации об административных правонарушениях, принято решение о прекращении.</w:t>
      </w:r>
    </w:p>
    <w:p w:rsidR="008F4418" w:rsidRPr="008F4418" w:rsidRDefault="008F4418" w:rsidP="008F4418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>по 2 делам принято решение 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дела.</w:t>
      </w:r>
    </w:p>
    <w:p w:rsidR="008F4418" w:rsidRPr="008F4418" w:rsidRDefault="008F4418" w:rsidP="008F4418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>взыскано штрафов на общую сумму  24 ,0  тысячи рублей, процент взыскания составил 82,8 %.</w:t>
      </w:r>
    </w:p>
    <w:p w:rsidR="008F4418" w:rsidRDefault="008F4418" w:rsidP="002F2166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7D1" w:rsidRDefault="00575562" w:rsidP="00575562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вопросам </w:t>
      </w:r>
      <w:r w:rsidRPr="00575562">
        <w:rPr>
          <w:rFonts w:ascii="Times New Roman" w:hAnsi="Times New Roman" w:cs="Times New Roman"/>
          <w:sz w:val="28"/>
          <w:szCs w:val="28"/>
        </w:rPr>
        <w:t>малочисленных народов Севера, природопользованию, сельскому хозяйству и экологии администрации Березовского района</w:t>
      </w:r>
      <w:r w:rsidR="003147D1">
        <w:rPr>
          <w:rFonts w:ascii="Times New Roman" w:hAnsi="Times New Roman" w:cs="Times New Roman"/>
          <w:sz w:val="28"/>
          <w:szCs w:val="28"/>
        </w:rPr>
        <w:t>:</w:t>
      </w:r>
    </w:p>
    <w:p w:rsidR="00575562" w:rsidRDefault="00575562" w:rsidP="003147D1">
      <w:pPr>
        <w:pStyle w:val="a7"/>
        <w:numPr>
          <w:ilvl w:val="2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EF">
        <w:rPr>
          <w:rFonts w:ascii="Times New Roman" w:hAnsi="Times New Roman" w:cs="Times New Roman"/>
          <w:sz w:val="28"/>
          <w:szCs w:val="28"/>
        </w:rPr>
        <w:t>р</w:t>
      </w:r>
      <w:r w:rsidR="009E380D">
        <w:rPr>
          <w:rFonts w:ascii="Times New Roman" w:hAnsi="Times New Roman" w:cs="Times New Roman"/>
          <w:sz w:val="28"/>
          <w:szCs w:val="28"/>
        </w:rPr>
        <w:t xml:space="preserve">ассмотреть вопрос заключения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с ОМВД России по Березовскому району о взаимодействии при документировании административных правонарушений, предусмотренных статьей </w:t>
      </w:r>
      <w:r w:rsidRPr="00575562">
        <w:rPr>
          <w:rFonts w:ascii="Times New Roman" w:hAnsi="Times New Roman" w:cs="Times New Roman"/>
          <w:sz w:val="28"/>
          <w:szCs w:val="28"/>
        </w:rPr>
        <w:t>20.4 закона ХМАО-Югры от 11 июня 2010 года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(в части установления личности правонарушителя, обеспечения явки в администрацию Березовского района для составления протокола).</w:t>
      </w:r>
    </w:p>
    <w:p w:rsidR="003147D1" w:rsidRPr="003954D4" w:rsidRDefault="003147D1" w:rsidP="003147D1">
      <w:pPr>
        <w:pStyle w:val="a7"/>
        <w:numPr>
          <w:ilvl w:val="2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47D1">
        <w:rPr>
          <w:rFonts w:ascii="Times New Roman" w:hAnsi="Times New Roman" w:cs="Times New Roman"/>
          <w:sz w:val="28"/>
          <w:szCs w:val="28"/>
        </w:rPr>
        <w:t>овместно с ветеринарной службой и ОМВД России по Березовскому району усилить, путем проведения рейдовых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7D1">
        <w:rPr>
          <w:rFonts w:ascii="Times New Roman" w:hAnsi="Times New Roman" w:cs="Times New Roman"/>
          <w:sz w:val="28"/>
          <w:szCs w:val="28"/>
        </w:rPr>
        <w:t xml:space="preserve"> работу по выявлению и документированию административных правонарушений, предусмотренных ст. 20.4 Законом Ханты-Мансийского автономного округа-Югры от 11 июня 2010 года №102-оз «Об административных правонарушениях».</w:t>
      </w:r>
    </w:p>
    <w:p w:rsidR="001B3294" w:rsidRPr="003147D1" w:rsidRDefault="003147D1" w:rsidP="001B32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7D1">
        <w:rPr>
          <w:rFonts w:ascii="Times New Roman" w:hAnsi="Times New Roman" w:cs="Times New Roman"/>
          <w:b/>
          <w:sz w:val="28"/>
          <w:szCs w:val="28"/>
        </w:rPr>
        <w:t>Срок: до 1 июня 2024 года.</w:t>
      </w:r>
    </w:p>
    <w:p w:rsidR="003147D1" w:rsidRPr="001B3294" w:rsidRDefault="003147D1" w:rsidP="001B329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5F7B11" w:rsidRDefault="00627797" w:rsidP="003147D1">
      <w:pPr>
        <w:pStyle w:val="a7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11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>вонарушений Березовско</w:t>
      </w:r>
      <w:r w:rsidR="00541859">
        <w:rPr>
          <w:rFonts w:ascii="Times New Roman" w:hAnsi="Times New Roman" w:cs="Times New Roman"/>
          <w:b/>
          <w:sz w:val="28"/>
          <w:szCs w:val="28"/>
        </w:rPr>
        <w:t>го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1859">
        <w:rPr>
          <w:rFonts w:ascii="Times New Roman" w:hAnsi="Times New Roman" w:cs="Times New Roman"/>
          <w:b/>
          <w:sz w:val="28"/>
          <w:szCs w:val="28"/>
        </w:rPr>
        <w:t>а и утверждении плана работы комиссии по профилактике правонарушений на 2024 год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797" w:rsidRDefault="00541859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0CAB6E" wp14:editId="56197B05">
                <wp:simplePos x="0" y="0"/>
                <wp:positionH relativeFrom="column">
                  <wp:posOffset>81915</wp:posOffset>
                </wp:positionH>
                <wp:positionV relativeFrom="paragraph">
                  <wp:posOffset>55880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4.4pt" to="469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AsD6Ny2wAAAAYBAAAPAAAAZHJzL2Rvd25yZXYueG1sTI/BTsMwEETvSPyDtUhcEHVa&#10;KpSkcSpA4oqgFPXqxtskqr1OYzdN+XqWXuD4NKPZt8VydFYM2IfWk4LpJAGBVHnTUq1g/fl6n4II&#10;UZPR1hMqOGOAZXl9Vejc+BN94LCKteARCrlW0MTY5VKGqkGnw8R3SJztfO90ZOxraXp94nFn5SxJ&#10;HqXTLfGFRnf40mC1Xx2dgn18z3Zrq89h+v02zMPX4fluc1Dq9mZ8WoCIOMa/MvzqszqU7LT1RzJB&#10;WOZZxk0FKT/AcfaQzkFsLyzLQv7XL38A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LA+jctsAAAAGAQAADwAAAAAAAAAAAAAAAACnBAAAZHJzL2Rvd25yZXYueG1sUEsFBgAAAAAEAAQA&#10;8wAAAK8FAAAAAA==&#10;" strokeweight="1.75pt"/>
            </w:pict>
          </mc:Fallback>
        </mc:AlternateContent>
      </w: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41859" w:rsidRPr="003147D1" w:rsidRDefault="00541859" w:rsidP="003147D1">
      <w:pPr>
        <w:pStyle w:val="a7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27797" w:rsidRPr="003147D1" w:rsidRDefault="00E24487" w:rsidP="003147D1">
      <w:pPr>
        <w:pStyle w:val="a7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 w:rsidRPr="003147D1">
        <w:rPr>
          <w:rFonts w:ascii="Times New Roman" w:hAnsi="Times New Roman" w:cs="Times New Roman"/>
          <w:sz w:val="28"/>
          <w:szCs w:val="28"/>
        </w:rPr>
        <w:t xml:space="preserve"> </w:t>
      </w:r>
      <w:r w:rsidRPr="003147D1">
        <w:rPr>
          <w:rFonts w:ascii="Times New Roman" w:hAnsi="Times New Roman" w:cs="Times New Roman"/>
          <w:sz w:val="28"/>
          <w:szCs w:val="28"/>
        </w:rPr>
        <w:t xml:space="preserve">исполненным и снять с контроля 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3147D1">
        <w:rPr>
          <w:rFonts w:ascii="Times New Roman" w:hAnsi="Times New Roman" w:cs="Times New Roman"/>
          <w:sz w:val="28"/>
          <w:szCs w:val="28"/>
        </w:rPr>
        <w:t>поручени</w:t>
      </w:r>
      <w:r w:rsidR="00780C1F" w:rsidRPr="003147D1">
        <w:rPr>
          <w:rFonts w:ascii="Times New Roman" w:hAnsi="Times New Roman" w:cs="Times New Roman"/>
          <w:sz w:val="28"/>
          <w:szCs w:val="28"/>
        </w:rPr>
        <w:t>е</w:t>
      </w:r>
      <w:r w:rsidRPr="003147D1">
        <w:rPr>
          <w:rFonts w:ascii="Times New Roman" w:hAnsi="Times New Roman" w:cs="Times New Roman"/>
          <w:sz w:val="28"/>
          <w:szCs w:val="28"/>
        </w:rPr>
        <w:t>, предусмотренн</w:t>
      </w:r>
      <w:r w:rsidR="00780C1F" w:rsidRPr="003147D1">
        <w:rPr>
          <w:rFonts w:ascii="Times New Roman" w:hAnsi="Times New Roman" w:cs="Times New Roman"/>
          <w:sz w:val="28"/>
          <w:szCs w:val="28"/>
        </w:rPr>
        <w:t>о</w:t>
      </w:r>
      <w:r w:rsidRPr="003147D1">
        <w:rPr>
          <w:rFonts w:ascii="Times New Roman" w:hAnsi="Times New Roman" w:cs="Times New Roman"/>
          <w:sz w:val="28"/>
          <w:szCs w:val="28"/>
        </w:rPr>
        <w:t xml:space="preserve">е </w:t>
      </w:r>
      <w:r w:rsidR="005670DE" w:rsidRPr="003147D1">
        <w:rPr>
          <w:rFonts w:ascii="Times New Roman" w:hAnsi="Times New Roman" w:cs="Times New Roman"/>
          <w:sz w:val="28"/>
          <w:szCs w:val="28"/>
        </w:rPr>
        <w:t>пункт</w:t>
      </w:r>
      <w:r w:rsidR="00780C1F" w:rsidRPr="003147D1">
        <w:rPr>
          <w:rFonts w:ascii="Times New Roman" w:hAnsi="Times New Roman" w:cs="Times New Roman"/>
          <w:sz w:val="28"/>
          <w:szCs w:val="28"/>
        </w:rPr>
        <w:t>о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м </w:t>
      </w:r>
      <w:r w:rsidR="00780C1F" w:rsidRPr="003147D1">
        <w:rPr>
          <w:rFonts w:ascii="Times New Roman" w:hAnsi="Times New Roman" w:cs="Times New Roman"/>
          <w:sz w:val="28"/>
          <w:szCs w:val="28"/>
        </w:rPr>
        <w:t>2.</w:t>
      </w:r>
      <w:r w:rsidR="003147D1" w:rsidRPr="003147D1">
        <w:rPr>
          <w:rFonts w:ascii="Times New Roman" w:hAnsi="Times New Roman" w:cs="Times New Roman"/>
          <w:sz w:val="28"/>
          <w:szCs w:val="28"/>
        </w:rPr>
        <w:t>5</w:t>
      </w:r>
      <w:r w:rsidR="00780C1F" w:rsidRPr="003147D1">
        <w:rPr>
          <w:rFonts w:ascii="Times New Roman" w:hAnsi="Times New Roman" w:cs="Times New Roman"/>
          <w:sz w:val="28"/>
          <w:szCs w:val="28"/>
        </w:rPr>
        <w:t xml:space="preserve">. 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80C1F" w:rsidRPr="003147D1">
        <w:rPr>
          <w:rFonts w:ascii="Times New Roman" w:hAnsi="Times New Roman" w:cs="Times New Roman"/>
          <w:sz w:val="28"/>
          <w:szCs w:val="28"/>
        </w:rPr>
        <w:t xml:space="preserve">заседания комиссии по профилактике правонарушений Березовского района 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от </w:t>
      </w:r>
      <w:r w:rsidR="00DD5F85" w:rsidRPr="003147D1">
        <w:rPr>
          <w:rFonts w:ascii="Times New Roman" w:hAnsi="Times New Roman" w:cs="Times New Roman"/>
          <w:sz w:val="28"/>
          <w:szCs w:val="28"/>
        </w:rPr>
        <w:t>1</w:t>
      </w:r>
      <w:r w:rsidR="00780C1F" w:rsidRPr="003147D1">
        <w:rPr>
          <w:rFonts w:ascii="Times New Roman" w:hAnsi="Times New Roman" w:cs="Times New Roman"/>
          <w:sz w:val="28"/>
          <w:szCs w:val="28"/>
        </w:rPr>
        <w:t>6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 </w:t>
      </w:r>
      <w:r w:rsidR="00780C1F" w:rsidRPr="003147D1">
        <w:rPr>
          <w:rFonts w:ascii="Times New Roman" w:hAnsi="Times New Roman" w:cs="Times New Roman"/>
          <w:sz w:val="28"/>
          <w:szCs w:val="28"/>
        </w:rPr>
        <w:t>декабря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 202</w:t>
      </w:r>
      <w:r w:rsidR="00DD5F85" w:rsidRPr="003147D1">
        <w:rPr>
          <w:rFonts w:ascii="Times New Roman" w:hAnsi="Times New Roman" w:cs="Times New Roman"/>
          <w:sz w:val="28"/>
          <w:szCs w:val="28"/>
        </w:rPr>
        <w:t>2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47D1" w:rsidRPr="003147D1">
        <w:rPr>
          <w:rFonts w:ascii="Times New Roman" w:hAnsi="Times New Roman" w:cs="Times New Roman"/>
          <w:sz w:val="28"/>
          <w:szCs w:val="28"/>
        </w:rPr>
        <w:t xml:space="preserve"> 4.</w:t>
      </w:r>
      <w:r w:rsidR="005670DE" w:rsidRPr="0031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D1" w:rsidRPr="003147D1" w:rsidRDefault="003147D1" w:rsidP="003147D1">
      <w:pPr>
        <w:pStyle w:val="a7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>Считать исполненным план работы комиссии по профилактике правонарушений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7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47D1" w:rsidRPr="003147D1" w:rsidRDefault="003147D1" w:rsidP="003147D1">
      <w:pPr>
        <w:pStyle w:val="a7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по профилактике правонарушений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7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47D1" w:rsidRPr="00F841FF" w:rsidRDefault="003147D1" w:rsidP="003147D1">
      <w:pPr>
        <w:pStyle w:val="a7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0D8B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A0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01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Чечеткина</w:t>
            </w:r>
            <w:bookmarkStart w:id="0" w:name="_GoBack"/>
            <w:bookmarkEnd w:id="0"/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D43A0C">
      <w:pgSz w:w="11906" w:h="16838"/>
      <w:pgMar w:top="851" w:right="42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1657C77"/>
    <w:multiLevelType w:val="multilevel"/>
    <w:tmpl w:val="6F6019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5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5EB7E1A"/>
    <w:multiLevelType w:val="multilevel"/>
    <w:tmpl w:val="E29E7B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8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7B87BBD"/>
    <w:multiLevelType w:val="multilevel"/>
    <w:tmpl w:val="CE7E61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44950"/>
    <w:multiLevelType w:val="hybridMultilevel"/>
    <w:tmpl w:val="E18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6">
    <w:nsid w:val="3EE64033"/>
    <w:multiLevelType w:val="hybridMultilevel"/>
    <w:tmpl w:val="9294A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52647BAC"/>
    <w:multiLevelType w:val="hybridMultilevel"/>
    <w:tmpl w:val="2530EB52"/>
    <w:lvl w:ilvl="0" w:tplc="240AF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C043E87"/>
    <w:multiLevelType w:val="multilevel"/>
    <w:tmpl w:val="01C2EF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8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31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4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7"/>
  </w:num>
  <w:num w:numId="4">
    <w:abstractNumId w:val="20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23"/>
  </w:num>
  <w:num w:numId="10">
    <w:abstractNumId w:val="30"/>
  </w:num>
  <w:num w:numId="11">
    <w:abstractNumId w:val="33"/>
  </w:num>
  <w:num w:numId="12">
    <w:abstractNumId w:val="21"/>
  </w:num>
  <w:num w:numId="13">
    <w:abstractNumId w:val="11"/>
  </w:num>
  <w:num w:numId="14">
    <w:abstractNumId w:val="35"/>
  </w:num>
  <w:num w:numId="15">
    <w:abstractNumId w:val="31"/>
  </w:num>
  <w:num w:numId="16">
    <w:abstractNumId w:val="36"/>
  </w:num>
  <w:num w:numId="17">
    <w:abstractNumId w:val="2"/>
  </w:num>
  <w:num w:numId="18">
    <w:abstractNumId w:val="34"/>
  </w:num>
  <w:num w:numId="19">
    <w:abstractNumId w:val="12"/>
  </w:num>
  <w:num w:numId="20">
    <w:abstractNumId w:val="0"/>
  </w:num>
  <w:num w:numId="21">
    <w:abstractNumId w:val="24"/>
  </w:num>
  <w:num w:numId="22">
    <w:abstractNumId w:val="37"/>
  </w:num>
  <w:num w:numId="23">
    <w:abstractNumId w:val="18"/>
  </w:num>
  <w:num w:numId="24">
    <w:abstractNumId w:val="9"/>
  </w:num>
  <w:num w:numId="25">
    <w:abstractNumId w:val="27"/>
  </w:num>
  <w:num w:numId="26">
    <w:abstractNumId w:val="14"/>
  </w:num>
  <w:num w:numId="27">
    <w:abstractNumId w:val="26"/>
  </w:num>
  <w:num w:numId="28">
    <w:abstractNumId w:val="7"/>
  </w:num>
  <w:num w:numId="29">
    <w:abstractNumId w:val="28"/>
  </w:num>
  <w:num w:numId="30">
    <w:abstractNumId w:val="8"/>
  </w:num>
  <w:num w:numId="31">
    <w:abstractNumId w:val="38"/>
  </w:num>
  <w:num w:numId="32">
    <w:abstractNumId w:val="19"/>
  </w:num>
  <w:num w:numId="33">
    <w:abstractNumId w:val="22"/>
  </w:num>
  <w:num w:numId="34">
    <w:abstractNumId w:val="16"/>
  </w:num>
  <w:num w:numId="35">
    <w:abstractNumId w:val="10"/>
  </w:num>
  <w:num w:numId="36">
    <w:abstractNumId w:val="13"/>
  </w:num>
  <w:num w:numId="37">
    <w:abstractNumId w:val="6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63C"/>
    <w:rsid w:val="00000E39"/>
    <w:rsid w:val="00002B41"/>
    <w:rsid w:val="00002FDF"/>
    <w:rsid w:val="00003E5C"/>
    <w:rsid w:val="0000569B"/>
    <w:rsid w:val="000073CB"/>
    <w:rsid w:val="00007B22"/>
    <w:rsid w:val="00016DA0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0435"/>
    <w:rsid w:val="000F1341"/>
    <w:rsid w:val="000F1EA0"/>
    <w:rsid w:val="000F3953"/>
    <w:rsid w:val="001021B2"/>
    <w:rsid w:val="001069BA"/>
    <w:rsid w:val="00106C8D"/>
    <w:rsid w:val="00111228"/>
    <w:rsid w:val="001128A2"/>
    <w:rsid w:val="0011491A"/>
    <w:rsid w:val="00122738"/>
    <w:rsid w:val="00123AA5"/>
    <w:rsid w:val="001347BF"/>
    <w:rsid w:val="00135B66"/>
    <w:rsid w:val="00136B92"/>
    <w:rsid w:val="00140F18"/>
    <w:rsid w:val="00143809"/>
    <w:rsid w:val="00146E2C"/>
    <w:rsid w:val="001509BB"/>
    <w:rsid w:val="0015350A"/>
    <w:rsid w:val="001708D8"/>
    <w:rsid w:val="00173251"/>
    <w:rsid w:val="00174A73"/>
    <w:rsid w:val="001779AA"/>
    <w:rsid w:val="001851F7"/>
    <w:rsid w:val="001874C5"/>
    <w:rsid w:val="001A715F"/>
    <w:rsid w:val="001B3294"/>
    <w:rsid w:val="001C6046"/>
    <w:rsid w:val="001D2BA7"/>
    <w:rsid w:val="001D5E8B"/>
    <w:rsid w:val="001D5ECC"/>
    <w:rsid w:val="001E2555"/>
    <w:rsid w:val="001E75F9"/>
    <w:rsid w:val="001E7A94"/>
    <w:rsid w:val="001F3B46"/>
    <w:rsid w:val="001F5274"/>
    <w:rsid w:val="001F5362"/>
    <w:rsid w:val="002002AF"/>
    <w:rsid w:val="0020298A"/>
    <w:rsid w:val="00204986"/>
    <w:rsid w:val="00211651"/>
    <w:rsid w:val="00212716"/>
    <w:rsid w:val="00223A64"/>
    <w:rsid w:val="00233C32"/>
    <w:rsid w:val="00250DF6"/>
    <w:rsid w:val="00253FA0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A7CB9"/>
    <w:rsid w:val="002B07BE"/>
    <w:rsid w:val="002E2A0D"/>
    <w:rsid w:val="002E3034"/>
    <w:rsid w:val="002E3C4F"/>
    <w:rsid w:val="002E54F0"/>
    <w:rsid w:val="002E74F4"/>
    <w:rsid w:val="002F2166"/>
    <w:rsid w:val="00304495"/>
    <w:rsid w:val="00305F7B"/>
    <w:rsid w:val="00306094"/>
    <w:rsid w:val="00310825"/>
    <w:rsid w:val="00311552"/>
    <w:rsid w:val="00311CED"/>
    <w:rsid w:val="003138F6"/>
    <w:rsid w:val="0031457A"/>
    <w:rsid w:val="003147D1"/>
    <w:rsid w:val="003262DD"/>
    <w:rsid w:val="003303FC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954D4"/>
    <w:rsid w:val="003A015D"/>
    <w:rsid w:val="003A1A9E"/>
    <w:rsid w:val="003A642C"/>
    <w:rsid w:val="003A64EC"/>
    <w:rsid w:val="003C7A6E"/>
    <w:rsid w:val="003D7020"/>
    <w:rsid w:val="003E3952"/>
    <w:rsid w:val="003E75BE"/>
    <w:rsid w:val="003F036D"/>
    <w:rsid w:val="003F2FDC"/>
    <w:rsid w:val="00406034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7432A"/>
    <w:rsid w:val="00474537"/>
    <w:rsid w:val="00476B5F"/>
    <w:rsid w:val="004810C6"/>
    <w:rsid w:val="00482B50"/>
    <w:rsid w:val="00482EE5"/>
    <w:rsid w:val="00486A67"/>
    <w:rsid w:val="00490ABE"/>
    <w:rsid w:val="004955EC"/>
    <w:rsid w:val="00496AE5"/>
    <w:rsid w:val="004973AF"/>
    <w:rsid w:val="004A40D5"/>
    <w:rsid w:val="004A5C06"/>
    <w:rsid w:val="004A7CFB"/>
    <w:rsid w:val="004B0A73"/>
    <w:rsid w:val="004B1876"/>
    <w:rsid w:val="004B578A"/>
    <w:rsid w:val="004C3EDF"/>
    <w:rsid w:val="004C5D82"/>
    <w:rsid w:val="004D0618"/>
    <w:rsid w:val="004D2753"/>
    <w:rsid w:val="004D2F84"/>
    <w:rsid w:val="004E01B8"/>
    <w:rsid w:val="004E049E"/>
    <w:rsid w:val="004E09F8"/>
    <w:rsid w:val="004F1224"/>
    <w:rsid w:val="004F287A"/>
    <w:rsid w:val="004F5023"/>
    <w:rsid w:val="004F597A"/>
    <w:rsid w:val="00502992"/>
    <w:rsid w:val="00505509"/>
    <w:rsid w:val="00513454"/>
    <w:rsid w:val="0051692E"/>
    <w:rsid w:val="00517683"/>
    <w:rsid w:val="00522C6A"/>
    <w:rsid w:val="00532236"/>
    <w:rsid w:val="00536118"/>
    <w:rsid w:val="0053692B"/>
    <w:rsid w:val="00537D4D"/>
    <w:rsid w:val="00541859"/>
    <w:rsid w:val="00542199"/>
    <w:rsid w:val="00542BDE"/>
    <w:rsid w:val="00543353"/>
    <w:rsid w:val="00546DAB"/>
    <w:rsid w:val="005568C8"/>
    <w:rsid w:val="00557635"/>
    <w:rsid w:val="00564229"/>
    <w:rsid w:val="00565293"/>
    <w:rsid w:val="005670DE"/>
    <w:rsid w:val="0057177A"/>
    <w:rsid w:val="0057437D"/>
    <w:rsid w:val="00574C72"/>
    <w:rsid w:val="005750B1"/>
    <w:rsid w:val="00575562"/>
    <w:rsid w:val="005757F5"/>
    <w:rsid w:val="00595ABE"/>
    <w:rsid w:val="005A3C84"/>
    <w:rsid w:val="005A6DCA"/>
    <w:rsid w:val="005C0187"/>
    <w:rsid w:val="005C1C04"/>
    <w:rsid w:val="005C5D51"/>
    <w:rsid w:val="005C783A"/>
    <w:rsid w:val="005D39E8"/>
    <w:rsid w:val="005D7059"/>
    <w:rsid w:val="005E08B2"/>
    <w:rsid w:val="005E774D"/>
    <w:rsid w:val="005F5D21"/>
    <w:rsid w:val="005F7B11"/>
    <w:rsid w:val="006218C0"/>
    <w:rsid w:val="00621FA1"/>
    <w:rsid w:val="00627797"/>
    <w:rsid w:val="00635629"/>
    <w:rsid w:val="006371F3"/>
    <w:rsid w:val="00637B56"/>
    <w:rsid w:val="00641944"/>
    <w:rsid w:val="00646537"/>
    <w:rsid w:val="0065155E"/>
    <w:rsid w:val="00660703"/>
    <w:rsid w:val="00661A8C"/>
    <w:rsid w:val="0066544D"/>
    <w:rsid w:val="00665678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5F64"/>
    <w:rsid w:val="007075BE"/>
    <w:rsid w:val="00714D7C"/>
    <w:rsid w:val="00717527"/>
    <w:rsid w:val="00720484"/>
    <w:rsid w:val="00723E30"/>
    <w:rsid w:val="0073006E"/>
    <w:rsid w:val="007357C2"/>
    <w:rsid w:val="00735ACC"/>
    <w:rsid w:val="0075120C"/>
    <w:rsid w:val="00753D86"/>
    <w:rsid w:val="0075542B"/>
    <w:rsid w:val="00756BA4"/>
    <w:rsid w:val="007602F8"/>
    <w:rsid w:val="007708FE"/>
    <w:rsid w:val="00780C1F"/>
    <w:rsid w:val="00790279"/>
    <w:rsid w:val="00796C71"/>
    <w:rsid w:val="007A07A2"/>
    <w:rsid w:val="007A1231"/>
    <w:rsid w:val="007A19EE"/>
    <w:rsid w:val="007A23FB"/>
    <w:rsid w:val="007C2B5C"/>
    <w:rsid w:val="007D1AA7"/>
    <w:rsid w:val="007D24C2"/>
    <w:rsid w:val="007D7573"/>
    <w:rsid w:val="007E38D4"/>
    <w:rsid w:val="007F4B8E"/>
    <w:rsid w:val="007F502B"/>
    <w:rsid w:val="00800470"/>
    <w:rsid w:val="0080068A"/>
    <w:rsid w:val="00806325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54B67"/>
    <w:rsid w:val="00872BB1"/>
    <w:rsid w:val="00880F6C"/>
    <w:rsid w:val="00883426"/>
    <w:rsid w:val="00891438"/>
    <w:rsid w:val="00892EC9"/>
    <w:rsid w:val="008A358F"/>
    <w:rsid w:val="008A7F80"/>
    <w:rsid w:val="008B431D"/>
    <w:rsid w:val="008B6E3A"/>
    <w:rsid w:val="008B7017"/>
    <w:rsid w:val="008C04E7"/>
    <w:rsid w:val="008C17CA"/>
    <w:rsid w:val="008C65EB"/>
    <w:rsid w:val="008D4CD1"/>
    <w:rsid w:val="008E12D6"/>
    <w:rsid w:val="008E3863"/>
    <w:rsid w:val="008E7D86"/>
    <w:rsid w:val="008F4418"/>
    <w:rsid w:val="008F66C6"/>
    <w:rsid w:val="0090264C"/>
    <w:rsid w:val="0090782A"/>
    <w:rsid w:val="00915F79"/>
    <w:rsid w:val="00924177"/>
    <w:rsid w:val="00926F0D"/>
    <w:rsid w:val="00937D0A"/>
    <w:rsid w:val="0094533B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C3FA3"/>
    <w:rsid w:val="009D4E6F"/>
    <w:rsid w:val="009D61CD"/>
    <w:rsid w:val="009E380D"/>
    <w:rsid w:val="009E3A01"/>
    <w:rsid w:val="009E50A5"/>
    <w:rsid w:val="00A01F4D"/>
    <w:rsid w:val="00A025C4"/>
    <w:rsid w:val="00A07505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6AB6"/>
    <w:rsid w:val="00A77FCD"/>
    <w:rsid w:val="00A947A8"/>
    <w:rsid w:val="00AA1D23"/>
    <w:rsid w:val="00AB7995"/>
    <w:rsid w:val="00AC6C9B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672B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3E79"/>
    <w:rsid w:val="00CF68AD"/>
    <w:rsid w:val="00CF76E3"/>
    <w:rsid w:val="00D024B0"/>
    <w:rsid w:val="00D0734B"/>
    <w:rsid w:val="00D1295F"/>
    <w:rsid w:val="00D129BA"/>
    <w:rsid w:val="00D16058"/>
    <w:rsid w:val="00D16558"/>
    <w:rsid w:val="00D21841"/>
    <w:rsid w:val="00D22439"/>
    <w:rsid w:val="00D27A3E"/>
    <w:rsid w:val="00D27D5E"/>
    <w:rsid w:val="00D370E4"/>
    <w:rsid w:val="00D43A0C"/>
    <w:rsid w:val="00D468B2"/>
    <w:rsid w:val="00D50A32"/>
    <w:rsid w:val="00D53A9E"/>
    <w:rsid w:val="00D541EA"/>
    <w:rsid w:val="00D61603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2A6C"/>
    <w:rsid w:val="00DC442A"/>
    <w:rsid w:val="00DC4C91"/>
    <w:rsid w:val="00DD2FF0"/>
    <w:rsid w:val="00DD5F85"/>
    <w:rsid w:val="00DE7179"/>
    <w:rsid w:val="00DF2041"/>
    <w:rsid w:val="00DF25CF"/>
    <w:rsid w:val="00E008DE"/>
    <w:rsid w:val="00E065BC"/>
    <w:rsid w:val="00E07FA9"/>
    <w:rsid w:val="00E1771F"/>
    <w:rsid w:val="00E24487"/>
    <w:rsid w:val="00E24E49"/>
    <w:rsid w:val="00E24F08"/>
    <w:rsid w:val="00E37609"/>
    <w:rsid w:val="00E42214"/>
    <w:rsid w:val="00E430C0"/>
    <w:rsid w:val="00E652D4"/>
    <w:rsid w:val="00E65BA4"/>
    <w:rsid w:val="00E66756"/>
    <w:rsid w:val="00E66BBF"/>
    <w:rsid w:val="00E74277"/>
    <w:rsid w:val="00E773EF"/>
    <w:rsid w:val="00E8023B"/>
    <w:rsid w:val="00E8381E"/>
    <w:rsid w:val="00E94230"/>
    <w:rsid w:val="00E9578B"/>
    <w:rsid w:val="00E97474"/>
    <w:rsid w:val="00EA554A"/>
    <w:rsid w:val="00EA7B44"/>
    <w:rsid w:val="00EB3612"/>
    <w:rsid w:val="00EC778C"/>
    <w:rsid w:val="00EE07F7"/>
    <w:rsid w:val="00EE2C32"/>
    <w:rsid w:val="00F04CE8"/>
    <w:rsid w:val="00F06944"/>
    <w:rsid w:val="00F071B6"/>
    <w:rsid w:val="00F10E64"/>
    <w:rsid w:val="00F145F1"/>
    <w:rsid w:val="00F24790"/>
    <w:rsid w:val="00F25E20"/>
    <w:rsid w:val="00F34F6A"/>
    <w:rsid w:val="00F35E26"/>
    <w:rsid w:val="00F53A04"/>
    <w:rsid w:val="00F53E3B"/>
    <w:rsid w:val="00F548E1"/>
    <w:rsid w:val="00F56226"/>
    <w:rsid w:val="00F56B3C"/>
    <w:rsid w:val="00F61A1B"/>
    <w:rsid w:val="00F61B01"/>
    <w:rsid w:val="00F655D7"/>
    <w:rsid w:val="00F75851"/>
    <w:rsid w:val="00F7602C"/>
    <w:rsid w:val="00F77102"/>
    <w:rsid w:val="00F80FFB"/>
    <w:rsid w:val="00F81117"/>
    <w:rsid w:val="00F841FF"/>
    <w:rsid w:val="00F87DD1"/>
    <w:rsid w:val="00F9021D"/>
    <w:rsid w:val="00F92C63"/>
    <w:rsid w:val="00FA2E6F"/>
    <w:rsid w:val="00FA32AC"/>
    <w:rsid w:val="00FA50ED"/>
    <w:rsid w:val="00FC2690"/>
    <w:rsid w:val="00FC2764"/>
    <w:rsid w:val="00FC337A"/>
    <w:rsid w:val="00FC74DF"/>
    <w:rsid w:val="00FD07C6"/>
    <w:rsid w:val="00FD7D81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183C-B0D3-4F4E-A3A6-CA197154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Поштеная Ирина Игоревна</cp:lastModifiedBy>
  <cp:revision>242</cp:revision>
  <cp:lastPrinted>2023-12-13T06:40:00Z</cp:lastPrinted>
  <dcterms:created xsi:type="dcterms:W3CDTF">2017-12-13T11:35:00Z</dcterms:created>
  <dcterms:modified xsi:type="dcterms:W3CDTF">2023-12-13T06:40:00Z</dcterms:modified>
</cp:coreProperties>
</file>