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F35D71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января 2017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5389">
        <w:rPr>
          <w:rFonts w:ascii="Times New Roman" w:hAnsi="Times New Roman" w:cs="Times New Roman"/>
          <w:b/>
          <w:sz w:val="28"/>
          <w:szCs w:val="28"/>
        </w:rPr>
        <w:t xml:space="preserve">        № 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F35D71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3753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753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5389">
        <w:rPr>
          <w:rFonts w:ascii="Times New Roman" w:hAnsi="Times New Roman" w:cs="Times New Roman"/>
          <w:sz w:val="28"/>
          <w:szCs w:val="28"/>
        </w:rPr>
        <w:t xml:space="preserve">ерезово, ул.Астраханцева, 54, </w:t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 №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212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20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373"/>
              <w:gridCol w:w="127"/>
              <w:gridCol w:w="344"/>
            </w:tblGrid>
            <w:tr w:rsidR="00505979" w:rsidRPr="00505979" w:rsidTr="00505979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505979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5844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5059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505979">
              <w:trPr>
                <w:trHeight w:val="476"/>
              </w:trPr>
              <w:tc>
                <w:tcPr>
                  <w:tcW w:w="9794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877495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505979">
              <w:trPr>
                <w:gridAfter w:val="2"/>
                <w:wAfter w:w="471" w:type="dxa"/>
                <w:trHeight w:val="102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Миндибаев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Загидула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Миндулович</w:t>
                  </w:r>
                  <w:proofErr w:type="spellEnd"/>
                </w:p>
              </w:tc>
              <w:tc>
                <w:tcPr>
                  <w:tcW w:w="5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территориального отдела Управления Роспотребнадзора по Березовском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району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05979" w:rsidRPr="00505979" w:rsidTr="00375389">
              <w:trPr>
                <w:gridAfter w:val="2"/>
                <w:wAfter w:w="471" w:type="dxa"/>
                <w:trHeight w:val="3462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r>
                    <w:t>Орлова Анжелика Валерьевна</w:t>
                  </w:r>
                </w:p>
                <w:p w:rsidR="00D254EA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Хватова</w:t>
                  </w:r>
                  <w:proofErr w:type="spellEnd"/>
                  <w:r>
                    <w:t xml:space="preserve"> Оксана Владимировна</w:t>
                  </w:r>
                </w:p>
                <w:p w:rsidR="006D1A91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Прожога Наталья Валерьевн</w:t>
                  </w:r>
                  <w:r w:rsidR="00375389">
                    <w:t>а</w:t>
                  </w:r>
                </w:p>
                <w:p w:rsidR="00463C3F" w:rsidRDefault="00463C3F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Катмашев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Санал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Бахтаевич</w:t>
                  </w:r>
                  <w:proofErr w:type="spellEnd"/>
                </w:p>
                <w:p w:rsidR="00463C3F" w:rsidRDefault="00463C3F" w:rsidP="00463C3F">
                  <w:pPr>
                    <w:pStyle w:val="a3"/>
                    <w:suppressAutoHyphens/>
                    <w:ind w:left="392"/>
                  </w:pPr>
                </w:p>
                <w:p w:rsidR="00904D21" w:rsidRDefault="00904D21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 xml:space="preserve">Поленов Николай Александрович </w:t>
                  </w:r>
                </w:p>
                <w:p w:rsidR="00463C3F" w:rsidRDefault="00463C3F" w:rsidP="00463C3F">
                  <w:pPr>
                    <w:suppressAutoHyphens/>
                    <w:spacing w:after="0"/>
                  </w:pPr>
                </w:p>
                <w:p w:rsidR="00707CE6" w:rsidRPr="00375389" w:rsidRDefault="00707CE6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Хизбуллина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Минзифа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Искандаровна</w:t>
                  </w:r>
                  <w:proofErr w:type="spellEnd"/>
                </w:p>
              </w:tc>
              <w:tc>
                <w:tcPr>
                  <w:tcW w:w="5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Default="00A07E85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по культуре и кино администрации Березовского района;</w:t>
                  </w:r>
                </w:p>
                <w:p w:rsidR="00A07E85" w:rsidRPr="00505979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84454C" w:rsidRDefault="0084454C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  <w:p w:rsidR="00505979" w:rsidRDefault="00463C3F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 ХМАО-Югры «Березовская районная больница»;</w:t>
                  </w:r>
                </w:p>
                <w:p w:rsidR="00904D21" w:rsidRDefault="00904D21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района;</w:t>
                  </w:r>
                </w:p>
                <w:p w:rsidR="00707CE6" w:rsidRPr="00505979" w:rsidRDefault="00707CE6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КУ ХМАО-Югры «Березовский противотуберкулезный диспансер»</w:t>
                  </w:r>
                </w:p>
              </w:tc>
            </w:tr>
          </w:tbl>
          <w:p w:rsidR="00505979" w:rsidRPr="00505979" w:rsidRDefault="00505979" w:rsidP="00463C3F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Default="003D2BCF">
      <w:pPr>
        <w:rPr>
          <w:rFonts w:ascii="Times New Roman" w:hAnsi="Times New Roman" w:cs="Times New Roman"/>
          <w:b/>
          <w:sz w:val="28"/>
          <w:szCs w:val="28"/>
        </w:rPr>
      </w:pPr>
      <w:r w:rsidRPr="003D2BC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E6EC1" w:rsidRDefault="001E6EC1" w:rsidP="00480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C1">
        <w:rPr>
          <w:rFonts w:ascii="Times New Roman" w:hAnsi="Times New Roman" w:cs="Times New Roman"/>
          <w:sz w:val="28"/>
          <w:szCs w:val="28"/>
        </w:rPr>
        <w:t>О</w:t>
      </w:r>
      <w:r w:rsidR="00700441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Pr="001E6EC1">
        <w:rPr>
          <w:rFonts w:ascii="Times New Roman" w:hAnsi="Times New Roman" w:cs="Times New Roman"/>
          <w:sz w:val="28"/>
          <w:szCs w:val="28"/>
        </w:rPr>
        <w:t xml:space="preserve"> </w:t>
      </w:r>
      <w:r w:rsidR="00700441">
        <w:rPr>
          <w:rFonts w:ascii="Times New Roman" w:hAnsi="Times New Roman" w:cs="Times New Roman"/>
          <w:sz w:val="28"/>
          <w:szCs w:val="28"/>
        </w:rPr>
        <w:t xml:space="preserve">гриппом и ОРВИ на территории </w:t>
      </w:r>
      <w:r w:rsidRPr="001E6EC1">
        <w:rPr>
          <w:rFonts w:ascii="Times New Roman" w:hAnsi="Times New Roman" w:cs="Times New Roman"/>
          <w:sz w:val="28"/>
          <w:szCs w:val="28"/>
        </w:rPr>
        <w:t xml:space="preserve"> Березовско</w:t>
      </w:r>
      <w:r w:rsidR="00700441">
        <w:rPr>
          <w:rFonts w:ascii="Times New Roman" w:hAnsi="Times New Roman" w:cs="Times New Roman"/>
          <w:sz w:val="28"/>
          <w:szCs w:val="28"/>
        </w:rPr>
        <w:t>го</w:t>
      </w:r>
      <w:r w:rsidRPr="001E6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441">
        <w:rPr>
          <w:rFonts w:ascii="Times New Roman" w:hAnsi="Times New Roman" w:cs="Times New Roman"/>
          <w:sz w:val="28"/>
          <w:szCs w:val="28"/>
        </w:rPr>
        <w:t>а</w:t>
      </w:r>
      <w:r w:rsidRPr="001E6EC1">
        <w:rPr>
          <w:rFonts w:ascii="Times New Roman" w:hAnsi="Times New Roman" w:cs="Times New Roman"/>
          <w:sz w:val="28"/>
          <w:szCs w:val="28"/>
        </w:rPr>
        <w:t>.</w:t>
      </w:r>
    </w:p>
    <w:p w:rsidR="00700441" w:rsidRDefault="00700441" w:rsidP="007004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6EC1" w:rsidRPr="00480BC5" w:rsidRDefault="0070044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700441">
        <w:rPr>
          <w:b/>
        </w:rPr>
        <w:lastRenderedPageBreak/>
        <w:t>О заболеваемости гриппом и ОРВИ на территории  Березовского района</w:t>
      </w:r>
      <w:r w:rsidR="001E6EC1" w:rsidRPr="00480BC5">
        <w:rPr>
          <w:b/>
        </w:rPr>
        <w:t>.</w:t>
      </w:r>
    </w:p>
    <w:p w:rsidR="00D254EA" w:rsidRDefault="006D1A91" w:rsidP="00D25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E6EC1" w:rsidRPr="001E6EC1">
        <w:rPr>
          <w:rFonts w:ascii="Times New Roman" w:hAnsi="Times New Roman" w:cs="Times New Roman"/>
          <w:b/>
          <w:sz w:val="28"/>
          <w:szCs w:val="28"/>
        </w:rPr>
        <w:t>и:</w:t>
      </w:r>
    </w:p>
    <w:p w:rsidR="001E6EC1" w:rsidRDefault="00036E30" w:rsidP="00D25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1A91">
        <w:rPr>
          <w:rFonts w:ascii="Times New Roman" w:hAnsi="Times New Roman" w:cs="Times New Roman"/>
          <w:sz w:val="28"/>
          <w:szCs w:val="28"/>
        </w:rPr>
        <w:t>Чечеткина</w:t>
      </w:r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8C71CE" w:rsidRDefault="008C71CE" w:rsidP="008C71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E">
        <w:rPr>
          <w:rFonts w:ascii="Times New Roman" w:hAnsi="Times New Roman" w:cs="Times New Roman"/>
          <w:sz w:val="28"/>
          <w:szCs w:val="28"/>
        </w:rPr>
        <w:t>Сооб</w:t>
      </w:r>
      <w:r w:rsidR="00463C3F">
        <w:rPr>
          <w:rFonts w:ascii="Times New Roman" w:hAnsi="Times New Roman" w:cs="Times New Roman"/>
          <w:sz w:val="28"/>
          <w:szCs w:val="28"/>
        </w:rPr>
        <w:t xml:space="preserve">щили членам комиссии о том, что </w:t>
      </w:r>
      <w:r w:rsidR="005669F7">
        <w:rPr>
          <w:rFonts w:ascii="Times New Roman" w:hAnsi="Times New Roman" w:cs="Times New Roman"/>
          <w:sz w:val="28"/>
          <w:szCs w:val="28"/>
        </w:rPr>
        <w:t>с начала эпидемического сезона (05.09.2016) зарегистрировано 2947 случаев ОРВИ на территории Березовского района. За 3 неделю (с 13 по 19 января) обратилось за мед</w:t>
      </w:r>
      <w:proofErr w:type="gramStart"/>
      <w:r w:rsidR="00566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9F7">
        <w:rPr>
          <w:rFonts w:ascii="Times New Roman" w:hAnsi="Times New Roman" w:cs="Times New Roman"/>
          <w:sz w:val="28"/>
          <w:szCs w:val="28"/>
        </w:rPr>
        <w:t xml:space="preserve"> Помощью 144 человека, показатель заболеваемости ОРВИ и гриппа составил 56,0 на 10 тыс. населения. Эпидемический порог 3-ей недели не был превышен. За 4 неделю (с 20 по 25 января) зарегистрировано 195 случаев ОРВИ (показатель составил 75,8 на 10 тыс. населения), </w:t>
      </w:r>
      <w:proofErr w:type="spellStart"/>
      <w:r w:rsidR="005669F7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="005669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69F7">
        <w:rPr>
          <w:rFonts w:ascii="Times New Roman" w:hAnsi="Times New Roman" w:cs="Times New Roman"/>
          <w:sz w:val="28"/>
          <w:szCs w:val="28"/>
        </w:rPr>
        <w:t>орог</w:t>
      </w:r>
      <w:proofErr w:type="spellEnd"/>
      <w:r w:rsidR="005669F7">
        <w:rPr>
          <w:rFonts w:ascii="Times New Roman" w:hAnsi="Times New Roman" w:cs="Times New Roman"/>
          <w:sz w:val="28"/>
          <w:szCs w:val="28"/>
        </w:rPr>
        <w:t xml:space="preserve"> не превышен. Но показатель 4-ой недели выше показателя 3-ей недели в 1,4 раза.</w:t>
      </w:r>
    </w:p>
    <w:p w:rsidR="00532EC0" w:rsidRPr="008C71CE" w:rsidRDefault="00532EC0" w:rsidP="008C71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заболевших ОРВИ (4 неделя) взрослое население составляет 7,7% (15 человек), детское 92,3 % (180 человек). Из 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зеболевших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наибольший удельный вес занимают школьники 58,9 (79 человек). Дети ДОУ составили 36,6% (66 человек). Среди беременных случаи ОРВИ не зарегистрированы.</w:t>
      </w:r>
    </w:p>
    <w:p w:rsidR="006D1A91" w:rsidRPr="001E6EC1" w:rsidRDefault="006D1A91" w:rsidP="006D1A91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187" w:rsidRDefault="00124187" w:rsidP="00656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1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5D71" w:rsidRDefault="00F35D71" w:rsidP="00F35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F78" w:rsidRPr="00A90F78" w:rsidRDefault="00A90F78" w:rsidP="00A90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0F7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90F78">
        <w:rPr>
          <w:rFonts w:ascii="Times New Roman" w:hAnsi="Times New Roman" w:cs="Times New Roman"/>
          <w:sz w:val="28"/>
          <w:szCs w:val="28"/>
        </w:rPr>
        <w:t xml:space="preserve"> минимизации последствий эпидемического распространения гриппа на территории Березовского   района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1.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Ввести с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5D2E">
        <w:rPr>
          <w:rFonts w:ascii="Times New Roman" w:hAnsi="Times New Roman" w:cs="Times New Roman"/>
          <w:sz w:val="28"/>
          <w:szCs w:val="28"/>
        </w:rPr>
        <w:t>1</w:t>
      </w:r>
      <w:r w:rsidRPr="00A90F78">
        <w:rPr>
          <w:rFonts w:ascii="Times New Roman" w:hAnsi="Times New Roman" w:cs="Times New Roman"/>
          <w:sz w:val="28"/>
          <w:szCs w:val="28"/>
        </w:rPr>
        <w:t>.01.2017</w:t>
      </w:r>
      <w:r w:rsidR="004C7092">
        <w:rPr>
          <w:rFonts w:ascii="Times New Roman" w:hAnsi="Times New Roman" w:cs="Times New Roman"/>
          <w:sz w:val="28"/>
          <w:szCs w:val="28"/>
        </w:rPr>
        <w:t xml:space="preserve"> по 06.02.2017</w:t>
      </w:r>
      <w:r w:rsidR="00532EC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90F78"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78">
        <w:rPr>
          <w:rFonts w:ascii="Times New Roman" w:hAnsi="Times New Roman" w:cs="Times New Roman"/>
          <w:sz w:val="28"/>
          <w:szCs w:val="28"/>
        </w:rPr>
        <w:t>карантинно-ограничительных мероприятий.</w:t>
      </w:r>
    </w:p>
    <w:p w:rsid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A90F7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района: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2.1.</w:t>
      </w:r>
      <w:r w:rsidRPr="00A90F78">
        <w:rPr>
          <w:rFonts w:ascii="Times New Roman" w:hAnsi="Times New Roman" w:cs="Times New Roman"/>
          <w:sz w:val="28"/>
          <w:szCs w:val="28"/>
        </w:rPr>
        <w:tab/>
        <w:t>Отменить проведение в подведомственных образовательных и социальных учреждениях культурно-массовых и спортивных мероприятий</w:t>
      </w:r>
      <w:r w:rsidR="00437981">
        <w:rPr>
          <w:rFonts w:ascii="Times New Roman" w:hAnsi="Times New Roman" w:cs="Times New Roman"/>
          <w:sz w:val="28"/>
          <w:szCs w:val="28"/>
        </w:rPr>
        <w:t>, тренировочный процесс</w:t>
      </w:r>
      <w:r w:rsidRPr="00A90F78">
        <w:rPr>
          <w:rFonts w:ascii="Times New Roman" w:hAnsi="Times New Roman" w:cs="Times New Roman"/>
          <w:sz w:val="28"/>
          <w:szCs w:val="28"/>
        </w:rPr>
        <w:t xml:space="preserve"> в закрытых помещениях, отменить кабинетную систему обучения и объединенные уроки на период эпидемического неблагополучия.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2.</w:t>
      </w:r>
      <w:r w:rsidR="004C7092">
        <w:rPr>
          <w:rFonts w:ascii="Times New Roman" w:hAnsi="Times New Roman" w:cs="Times New Roman"/>
          <w:sz w:val="28"/>
          <w:szCs w:val="28"/>
        </w:rPr>
        <w:t>2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>Обеспечить полноту проведения профилактических и противоэпидемических 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дезинфекционных мероприятий, влажной уборки помещений и обеззараживания воздуха.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2.</w:t>
      </w:r>
      <w:r w:rsidR="004C7092">
        <w:rPr>
          <w:rFonts w:ascii="Times New Roman" w:hAnsi="Times New Roman" w:cs="Times New Roman"/>
          <w:sz w:val="28"/>
          <w:szCs w:val="28"/>
        </w:rPr>
        <w:t>3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>Содействовать проведению информационной кампании с населением по профилактике гриппа и ОРВИ.</w:t>
      </w:r>
    </w:p>
    <w:p w:rsid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D05D2E" w:rsidRPr="00A90F78" w:rsidRDefault="00D05D2E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90F78">
        <w:rPr>
          <w:rFonts w:ascii="Times New Roman" w:hAnsi="Times New Roman" w:cs="Times New Roman"/>
          <w:sz w:val="28"/>
          <w:szCs w:val="28"/>
        </w:rPr>
        <w:tab/>
        <w:t>БУ «Березовская районная больница» (А.Е.</w:t>
      </w:r>
      <w:r w:rsidR="004C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>), БУ «Игримская районная больница»  (Волошина В.Г.) организовать: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3.1.</w:t>
      </w:r>
      <w:r w:rsidRPr="00A90F78">
        <w:rPr>
          <w:rFonts w:ascii="Times New Roman" w:hAnsi="Times New Roman" w:cs="Times New Roman"/>
          <w:sz w:val="28"/>
          <w:szCs w:val="28"/>
        </w:rPr>
        <w:tab/>
        <w:t>Комплекс карантинно-ограничительных мероприятий в структурных подразделениях БУ «Березовская районная больница» и БУ «Игримская районная больница</w:t>
      </w:r>
      <w:r w:rsidR="004C7092">
        <w:rPr>
          <w:rFonts w:ascii="Times New Roman" w:hAnsi="Times New Roman" w:cs="Times New Roman"/>
          <w:sz w:val="28"/>
          <w:szCs w:val="28"/>
        </w:rPr>
        <w:t>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3.2.</w:t>
      </w:r>
      <w:r w:rsidRPr="00A90F78">
        <w:rPr>
          <w:rFonts w:ascii="Times New Roman" w:hAnsi="Times New Roman" w:cs="Times New Roman"/>
          <w:sz w:val="28"/>
          <w:szCs w:val="28"/>
        </w:rPr>
        <w:tab/>
        <w:t>Поддержание неснижаемого запаса противовирусных препаратов и средств индивидуальной защиты.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3.3.</w:t>
      </w:r>
      <w:r w:rsidRPr="00A90F78">
        <w:rPr>
          <w:rFonts w:ascii="Times New Roman" w:hAnsi="Times New Roman" w:cs="Times New Roman"/>
          <w:sz w:val="28"/>
          <w:szCs w:val="28"/>
        </w:rPr>
        <w:tab/>
        <w:t>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3.4.</w:t>
      </w:r>
      <w:r w:rsidRPr="00A90F78">
        <w:rPr>
          <w:rFonts w:ascii="Times New Roman" w:hAnsi="Times New Roman" w:cs="Times New Roman"/>
          <w:sz w:val="28"/>
          <w:szCs w:val="28"/>
        </w:rPr>
        <w:tab/>
        <w:t>Функционирование фильтров в амбулаторно-поликлинических учреждениях с разделением потоков пациентов- с признаками гриппа, ОРВИ и других заболеваний.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3.5.</w:t>
      </w:r>
      <w:r w:rsidRPr="00A90F78">
        <w:rPr>
          <w:rFonts w:ascii="Times New Roman" w:hAnsi="Times New Roman" w:cs="Times New Roman"/>
          <w:sz w:val="28"/>
          <w:szCs w:val="28"/>
        </w:rPr>
        <w:tab/>
        <w:t>Своевременную госпитализацию больных гриппом, ОРВИ, внебольничными пневмониями с тяжелым клиническим течением.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3.6.</w:t>
      </w:r>
      <w:r w:rsidRPr="00A90F78">
        <w:rPr>
          <w:rFonts w:ascii="Times New Roman" w:hAnsi="Times New Roman" w:cs="Times New Roman"/>
          <w:sz w:val="28"/>
          <w:szCs w:val="28"/>
        </w:rPr>
        <w:tab/>
        <w:t>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3.7.</w:t>
      </w:r>
      <w:r w:rsidRPr="00A90F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0F78">
        <w:rPr>
          <w:rFonts w:ascii="Times New Roman" w:hAnsi="Times New Roman" w:cs="Times New Roman"/>
          <w:sz w:val="28"/>
          <w:szCs w:val="28"/>
        </w:rPr>
        <w:t xml:space="preserve">Обеспечить клинический разбор всех летальных исходов гриппа, других ОРВИ, пневмоний с представлением информации в ТУ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 xml:space="preserve"> в Белоярском районе и в Березовском районе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  <w:proofErr w:type="gramEnd"/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течение 24 часов с момента установления предварительного диагноза.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3.8.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Ежедневное предоставление оперативной информации о заболеваемости гриппом и ОРВИ, летальных случаях в филиалы ФБУЗ «Центр гигиены и эпидемиологии в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>» до 10-00 часов.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ежедневно до 10 часов.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3.9.</w:t>
      </w:r>
      <w:r w:rsidRPr="00A90F78">
        <w:rPr>
          <w:rFonts w:ascii="Times New Roman" w:hAnsi="Times New Roman" w:cs="Times New Roman"/>
          <w:sz w:val="28"/>
          <w:szCs w:val="28"/>
        </w:rPr>
        <w:tab/>
        <w:t>Широкую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D05D2E" w:rsidRPr="00A90F78" w:rsidRDefault="00D05D2E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4. Комитету по образованию (</w:t>
      </w:r>
      <w:r w:rsidR="00D05D2E">
        <w:rPr>
          <w:rFonts w:ascii="Times New Roman" w:hAnsi="Times New Roman" w:cs="Times New Roman"/>
          <w:sz w:val="28"/>
          <w:szCs w:val="28"/>
        </w:rPr>
        <w:t>Н.В. Прожога</w:t>
      </w:r>
      <w:r w:rsidRPr="00A90F78">
        <w:rPr>
          <w:rFonts w:ascii="Times New Roman" w:hAnsi="Times New Roman" w:cs="Times New Roman"/>
          <w:sz w:val="28"/>
          <w:szCs w:val="28"/>
        </w:rPr>
        <w:t>)</w:t>
      </w:r>
      <w:r w:rsidR="004C7092">
        <w:rPr>
          <w:rFonts w:ascii="Times New Roman" w:hAnsi="Times New Roman" w:cs="Times New Roman"/>
          <w:sz w:val="28"/>
          <w:szCs w:val="28"/>
        </w:rPr>
        <w:t xml:space="preserve">, комитету по культуре и кино (Т.Л. </w:t>
      </w:r>
      <w:proofErr w:type="spellStart"/>
      <w:r w:rsidR="004C7092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 w:rsidR="004C7092">
        <w:rPr>
          <w:rFonts w:ascii="Times New Roman" w:hAnsi="Times New Roman" w:cs="Times New Roman"/>
          <w:sz w:val="28"/>
          <w:szCs w:val="28"/>
        </w:rPr>
        <w:t xml:space="preserve"> Т.Л.), отдел спорта и туризма (А.В. Орлова):</w:t>
      </w:r>
    </w:p>
    <w:p w:rsidR="004C7092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4.1.</w:t>
      </w:r>
      <w:r w:rsidRPr="00A90F78">
        <w:rPr>
          <w:rFonts w:ascii="Times New Roman" w:hAnsi="Times New Roman" w:cs="Times New Roman"/>
          <w:sz w:val="28"/>
          <w:szCs w:val="28"/>
        </w:rPr>
        <w:tab/>
      </w:r>
      <w:r w:rsidR="004C7092">
        <w:rPr>
          <w:rFonts w:ascii="Times New Roman" w:hAnsi="Times New Roman" w:cs="Times New Roman"/>
          <w:sz w:val="28"/>
          <w:szCs w:val="28"/>
        </w:rPr>
        <w:t>Принять меры по переводу</w:t>
      </w:r>
      <w:r w:rsidR="00532EC0">
        <w:rPr>
          <w:rFonts w:ascii="Times New Roman" w:hAnsi="Times New Roman" w:cs="Times New Roman"/>
          <w:sz w:val="28"/>
          <w:szCs w:val="28"/>
        </w:rPr>
        <w:t xml:space="preserve"> </w:t>
      </w:r>
      <w:r w:rsidR="004C7092">
        <w:rPr>
          <w:rFonts w:ascii="Times New Roman" w:hAnsi="Times New Roman" w:cs="Times New Roman"/>
          <w:sz w:val="28"/>
          <w:szCs w:val="28"/>
        </w:rPr>
        <w:t>учебного процесса на дистанционный режим с 31.01.2017 по 06.02.2017 включительно.</w:t>
      </w:r>
    </w:p>
    <w:p w:rsidR="00A90F78" w:rsidRPr="00A90F78" w:rsidRDefault="004C7092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0F78" w:rsidRPr="00A90F78">
        <w:rPr>
          <w:rFonts w:ascii="Times New Roman" w:hAnsi="Times New Roman" w:cs="Times New Roman"/>
          <w:sz w:val="28"/>
          <w:szCs w:val="28"/>
        </w:rPr>
        <w:t>Обеспечить</w:t>
      </w:r>
      <w:r w:rsidR="00D05D2E">
        <w:rPr>
          <w:rFonts w:ascii="Times New Roman" w:hAnsi="Times New Roman" w:cs="Times New Roman"/>
          <w:sz w:val="28"/>
          <w:szCs w:val="28"/>
        </w:rPr>
        <w:t xml:space="preserve"> 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соблюдение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температурного, противоэпидемического режимов (текущая ежедневная дезинфекция, масочный режим) в учреждениях.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4.</w:t>
      </w:r>
      <w:r w:rsidR="004C7092">
        <w:rPr>
          <w:rFonts w:ascii="Times New Roman" w:hAnsi="Times New Roman" w:cs="Times New Roman"/>
          <w:sz w:val="28"/>
          <w:szCs w:val="28"/>
        </w:rPr>
        <w:t>3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>Ограничить проведение спортивных, культурных и других мероприятий в закрытых помещениях.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lastRenderedPageBreak/>
        <w:t>Срок: до снижения уровня заболеваемости ниже порогового значения.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4.</w:t>
      </w:r>
      <w:r w:rsidR="004C7092">
        <w:rPr>
          <w:rFonts w:ascii="Times New Roman" w:hAnsi="Times New Roman" w:cs="Times New Roman"/>
          <w:sz w:val="28"/>
          <w:szCs w:val="28"/>
        </w:rPr>
        <w:t>4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Обеспечить условия для соблюдения личной гигиены (наличие мыла, полотенец), усилить </w:t>
      </w:r>
      <w:proofErr w:type="gramStart"/>
      <w:r w:rsidRPr="00A90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F78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4.</w:t>
      </w:r>
      <w:r w:rsidR="004C7092">
        <w:rPr>
          <w:rFonts w:ascii="Times New Roman" w:hAnsi="Times New Roman" w:cs="Times New Roman"/>
          <w:sz w:val="28"/>
          <w:szCs w:val="28"/>
        </w:rPr>
        <w:t>5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>Организовать обучение персонала дошкольных и общеобразовательных учреждений мерам профилактики гриппа.</w:t>
      </w:r>
    </w:p>
    <w:p w:rsid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4C7092" w:rsidRPr="00A90F78" w:rsidRDefault="004C7092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 xml:space="preserve"> 5.</w:t>
      </w:r>
      <w:r w:rsidRPr="00A90F78">
        <w:rPr>
          <w:rFonts w:ascii="Times New Roman" w:hAnsi="Times New Roman" w:cs="Times New Roman"/>
          <w:sz w:val="28"/>
          <w:szCs w:val="28"/>
        </w:rPr>
        <w:tab/>
        <w:t>БУ Профессиональное образование ХМАО-Югры «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 xml:space="preserve">  политехнический колледж (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>):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5.1.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готовности ИПК к работе в условиях повышенной заболеваемости гриппом и ОРВИ, в том числе за температурным режимом в помещениях, обеспеченностью необходимым оборудованием (термометрами, бактерицидными лампами,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A90F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0F78">
        <w:rPr>
          <w:rFonts w:ascii="Times New Roman" w:hAnsi="Times New Roman" w:cs="Times New Roman"/>
          <w:sz w:val="28"/>
          <w:szCs w:val="28"/>
        </w:rPr>
        <w:t>редствами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>, средствами личной гигиены и индивидуальной защиты и др.), проведением утренних фильтров, дезинфекционных мероприятий, введением витаминизации пищи.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гриппа и ОРВИ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5.2.</w:t>
      </w:r>
      <w:r w:rsidRPr="00A90F78">
        <w:rPr>
          <w:rFonts w:ascii="Times New Roman" w:hAnsi="Times New Roman" w:cs="Times New Roman"/>
          <w:sz w:val="28"/>
          <w:szCs w:val="28"/>
        </w:rPr>
        <w:tab/>
        <w:t>Организовать профилактические и противоэпидемические мероприятия в ИПК, запрет на проведение массовых зрелищных, спортивных и культурных мероприятий.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5.3</w:t>
      </w:r>
      <w:r w:rsidR="004C7092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F78">
        <w:rPr>
          <w:rFonts w:ascii="Times New Roman" w:hAnsi="Times New Roman" w:cs="Times New Roman"/>
          <w:sz w:val="28"/>
          <w:szCs w:val="28"/>
        </w:rPr>
        <w:t>ровести профилактические мероприятия в с проведением заключительных дезинфекций по типу генеральных уборок по вирусному режиму и обеззараживание воздуха помещений.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</w:t>
      </w:r>
      <w:r w:rsidR="004C7092">
        <w:rPr>
          <w:rFonts w:ascii="Times New Roman" w:hAnsi="Times New Roman" w:cs="Times New Roman"/>
          <w:sz w:val="28"/>
          <w:szCs w:val="28"/>
        </w:rPr>
        <w:t>4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>Отстранять от посещений учащихся и сотрудников с признаками респираторных вирусных инфекций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гриппа и ОРВИ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</w:t>
      </w:r>
      <w:r w:rsidR="004C7092">
        <w:rPr>
          <w:rFonts w:ascii="Times New Roman" w:hAnsi="Times New Roman" w:cs="Times New Roman"/>
          <w:sz w:val="28"/>
          <w:szCs w:val="28"/>
        </w:rPr>
        <w:t>5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Ввести режим ежедневной текущей дезинфекции с применением средств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 xml:space="preserve"> действия, режим проветривания и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>, дезинфекция посуды, игрушек, обеззараживание воздуха и т.д.</w:t>
      </w:r>
    </w:p>
    <w:p w:rsidR="009E1FD3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 xml:space="preserve">Срок: в период подъема заболеваемости гриппа и ОРВИ 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5.</w:t>
      </w:r>
      <w:r w:rsidR="004C7092">
        <w:rPr>
          <w:rFonts w:ascii="Times New Roman" w:hAnsi="Times New Roman" w:cs="Times New Roman"/>
          <w:sz w:val="28"/>
          <w:szCs w:val="28"/>
        </w:rPr>
        <w:t>6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Pr="00A90F78">
        <w:rPr>
          <w:rFonts w:ascii="Times New Roman" w:hAnsi="Times New Roman" w:cs="Times New Roman"/>
          <w:sz w:val="28"/>
          <w:szCs w:val="28"/>
        </w:rPr>
        <w:tab/>
        <w:t xml:space="preserve">Обеспечить ежедневный мониторинг числа отсутствующих в группе и в целом по учреждению, анализ причин отсутствия и ежедневное информирование территориального отдела Управления </w:t>
      </w:r>
      <w:proofErr w:type="spellStart"/>
      <w:r w:rsidRPr="00A90F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F78">
        <w:rPr>
          <w:rFonts w:ascii="Times New Roman" w:hAnsi="Times New Roman" w:cs="Times New Roman"/>
          <w:sz w:val="28"/>
          <w:szCs w:val="28"/>
        </w:rPr>
        <w:t xml:space="preserve"> в Белоярском районе и в Березовском районе и председателя санитарно-противоэпидемической комиссии в Белоярском районе.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особого распоряжения</w:t>
      </w:r>
    </w:p>
    <w:p w:rsidR="00A90F78" w:rsidRPr="00A90F78" w:rsidRDefault="004C7092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90F78" w:rsidRPr="00A90F78"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При регистрации 5 и более случаев заболеваний ОРВИ и гриппом в ИПК немедленно вводить ограничительные мероприятия: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•</w:t>
      </w:r>
      <w:r w:rsidRPr="00A90F78">
        <w:rPr>
          <w:rFonts w:ascii="Times New Roman" w:hAnsi="Times New Roman" w:cs="Times New Roman"/>
          <w:sz w:val="28"/>
          <w:szCs w:val="28"/>
        </w:rPr>
        <w:tab/>
        <w:t>отмена кабинетной системы обучения, а также занятий в одном помещении детей из разных групп.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•</w:t>
      </w:r>
      <w:r w:rsidRPr="00A90F78">
        <w:rPr>
          <w:rFonts w:ascii="Times New Roman" w:hAnsi="Times New Roman" w:cs="Times New Roman"/>
          <w:sz w:val="28"/>
          <w:szCs w:val="28"/>
        </w:rPr>
        <w:tab/>
        <w:t>запрет на проведение в образовательном учреждении массовых спортивных, культурных и других мероприятий, в закрытых помещениях.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•</w:t>
      </w:r>
      <w:r w:rsidRPr="00A90F78">
        <w:rPr>
          <w:rFonts w:ascii="Times New Roman" w:hAnsi="Times New Roman" w:cs="Times New Roman"/>
          <w:sz w:val="28"/>
          <w:szCs w:val="28"/>
        </w:rPr>
        <w:tab/>
        <w:t>приостановление учебного процесса в ИПК (досрочном роспуске школьников на каникулы или их продлении) в случае отсутствия по причине гриппа и ОРВИ 20% и более детей в классе, группе, дошкольном и общеобразовательном учреждении на срок не менее 7 дней.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соблюдение масочного режима. Срок: немедленно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C7092">
        <w:rPr>
          <w:rFonts w:ascii="Times New Roman" w:hAnsi="Times New Roman" w:cs="Times New Roman"/>
          <w:sz w:val="28"/>
          <w:szCs w:val="28"/>
        </w:rPr>
        <w:t>8</w:t>
      </w:r>
      <w:r w:rsidRPr="00A90F78">
        <w:rPr>
          <w:rFonts w:ascii="Times New Roman" w:hAnsi="Times New Roman" w:cs="Times New Roman"/>
          <w:sz w:val="28"/>
          <w:szCs w:val="28"/>
        </w:rPr>
        <w:t>.</w:t>
      </w:r>
      <w:r w:rsidR="004C7092">
        <w:rPr>
          <w:rFonts w:ascii="Times New Roman" w:hAnsi="Times New Roman" w:cs="Times New Roman"/>
          <w:sz w:val="28"/>
          <w:szCs w:val="28"/>
        </w:rPr>
        <w:t xml:space="preserve"> </w:t>
      </w:r>
      <w:r w:rsidRPr="00A90F78">
        <w:rPr>
          <w:rFonts w:ascii="Times New Roman" w:hAnsi="Times New Roman" w:cs="Times New Roman"/>
          <w:sz w:val="28"/>
          <w:szCs w:val="28"/>
        </w:rPr>
        <w:t>Обеспечить условия для соблюдения личной гигиены (наличие мыл</w:t>
      </w:r>
      <w:r w:rsidR="009E1FD3">
        <w:rPr>
          <w:rFonts w:ascii="Times New Roman" w:hAnsi="Times New Roman" w:cs="Times New Roman"/>
          <w:sz w:val="28"/>
          <w:szCs w:val="28"/>
        </w:rPr>
        <w:t xml:space="preserve">а, полотенец), усилить </w:t>
      </w:r>
      <w:proofErr w:type="gramStart"/>
      <w:r w:rsidR="009E1FD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90F7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90F78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гигиены;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Руководителям организаций независимо от организационно-правовой формы собственности рекомендовать: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F78" w:rsidRPr="00A90F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Принять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F78" w:rsidRPr="00A90F7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F78" w:rsidRPr="00A90F78">
        <w:rPr>
          <w:rFonts w:ascii="Times New Roman" w:hAnsi="Times New Roman" w:cs="Times New Roman"/>
          <w:sz w:val="28"/>
          <w:szCs w:val="28"/>
        </w:rPr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F78" w:rsidRPr="00A90F7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Организовать проведение неспецифической профилактики гриппа и ОРВИ среди сотрудников.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подъема заболеваемости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F78" w:rsidRPr="00A90F7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активностью, проветривание помещений, обеззараживание воздуха.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F78" w:rsidRPr="00A90F7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С целью снижения обсемененности воздуха, применять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воздуха, с функцией очищения и обеззараживания.</w:t>
      </w:r>
    </w:p>
    <w:p w:rsid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сезона.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Директору Березовского филиала О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АО «Аэропорт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A90F78" w:rsidRPr="00A90F7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90F78" w:rsidRPr="00A90F78">
        <w:rPr>
          <w:rFonts w:ascii="Times New Roman" w:hAnsi="Times New Roman" w:cs="Times New Roman"/>
          <w:sz w:val="28"/>
          <w:szCs w:val="28"/>
        </w:rPr>
        <w:t>: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F78" w:rsidRPr="00A90F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Организовать информирование пассажиров о мерах профилактики гриппа посредством громкоговорителей, печатной продукции, бегущей строки.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F78" w:rsidRPr="00A90F7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Обеспечить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78" w:rsidRPr="00A90F78">
        <w:rPr>
          <w:rFonts w:ascii="Times New Roman" w:hAnsi="Times New Roman" w:cs="Times New Roman"/>
          <w:sz w:val="28"/>
          <w:szCs w:val="28"/>
        </w:rPr>
        <w:t>проведение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санитарно-гигиенических мероприятий: уборка помещений с использованием дезинфицирующих средств, проветривание помещений, обеззараживание воздуха, масочный режим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подъема заболеваемости</w:t>
      </w:r>
    </w:p>
    <w:p w:rsidR="00437981" w:rsidRDefault="00437981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ТО Управления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Рсспотребнадзора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в Белоярском районе и в Березовском районе: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90F78" w:rsidRPr="00A90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Информировать в оперативном порядке председателя санитарно- противоэпидемической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(Чечеткину И.В.) </w:t>
      </w:r>
      <w:r w:rsidR="00A90F78" w:rsidRPr="00A90F78">
        <w:rPr>
          <w:rFonts w:ascii="Times New Roman" w:hAnsi="Times New Roman" w:cs="Times New Roman"/>
          <w:sz w:val="28"/>
          <w:szCs w:val="28"/>
        </w:rPr>
        <w:t>об эпидемиологической ситуации по заболеваемости гриппом, ОРВИ, внебольничными пневмониями.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еженедельно, до снижения уровня заболеваемости ниже порогового значения</w:t>
      </w:r>
      <w:r w:rsidR="00532EC0">
        <w:rPr>
          <w:rFonts w:ascii="Times New Roman" w:hAnsi="Times New Roman" w:cs="Times New Roman"/>
          <w:sz w:val="28"/>
          <w:szCs w:val="28"/>
        </w:rPr>
        <w:t xml:space="preserve">.    </w:t>
      </w:r>
      <w:r w:rsidRPr="00A90F78">
        <w:rPr>
          <w:rFonts w:ascii="Times New Roman" w:hAnsi="Times New Roman" w:cs="Times New Roman"/>
          <w:sz w:val="28"/>
          <w:szCs w:val="28"/>
        </w:rPr>
        <w:t>В ходе планового государственного надзора обращать внимание на организацию противоэпидемических мероприятий на предприятиях и в организациях, при необходимости применять меры административного воздействия.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подъема заболеваемости</w:t>
      </w:r>
    </w:p>
    <w:p w:rsidR="00A90F78" w:rsidRPr="00A90F78" w:rsidRDefault="009E1FD3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0F78" w:rsidRPr="00A90F78">
        <w:rPr>
          <w:rFonts w:ascii="Times New Roman" w:hAnsi="Times New Roman" w:cs="Times New Roman"/>
          <w:sz w:val="28"/>
          <w:szCs w:val="28"/>
        </w:rPr>
        <w:t>.3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Дальнейший рост заболеваемости при полном комплексе противоэпидемических мероприятий в муниципальном образовании </w:t>
      </w:r>
      <w:r w:rsidR="00A90F78" w:rsidRPr="00A90F78">
        <w:rPr>
          <w:rFonts w:ascii="Times New Roman" w:hAnsi="Times New Roman" w:cs="Times New Roman"/>
          <w:sz w:val="28"/>
          <w:szCs w:val="28"/>
        </w:rPr>
        <w:lastRenderedPageBreak/>
        <w:t>рассматривать как основание для эпидемиологического расследования его причин.</w:t>
      </w:r>
    </w:p>
    <w:p w:rsidR="004C7092" w:rsidRDefault="00A90F78" w:rsidP="0090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при дальнейшем подъеме заболеваемости.</w:t>
      </w:r>
    </w:p>
    <w:p w:rsidR="00700441" w:rsidRDefault="00904D21" w:rsidP="0090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Руководителям аптечных организаций ОАО «</w:t>
      </w:r>
      <w:r w:rsidR="009E1FD3">
        <w:rPr>
          <w:rFonts w:ascii="Times New Roman" w:hAnsi="Times New Roman" w:cs="Times New Roman"/>
          <w:sz w:val="28"/>
          <w:szCs w:val="28"/>
        </w:rPr>
        <w:t>Березовская аптека</w:t>
      </w:r>
      <w:r w:rsidR="00A90F78" w:rsidRPr="00A90F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E1FD3">
        <w:rPr>
          <w:rFonts w:ascii="Times New Roman" w:hAnsi="Times New Roman" w:cs="Times New Roman"/>
          <w:sz w:val="28"/>
          <w:szCs w:val="28"/>
        </w:rPr>
        <w:t>Таблетбакиева</w:t>
      </w:r>
      <w:proofErr w:type="spellEnd"/>
      <w:r w:rsidR="009E1FD3">
        <w:rPr>
          <w:rFonts w:ascii="Times New Roman" w:hAnsi="Times New Roman" w:cs="Times New Roman"/>
          <w:sz w:val="28"/>
          <w:szCs w:val="28"/>
        </w:rPr>
        <w:t xml:space="preserve"> В.С.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Аптечный пункт при «Березовской районной больнице»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Райхману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78" w:rsidRPr="00A90F78">
        <w:rPr>
          <w:rFonts w:ascii="Times New Roman" w:hAnsi="Times New Roman" w:cs="Times New Roman"/>
          <w:sz w:val="28"/>
          <w:szCs w:val="28"/>
        </w:rPr>
        <w:t>обеспечить наличие в продаже лекарственных препаратов для профилактики и лечения гриппа, содержащих эффективных в отношении циркулирующих штаммов противовирусных препаратов и средств индивидуальной защиты.</w:t>
      </w:r>
    </w:p>
    <w:p w:rsidR="00124187" w:rsidRDefault="00124187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21" w:rsidRPr="00124187" w:rsidRDefault="00904D21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1" w:rsidRDefault="00732671" w:rsidP="00011EC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К.Ю. Елисеева</w:t>
      </w:r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43798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8490428"/>
    <w:multiLevelType w:val="multilevel"/>
    <w:tmpl w:val="33D4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6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9923943"/>
    <w:multiLevelType w:val="hybridMultilevel"/>
    <w:tmpl w:val="9968D08E"/>
    <w:lvl w:ilvl="0" w:tplc="8E9C9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20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1ECD"/>
    <w:rsid w:val="00036E30"/>
    <w:rsid w:val="00124187"/>
    <w:rsid w:val="001D7264"/>
    <w:rsid w:val="001E6EC1"/>
    <w:rsid w:val="00233093"/>
    <w:rsid w:val="00267024"/>
    <w:rsid w:val="00275F87"/>
    <w:rsid w:val="002A17CE"/>
    <w:rsid w:val="00311D6C"/>
    <w:rsid w:val="00374D05"/>
    <w:rsid w:val="00375389"/>
    <w:rsid w:val="003D2BCF"/>
    <w:rsid w:val="003D364A"/>
    <w:rsid w:val="00437981"/>
    <w:rsid w:val="00463C3F"/>
    <w:rsid w:val="00480BC5"/>
    <w:rsid w:val="00490C0F"/>
    <w:rsid w:val="00494100"/>
    <w:rsid w:val="004B5C66"/>
    <w:rsid w:val="004C7092"/>
    <w:rsid w:val="004E245D"/>
    <w:rsid w:val="00505979"/>
    <w:rsid w:val="00532EC0"/>
    <w:rsid w:val="00546CE3"/>
    <w:rsid w:val="005661D3"/>
    <w:rsid w:val="005669F7"/>
    <w:rsid w:val="00600838"/>
    <w:rsid w:val="00656783"/>
    <w:rsid w:val="006A055F"/>
    <w:rsid w:val="006D1A91"/>
    <w:rsid w:val="00700441"/>
    <w:rsid w:val="00707CE6"/>
    <w:rsid w:val="00732671"/>
    <w:rsid w:val="00757CAB"/>
    <w:rsid w:val="007E53A3"/>
    <w:rsid w:val="007F0C84"/>
    <w:rsid w:val="00800688"/>
    <w:rsid w:val="0084454C"/>
    <w:rsid w:val="008717BB"/>
    <w:rsid w:val="00885D32"/>
    <w:rsid w:val="00897396"/>
    <w:rsid w:val="008C71CE"/>
    <w:rsid w:val="008D44EE"/>
    <w:rsid w:val="00904D21"/>
    <w:rsid w:val="00937105"/>
    <w:rsid w:val="0099428D"/>
    <w:rsid w:val="009E1FD3"/>
    <w:rsid w:val="00A0377D"/>
    <w:rsid w:val="00A06482"/>
    <w:rsid w:val="00A07E85"/>
    <w:rsid w:val="00A45B78"/>
    <w:rsid w:val="00A90F78"/>
    <w:rsid w:val="00A96464"/>
    <w:rsid w:val="00B01437"/>
    <w:rsid w:val="00B77DEA"/>
    <w:rsid w:val="00BB583B"/>
    <w:rsid w:val="00C15E40"/>
    <w:rsid w:val="00C91442"/>
    <w:rsid w:val="00D04107"/>
    <w:rsid w:val="00D05D2E"/>
    <w:rsid w:val="00D254EA"/>
    <w:rsid w:val="00D77911"/>
    <w:rsid w:val="00D85A09"/>
    <w:rsid w:val="00D85CC2"/>
    <w:rsid w:val="00E11910"/>
    <w:rsid w:val="00E33AF3"/>
    <w:rsid w:val="00E6454B"/>
    <w:rsid w:val="00F35D71"/>
    <w:rsid w:val="00F6333D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0044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00441"/>
    <w:pPr>
      <w:shd w:val="clear" w:color="auto" w:fill="FFFFFF"/>
      <w:spacing w:before="180" w:after="0" w:line="250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23</cp:revision>
  <cp:lastPrinted>2017-01-30T10:33:00Z</cp:lastPrinted>
  <dcterms:created xsi:type="dcterms:W3CDTF">2016-01-27T03:27:00Z</dcterms:created>
  <dcterms:modified xsi:type="dcterms:W3CDTF">2017-01-30T10:46:00Z</dcterms:modified>
</cp:coreProperties>
</file>