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02FDF">
        <w:rPr>
          <w:rFonts w:ascii="Times New Roman" w:hAnsi="Times New Roman" w:cs="Times New Roman"/>
          <w:b/>
          <w:sz w:val="28"/>
          <w:szCs w:val="28"/>
        </w:rPr>
        <w:t>3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002FDF">
        <w:rPr>
          <w:rFonts w:ascii="Times New Roman" w:hAnsi="Times New Roman" w:cs="Times New Roman"/>
          <w:sz w:val="28"/>
          <w:szCs w:val="28"/>
        </w:rPr>
        <w:t>2</w:t>
      </w:r>
      <w:r w:rsidR="001F3B46">
        <w:rPr>
          <w:rFonts w:ascii="Times New Roman" w:hAnsi="Times New Roman" w:cs="Times New Roman"/>
          <w:sz w:val="28"/>
          <w:szCs w:val="28"/>
        </w:rPr>
        <w:t>5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002FDF">
        <w:rPr>
          <w:rFonts w:ascii="Times New Roman" w:hAnsi="Times New Roman" w:cs="Times New Roman"/>
          <w:sz w:val="28"/>
          <w:szCs w:val="28"/>
        </w:rPr>
        <w:t>сентября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8678F">
        <w:rPr>
          <w:rFonts w:ascii="Times New Roman" w:hAnsi="Times New Roman" w:cs="Times New Roman"/>
          <w:sz w:val="28"/>
          <w:szCs w:val="28"/>
        </w:rPr>
        <w:t xml:space="preserve">4 часов </w:t>
      </w:r>
      <w:r w:rsidR="001F3B46">
        <w:rPr>
          <w:rFonts w:ascii="Times New Roman" w:hAnsi="Times New Roman" w:cs="Times New Roman"/>
          <w:sz w:val="28"/>
          <w:szCs w:val="28"/>
        </w:rPr>
        <w:t>00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4C72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</w:t>
      </w:r>
      <w:r w:rsidR="00574C72">
        <w:rPr>
          <w:szCs w:val="28"/>
        </w:rPr>
        <w:t xml:space="preserve">езово ул. Астраханцева, дом 54 </w:t>
      </w:r>
    </w:p>
    <w:p w:rsidR="00DA24FB" w:rsidRDefault="00574C72" w:rsidP="00C9039F">
      <w:pPr>
        <w:pStyle w:val="1"/>
        <w:rPr>
          <w:szCs w:val="28"/>
        </w:rPr>
      </w:pPr>
      <w:r>
        <w:rPr>
          <w:szCs w:val="28"/>
        </w:rPr>
        <w:t xml:space="preserve">(в режиме видеоконференции)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07FA9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7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A947A8">
              <w:rPr>
                <w:rFonts w:ascii="Times New Roman" w:hAnsi="Times New Roman"/>
                <w:bCs/>
                <w:sz w:val="28"/>
                <w:szCs w:val="28"/>
              </w:rPr>
              <w:t xml:space="preserve"> (студия ОМВД России по Березовскому району)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скому автономному округу – Югре </w:t>
            </w:r>
            <w:r w:rsidR="00991972" w:rsidRPr="00991972">
              <w:rPr>
                <w:rFonts w:ascii="Times New Roman" w:hAnsi="Times New Roman"/>
                <w:sz w:val="28"/>
                <w:szCs w:val="28"/>
              </w:rPr>
              <w:t>(студия ОМВД России по Березовскому району)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081351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74F4">
              <w:rPr>
                <w:rFonts w:ascii="Times New Roman" w:hAnsi="Times New Roman"/>
                <w:sz w:val="28"/>
                <w:szCs w:val="28"/>
              </w:rPr>
              <w:t>редседатель комитета образования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Комитета образования)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991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  <w:r w:rsidR="00A947A8">
              <w:rPr>
                <w:rFonts w:ascii="Times New Roman" w:hAnsi="Times New Roman"/>
                <w:sz w:val="28"/>
                <w:szCs w:val="28"/>
              </w:rPr>
              <w:t>(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="00991972">
              <w:rPr>
                <w:rFonts w:ascii="Times New Roman" w:hAnsi="Times New Roman"/>
                <w:sz w:val="28"/>
                <w:szCs w:val="28"/>
              </w:rPr>
              <w:t>ОМВД России по Березовскому району</w:t>
            </w:r>
            <w:r w:rsidR="000E5760">
              <w:rPr>
                <w:rFonts w:ascii="Times New Roman" w:hAnsi="Times New Roman"/>
                <w:sz w:val="28"/>
                <w:szCs w:val="28"/>
              </w:rPr>
              <w:t>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 (студия БУ «Березовская районная больница»)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Плесовских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35" w:type="dxa"/>
          </w:tcPr>
          <w:p w:rsidR="002E74F4" w:rsidRPr="00DA24FB" w:rsidRDefault="00081351" w:rsidP="0008135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2E74F4"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="002E74F4"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Губкин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081351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A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 w:cs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7D24C2" w:rsidRPr="007D24C2" w:rsidRDefault="008C17CA" w:rsidP="008C17CA">
      <w:pPr>
        <w:pStyle w:val="a7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A">
        <w:rPr>
          <w:rFonts w:ascii="Times New Roman" w:hAnsi="Times New Roman" w:cs="Times New Roman"/>
          <w:b/>
          <w:sz w:val="28"/>
          <w:szCs w:val="28"/>
        </w:rPr>
        <w:t>Об эффективности мер по предупреждению мошеннических действий с использованием сре</w:t>
      </w:r>
      <w:proofErr w:type="gramStart"/>
      <w:r w:rsidRPr="008C17CA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8C17CA">
        <w:rPr>
          <w:rFonts w:ascii="Times New Roman" w:hAnsi="Times New Roman" w:cs="Times New Roman"/>
          <w:b/>
          <w:sz w:val="28"/>
          <w:szCs w:val="28"/>
        </w:rPr>
        <w:t>язи и системы «Интернет»</w:t>
      </w:r>
    </w:p>
    <w:p w:rsidR="008C17CA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96A067" wp14:editId="48947C5D">
                <wp:simplePos x="0" y="0"/>
                <wp:positionH relativeFrom="column">
                  <wp:posOffset>62865</wp:posOffset>
                </wp:positionH>
                <wp:positionV relativeFrom="paragraph">
                  <wp:posOffset>59690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4.7pt" to="46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66A70">
        <w:rPr>
          <w:rFonts w:ascii="Times New Roman" w:hAnsi="Times New Roman" w:cs="Times New Roman"/>
          <w:sz w:val="28"/>
          <w:szCs w:val="28"/>
        </w:rPr>
        <w:t>Д.В.</w:t>
      </w:r>
      <w:r w:rsidR="00266A70" w:rsidRPr="001C6046">
        <w:rPr>
          <w:rFonts w:ascii="Times New Roman" w:hAnsi="Times New Roman" w:cs="Times New Roman"/>
          <w:sz w:val="28"/>
          <w:szCs w:val="28"/>
        </w:rPr>
        <w:t xml:space="preserve"> </w:t>
      </w:r>
      <w:r w:rsidR="002E54F0">
        <w:rPr>
          <w:rFonts w:ascii="Times New Roman" w:hAnsi="Times New Roman" w:cs="Times New Roman"/>
          <w:sz w:val="28"/>
          <w:szCs w:val="28"/>
        </w:rPr>
        <w:t>Абрамов</w:t>
      </w:r>
      <w:r w:rsidR="00266A70">
        <w:rPr>
          <w:rFonts w:ascii="Times New Roman" w:hAnsi="Times New Roman" w:cs="Times New Roman"/>
          <w:sz w:val="28"/>
          <w:szCs w:val="28"/>
        </w:rPr>
        <w:t>а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6669FF" w:rsidRDefault="008C17CA" w:rsidP="00F548E1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7CA"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</w:t>
      </w:r>
      <w:r>
        <w:rPr>
          <w:rFonts w:ascii="Times New Roman" w:hAnsi="Times New Roman" w:cs="Times New Roman"/>
          <w:sz w:val="28"/>
          <w:szCs w:val="28"/>
        </w:rPr>
        <w:t xml:space="preserve">аселения по Березовскому району совместно  с ОМВД России по Березовскому району организовать </w:t>
      </w:r>
      <w:r w:rsidR="00F548E1">
        <w:rPr>
          <w:rFonts w:ascii="Times New Roman" w:hAnsi="Times New Roman" w:cs="Times New Roman"/>
          <w:sz w:val="28"/>
          <w:szCs w:val="28"/>
        </w:rPr>
        <w:t>информирование граждан старшего поколения о видах мошенничества и способах защиты.</w:t>
      </w:r>
    </w:p>
    <w:p w:rsidR="00F548E1" w:rsidRDefault="00F548E1" w:rsidP="00F548E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E1" w:rsidRDefault="00F548E1" w:rsidP="00F548E1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информационно-аналитическим отделом администрации Березовского района организовать информирование населения о способах совершения преступлений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4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методах противодействия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веб-страницах органов местного самоуправления.</w:t>
      </w:r>
    </w:p>
    <w:p w:rsidR="00F548E1" w:rsidRPr="00D27A3E" w:rsidRDefault="00F548E1" w:rsidP="00F548E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8E1" w:rsidRDefault="00D27A3E" w:rsidP="00D27A3E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образования администрации Березовского района </w:t>
      </w:r>
      <w:r w:rsidR="00F548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тематических уроков безопасности, направленных на профилактику </w:t>
      </w:r>
      <w:r w:rsidRPr="00D27A3E">
        <w:rPr>
          <w:rFonts w:ascii="Times New Roman" w:hAnsi="Times New Roman" w:cs="Times New Roman"/>
          <w:sz w:val="28"/>
          <w:szCs w:val="28"/>
        </w:rPr>
        <w:t>мошеннических действий с использованием сре</w:t>
      </w:r>
      <w:proofErr w:type="gramStart"/>
      <w:r w:rsidRPr="00D27A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27A3E">
        <w:rPr>
          <w:rFonts w:ascii="Times New Roman" w:hAnsi="Times New Roman" w:cs="Times New Roman"/>
          <w:sz w:val="28"/>
          <w:szCs w:val="28"/>
        </w:rPr>
        <w:t>язи и с</w:t>
      </w:r>
      <w:r w:rsidR="00FE15D2">
        <w:rPr>
          <w:rFonts w:ascii="Times New Roman" w:hAnsi="Times New Roman" w:cs="Times New Roman"/>
          <w:sz w:val="28"/>
          <w:szCs w:val="28"/>
        </w:rPr>
        <w:t>ети</w:t>
      </w:r>
      <w:r w:rsidRPr="00D27A3E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D2" w:rsidRDefault="00FE15D2" w:rsidP="00D27A3E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5D2" w:rsidRDefault="00FE15D2" w:rsidP="00FE15D2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5D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proofErr w:type="spellStart"/>
      <w:r w:rsidRPr="00FE15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5D2">
        <w:rPr>
          <w:rFonts w:ascii="Times New Roman" w:hAnsi="Times New Roman" w:cs="Times New Roman"/>
          <w:sz w:val="28"/>
          <w:szCs w:val="28"/>
        </w:rPr>
        <w:t xml:space="preserve">. 1.2.-1.4. </w:t>
      </w:r>
      <w:r>
        <w:rPr>
          <w:rFonts w:ascii="Times New Roman" w:hAnsi="Times New Roman" w:cs="Times New Roman"/>
          <w:sz w:val="28"/>
          <w:szCs w:val="28"/>
        </w:rPr>
        <w:t>протокола направить в адрес отдела по организации деятельности комиссий.</w:t>
      </w:r>
    </w:p>
    <w:p w:rsidR="00542BDE" w:rsidRDefault="00FE15D2" w:rsidP="00FE15D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5D2" w:rsidRPr="00FE15D2" w:rsidRDefault="00FE15D2" w:rsidP="00FE15D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5D2">
        <w:rPr>
          <w:rFonts w:ascii="Times New Roman" w:hAnsi="Times New Roman" w:cs="Times New Roman"/>
          <w:sz w:val="28"/>
          <w:szCs w:val="28"/>
          <w:u w:val="single"/>
        </w:rPr>
        <w:t>Срок: до 15 декабря 2020 года, до 15 июня 2021 года.</w:t>
      </w:r>
    </w:p>
    <w:p w:rsidR="00D27A3E" w:rsidRPr="008C17CA" w:rsidRDefault="00D27A3E" w:rsidP="00D27A3E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F06944" w:rsidRDefault="00D27A3E" w:rsidP="00D27A3E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эффективности использования аппаратно-программного комплекса </w:t>
      </w:r>
      <w:r w:rsidR="001A715F">
        <w:rPr>
          <w:rFonts w:ascii="Times New Roman" w:hAnsi="Times New Roman" w:cs="Times New Roman"/>
          <w:b/>
          <w:sz w:val="28"/>
          <w:szCs w:val="28"/>
        </w:rPr>
        <w:t>«Безопасный город».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6A70">
        <w:rPr>
          <w:rFonts w:ascii="Times New Roman" w:hAnsi="Times New Roman" w:cs="Times New Roman"/>
          <w:sz w:val="28"/>
          <w:szCs w:val="28"/>
        </w:rPr>
        <w:t>Д.В. А</w:t>
      </w:r>
      <w:r w:rsidR="001A715F">
        <w:rPr>
          <w:rFonts w:ascii="Times New Roman" w:hAnsi="Times New Roman" w:cs="Times New Roman"/>
          <w:sz w:val="28"/>
          <w:szCs w:val="28"/>
        </w:rPr>
        <w:t>брамова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335538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F2041" w:rsidRDefault="00DF2041" w:rsidP="00335538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5120C" w:rsidRDefault="0075120C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сельского поселения Саранпауль рассмотреть возможность обеспечения финансирования </w:t>
      </w:r>
      <w:r w:rsidR="00827441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Саранпауль </w:t>
      </w:r>
      <w:r w:rsidR="006B701D" w:rsidRPr="006B701D">
        <w:rPr>
          <w:rFonts w:ascii="Times New Roman" w:hAnsi="Times New Roman" w:cs="Times New Roman"/>
          <w:sz w:val="28"/>
          <w:szCs w:val="28"/>
        </w:rPr>
        <w:t>проектировани</w:t>
      </w:r>
      <w:r w:rsidR="006B701D">
        <w:rPr>
          <w:rFonts w:ascii="Times New Roman" w:hAnsi="Times New Roman" w:cs="Times New Roman"/>
          <w:sz w:val="28"/>
          <w:szCs w:val="28"/>
        </w:rPr>
        <w:t>я</w:t>
      </w:r>
      <w:r w:rsidR="006B701D" w:rsidRPr="006B701D">
        <w:rPr>
          <w:rFonts w:ascii="Times New Roman" w:hAnsi="Times New Roman" w:cs="Times New Roman"/>
          <w:sz w:val="28"/>
          <w:szCs w:val="28"/>
        </w:rPr>
        <w:t xml:space="preserve"> системы видеонаблюдения</w:t>
      </w:r>
      <w:r w:rsidR="006B701D">
        <w:rPr>
          <w:rFonts w:ascii="Times New Roman" w:hAnsi="Times New Roman" w:cs="Times New Roman"/>
          <w:sz w:val="28"/>
          <w:szCs w:val="28"/>
        </w:rPr>
        <w:t xml:space="preserve"> в наиболее криминогенных местах </w:t>
      </w:r>
      <w:proofErr w:type="spellStart"/>
      <w:r w:rsidR="006B701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6B701D">
        <w:rPr>
          <w:rFonts w:ascii="Times New Roman" w:hAnsi="Times New Roman" w:cs="Times New Roman"/>
          <w:sz w:val="28"/>
          <w:szCs w:val="28"/>
        </w:rPr>
        <w:t>. Саранпауль.</w:t>
      </w:r>
    </w:p>
    <w:p w:rsidR="00266A70" w:rsidRDefault="00266A70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01D" w:rsidRPr="006B701D" w:rsidRDefault="006B701D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01D">
        <w:rPr>
          <w:rFonts w:ascii="Times New Roman" w:hAnsi="Times New Roman" w:cs="Times New Roman"/>
          <w:sz w:val="28"/>
          <w:szCs w:val="28"/>
          <w:u w:val="single"/>
        </w:rPr>
        <w:t xml:space="preserve">Срок: до 10 октября 2020 г. </w:t>
      </w:r>
    </w:p>
    <w:p w:rsidR="006B701D" w:rsidRDefault="006B701D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38" w:rsidRPr="00335538" w:rsidRDefault="00335538" w:rsidP="0033553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правонарушений совершаемых в состоянии алкогольного опьянения (п. 3.2. протокола заседания постоянно действующего Координационного совещания по обеспечению правопорядка </w:t>
      </w:r>
      <w:proofErr w:type="gramStart"/>
      <w:r w:rsidRPr="003355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5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5538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335538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от 24.07.2020 г. № 91).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Default="00E8381E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A715F" w:rsidRPr="00335538" w:rsidRDefault="00E8381E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381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E8381E"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правонарушений совершаемых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годы.</w:t>
      </w: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8381E" w:rsidRPr="00E8381E" w:rsidRDefault="00E8381E" w:rsidP="00E8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83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 исполнении протокольных решений межведомственной комиссии по профилактике правонарушений в Березовском районе</w:t>
      </w:r>
    </w:p>
    <w:p w:rsidR="001A715F" w:rsidRDefault="00E8381E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EE2FF81" wp14:editId="1570EDF4">
                <wp:simplePos x="0" y="0"/>
                <wp:positionH relativeFrom="column">
                  <wp:posOffset>-32385</wp:posOffset>
                </wp:positionH>
                <wp:positionV relativeFrom="paragraph">
                  <wp:posOffset>71755</wp:posOffset>
                </wp:positionV>
                <wp:extent cx="58769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65pt" to="46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" strokeweight="1.75pt"/>
            </w:pict>
          </mc:Fallback>
        </mc:AlternateContent>
      </w:r>
    </w:p>
    <w:p w:rsidR="001A715F" w:rsidRDefault="00E8381E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8381E">
        <w:rPr>
          <w:rFonts w:ascii="Times New Roman" w:hAnsi="Times New Roman" w:cs="Times New Roman"/>
          <w:sz w:val="28"/>
          <w:szCs w:val="28"/>
        </w:rPr>
        <w:t xml:space="preserve">СЛУШАЛИ: И.И. </w:t>
      </w:r>
      <w:proofErr w:type="spellStart"/>
      <w:r w:rsidRPr="00E8381E"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</w:p>
    <w:p w:rsidR="00E8381E" w:rsidRDefault="00E8381E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8381E" w:rsidRPr="00E8381E" w:rsidRDefault="00E8381E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1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F2041" w:rsidRPr="00827441" w:rsidRDefault="00E8381E" w:rsidP="0082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441">
        <w:rPr>
          <w:rFonts w:ascii="Times New Roman" w:hAnsi="Times New Roman" w:cs="Times New Roman"/>
          <w:sz w:val="28"/>
          <w:szCs w:val="28"/>
        </w:rPr>
        <w:t>4.1</w:t>
      </w:r>
      <w:r w:rsidR="00DF2041" w:rsidRPr="00827441">
        <w:rPr>
          <w:rFonts w:ascii="Times New Roman" w:hAnsi="Times New Roman" w:cs="Times New Roman"/>
          <w:sz w:val="28"/>
          <w:szCs w:val="28"/>
        </w:rPr>
        <w:t>.</w:t>
      </w:r>
      <w:r w:rsidR="00DF2041" w:rsidRPr="00827441">
        <w:rPr>
          <w:rFonts w:ascii="Times New Roman" w:hAnsi="Times New Roman" w:cs="Times New Roman"/>
          <w:sz w:val="28"/>
          <w:szCs w:val="28"/>
        </w:rPr>
        <w:tab/>
        <w:t>На текущий период 20</w:t>
      </w:r>
      <w:r w:rsidR="008E3863" w:rsidRPr="00827441">
        <w:rPr>
          <w:rFonts w:ascii="Times New Roman" w:hAnsi="Times New Roman" w:cs="Times New Roman"/>
          <w:sz w:val="28"/>
          <w:szCs w:val="28"/>
        </w:rPr>
        <w:t>20</w:t>
      </w:r>
      <w:r w:rsidR="00DF2041" w:rsidRPr="00827441">
        <w:rPr>
          <w:rFonts w:ascii="Times New Roman" w:hAnsi="Times New Roman" w:cs="Times New Roman"/>
          <w:sz w:val="28"/>
          <w:szCs w:val="28"/>
        </w:rPr>
        <w:t xml:space="preserve"> года на исполнении нет решений с контрольными сроками исполнения. Все решения комиссии по профилактике правонарушений района исполнены и сняты с контроля.</w:t>
      </w: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И.И. </w:t>
      </w:r>
      <w:proofErr w:type="spellStart"/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Поштеная</w:t>
      </w:r>
      <w:proofErr w:type="spellEnd"/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0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3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6"/>
  </w:num>
  <w:num w:numId="10">
    <w:abstractNumId w:val="22"/>
  </w:num>
  <w:num w:numId="11">
    <w:abstractNumId w:val="25"/>
  </w:num>
  <w:num w:numId="12">
    <w:abstractNumId w:val="15"/>
  </w:num>
  <w:num w:numId="13">
    <w:abstractNumId w:val="8"/>
  </w:num>
  <w:num w:numId="14">
    <w:abstractNumId w:val="27"/>
  </w:num>
  <w:num w:numId="15">
    <w:abstractNumId w:val="23"/>
  </w:num>
  <w:num w:numId="16">
    <w:abstractNumId w:val="28"/>
  </w:num>
  <w:num w:numId="17">
    <w:abstractNumId w:val="2"/>
  </w:num>
  <w:num w:numId="18">
    <w:abstractNumId w:val="26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13"/>
  </w:num>
  <w:num w:numId="24">
    <w:abstractNumId w:val="7"/>
  </w:num>
  <w:num w:numId="25">
    <w:abstractNumId w:val="19"/>
  </w:num>
  <w:num w:numId="26">
    <w:abstractNumId w:val="10"/>
  </w:num>
  <w:num w:numId="27">
    <w:abstractNumId w:val="18"/>
  </w:num>
  <w:num w:numId="28">
    <w:abstractNumId w:val="5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73CB"/>
    <w:rsid w:val="00007B22"/>
    <w:rsid w:val="00027E8B"/>
    <w:rsid w:val="00056DEE"/>
    <w:rsid w:val="0006774C"/>
    <w:rsid w:val="00074877"/>
    <w:rsid w:val="00081351"/>
    <w:rsid w:val="00091F66"/>
    <w:rsid w:val="0009373D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3953"/>
    <w:rsid w:val="00106C8D"/>
    <w:rsid w:val="001128A2"/>
    <w:rsid w:val="00122738"/>
    <w:rsid w:val="00123AA5"/>
    <w:rsid w:val="00136B92"/>
    <w:rsid w:val="00143809"/>
    <w:rsid w:val="00146E2C"/>
    <w:rsid w:val="0015350A"/>
    <w:rsid w:val="001708D8"/>
    <w:rsid w:val="00174A73"/>
    <w:rsid w:val="001779AA"/>
    <w:rsid w:val="001874C5"/>
    <w:rsid w:val="001A715F"/>
    <w:rsid w:val="001C6046"/>
    <w:rsid w:val="001D2BA7"/>
    <w:rsid w:val="001D5E8B"/>
    <w:rsid w:val="001E75F9"/>
    <w:rsid w:val="001E7A94"/>
    <w:rsid w:val="001F3B46"/>
    <w:rsid w:val="002002AF"/>
    <w:rsid w:val="00204986"/>
    <w:rsid w:val="0021271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E3034"/>
    <w:rsid w:val="002E3C4F"/>
    <w:rsid w:val="002E54F0"/>
    <w:rsid w:val="002E74F4"/>
    <w:rsid w:val="00304495"/>
    <w:rsid w:val="00305F7B"/>
    <w:rsid w:val="00306094"/>
    <w:rsid w:val="00310825"/>
    <w:rsid w:val="003138F6"/>
    <w:rsid w:val="0031457A"/>
    <w:rsid w:val="003262DD"/>
    <w:rsid w:val="00335538"/>
    <w:rsid w:val="00335B55"/>
    <w:rsid w:val="00352894"/>
    <w:rsid w:val="00370DB3"/>
    <w:rsid w:val="003764C7"/>
    <w:rsid w:val="0039224C"/>
    <w:rsid w:val="003A1A9E"/>
    <w:rsid w:val="003A642C"/>
    <w:rsid w:val="003C7A6E"/>
    <w:rsid w:val="003F036D"/>
    <w:rsid w:val="00415F8E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6AE5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6544D"/>
    <w:rsid w:val="006669FF"/>
    <w:rsid w:val="00675300"/>
    <w:rsid w:val="0068632C"/>
    <w:rsid w:val="006B5920"/>
    <w:rsid w:val="006B701D"/>
    <w:rsid w:val="006C7F95"/>
    <w:rsid w:val="006D18F7"/>
    <w:rsid w:val="00714D7C"/>
    <w:rsid w:val="00717527"/>
    <w:rsid w:val="0073006E"/>
    <w:rsid w:val="00735ACC"/>
    <w:rsid w:val="0075120C"/>
    <w:rsid w:val="00753D86"/>
    <w:rsid w:val="00756BA4"/>
    <w:rsid w:val="007602F8"/>
    <w:rsid w:val="007708FE"/>
    <w:rsid w:val="00790279"/>
    <w:rsid w:val="007A1231"/>
    <w:rsid w:val="007C2B5C"/>
    <w:rsid w:val="007D1AA7"/>
    <w:rsid w:val="007D24C2"/>
    <w:rsid w:val="007D7573"/>
    <w:rsid w:val="007E38D4"/>
    <w:rsid w:val="007F4B8E"/>
    <w:rsid w:val="0080068A"/>
    <w:rsid w:val="00807A0A"/>
    <w:rsid w:val="00811F7E"/>
    <w:rsid w:val="00815EB6"/>
    <w:rsid w:val="00821796"/>
    <w:rsid w:val="00826710"/>
    <w:rsid w:val="00827441"/>
    <w:rsid w:val="0083126B"/>
    <w:rsid w:val="00850585"/>
    <w:rsid w:val="00880F6C"/>
    <w:rsid w:val="00883426"/>
    <w:rsid w:val="00892EC9"/>
    <w:rsid w:val="008A358F"/>
    <w:rsid w:val="008A7F80"/>
    <w:rsid w:val="008B6E3A"/>
    <w:rsid w:val="008C17CA"/>
    <w:rsid w:val="008C65EB"/>
    <w:rsid w:val="008E3863"/>
    <w:rsid w:val="008E7D86"/>
    <w:rsid w:val="0090264C"/>
    <w:rsid w:val="0090782A"/>
    <w:rsid w:val="00915F79"/>
    <w:rsid w:val="00953240"/>
    <w:rsid w:val="00953F5B"/>
    <w:rsid w:val="00975502"/>
    <w:rsid w:val="0098638E"/>
    <w:rsid w:val="00991972"/>
    <w:rsid w:val="009A34C7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6AB6"/>
    <w:rsid w:val="00A77FCD"/>
    <w:rsid w:val="00A947A8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74BD"/>
    <w:rsid w:val="00C9039F"/>
    <w:rsid w:val="00C90629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E49"/>
    <w:rsid w:val="00E24F08"/>
    <w:rsid w:val="00E37609"/>
    <w:rsid w:val="00E652D4"/>
    <w:rsid w:val="00E65BA4"/>
    <w:rsid w:val="00E66BBF"/>
    <w:rsid w:val="00E8023B"/>
    <w:rsid w:val="00E8381E"/>
    <w:rsid w:val="00E97474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  <w:rsid w:val="00FD07C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B98A-F990-45D2-868A-16F7D702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72</cp:revision>
  <cp:lastPrinted>2020-09-28T04:52:00Z</cp:lastPrinted>
  <dcterms:created xsi:type="dcterms:W3CDTF">2017-12-13T11:35:00Z</dcterms:created>
  <dcterms:modified xsi:type="dcterms:W3CDTF">2020-09-28T04:52:00Z</dcterms:modified>
</cp:coreProperties>
</file>