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7560C">
        <w:rPr>
          <w:rFonts w:ascii="Times New Roman" w:hAnsi="Times New Roman" w:cs="Times New Roman"/>
          <w:b/>
          <w:sz w:val="28"/>
          <w:szCs w:val="28"/>
        </w:rPr>
        <w:t>4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37560C">
        <w:rPr>
          <w:rFonts w:ascii="Times New Roman" w:hAnsi="Times New Roman" w:cs="Times New Roman"/>
          <w:sz w:val="28"/>
          <w:szCs w:val="28"/>
        </w:rPr>
        <w:t>_____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37560C">
        <w:rPr>
          <w:rFonts w:ascii="Times New Roman" w:hAnsi="Times New Roman" w:cs="Times New Roman"/>
          <w:sz w:val="28"/>
          <w:szCs w:val="28"/>
        </w:rPr>
        <w:t>сентября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835FFB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A64EC">
        <w:rPr>
          <w:rFonts w:ascii="Times New Roman" w:hAnsi="Times New Roman" w:cs="Times New Roman"/>
          <w:sz w:val="28"/>
          <w:szCs w:val="28"/>
        </w:rPr>
        <w:t>____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64EC">
        <w:rPr>
          <w:rFonts w:ascii="Times New Roman" w:hAnsi="Times New Roman" w:cs="Times New Roman"/>
          <w:sz w:val="28"/>
          <w:szCs w:val="28"/>
        </w:rPr>
        <w:t>____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 xml:space="preserve">зал заседаний </w:t>
      </w:r>
    </w:p>
    <w:p w:rsidR="00574C72" w:rsidRPr="00574C72" w:rsidRDefault="00574C72" w:rsidP="00574C72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835FFB" w:rsidRDefault="0072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  <w:r w:rsidR="0037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60C" w:rsidRDefault="00723E30" w:rsidP="00723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560C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723E30" w:rsidP="00723E30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37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Сергей Сергеевич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  <w:r w:rsidR="0099197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48" w:rsidRDefault="00A31648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A31648" w:rsidRDefault="00A31648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1851F7" w:rsidRPr="00DA24FB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DA24FB" w:rsidRDefault="00DA24FB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835FFB">
              <w:rPr>
                <w:rFonts w:ascii="Times New Roman" w:hAnsi="Times New Roman"/>
                <w:sz w:val="28"/>
                <w:szCs w:val="28"/>
              </w:rPr>
              <w:t>скому автономному округу – Югре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648" w:rsidRDefault="00A31648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1851F7" w:rsidRPr="00DA24FB" w:rsidRDefault="001851F7" w:rsidP="00835FFB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1F5362" w:rsidRDefault="004D27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4D2753" w:rsidRDefault="004D27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  <w:p w:rsidR="00800470" w:rsidRPr="00DA24FB" w:rsidRDefault="008004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2E74F4" w:rsidRPr="00DA24FB" w:rsidRDefault="004D2753" w:rsidP="004D27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68B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2E74F4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835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0298A">
        <w:trPr>
          <w:trHeight w:val="620"/>
        </w:trPr>
        <w:tc>
          <w:tcPr>
            <w:tcW w:w="3936" w:type="dxa"/>
            <w:hideMark/>
          </w:tcPr>
          <w:p w:rsidR="001F5362" w:rsidRDefault="004D27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  <w:p w:rsidR="004D2753" w:rsidRDefault="004D27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  <w:p w:rsidR="00A31648" w:rsidRDefault="00A316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48" w:rsidRDefault="00A3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Зюзина </w:t>
            </w:r>
          </w:p>
          <w:p w:rsidR="00A31648" w:rsidRPr="00DA24FB" w:rsidRDefault="00A3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5635" w:type="dxa"/>
          </w:tcPr>
          <w:p w:rsidR="002E74F4" w:rsidRDefault="001F5362" w:rsidP="001F5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E74F4" w:rsidRPr="00DA24F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E74F4" w:rsidRPr="00DA24FB">
              <w:rPr>
                <w:rFonts w:ascii="Times New Roman" w:hAnsi="Times New Roman"/>
                <w:sz w:val="28"/>
                <w:szCs w:val="28"/>
              </w:rPr>
              <w:t xml:space="preserve"> комитета по культуре и спорту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648" w:rsidRDefault="00A31648" w:rsidP="001F5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48" w:rsidRPr="00DA24FB" w:rsidRDefault="00A31648" w:rsidP="001F5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«Березовская коррекционная школа – интернат»;</w:t>
            </w:r>
          </w:p>
        </w:tc>
      </w:tr>
      <w:tr w:rsidR="002E74F4" w:rsidRPr="00DA24FB" w:rsidTr="00835FFB">
        <w:trPr>
          <w:trHeight w:val="2643"/>
        </w:trPr>
        <w:tc>
          <w:tcPr>
            <w:tcW w:w="3936" w:type="dxa"/>
            <w:hideMark/>
          </w:tcPr>
          <w:p w:rsidR="00835FFB" w:rsidRPr="00835FFB" w:rsidRDefault="00835FFB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F5362" w:rsidRDefault="004D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4D2753" w:rsidRDefault="004D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835F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FB" w:rsidRDefault="00A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Нугуманов</w:t>
            </w:r>
            <w:proofErr w:type="spellEnd"/>
          </w:p>
          <w:p w:rsidR="00A31648" w:rsidRDefault="00A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FFB" w:rsidRPr="00835FFB" w:rsidRDefault="00835FFB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835FFB" w:rsidRPr="00DA24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35FFB" w:rsidRPr="00835FFB" w:rsidRDefault="00835FFB" w:rsidP="00835FFB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2E74F4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8B1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08135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  <w:r w:rsidR="002E74F4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FFB" w:rsidRDefault="00A31648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Березовскому району ФКУ уголовно-исполнительная инспекция УФСИН России по Ханты-Мансийскому автономному округу - Югре</w:t>
            </w:r>
          </w:p>
          <w:p w:rsidR="00346E35" w:rsidRPr="00DA24FB" w:rsidRDefault="00346E35" w:rsidP="00A3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60C" w:rsidRPr="0037560C" w:rsidRDefault="0037560C" w:rsidP="0037560C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эффективности мер по предупреждению мошеннических действий с использованием сре</w:t>
      </w:r>
      <w:proofErr w:type="gramStart"/>
      <w:r w:rsidRPr="00375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 св</w:t>
      </w:r>
      <w:proofErr w:type="gramEnd"/>
      <w:r w:rsidRPr="00375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язи и сети «Интернет»</w:t>
      </w:r>
    </w:p>
    <w:p w:rsidR="00835FFB" w:rsidRDefault="00835FFB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F2A3489" wp14:editId="412E65AE">
                <wp:simplePos x="0" y="0"/>
                <wp:positionH relativeFrom="column">
                  <wp:posOffset>62865</wp:posOffset>
                </wp:positionH>
                <wp:positionV relativeFrom="paragraph">
                  <wp:posOffset>74295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5.85pt" to="4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AeoEbP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666624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666624">
        <w:rPr>
          <w:rFonts w:ascii="Times New Roman" w:hAnsi="Times New Roman" w:cs="Times New Roman"/>
          <w:sz w:val="28"/>
          <w:szCs w:val="28"/>
        </w:rPr>
        <w:t xml:space="preserve"> А.Г</w:t>
      </w:r>
      <w:r w:rsidR="0037560C">
        <w:rPr>
          <w:rFonts w:ascii="Times New Roman" w:hAnsi="Times New Roman" w:cs="Times New Roman"/>
          <w:sz w:val="28"/>
          <w:szCs w:val="28"/>
        </w:rPr>
        <w:t>.</w:t>
      </w:r>
      <w:r w:rsidR="002E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3A64EC" w:rsidRDefault="003A64EC" w:rsidP="003A64E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0C" w:rsidRDefault="0037560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информацию ОМВД России по Березовскому району:</w:t>
      </w:r>
    </w:p>
    <w:p w:rsidR="0037560C" w:rsidRPr="0037560C" w:rsidRDefault="0037560C" w:rsidP="0037560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560C">
        <w:rPr>
          <w:rFonts w:ascii="Times New Roman" w:hAnsi="Times New Roman" w:cs="Times New Roman"/>
          <w:sz w:val="28"/>
          <w:szCs w:val="28"/>
        </w:rPr>
        <w:t xml:space="preserve">В истекшем периоде  2021 года </w:t>
      </w:r>
      <w:r>
        <w:rPr>
          <w:rFonts w:ascii="Times New Roman" w:hAnsi="Times New Roman" w:cs="Times New Roman"/>
          <w:sz w:val="28"/>
          <w:szCs w:val="28"/>
        </w:rPr>
        <w:t xml:space="preserve">в Березовском районе </w:t>
      </w:r>
      <w:r w:rsidRPr="0037560C">
        <w:rPr>
          <w:rFonts w:ascii="Times New Roman" w:hAnsi="Times New Roman" w:cs="Times New Roman"/>
          <w:sz w:val="28"/>
          <w:szCs w:val="28"/>
        </w:rPr>
        <w:t>зарегистрировано 22 преступления, предусмотренных ст. 159 УК РФ (мошенничество), (АППГ – 36). Краж с банковского счета в 2021 году – 22 преступления, в аналогичном периоде 2020 года – 7 преступлений.  Ущерб в 2021 году составил – 5 163 377 рублей.</w:t>
      </w:r>
    </w:p>
    <w:p w:rsidR="0037560C" w:rsidRPr="0037560C" w:rsidRDefault="0037560C" w:rsidP="0037560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>Наиболее часто используемые мошенниками схемы, в ходе реализации которых произошло хищение денежных средств: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560C">
        <w:rPr>
          <w:rFonts w:ascii="Times New Roman" w:hAnsi="Times New Roman" w:cs="Times New Roman"/>
          <w:sz w:val="28"/>
          <w:szCs w:val="28"/>
        </w:rPr>
        <w:t xml:space="preserve">Завладение номерами банковских карт, кодами подтверждения операции из смс-сообщений от банка, </w:t>
      </w:r>
      <w:proofErr w:type="spellStart"/>
      <w:r w:rsidRPr="0037560C">
        <w:rPr>
          <w:rFonts w:ascii="Times New Roman" w:hAnsi="Times New Roman" w:cs="Times New Roman"/>
          <w:sz w:val="28"/>
          <w:szCs w:val="28"/>
        </w:rPr>
        <w:t>cvc</w:t>
      </w:r>
      <w:proofErr w:type="spellEnd"/>
      <w:r w:rsidRPr="0037560C">
        <w:rPr>
          <w:rFonts w:ascii="Times New Roman" w:hAnsi="Times New Roman" w:cs="Times New Roman"/>
          <w:sz w:val="28"/>
          <w:szCs w:val="28"/>
        </w:rPr>
        <w:t xml:space="preserve">-кода, которые потерпевшие непосредственно сообщают мошенникам, представившимся сотрудниками банка, по телефону лично либо пройдя по указанной ими ссылке: в целях якобы получения материальной помощи от кредитных организаций, под предлогом </w:t>
      </w:r>
      <w:proofErr w:type="spellStart"/>
      <w:r w:rsidRPr="0037560C">
        <w:rPr>
          <w:rFonts w:ascii="Times New Roman" w:hAnsi="Times New Roman" w:cs="Times New Roman"/>
          <w:sz w:val="28"/>
          <w:szCs w:val="28"/>
        </w:rPr>
        <w:t>перевыпуска</w:t>
      </w:r>
      <w:proofErr w:type="spellEnd"/>
      <w:r w:rsidRPr="0037560C">
        <w:rPr>
          <w:rFonts w:ascii="Times New Roman" w:hAnsi="Times New Roman" w:cs="Times New Roman"/>
          <w:sz w:val="28"/>
          <w:szCs w:val="28"/>
        </w:rPr>
        <w:t xml:space="preserve"> банковской карты, воспрепятствования доступа посторонних в личный кабинет, возврата </w:t>
      </w:r>
      <w:proofErr w:type="spellStart"/>
      <w:r w:rsidRPr="0037560C"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 w:rsidRPr="0037560C">
        <w:rPr>
          <w:rFonts w:ascii="Times New Roman" w:hAnsi="Times New Roman" w:cs="Times New Roman"/>
          <w:sz w:val="28"/>
          <w:szCs w:val="28"/>
        </w:rPr>
        <w:t xml:space="preserve"> списанных денежных средств, получения предоплаты за товары и услуги</w:t>
      </w:r>
      <w:proofErr w:type="gramEnd"/>
      <w:r w:rsidRPr="003756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560C">
        <w:rPr>
          <w:rFonts w:ascii="Times New Roman" w:hAnsi="Times New Roman" w:cs="Times New Roman"/>
          <w:sz w:val="28"/>
          <w:szCs w:val="28"/>
        </w:rPr>
        <w:t>размещённые ими на сайтах продаж в сети Интернет, и т.д.</w:t>
      </w:r>
      <w:proofErr w:type="gramEnd"/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 xml:space="preserve">2. Склонение потерпевшего представившимся сотрудником банка к </w:t>
      </w:r>
      <w:proofErr w:type="spellStart"/>
      <w:r w:rsidRPr="0037560C">
        <w:rPr>
          <w:rFonts w:ascii="Times New Roman" w:hAnsi="Times New Roman" w:cs="Times New Roman"/>
          <w:sz w:val="28"/>
          <w:szCs w:val="28"/>
        </w:rPr>
        <w:t>обналичиванию</w:t>
      </w:r>
      <w:proofErr w:type="spellEnd"/>
      <w:r w:rsidRPr="0037560C">
        <w:rPr>
          <w:rFonts w:ascii="Times New Roman" w:hAnsi="Times New Roman" w:cs="Times New Roman"/>
          <w:sz w:val="28"/>
          <w:szCs w:val="28"/>
        </w:rPr>
        <w:t xml:space="preserve"> банковских карт под предлогом предотвращения мошеннических действий и переводу средств на «безопасные счета».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>3. Предоставление после 100-процентной предоплаты товаров, не соответствующих заявленному описанию, качеству комплектности и т.д.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>4. Направление просьбы о займе денежных средств посредством взлома страниц знакомых на сайтах в сети Интернет.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>5. Создание сайтов-двойников с размещением на них информации о продаже ж/д и авиабилетов, бронирования гостиниц, продаже товаров и т.д.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 xml:space="preserve">Таким образом, в абсолютном большинстве случаев потерпевшие сами предоставили злоумышленникам информацию, с помощью которой последние незаконно завладели денежными средствами, либо перевели денежные средства на указанные им счета. 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фактов мошенничества и дистанционного хищения денежных средств во 2-3 квартале 2021 года проведена следующая работа: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>- Организовано проведение ежемесячных собраний сотрудников ОМВД России по Березовскому району с трудовыми коллективами всех муниципальных организаций и учреждений района в рамках профилактического мероприятия «Мошенник».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 xml:space="preserve">- В адрес руководителей предприятий и учреждений  направляется оперативная информация, связанная с совершением дистанционных краж и мошенничеств с целью последующего доведения ее до сотрудников. 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 xml:space="preserve">- В рамках муниципальной программы «Профилактика правонарушений и обеспечение отдельных прав граждан в Березовском районе» приобретена полиграфическая продукция (баннеры, листовки, памятки) направленные на профилактику дистанционно совершаемых краж безналичных денежных средств и мошенничеств. 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 xml:space="preserve">Памятки и листовки  направлены в учреждения района с целью дальнейшего распространения. 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 xml:space="preserve">- В образовательных учреждениях организовано информирование родительской общественности на родительских собраниях. Информационные памятки размещены в родительских группах в мессенджерах </w:t>
      </w:r>
      <w:proofErr w:type="spellStart"/>
      <w:r w:rsidRPr="0037560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37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60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7560C">
        <w:rPr>
          <w:rFonts w:ascii="Times New Roman" w:hAnsi="Times New Roman" w:cs="Times New Roman"/>
          <w:sz w:val="28"/>
          <w:szCs w:val="28"/>
        </w:rPr>
        <w:t>, а также на официальных сайтах образовательных учреждений.</w:t>
      </w:r>
    </w:p>
    <w:p w:rsidR="0037560C" w:rsidRP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>- Ежедневно для проведения профилактических мероприятий и разъяснения гражданам по различным видам мошеннических действий задействуется 40% личного состава ОМВД России по Березовскому району, в том числе привлекаются члены добровольных народных формирований района.</w:t>
      </w:r>
    </w:p>
    <w:p w:rsidR="0037560C" w:rsidRDefault="0037560C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>- Организовано систематическое размещение предупредительной информации в СМИ (за 8 месяцев 2021 года размещено 30 публикаций в газете «Жизнь Югры», 8 видеороликов по профилактике дистанционного мошенничества на телеканале «АТВ Березово», 10 материалов на официальном сайте ОМСУ, 30 публикаций в социальных сетях)</w:t>
      </w:r>
      <w:proofErr w:type="gramStart"/>
      <w:r w:rsidRPr="00375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74166" w:rsidRDefault="00674166" w:rsidP="0067416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01B8" w:rsidRDefault="00674166" w:rsidP="0067416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E01B8">
        <w:rPr>
          <w:rFonts w:ascii="Times New Roman" w:hAnsi="Times New Roman" w:cs="Times New Roman"/>
          <w:sz w:val="28"/>
          <w:szCs w:val="28"/>
        </w:rPr>
        <w:t>. ОМВД России по Березовскому району обеспечить регулярное направление информации об оперативной обстановке, связанной с совершением дистанционных краж и мошенничеств в отдел по организации деятельности комиссий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1B8" w:rsidRPr="00674166" w:rsidRDefault="004E01B8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66">
        <w:rPr>
          <w:rFonts w:ascii="Times New Roman" w:hAnsi="Times New Roman" w:cs="Times New Roman"/>
          <w:b/>
          <w:sz w:val="28"/>
          <w:szCs w:val="28"/>
        </w:rPr>
        <w:t xml:space="preserve">Срок: ежеквартально, </w:t>
      </w:r>
      <w:r w:rsidR="00674166">
        <w:rPr>
          <w:rFonts w:ascii="Times New Roman" w:hAnsi="Times New Roman" w:cs="Times New Roman"/>
          <w:b/>
          <w:sz w:val="28"/>
          <w:szCs w:val="28"/>
        </w:rPr>
        <w:t>до</w:t>
      </w:r>
      <w:r w:rsidRPr="00674166">
        <w:rPr>
          <w:rFonts w:ascii="Times New Roman" w:hAnsi="Times New Roman" w:cs="Times New Roman"/>
          <w:b/>
          <w:sz w:val="28"/>
          <w:szCs w:val="28"/>
        </w:rPr>
        <w:t xml:space="preserve"> 10 числа месяца</w:t>
      </w:r>
    </w:p>
    <w:p w:rsidR="00674166" w:rsidRPr="0037560C" w:rsidRDefault="00674166" w:rsidP="003756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60C" w:rsidRDefault="004E01B8" w:rsidP="00674166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организации деятельности комиссий</w:t>
      </w:r>
      <w:r w:rsidR="00674166">
        <w:rPr>
          <w:rFonts w:ascii="Times New Roman" w:hAnsi="Times New Roman" w:cs="Times New Roman"/>
          <w:sz w:val="28"/>
          <w:szCs w:val="28"/>
        </w:rPr>
        <w:t xml:space="preserve"> организовать направление информации </w:t>
      </w:r>
      <w:r w:rsidR="00674166" w:rsidRPr="00674166">
        <w:rPr>
          <w:rFonts w:ascii="Times New Roman" w:hAnsi="Times New Roman" w:cs="Times New Roman"/>
          <w:sz w:val="28"/>
          <w:szCs w:val="28"/>
        </w:rPr>
        <w:t>об оперативной обстановке, связанной с совершением дистанционных краж и мошенниче</w:t>
      </w:r>
      <w:proofErr w:type="gramStart"/>
      <w:r w:rsidR="00674166" w:rsidRPr="00674166">
        <w:rPr>
          <w:rFonts w:ascii="Times New Roman" w:hAnsi="Times New Roman" w:cs="Times New Roman"/>
          <w:sz w:val="28"/>
          <w:szCs w:val="28"/>
        </w:rPr>
        <w:t>ств</w:t>
      </w:r>
      <w:r w:rsidR="00674166">
        <w:rPr>
          <w:rFonts w:ascii="Times New Roman" w:hAnsi="Times New Roman" w:cs="Times New Roman"/>
          <w:sz w:val="28"/>
          <w:szCs w:val="28"/>
        </w:rPr>
        <w:t xml:space="preserve"> в стр</w:t>
      </w:r>
      <w:proofErr w:type="gramEnd"/>
      <w:r w:rsidR="00674166">
        <w:rPr>
          <w:rFonts w:ascii="Times New Roman" w:hAnsi="Times New Roman" w:cs="Times New Roman"/>
          <w:sz w:val="28"/>
          <w:szCs w:val="28"/>
        </w:rPr>
        <w:t>уктурные подразделения администрации Березовского района, главам городских и сельских поселений с целью последующего распространения данной информации в трудовых коллективах подведомственных организаций.</w:t>
      </w:r>
    </w:p>
    <w:p w:rsidR="00674166" w:rsidRDefault="00674166" w:rsidP="006741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66">
        <w:rPr>
          <w:rFonts w:ascii="Times New Roman" w:hAnsi="Times New Roman" w:cs="Times New Roman"/>
          <w:b/>
          <w:sz w:val="28"/>
          <w:szCs w:val="28"/>
        </w:rPr>
        <w:t>Срок: ежеквартально, до 15 числа месяца</w:t>
      </w:r>
    </w:p>
    <w:p w:rsidR="00674166" w:rsidRPr="00674166" w:rsidRDefault="00674166" w:rsidP="006741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1B" w:rsidRDefault="00674166" w:rsidP="00674166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информационно-аналитическим отделом администрации Березовского района оценить эффективность и достаточность размещаемой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в средствах массовой информации, при необходимости внести коррективы в данном направлении профилактической деятельности. </w:t>
      </w:r>
    </w:p>
    <w:p w:rsidR="00674166" w:rsidRPr="00674166" w:rsidRDefault="00674166" w:rsidP="006741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66">
        <w:rPr>
          <w:rFonts w:ascii="Times New Roman" w:hAnsi="Times New Roman" w:cs="Times New Roman"/>
          <w:b/>
          <w:sz w:val="28"/>
          <w:szCs w:val="28"/>
        </w:rPr>
        <w:t>Срок: до 10 октября 2021 года</w:t>
      </w:r>
    </w:p>
    <w:p w:rsidR="00674166" w:rsidRDefault="00674166" w:rsidP="006741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0C" w:rsidRPr="0037560C" w:rsidRDefault="0037560C" w:rsidP="0037560C">
      <w:pPr>
        <w:pStyle w:val="a7"/>
        <w:numPr>
          <w:ilvl w:val="0"/>
          <w:numId w:val="2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60C">
        <w:rPr>
          <w:rFonts w:ascii="Times New Roman" w:hAnsi="Times New Roman" w:cs="Times New Roman"/>
          <w:b/>
          <w:sz w:val="28"/>
          <w:szCs w:val="28"/>
        </w:rPr>
        <w:t>Об эффективности использования аппаратно-программного комплекса «Безопасный город» на территории Березовского района</w:t>
      </w:r>
    </w:p>
    <w:p w:rsidR="00DF2041" w:rsidRP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0C">
        <w:rPr>
          <w:rFonts w:ascii="Times New Roman" w:hAnsi="Times New Roman" w:cs="Times New Roman"/>
          <w:sz w:val="28"/>
          <w:szCs w:val="28"/>
        </w:rPr>
        <w:t>Юняев</w:t>
      </w:r>
      <w:proofErr w:type="spellEnd"/>
      <w:r w:rsidR="0037560C">
        <w:rPr>
          <w:rFonts w:ascii="Times New Roman" w:hAnsi="Times New Roman" w:cs="Times New Roman"/>
          <w:sz w:val="28"/>
          <w:szCs w:val="28"/>
        </w:rPr>
        <w:t xml:space="preserve"> А.Г., Герасимов С.М.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42214" w:rsidRDefault="00093D80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3A64EC" w:rsidRPr="003A64EC" w:rsidRDefault="003A64EC" w:rsidP="003A64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38" w:rsidRPr="00335538" w:rsidRDefault="004255D4" w:rsidP="0033553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протокольных решений комиссии по профилактике правонарушений Березовского района. 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5446C5" wp14:editId="612BD07A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A64EC">
        <w:rPr>
          <w:rFonts w:ascii="Times New Roman" w:hAnsi="Times New Roman" w:cs="Times New Roman"/>
          <w:sz w:val="28"/>
          <w:szCs w:val="28"/>
        </w:rPr>
        <w:t>Леонова С.С.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8381E" w:rsidRPr="00A407A1" w:rsidRDefault="00E24487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7A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23E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07A1">
        <w:rPr>
          <w:rFonts w:ascii="Times New Roman" w:hAnsi="Times New Roman" w:cs="Times New Roman"/>
          <w:sz w:val="28"/>
          <w:szCs w:val="28"/>
        </w:rPr>
        <w:t>исполненными и снять</w:t>
      </w:r>
      <w:proofErr w:type="gramEnd"/>
      <w:r w:rsidRPr="00A407A1">
        <w:rPr>
          <w:rFonts w:ascii="Times New Roman" w:hAnsi="Times New Roman" w:cs="Times New Roman"/>
          <w:sz w:val="28"/>
          <w:szCs w:val="28"/>
        </w:rPr>
        <w:t xml:space="preserve"> с контроля поручения, предусмотренные </w:t>
      </w:r>
      <w:r w:rsidR="00A407A1" w:rsidRPr="00A407A1">
        <w:rPr>
          <w:rFonts w:ascii="Times New Roman" w:hAnsi="Times New Roman" w:cs="Times New Roman"/>
          <w:sz w:val="28"/>
          <w:szCs w:val="28"/>
        </w:rPr>
        <w:t>пунктом</w:t>
      </w:r>
      <w:r w:rsidR="00C911C4" w:rsidRPr="00A407A1">
        <w:rPr>
          <w:rFonts w:ascii="Times New Roman" w:hAnsi="Times New Roman" w:cs="Times New Roman"/>
          <w:sz w:val="28"/>
          <w:szCs w:val="28"/>
        </w:rPr>
        <w:t xml:space="preserve"> </w:t>
      </w:r>
      <w:r w:rsidR="00A407A1" w:rsidRPr="00A407A1">
        <w:rPr>
          <w:rFonts w:ascii="Times New Roman" w:hAnsi="Times New Roman" w:cs="Times New Roman"/>
          <w:sz w:val="28"/>
          <w:szCs w:val="28"/>
        </w:rPr>
        <w:t>2</w:t>
      </w:r>
      <w:r w:rsidR="00C911C4" w:rsidRPr="00A407A1">
        <w:rPr>
          <w:rFonts w:ascii="Times New Roman" w:hAnsi="Times New Roman" w:cs="Times New Roman"/>
          <w:sz w:val="28"/>
          <w:szCs w:val="28"/>
        </w:rPr>
        <w:t>.2.</w:t>
      </w:r>
      <w:r w:rsidR="00A407A1" w:rsidRPr="00A407A1">
        <w:rPr>
          <w:rFonts w:ascii="Times New Roman" w:hAnsi="Times New Roman" w:cs="Times New Roman"/>
          <w:sz w:val="28"/>
          <w:szCs w:val="28"/>
        </w:rPr>
        <w:t xml:space="preserve"> протокола от 30</w:t>
      </w:r>
      <w:r w:rsidR="00C911C4" w:rsidRPr="00A407A1">
        <w:rPr>
          <w:rFonts w:ascii="Times New Roman" w:hAnsi="Times New Roman" w:cs="Times New Roman"/>
          <w:sz w:val="28"/>
          <w:szCs w:val="28"/>
        </w:rPr>
        <w:t>.0</w:t>
      </w:r>
      <w:r w:rsidR="00A407A1" w:rsidRPr="00A407A1">
        <w:rPr>
          <w:rFonts w:ascii="Times New Roman" w:hAnsi="Times New Roman" w:cs="Times New Roman"/>
          <w:sz w:val="28"/>
          <w:szCs w:val="28"/>
        </w:rPr>
        <w:t>3</w:t>
      </w:r>
      <w:r w:rsidR="00C911C4" w:rsidRPr="00A407A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407A1" w:rsidRPr="00A407A1">
        <w:rPr>
          <w:rFonts w:ascii="Times New Roman" w:hAnsi="Times New Roman" w:cs="Times New Roman"/>
          <w:sz w:val="28"/>
          <w:szCs w:val="28"/>
        </w:rPr>
        <w:t>1, пунктами 1.2, 1.3. протокола от 20</w:t>
      </w:r>
      <w:r w:rsidR="00C911C4" w:rsidRPr="00A407A1">
        <w:rPr>
          <w:rFonts w:ascii="Times New Roman" w:hAnsi="Times New Roman" w:cs="Times New Roman"/>
          <w:sz w:val="28"/>
          <w:szCs w:val="28"/>
        </w:rPr>
        <w:t>.</w:t>
      </w:r>
      <w:r w:rsidR="00A407A1" w:rsidRPr="00A407A1">
        <w:rPr>
          <w:rFonts w:ascii="Times New Roman" w:hAnsi="Times New Roman" w:cs="Times New Roman"/>
          <w:sz w:val="28"/>
          <w:szCs w:val="28"/>
        </w:rPr>
        <w:t>04.2021</w:t>
      </w:r>
      <w:r w:rsidR="00C911C4" w:rsidRPr="00A407A1">
        <w:rPr>
          <w:rFonts w:ascii="Times New Roman" w:hAnsi="Times New Roman" w:cs="Times New Roman"/>
          <w:sz w:val="28"/>
          <w:szCs w:val="28"/>
        </w:rPr>
        <w:t xml:space="preserve"> № </w:t>
      </w:r>
      <w:r w:rsidR="00A407A1" w:rsidRPr="00A407A1">
        <w:rPr>
          <w:rFonts w:ascii="Times New Roman" w:hAnsi="Times New Roman" w:cs="Times New Roman"/>
          <w:sz w:val="28"/>
          <w:szCs w:val="28"/>
        </w:rPr>
        <w:t>2</w:t>
      </w:r>
      <w:r w:rsidR="00C911C4" w:rsidRPr="00A407A1">
        <w:rPr>
          <w:rFonts w:ascii="Times New Roman" w:hAnsi="Times New Roman" w:cs="Times New Roman"/>
          <w:sz w:val="28"/>
          <w:szCs w:val="28"/>
        </w:rPr>
        <w:t>, пункт</w:t>
      </w:r>
      <w:r w:rsidR="00A407A1" w:rsidRPr="00A407A1">
        <w:rPr>
          <w:rFonts w:ascii="Times New Roman" w:hAnsi="Times New Roman" w:cs="Times New Roman"/>
          <w:sz w:val="28"/>
          <w:szCs w:val="28"/>
        </w:rPr>
        <w:t>ом 1.2</w:t>
      </w:r>
      <w:r w:rsidR="00C911C4" w:rsidRPr="00A407A1">
        <w:rPr>
          <w:rFonts w:ascii="Times New Roman" w:hAnsi="Times New Roman" w:cs="Times New Roman"/>
          <w:sz w:val="28"/>
          <w:szCs w:val="28"/>
        </w:rPr>
        <w:t>. протокола от 2</w:t>
      </w:r>
      <w:r w:rsidR="00A407A1" w:rsidRPr="00A407A1">
        <w:rPr>
          <w:rFonts w:ascii="Times New Roman" w:hAnsi="Times New Roman" w:cs="Times New Roman"/>
          <w:sz w:val="28"/>
          <w:szCs w:val="28"/>
        </w:rPr>
        <w:t>8.06.2021 № 3</w:t>
      </w:r>
      <w:r w:rsidR="00C911C4" w:rsidRPr="00A407A1">
        <w:rPr>
          <w:rFonts w:ascii="Times New Roman" w:hAnsi="Times New Roman" w:cs="Times New Roman"/>
          <w:sz w:val="28"/>
          <w:szCs w:val="28"/>
        </w:rPr>
        <w:t>.</w:t>
      </w: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53A04" w:rsidRDefault="00F53A04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C82B8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proofErr w:type="spellStart"/>
      <w:r w:rsidR="00A407A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В.</w:t>
      </w:r>
      <w:r w:rsidR="00723E3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И.Фомин</w:t>
      </w:r>
      <w:proofErr w:type="spellEnd"/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24487" w:rsidRDefault="00E24487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82B8D" w:rsidRDefault="00C82B8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407A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С.С. Леонов</w:t>
      </w:r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4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5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17"/>
  </w:num>
  <w:num w:numId="10">
    <w:abstractNumId w:val="23"/>
  </w:num>
  <w:num w:numId="11">
    <w:abstractNumId w:val="26"/>
  </w:num>
  <w:num w:numId="12">
    <w:abstractNumId w:val="16"/>
  </w:num>
  <w:num w:numId="13">
    <w:abstractNumId w:val="8"/>
  </w:num>
  <w:num w:numId="14">
    <w:abstractNumId w:val="28"/>
  </w:num>
  <w:num w:numId="15">
    <w:abstractNumId w:val="24"/>
  </w:num>
  <w:num w:numId="16">
    <w:abstractNumId w:val="29"/>
  </w:num>
  <w:num w:numId="17">
    <w:abstractNumId w:val="2"/>
  </w:num>
  <w:num w:numId="18">
    <w:abstractNumId w:val="27"/>
  </w:num>
  <w:num w:numId="19">
    <w:abstractNumId w:val="9"/>
  </w:num>
  <w:num w:numId="20">
    <w:abstractNumId w:val="0"/>
  </w:num>
  <w:num w:numId="21">
    <w:abstractNumId w:val="18"/>
  </w:num>
  <w:num w:numId="22">
    <w:abstractNumId w:val="30"/>
  </w:num>
  <w:num w:numId="23">
    <w:abstractNumId w:val="13"/>
  </w:num>
  <w:num w:numId="24">
    <w:abstractNumId w:val="7"/>
  </w:num>
  <w:num w:numId="25">
    <w:abstractNumId w:val="20"/>
  </w:num>
  <w:num w:numId="26">
    <w:abstractNumId w:val="10"/>
  </w:num>
  <w:num w:numId="27">
    <w:abstractNumId w:val="19"/>
  </w:num>
  <w:num w:numId="28">
    <w:abstractNumId w:val="5"/>
  </w:num>
  <w:num w:numId="29">
    <w:abstractNumId w:val="21"/>
  </w:num>
  <w:num w:numId="30">
    <w:abstractNumId w:val="6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1EA0"/>
    <w:rsid w:val="000F3953"/>
    <w:rsid w:val="00106C8D"/>
    <w:rsid w:val="00111228"/>
    <w:rsid w:val="001128A2"/>
    <w:rsid w:val="00122738"/>
    <w:rsid w:val="00123AA5"/>
    <w:rsid w:val="00135B66"/>
    <w:rsid w:val="00136B92"/>
    <w:rsid w:val="00143809"/>
    <w:rsid w:val="00146E2C"/>
    <w:rsid w:val="0015350A"/>
    <w:rsid w:val="001708D8"/>
    <w:rsid w:val="00174A73"/>
    <w:rsid w:val="001779AA"/>
    <w:rsid w:val="001851F7"/>
    <w:rsid w:val="001874C5"/>
    <w:rsid w:val="001A715F"/>
    <w:rsid w:val="001C6046"/>
    <w:rsid w:val="001D2BA7"/>
    <w:rsid w:val="001D5E8B"/>
    <w:rsid w:val="001D5ECC"/>
    <w:rsid w:val="001E75F9"/>
    <w:rsid w:val="001E7A94"/>
    <w:rsid w:val="001F3B46"/>
    <w:rsid w:val="001F5362"/>
    <w:rsid w:val="002002AF"/>
    <w:rsid w:val="0020298A"/>
    <w:rsid w:val="00204986"/>
    <w:rsid w:val="00212716"/>
    <w:rsid w:val="00233C32"/>
    <w:rsid w:val="00250DF6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B07BE"/>
    <w:rsid w:val="002E3034"/>
    <w:rsid w:val="002E3C4F"/>
    <w:rsid w:val="002E54F0"/>
    <w:rsid w:val="002E74F4"/>
    <w:rsid w:val="00304495"/>
    <w:rsid w:val="00305F7B"/>
    <w:rsid w:val="00306094"/>
    <w:rsid w:val="00310825"/>
    <w:rsid w:val="00311CED"/>
    <w:rsid w:val="003138F6"/>
    <w:rsid w:val="0031457A"/>
    <w:rsid w:val="003262DD"/>
    <w:rsid w:val="00335538"/>
    <w:rsid w:val="00335B55"/>
    <w:rsid w:val="00341467"/>
    <w:rsid w:val="00346E35"/>
    <w:rsid w:val="00352894"/>
    <w:rsid w:val="00367735"/>
    <w:rsid w:val="00370DB3"/>
    <w:rsid w:val="003740F9"/>
    <w:rsid w:val="0037560C"/>
    <w:rsid w:val="003764C7"/>
    <w:rsid w:val="0039224C"/>
    <w:rsid w:val="003A1A9E"/>
    <w:rsid w:val="003A642C"/>
    <w:rsid w:val="003A64EC"/>
    <w:rsid w:val="003C7A6E"/>
    <w:rsid w:val="003D7020"/>
    <w:rsid w:val="003E75BE"/>
    <w:rsid w:val="003F036D"/>
    <w:rsid w:val="00415F8E"/>
    <w:rsid w:val="004255D4"/>
    <w:rsid w:val="00446FAF"/>
    <w:rsid w:val="0044761E"/>
    <w:rsid w:val="004521D1"/>
    <w:rsid w:val="00464A45"/>
    <w:rsid w:val="00470B85"/>
    <w:rsid w:val="0047346F"/>
    <w:rsid w:val="004810C6"/>
    <w:rsid w:val="00482B50"/>
    <w:rsid w:val="00482EE5"/>
    <w:rsid w:val="00490ABE"/>
    <w:rsid w:val="004955EC"/>
    <w:rsid w:val="00496AE5"/>
    <w:rsid w:val="004973AF"/>
    <w:rsid w:val="004A40D5"/>
    <w:rsid w:val="004A7CFB"/>
    <w:rsid w:val="004B0A73"/>
    <w:rsid w:val="004B1876"/>
    <w:rsid w:val="004D0618"/>
    <w:rsid w:val="004D2753"/>
    <w:rsid w:val="004E01B8"/>
    <w:rsid w:val="004E049E"/>
    <w:rsid w:val="004E09F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2BDE"/>
    <w:rsid w:val="00543353"/>
    <w:rsid w:val="00546DAB"/>
    <w:rsid w:val="005568C8"/>
    <w:rsid w:val="00557635"/>
    <w:rsid w:val="00564229"/>
    <w:rsid w:val="00574C72"/>
    <w:rsid w:val="005750B1"/>
    <w:rsid w:val="005A6DCA"/>
    <w:rsid w:val="005C0187"/>
    <w:rsid w:val="005C5D51"/>
    <w:rsid w:val="005D39E8"/>
    <w:rsid w:val="005D7059"/>
    <w:rsid w:val="005E08B2"/>
    <w:rsid w:val="005E774D"/>
    <w:rsid w:val="005F5D21"/>
    <w:rsid w:val="006371F3"/>
    <w:rsid w:val="00646537"/>
    <w:rsid w:val="0065155E"/>
    <w:rsid w:val="00661A8C"/>
    <w:rsid w:val="0066544D"/>
    <w:rsid w:val="00666624"/>
    <w:rsid w:val="006669FF"/>
    <w:rsid w:val="00674166"/>
    <w:rsid w:val="00675300"/>
    <w:rsid w:val="0068632C"/>
    <w:rsid w:val="006B5920"/>
    <w:rsid w:val="006B701D"/>
    <w:rsid w:val="006C7F95"/>
    <w:rsid w:val="006D18F7"/>
    <w:rsid w:val="007075BE"/>
    <w:rsid w:val="00714D7C"/>
    <w:rsid w:val="00717527"/>
    <w:rsid w:val="00723E30"/>
    <w:rsid w:val="0073006E"/>
    <w:rsid w:val="00735ACC"/>
    <w:rsid w:val="0075120C"/>
    <w:rsid w:val="00753D86"/>
    <w:rsid w:val="00756BA4"/>
    <w:rsid w:val="007602F8"/>
    <w:rsid w:val="007708FE"/>
    <w:rsid w:val="00790279"/>
    <w:rsid w:val="00796C71"/>
    <w:rsid w:val="007A07A2"/>
    <w:rsid w:val="007A1231"/>
    <w:rsid w:val="007C2B5C"/>
    <w:rsid w:val="007D1AA7"/>
    <w:rsid w:val="007D24C2"/>
    <w:rsid w:val="007D7573"/>
    <w:rsid w:val="007E38D4"/>
    <w:rsid w:val="007F4B8E"/>
    <w:rsid w:val="00800470"/>
    <w:rsid w:val="0080068A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80F6C"/>
    <w:rsid w:val="00883426"/>
    <w:rsid w:val="00892EC9"/>
    <w:rsid w:val="008A358F"/>
    <w:rsid w:val="008A7F80"/>
    <w:rsid w:val="008B431D"/>
    <w:rsid w:val="008B6E3A"/>
    <w:rsid w:val="008C17CA"/>
    <w:rsid w:val="008C65EB"/>
    <w:rsid w:val="008D4CD1"/>
    <w:rsid w:val="008E3863"/>
    <w:rsid w:val="008E7D86"/>
    <w:rsid w:val="0090264C"/>
    <w:rsid w:val="0090782A"/>
    <w:rsid w:val="00915F79"/>
    <w:rsid w:val="00924177"/>
    <w:rsid w:val="00926F0D"/>
    <w:rsid w:val="00953240"/>
    <w:rsid w:val="00953F5B"/>
    <w:rsid w:val="00956EE3"/>
    <w:rsid w:val="00975502"/>
    <w:rsid w:val="0098638E"/>
    <w:rsid w:val="00991972"/>
    <w:rsid w:val="009A34C7"/>
    <w:rsid w:val="009D4E6F"/>
    <w:rsid w:val="009E3A01"/>
    <w:rsid w:val="00A025C4"/>
    <w:rsid w:val="00A07FC0"/>
    <w:rsid w:val="00A15812"/>
    <w:rsid w:val="00A255EF"/>
    <w:rsid w:val="00A31648"/>
    <w:rsid w:val="00A407A1"/>
    <w:rsid w:val="00A42048"/>
    <w:rsid w:val="00A45AC9"/>
    <w:rsid w:val="00A52646"/>
    <w:rsid w:val="00A5688D"/>
    <w:rsid w:val="00A66764"/>
    <w:rsid w:val="00A76AB6"/>
    <w:rsid w:val="00A77FCD"/>
    <w:rsid w:val="00A947A8"/>
    <w:rsid w:val="00AB7995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70CB1"/>
    <w:rsid w:val="00D7393E"/>
    <w:rsid w:val="00D73A81"/>
    <w:rsid w:val="00D814F5"/>
    <w:rsid w:val="00D87AE2"/>
    <w:rsid w:val="00DA24FB"/>
    <w:rsid w:val="00DA2FA5"/>
    <w:rsid w:val="00DC4C91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8023B"/>
    <w:rsid w:val="00E8381E"/>
    <w:rsid w:val="00E97474"/>
    <w:rsid w:val="00EA554A"/>
    <w:rsid w:val="00EA7B44"/>
    <w:rsid w:val="00EB3612"/>
    <w:rsid w:val="00EE2C32"/>
    <w:rsid w:val="00F04CE8"/>
    <w:rsid w:val="00F06944"/>
    <w:rsid w:val="00F10E64"/>
    <w:rsid w:val="00F145F1"/>
    <w:rsid w:val="00F24790"/>
    <w:rsid w:val="00F25E20"/>
    <w:rsid w:val="00F35E26"/>
    <w:rsid w:val="00F53A04"/>
    <w:rsid w:val="00F548E1"/>
    <w:rsid w:val="00F56226"/>
    <w:rsid w:val="00F61A1B"/>
    <w:rsid w:val="00F61B01"/>
    <w:rsid w:val="00F77102"/>
    <w:rsid w:val="00F80FFB"/>
    <w:rsid w:val="00F81117"/>
    <w:rsid w:val="00F87DD1"/>
    <w:rsid w:val="00F9021D"/>
    <w:rsid w:val="00F92C63"/>
    <w:rsid w:val="00FA2E6F"/>
    <w:rsid w:val="00FA32AC"/>
    <w:rsid w:val="00FC337A"/>
    <w:rsid w:val="00FC74DF"/>
    <w:rsid w:val="00FD07C6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E1A0-F0E5-4A55-82DB-755FB518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123</cp:revision>
  <cp:lastPrinted>2021-09-16T10:23:00Z</cp:lastPrinted>
  <dcterms:created xsi:type="dcterms:W3CDTF">2017-12-13T11:35:00Z</dcterms:created>
  <dcterms:modified xsi:type="dcterms:W3CDTF">2021-10-19T06:59:00Z</dcterms:modified>
</cp:coreProperties>
</file>