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DE" w:rsidRDefault="00D10386">
      <w:pPr>
        <w:pStyle w:val="30"/>
        <w:shd w:val="clear" w:color="auto" w:fill="auto"/>
        <w:ind w:left="20"/>
      </w:pPr>
      <w:r>
        <w:rPr>
          <w:rStyle w:val="31"/>
          <w:b/>
          <w:bCs/>
        </w:rPr>
        <w:t>ЗАКЛЮЧЕНИЕ</w:t>
      </w:r>
    </w:p>
    <w:p w:rsidR="00F03FDE" w:rsidRDefault="00D10386">
      <w:pPr>
        <w:pStyle w:val="20"/>
        <w:shd w:val="clear" w:color="auto" w:fill="auto"/>
        <w:spacing w:after="448"/>
        <w:ind w:left="20"/>
      </w:pPr>
      <w:r>
        <w:rPr>
          <w:rStyle w:val="21"/>
        </w:rPr>
        <w:t>по результатам общественных обсуждений</w:t>
      </w:r>
      <w:r>
        <w:rPr>
          <w:rStyle w:val="21"/>
        </w:rPr>
        <w:br/>
        <w:t>по проекту «Программа профилактики рисков причинения вреда (ущерба)</w:t>
      </w:r>
      <w:r>
        <w:rPr>
          <w:rStyle w:val="21"/>
        </w:rPr>
        <w:br/>
        <w:t>охраняемым законом ценностям при осуществлении муниципального</w:t>
      </w:r>
      <w:r>
        <w:rPr>
          <w:rStyle w:val="21"/>
        </w:rPr>
        <w:br/>
        <w:t xml:space="preserve">земельного контроля на территории городского поселения </w:t>
      </w:r>
      <w:proofErr w:type="spellStart"/>
      <w:r>
        <w:rPr>
          <w:rStyle w:val="21"/>
        </w:rPr>
        <w:t>Березово</w:t>
      </w:r>
      <w:proofErr w:type="spellEnd"/>
      <w:r>
        <w:rPr>
          <w:rStyle w:val="21"/>
        </w:rPr>
        <w:t xml:space="preserve"> и</w:t>
      </w:r>
      <w:r>
        <w:rPr>
          <w:rStyle w:val="21"/>
        </w:rPr>
        <w:br/>
        <w:t>межселенной территории Березовского района</w:t>
      </w:r>
      <w:r w:rsidR="00954247">
        <w:rPr>
          <w:rStyle w:val="21"/>
        </w:rPr>
        <w:t xml:space="preserve"> </w:t>
      </w:r>
      <w:r>
        <w:rPr>
          <w:rStyle w:val="21"/>
        </w:rPr>
        <w:t>на 202</w:t>
      </w:r>
      <w:r w:rsidR="00954247">
        <w:rPr>
          <w:rStyle w:val="21"/>
        </w:rPr>
        <w:t>4</w:t>
      </w:r>
      <w:r>
        <w:rPr>
          <w:rStyle w:val="21"/>
        </w:rPr>
        <w:t xml:space="preserve"> год»</w:t>
      </w:r>
    </w:p>
    <w:p w:rsidR="00F03FDE" w:rsidRDefault="00D10386">
      <w:pPr>
        <w:pStyle w:val="20"/>
        <w:shd w:val="clear" w:color="auto" w:fill="auto"/>
        <w:tabs>
          <w:tab w:val="left" w:pos="6694"/>
        </w:tabs>
        <w:spacing w:after="352" w:line="310" w:lineRule="exact"/>
        <w:ind w:left="320"/>
        <w:jc w:val="both"/>
      </w:pPr>
      <w:proofErr w:type="spellStart"/>
      <w:r>
        <w:rPr>
          <w:rStyle w:val="21"/>
        </w:rPr>
        <w:t>пгт</w:t>
      </w:r>
      <w:proofErr w:type="spellEnd"/>
      <w:r>
        <w:rPr>
          <w:rStyle w:val="21"/>
        </w:rPr>
        <w:t xml:space="preserve">. </w:t>
      </w:r>
      <w:proofErr w:type="spellStart"/>
      <w:r>
        <w:rPr>
          <w:rStyle w:val="21"/>
        </w:rPr>
        <w:t>Березово</w:t>
      </w:r>
      <w:proofErr w:type="spellEnd"/>
      <w:r>
        <w:rPr>
          <w:rStyle w:val="21"/>
        </w:rPr>
        <w:tab/>
      </w:r>
      <w:r w:rsidR="00954247">
        <w:rPr>
          <w:rStyle w:val="21"/>
        </w:rPr>
        <w:t>24</w:t>
      </w:r>
      <w:r>
        <w:rPr>
          <w:rStyle w:val="21"/>
        </w:rPr>
        <w:t xml:space="preserve"> </w:t>
      </w:r>
      <w:r w:rsidR="00954247">
        <w:rPr>
          <w:rStyle w:val="21"/>
        </w:rPr>
        <w:t>ноября</w:t>
      </w:r>
      <w:r>
        <w:rPr>
          <w:rStyle w:val="21"/>
        </w:rPr>
        <w:t xml:space="preserve"> 202</w:t>
      </w:r>
      <w:r w:rsidR="00954247">
        <w:rPr>
          <w:rStyle w:val="21"/>
        </w:rPr>
        <w:t>3</w:t>
      </w:r>
      <w:r>
        <w:rPr>
          <w:rStyle w:val="21"/>
        </w:rPr>
        <w:t xml:space="preserve"> год</w:t>
      </w:r>
    </w:p>
    <w:p w:rsidR="00F03FDE" w:rsidRDefault="00D10386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/>
        <w:ind w:firstLine="740"/>
        <w:jc w:val="both"/>
      </w:pPr>
      <w:proofErr w:type="gramStart"/>
      <w:r>
        <w:rPr>
          <w:rStyle w:val="21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поселения </w:t>
      </w:r>
      <w:proofErr w:type="spellStart"/>
      <w:r>
        <w:rPr>
          <w:rStyle w:val="21"/>
        </w:rPr>
        <w:t>Березово</w:t>
      </w:r>
      <w:proofErr w:type="spellEnd"/>
      <w:r>
        <w:rPr>
          <w:rStyle w:val="21"/>
        </w:rPr>
        <w:t xml:space="preserve"> и межселенной территории Березовского района на 202</w:t>
      </w:r>
      <w:r w:rsidR="006F3EFD">
        <w:rPr>
          <w:rStyle w:val="21"/>
        </w:rPr>
        <w:t>4</w:t>
      </w:r>
      <w:r>
        <w:rPr>
          <w:rStyle w:val="21"/>
        </w:rPr>
        <w:t xml:space="preserve"> год (далее - Программа профилактики)</w:t>
      </w:r>
      <w:r w:rsidR="00954247">
        <w:rPr>
          <w:rStyle w:val="21"/>
        </w:rPr>
        <w:t xml:space="preserve"> </w:t>
      </w:r>
      <w:r>
        <w:rPr>
          <w:rStyle w:val="21"/>
        </w:rPr>
        <w:t>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="00954247">
        <w:rPr>
          <w:rStyle w:val="21"/>
        </w:rPr>
        <w:t xml:space="preserve"> </w:t>
      </w:r>
      <w:proofErr w:type="gramStart"/>
      <w:r>
        <w:rPr>
          <w:rStyle w:val="21"/>
        </w:rPr>
        <w:t>Правил разработки и</w:t>
      </w:r>
      <w:r w:rsidR="00954247">
        <w:rPr>
          <w:rStyle w:val="21"/>
        </w:rPr>
        <w:t xml:space="preserve"> </w:t>
      </w:r>
      <w:r>
        <w:rPr>
          <w:rStyle w:val="21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земельном контроле на межселенной территории Березовского района, утвержденного решением Думы Березовского района от 31.08.2021 № 742, Положением о муниципальном земельном контроле на территории городского поселения </w:t>
      </w:r>
      <w:proofErr w:type="spellStart"/>
      <w:r>
        <w:rPr>
          <w:rStyle w:val="21"/>
        </w:rPr>
        <w:t>Березово</w:t>
      </w:r>
      <w:proofErr w:type="spellEnd"/>
      <w:r>
        <w:rPr>
          <w:rStyle w:val="21"/>
        </w:rPr>
        <w:t xml:space="preserve">, утвержденного Решением Совета депутатов городского поселения </w:t>
      </w:r>
      <w:proofErr w:type="spellStart"/>
      <w:r>
        <w:rPr>
          <w:rStyle w:val="21"/>
        </w:rPr>
        <w:t>Березово</w:t>
      </w:r>
      <w:proofErr w:type="spellEnd"/>
      <w:r>
        <w:rPr>
          <w:rStyle w:val="21"/>
        </w:rPr>
        <w:t xml:space="preserve"> от 30.08.2021 № 316 и предусматривает комплекс мероприятий по профилактике</w:t>
      </w:r>
      <w:proofErr w:type="gramEnd"/>
      <w:r>
        <w:rPr>
          <w:rStyle w:val="21"/>
        </w:rPr>
        <w:t xml:space="preserve"> рисков причинения вреда (ущерба) охраняемым законом ценностям при осуществлении муниципального контроля в сфере земельных отношений на территории городского поселения </w:t>
      </w:r>
      <w:proofErr w:type="spellStart"/>
      <w:r>
        <w:rPr>
          <w:rStyle w:val="21"/>
        </w:rPr>
        <w:t>Березово</w:t>
      </w:r>
      <w:proofErr w:type="spellEnd"/>
      <w:r>
        <w:rPr>
          <w:rStyle w:val="21"/>
        </w:rPr>
        <w:t xml:space="preserve"> и межселенной территории Березовского района.</w:t>
      </w:r>
    </w:p>
    <w:p w:rsidR="00F03FDE" w:rsidRDefault="00D10386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/>
        <w:ind w:firstLine="740"/>
        <w:jc w:val="both"/>
      </w:pPr>
      <w:r>
        <w:rPr>
          <w:rStyle w:val="21"/>
        </w:rPr>
        <w:t>Разработчиком проекта Программы профилактики является отдел по земельным ресурсам комитета по земельным ресурсам и управлению муниципальным имуществом администрации Березовского района</w:t>
      </w:r>
      <w:r w:rsidR="00954247">
        <w:rPr>
          <w:rStyle w:val="21"/>
        </w:rPr>
        <w:t xml:space="preserve"> </w:t>
      </w:r>
      <w:r>
        <w:rPr>
          <w:rStyle w:val="21"/>
        </w:rPr>
        <w:t>(далее - отдел).</w:t>
      </w:r>
    </w:p>
    <w:p w:rsidR="00F03FDE" w:rsidRDefault="00D10386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/>
        <w:ind w:firstLine="740"/>
        <w:jc w:val="both"/>
      </w:pPr>
      <w:r>
        <w:rPr>
          <w:rStyle w:val="21"/>
        </w:rPr>
        <w:t>Срок общественных обсуждений проекта Программы профилактики: с 01.10.202</w:t>
      </w:r>
      <w:r w:rsidR="00954247">
        <w:rPr>
          <w:rStyle w:val="21"/>
        </w:rPr>
        <w:t>3</w:t>
      </w:r>
      <w:r>
        <w:rPr>
          <w:rStyle w:val="21"/>
        </w:rPr>
        <w:t xml:space="preserve"> по 01.11.202</w:t>
      </w:r>
      <w:r w:rsidR="00954247">
        <w:rPr>
          <w:rStyle w:val="21"/>
        </w:rPr>
        <w:t>3</w:t>
      </w:r>
      <w:r>
        <w:rPr>
          <w:rStyle w:val="21"/>
        </w:rPr>
        <w:t>.</w:t>
      </w:r>
    </w:p>
    <w:p w:rsidR="00F03FDE" w:rsidRDefault="00D10386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/>
        <w:ind w:firstLine="740"/>
        <w:jc w:val="both"/>
        <w:sectPr w:rsidR="00F03FDE">
          <w:footerReference w:type="default" r:id="rId7"/>
          <w:pgSz w:w="11900" w:h="16840"/>
          <w:pgMar w:top="808" w:right="813" w:bottom="808" w:left="1675" w:header="0" w:footer="3" w:gutter="0"/>
          <w:cols w:space="720"/>
          <w:noEndnote/>
          <w:docGrid w:linePitch="360"/>
        </w:sectPr>
      </w:pPr>
      <w:r>
        <w:rPr>
          <w:rStyle w:val="21"/>
        </w:rPr>
        <w:t>Способ проведения общественных обсуждений: проект Программы профилактики размещен на официальном сайте органа местного самоуправления Березовского района в разделе «Деятельность»- «Муниципальный контроль»</w:t>
      </w:r>
      <w:r w:rsidR="003A3832">
        <w:rPr>
          <w:rStyle w:val="21"/>
        </w:rPr>
        <w:t xml:space="preserve"> </w:t>
      </w:r>
      <w:r w:rsidR="003A3832">
        <w:t>(</w:t>
      </w:r>
      <w:r w:rsidR="003A3832">
        <w:fldChar w:fldCharType="begin"/>
      </w:r>
      <w:r w:rsidR="003A3832">
        <w:instrText>HYPERLINK "https://berezovo.ru/activity/munitsipalnyy-kontrol/obshchestvennoe-obsuzhdenie/index.php"</w:instrText>
      </w:r>
      <w:r w:rsidR="003A3832">
        <w:fldChar w:fldCharType="separate"/>
      </w:r>
      <w:r w:rsidR="003A3832" w:rsidRPr="006863F5">
        <w:rPr>
          <w:rStyle w:val="a8"/>
        </w:rPr>
        <w:t>https://berezovo.ru/activity/munitsipalnyy-kontrol/obshchestvennoe-obsuzhdenie/index.php</w:t>
      </w:r>
      <w:r w:rsidR="003A3832">
        <w:fldChar w:fldCharType="end"/>
      </w:r>
      <w:r w:rsidR="003A3832">
        <w:t>)</w:t>
      </w:r>
      <w:r w:rsidR="003A3832">
        <w:rPr>
          <w:rStyle w:val="21"/>
        </w:rPr>
        <w:t xml:space="preserve"> </w:t>
      </w:r>
      <w:r w:rsidRPr="00D10386">
        <w:rPr>
          <w:rStyle w:val="21"/>
          <w:lang w:eastAsia="en-US" w:bidi="en-US"/>
        </w:rPr>
        <w:t>.</w:t>
      </w:r>
    </w:p>
    <w:p w:rsidR="00F03FDE" w:rsidRDefault="00D10386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after="0"/>
        <w:ind w:firstLine="760"/>
        <w:jc w:val="both"/>
      </w:pPr>
      <w:r>
        <w:rPr>
          <w:rStyle w:val="21"/>
        </w:rPr>
        <w:lastRenderedPageBreak/>
        <w:t>Предложения и замечания, полученные в ходе проведения общественных обсуждений: предложения и замечания по проект Программы профилактики не поступили.</w:t>
      </w:r>
    </w:p>
    <w:p w:rsidR="00F03FDE" w:rsidRDefault="00D10386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/>
        <w:ind w:firstLine="760"/>
        <w:jc w:val="both"/>
      </w:pPr>
      <w:r>
        <w:rPr>
          <w:rStyle w:val="21"/>
        </w:rPr>
        <w:t>Проект Программы профилактики направлен в общественный совет администрации Березовского района</w:t>
      </w:r>
      <w:r w:rsidR="00954247">
        <w:rPr>
          <w:rStyle w:val="21"/>
        </w:rPr>
        <w:t xml:space="preserve"> </w:t>
      </w:r>
      <w:r>
        <w:rPr>
          <w:rStyle w:val="21"/>
        </w:rPr>
        <w:t xml:space="preserve">в целях его обсуждения и был рассмотрен </w:t>
      </w:r>
      <w:r w:rsidR="00954247">
        <w:rPr>
          <w:rStyle w:val="21"/>
        </w:rPr>
        <w:t>14</w:t>
      </w:r>
      <w:r>
        <w:rPr>
          <w:rStyle w:val="21"/>
        </w:rPr>
        <w:t>.11.202</w:t>
      </w:r>
      <w:r w:rsidR="00954247">
        <w:rPr>
          <w:rStyle w:val="21"/>
        </w:rPr>
        <w:t>3</w:t>
      </w:r>
      <w:r>
        <w:rPr>
          <w:rStyle w:val="21"/>
        </w:rPr>
        <w:t>.</w:t>
      </w:r>
    </w:p>
    <w:p w:rsidR="00F03FDE" w:rsidRDefault="00D10386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/>
        <w:ind w:firstLine="760"/>
        <w:jc w:val="both"/>
      </w:pPr>
      <w:r>
        <w:rPr>
          <w:rStyle w:val="21"/>
        </w:rPr>
        <w:t>Настоящее заключение о результатах общественного обсуждения проекта Программы профилактики разместить на официальном сайте органа местного самоуправления Березовского района в разделе «Деятельность» - «Муниципальный контроль».</w:t>
      </w:r>
    </w:p>
    <w:p w:rsidR="00F03FDE" w:rsidRDefault="00D10386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after="0"/>
        <w:ind w:firstLine="760"/>
        <w:jc w:val="both"/>
      </w:pPr>
      <w:r>
        <w:rPr>
          <w:rStyle w:val="21"/>
        </w:rPr>
        <w:t>Направить Программу профилактики на утверждение Главе Березовского района.</w:t>
      </w:r>
    </w:p>
    <w:p w:rsidR="00F03FDE" w:rsidRDefault="00D10386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after="589" w:line="322" w:lineRule="exact"/>
        <w:ind w:firstLine="760"/>
        <w:jc w:val="both"/>
      </w:pPr>
      <w:r>
        <w:rPr>
          <w:rStyle w:val="21"/>
        </w:rPr>
        <w:t xml:space="preserve">Информация об исполнителе (ответственное лицо, адрес электронной почты и контактный телефон ответственного лица): Заведующий отделом по земельным ресурсам комитета по земельным ресурсам и управлению муниципальным имуществом администрации Березовского района </w:t>
      </w:r>
      <w:proofErr w:type="spellStart"/>
      <w:r>
        <w:rPr>
          <w:rStyle w:val="21"/>
        </w:rPr>
        <w:t>Грязина</w:t>
      </w:r>
      <w:proofErr w:type="spellEnd"/>
      <w:r>
        <w:rPr>
          <w:rStyle w:val="21"/>
        </w:rPr>
        <w:t xml:space="preserve"> Татьяна Сергеевна, тел. 8 (34674) 22974, </w:t>
      </w:r>
      <w:hyperlink r:id="rId8" w:history="1">
        <w:r>
          <w:rPr>
            <w:rStyle w:val="21"/>
            <w:lang w:val="en-US" w:eastAsia="en-US" w:bidi="en-US"/>
          </w:rPr>
          <w:t>komzemres</w:t>
        </w:r>
        <w:r w:rsidRPr="00D10386">
          <w:rPr>
            <w:rStyle w:val="21"/>
            <w:lang w:eastAsia="en-US" w:bidi="en-US"/>
          </w:rPr>
          <w:t>@</w:t>
        </w:r>
        <w:r>
          <w:rPr>
            <w:rStyle w:val="21"/>
            <w:lang w:val="en-US" w:eastAsia="en-US" w:bidi="en-US"/>
          </w:rPr>
          <w:t>berezovo</w:t>
        </w:r>
        <w:r w:rsidRPr="00D10386">
          <w:rPr>
            <w:rStyle w:val="21"/>
            <w:lang w:eastAsia="en-US" w:bidi="en-US"/>
          </w:rPr>
          <w:t>.</w:t>
        </w:r>
        <w:r>
          <w:rPr>
            <w:rStyle w:val="21"/>
            <w:lang w:val="en-US" w:eastAsia="en-US" w:bidi="en-US"/>
          </w:rPr>
          <w:t>ru</w:t>
        </w:r>
      </w:hyperlink>
    </w:p>
    <w:p w:rsidR="00C6774A" w:rsidRDefault="00D10386">
      <w:pPr>
        <w:pStyle w:val="20"/>
        <w:shd w:val="clear" w:color="auto" w:fill="auto"/>
        <w:spacing w:after="0" w:line="360" w:lineRule="exact"/>
        <w:jc w:val="both"/>
        <w:rPr>
          <w:rStyle w:val="21"/>
        </w:rPr>
      </w:pPr>
      <w:r>
        <w:rPr>
          <w:rStyle w:val="21"/>
        </w:rPr>
        <w:t xml:space="preserve">Заместитель главы района, </w:t>
      </w:r>
    </w:p>
    <w:p w:rsidR="00F03FDE" w:rsidRDefault="00D10386">
      <w:pPr>
        <w:pStyle w:val="20"/>
        <w:shd w:val="clear" w:color="auto" w:fill="auto"/>
        <w:spacing w:after="0" w:line="360" w:lineRule="exact"/>
        <w:jc w:val="both"/>
      </w:pPr>
      <w:r>
        <w:rPr>
          <w:rStyle w:val="21"/>
        </w:rPr>
        <w:t>председатель комитета</w:t>
      </w:r>
      <w:r w:rsidR="00C6774A">
        <w:rPr>
          <w:rStyle w:val="21"/>
        </w:rPr>
        <w:t xml:space="preserve">                                                                            С.Н. Титов</w:t>
      </w:r>
    </w:p>
    <w:sectPr w:rsidR="00F03FDE" w:rsidSect="00F03FDE">
      <w:pgSz w:w="11900" w:h="16840"/>
      <w:pgMar w:top="898" w:right="809" w:bottom="898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86" w:rsidRDefault="00D10386" w:rsidP="00F03FDE">
      <w:r>
        <w:separator/>
      </w:r>
    </w:p>
  </w:endnote>
  <w:endnote w:type="continuationSeparator" w:id="1">
    <w:p w:rsidR="00D10386" w:rsidRDefault="00D10386" w:rsidP="00F0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DE" w:rsidRDefault="00813052">
    <w:pPr>
      <w:rPr>
        <w:sz w:val="2"/>
        <w:szCs w:val="2"/>
      </w:rPr>
    </w:pPr>
    <w:r w:rsidRPr="008130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8.3pt;margin-top:831.7pt;width:191.05pt;height:9.1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03FDE" w:rsidRDefault="00D10386">
                <w:pPr>
                  <w:pStyle w:val="a4"/>
                  <w:shd w:val="clear" w:color="auto" w:fill="auto"/>
                  <w:tabs>
                    <w:tab w:val="right" w:pos="3821"/>
                    <w:tab w:val="right" w:pos="6758"/>
                  </w:tabs>
                  <w:spacing w:line="240" w:lineRule="auto"/>
                </w:pPr>
                <w:r>
                  <w:rPr>
                    <w:rStyle w:val="TimesNewRoman10pt"/>
                    <w:rFonts w:eastAsia="Tahoma"/>
                    <w:vertAlign w:val="superscript"/>
                  </w:rPr>
                  <w:t>т</w:t>
                </w:r>
                <w:r>
                  <w:rPr>
                    <w:rStyle w:val="TimesNewRoman10pt"/>
                    <w:rFonts w:eastAsia="Tahoma"/>
                    <w:vertAlign w:val="superscript"/>
                  </w:rPr>
                  <w:tab/>
                </w:r>
                <w:r>
                  <w:rPr>
                    <w:rStyle w:val="a5"/>
                  </w:rPr>
                  <w:t xml:space="preserve">I </w:t>
                </w:r>
                <w:r>
                  <w:rPr>
                    <w:rStyle w:val="a6"/>
                  </w:rPr>
                  <w:t>'</w:t>
                </w:r>
                <w:proofErr w:type="spellStart"/>
                <w:r>
                  <w:rPr>
                    <w:rStyle w:val="a6"/>
                  </w:rPr>
                  <w:t>ll</w:t>
                </w:r>
                <w:proofErr w:type="spellEnd"/>
                <w:r>
                  <w:rPr>
                    <w:rStyle w:val="a6"/>
                  </w:rPr>
                  <w:t xml:space="preserve"> </w:t>
                </w:r>
                <w:r>
                  <w:rPr>
                    <w:rStyle w:val="a6"/>
                    <w:lang w:val="ru-RU" w:eastAsia="ru-RU" w:bidi="ru-RU"/>
                  </w:rPr>
                  <w:t xml:space="preserve">I </w:t>
                </w:r>
                <w:r>
                  <w:rPr>
                    <w:rStyle w:val="10pt"/>
                    <w:b w:val="0"/>
                    <w:bCs w:val="0"/>
                  </w:rPr>
                  <w:t>Г</w:t>
                </w:r>
                <w:r>
                  <w:rPr>
                    <w:rStyle w:val="a6"/>
                    <w:lang w:val="ru-RU" w:eastAsia="ru-RU" w:bidi="ru-RU"/>
                  </w:rPr>
                  <w:t xml:space="preserve"> </w:t>
                </w:r>
                <w:r>
                  <w:rPr>
                    <w:rStyle w:val="a5"/>
                    <w:lang w:val="ru-RU" w:eastAsia="ru-RU" w:bidi="ru-RU"/>
                  </w:rPr>
                  <w:t>I</w:t>
                </w:r>
                <w:r>
                  <w:rPr>
                    <w:rStyle w:val="a5"/>
                    <w:lang w:val="ru-RU" w:eastAsia="ru-RU" w:bidi="ru-RU"/>
                  </w:rPr>
                  <w:tab/>
                </w:r>
                <w:r>
                  <w:rPr>
                    <w:rStyle w:val="a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86" w:rsidRDefault="00D10386"/>
  </w:footnote>
  <w:footnote w:type="continuationSeparator" w:id="1">
    <w:p w:rsidR="00D10386" w:rsidRDefault="00D103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1C64"/>
    <w:multiLevelType w:val="multilevel"/>
    <w:tmpl w:val="1C02C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404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03FDE"/>
    <w:rsid w:val="003A3832"/>
    <w:rsid w:val="00451F1D"/>
    <w:rsid w:val="006F3EFD"/>
    <w:rsid w:val="00813052"/>
    <w:rsid w:val="0089663E"/>
    <w:rsid w:val="00954247"/>
    <w:rsid w:val="00B14F33"/>
    <w:rsid w:val="00C6774A"/>
    <w:rsid w:val="00D10386"/>
    <w:rsid w:val="00F0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F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03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F03FDE"/>
    <w:rPr>
      <w:color w:val="3F4044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F03FDE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10pt">
    <w:name w:val="Колонтитул + Times New Roman;10 pt"/>
    <w:basedOn w:val="a3"/>
    <w:rsid w:val="00F03FD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Колонтитул"/>
    <w:basedOn w:val="a3"/>
    <w:rsid w:val="00F03FDE"/>
    <w:rPr>
      <w:color w:val="7B7B7B"/>
      <w:spacing w:val="0"/>
      <w:w w:val="100"/>
      <w:position w:val="0"/>
      <w:lang w:val="en-US" w:eastAsia="en-US" w:bidi="en-US"/>
    </w:rPr>
  </w:style>
  <w:style w:type="character" w:customStyle="1" w:styleId="a6">
    <w:name w:val="Колонтитул"/>
    <w:basedOn w:val="a3"/>
    <w:rsid w:val="00F03FDE"/>
    <w:rPr>
      <w:color w:val="95959A"/>
      <w:spacing w:val="0"/>
      <w:w w:val="100"/>
      <w:position w:val="0"/>
      <w:lang w:val="en-US" w:eastAsia="en-US" w:bidi="en-US"/>
    </w:rPr>
  </w:style>
  <w:style w:type="character" w:customStyle="1" w:styleId="10pt">
    <w:name w:val="Колонтитул + 10 pt;Курсив"/>
    <w:basedOn w:val="a3"/>
    <w:rsid w:val="00F03FDE"/>
    <w:rPr>
      <w:b/>
      <w:bCs/>
      <w:i/>
      <w:iCs/>
      <w:color w:val="95959A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Колонтитул"/>
    <w:basedOn w:val="a3"/>
    <w:rsid w:val="00F03FDE"/>
    <w:rPr>
      <w:color w:val="ACACAC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03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03FDE"/>
    <w:rPr>
      <w:color w:val="3F4044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F03FDE"/>
    <w:rPr>
      <w:color w:val="3F4044"/>
      <w:spacing w:val="0"/>
      <w:w w:val="100"/>
      <w:position w:val="0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F03FDE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F03FDE"/>
    <w:pPr>
      <w:shd w:val="clear" w:color="auto" w:fill="FFFFFF"/>
      <w:spacing w:line="242" w:lineRule="exact"/>
    </w:pPr>
    <w:rPr>
      <w:rFonts w:ascii="Tahoma" w:eastAsia="Tahoma" w:hAnsi="Tahoma" w:cs="Tahoma"/>
      <w:sz w:val="19"/>
      <w:szCs w:val="19"/>
    </w:rPr>
  </w:style>
  <w:style w:type="paragraph" w:customStyle="1" w:styleId="20">
    <w:name w:val="Основной текст (2)"/>
    <w:basedOn w:val="a"/>
    <w:link w:val="2"/>
    <w:rsid w:val="00F03FDE"/>
    <w:pPr>
      <w:shd w:val="clear" w:color="auto" w:fill="FFFFFF"/>
      <w:spacing w:after="40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3A383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38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zemres@berezovo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2925</Characters>
  <Application>Microsoft Office Word</Application>
  <DocSecurity>0</DocSecurity>
  <Lines>24</Lines>
  <Paragraphs>6</Paragraphs>
  <ScaleCrop>false</ScaleCrop>
  <Company>MultiDVD Team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griazinats</dc:creator>
  <cp:lastModifiedBy>griazinats</cp:lastModifiedBy>
  <cp:revision>5</cp:revision>
  <cp:lastPrinted>2023-11-24T07:42:00Z</cp:lastPrinted>
  <dcterms:created xsi:type="dcterms:W3CDTF">2023-11-24T07:14:00Z</dcterms:created>
  <dcterms:modified xsi:type="dcterms:W3CDTF">2023-11-24T07:42:00Z</dcterms:modified>
</cp:coreProperties>
</file>