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73" w:rsidRPr="001A4F73" w:rsidRDefault="009A37BC" w:rsidP="007403B9">
      <w:pPr>
        <w:spacing w:after="0" w:line="240" w:lineRule="auto"/>
        <w:jc w:val="right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397CDDC" wp14:editId="51C15E2B">
            <wp:simplePos x="0" y="0"/>
            <wp:positionH relativeFrom="column">
              <wp:posOffset>2681605</wp:posOffset>
            </wp:positionH>
            <wp:positionV relativeFrom="paragraph">
              <wp:posOffset>-104140</wp:posOffset>
            </wp:positionV>
            <wp:extent cx="735965" cy="820420"/>
            <wp:effectExtent l="0" t="0" r="698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820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03B9" w:rsidRDefault="007403B9" w:rsidP="007403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БЕРЕЗОВСКОГО РАЙОНА</w:t>
      </w:r>
    </w:p>
    <w:p w:rsidR="007403B9" w:rsidRDefault="007403B9" w:rsidP="0074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403B9" w:rsidRDefault="007403B9" w:rsidP="007403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ХАНТЫ-МАНСИЙСКОГО АВТОНОМНОГО ОКРУГА - ЮГРЫ</w:t>
      </w:r>
    </w:p>
    <w:p w:rsidR="007403B9" w:rsidRDefault="007403B9" w:rsidP="0074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</w:p>
    <w:p w:rsidR="007403B9" w:rsidRDefault="007403B9" w:rsidP="007403B9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403B9" w:rsidRDefault="007403B9" w:rsidP="007403B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7403B9" w:rsidRDefault="00C32152" w:rsidP="00740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11.</w:t>
      </w:r>
      <w:r w:rsidR="004841F9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1.2018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</w:t>
      </w:r>
      <w:r w:rsidR="007403B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2F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074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="00DB5C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16</w:t>
      </w:r>
    </w:p>
    <w:p w:rsidR="007403B9" w:rsidRDefault="007403B9" w:rsidP="00740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F4FC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Березово</w:t>
      </w:r>
    </w:p>
    <w:p w:rsidR="007403B9" w:rsidRDefault="007403B9" w:rsidP="007403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403B9" w:rsidRPr="006361D6" w:rsidRDefault="007403B9" w:rsidP="00DB5C6E">
      <w:pPr>
        <w:tabs>
          <w:tab w:val="left" w:pos="4500"/>
        </w:tabs>
        <w:spacing w:after="0" w:line="240" w:lineRule="auto"/>
        <w:ind w:right="5241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муниципальной программе</w:t>
      </w:r>
      <w:r w:rsidR="005A0250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B5C6E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  <w:r w:rsidR="00DB5C6E" w:rsidRPr="006361D6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 w:rsidR="00DF1C7F" w:rsidRPr="006361D6">
        <w:rPr>
          <w:rFonts w:ascii="Times New Roman" w:hAnsi="Times New Roman" w:cs="Times New Roman"/>
          <w:sz w:val="28"/>
          <w:szCs w:val="28"/>
        </w:rPr>
        <w:t>оселении Березово</w:t>
      </w:r>
      <w:r w:rsidR="004748DE" w:rsidRPr="006361D6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9612E" w:rsidRPr="006361D6">
        <w:rPr>
          <w:rFonts w:ascii="Times New Roman" w:hAnsi="Times New Roman" w:cs="Times New Roman"/>
          <w:sz w:val="28"/>
          <w:szCs w:val="28"/>
        </w:rPr>
        <w:t xml:space="preserve"> </w:t>
      </w:r>
      <w:r w:rsidR="004748DE" w:rsidRPr="006361D6">
        <w:rPr>
          <w:rFonts w:ascii="Times New Roman" w:hAnsi="Times New Roman"/>
          <w:sz w:val="28"/>
          <w:szCs w:val="28"/>
        </w:rPr>
        <w:t>–</w:t>
      </w:r>
      <w:r w:rsidR="0049612E" w:rsidRPr="006361D6">
        <w:rPr>
          <w:rFonts w:ascii="Times New Roman" w:hAnsi="Times New Roman"/>
          <w:sz w:val="28"/>
          <w:szCs w:val="28"/>
        </w:rPr>
        <w:t xml:space="preserve"> </w:t>
      </w:r>
      <w:r w:rsidR="00DB5C6E" w:rsidRPr="006361D6">
        <w:rPr>
          <w:rFonts w:ascii="Times New Roman" w:hAnsi="Times New Roman" w:cs="Times New Roman"/>
          <w:sz w:val="28"/>
          <w:szCs w:val="28"/>
        </w:rPr>
        <w:t>2020 годы»</w:t>
      </w:r>
    </w:p>
    <w:p w:rsidR="007403B9" w:rsidRPr="006361D6" w:rsidRDefault="007403B9" w:rsidP="007403B9">
      <w:pPr>
        <w:tabs>
          <w:tab w:val="left" w:pos="5040"/>
          <w:tab w:val="left" w:pos="5220"/>
        </w:tabs>
        <w:spacing w:after="0" w:line="240" w:lineRule="auto"/>
        <w:ind w:right="43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32D71" w:rsidRPr="006361D6" w:rsidRDefault="007403B9" w:rsidP="00932D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61D6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179 Бюджетного кодекса </w:t>
      </w:r>
      <w:r w:rsidR="00D95017" w:rsidRPr="006361D6">
        <w:rPr>
          <w:rFonts w:ascii="Times New Roman" w:eastAsia="Calibri" w:hAnsi="Times New Roman" w:cs="Times New Roman"/>
          <w:sz w:val="28"/>
          <w:szCs w:val="28"/>
        </w:rPr>
        <w:t>Российской Федерации, статьей 14</w:t>
      </w:r>
      <w:r w:rsidRPr="006361D6">
        <w:rPr>
          <w:rFonts w:ascii="Times New Roman" w:eastAsia="Calibri" w:hAnsi="Times New Roman" w:cs="Times New Roman"/>
          <w:sz w:val="28"/>
          <w:szCs w:val="28"/>
        </w:rPr>
        <w:t xml:space="preserve"> Федеральног</w:t>
      </w:r>
      <w:r w:rsidR="003712AA" w:rsidRPr="006361D6">
        <w:rPr>
          <w:rFonts w:ascii="Times New Roman" w:eastAsia="Calibri" w:hAnsi="Times New Roman" w:cs="Times New Roman"/>
          <w:sz w:val="28"/>
          <w:szCs w:val="28"/>
        </w:rPr>
        <w:t xml:space="preserve">о закона от </w:t>
      </w:r>
      <w:r w:rsidR="006361D6" w:rsidRPr="006361D6">
        <w:rPr>
          <w:rFonts w:ascii="Times New Roman" w:eastAsia="Calibri" w:hAnsi="Times New Roman" w:cs="Times New Roman"/>
          <w:sz w:val="28"/>
          <w:szCs w:val="28"/>
        </w:rPr>
        <w:t>0</w:t>
      </w:r>
      <w:r w:rsidR="003712AA" w:rsidRPr="006361D6">
        <w:rPr>
          <w:rFonts w:ascii="Times New Roman" w:eastAsia="Calibri" w:hAnsi="Times New Roman" w:cs="Times New Roman"/>
          <w:sz w:val="28"/>
          <w:szCs w:val="28"/>
        </w:rPr>
        <w:t xml:space="preserve">6 октября 2003 года </w:t>
      </w:r>
      <w:r w:rsidRPr="006361D6">
        <w:rPr>
          <w:rFonts w:ascii="Times New Roman" w:eastAsia="Calibri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D95017" w:rsidRPr="006361D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="00D95017" w:rsidRPr="006361D6">
          <w:rPr>
            <w:rFonts w:ascii="Times New Roman" w:hAnsi="Times New Roman" w:cs="Times New Roman"/>
            <w:color w:val="0D0D0D" w:themeColor="text1" w:themeTint="F2"/>
            <w:sz w:val="28"/>
            <w:szCs w:val="28"/>
          </w:rPr>
          <w:t>законом</w:t>
        </w:r>
      </w:hyperlink>
      <w:r w:rsidR="00F04FA4" w:rsidRPr="006361D6">
        <w:rPr>
          <w:rFonts w:ascii="Times New Roman" w:hAnsi="Times New Roman" w:cs="Times New Roman"/>
          <w:sz w:val="28"/>
          <w:szCs w:val="28"/>
        </w:rPr>
        <w:t xml:space="preserve"> от 28 декабря </w:t>
      </w:r>
      <w:r w:rsidR="00D95017" w:rsidRPr="006361D6">
        <w:rPr>
          <w:rFonts w:ascii="Times New Roman" w:hAnsi="Times New Roman" w:cs="Times New Roman"/>
          <w:sz w:val="28"/>
          <w:szCs w:val="28"/>
        </w:rPr>
        <w:t>2009</w:t>
      </w:r>
      <w:r w:rsidR="00F04FA4" w:rsidRPr="00636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017" w:rsidRPr="006361D6">
        <w:rPr>
          <w:rFonts w:ascii="Times New Roman" w:hAnsi="Times New Roman" w:cs="Times New Roman"/>
          <w:sz w:val="28"/>
          <w:szCs w:val="28"/>
        </w:rPr>
        <w:t xml:space="preserve"> № 381-ФЗ «Об основах государственного регулирования торговой деятельности в Российской</w:t>
      </w:r>
      <w:proofErr w:type="gramEnd"/>
      <w:r w:rsidR="00D95017" w:rsidRPr="006361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5017" w:rsidRPr="006361D6">
        <w:rPr>
          <w:rFonts w:ascii="Times New Roman" w:hAnsi="Times New Roman" w:cs="Times New Roman"/>
          <w:sz w:val="28"/>
          <w:szCs w:val="28"/>
        </w:rPr>
        <w:t>Федерации</w:t>
      </w:r>
      <w:r w:rsidR="00D95017" w:rsidRPr="006361D6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r w:rsidR="00932D71" w:rsidRPr="006361D6">
        <w:rPr>
          <w:rFonts w:ascii="Times New Roman" w:hAnsi="Times New Roman" w:cs="Times New Roman"/>
          <w:sz w:val="28"/>
          <w:szCs w:val="28"/>
        </w:rPr>
        <w:t xml:space="preserve">частью 12 статьи </w:t>
      </w:r>
      <w:r w:rsidR="001A4F73" w:rsidRPr="006361D6">
        <w:rPr>
          <w:rFonts w:ascii="Times New Roman" w:hAnsi="Times New Roman" w:cs="Times New Roman"/>
          <w:sz w:val="28"/>
          <w:szCs w:val="28"/>
        </w:rPr>
        <w:t xml:space="preserve">27 устава Березовского района, </w:t>
      </w:r>
      <w:r w:rsidR="007E006C" w:rsidRPr="006361D6">
        <w:rPr>
          <w:rFonts w:ascii="Times New Roman" w:hAnsi="Times New Roman" w:cs="Times New Roman"/>
          <w:sz w:val="28"/>
          <w:szCs w:val="28"/>
        </w:rPr>
        <w:t xml:space="preserve">уставом городского поселения Березово, решением Совета депутатов городского поселения Березово от 03 июня 2016 года № 168 «О ликвидации администрации городского поселения Березово», </w:t>
      </w:r>
      <w:r w:rsidR="00932D71" w:rsidRPr="006361D6">
        <w:rPr>
          <w:rFonts w:ascii="Times New Roman" w:hAnsi="Times New Roman" w:cs="Times New Roman"/>
          <w:sz w:val="28"/>
          <w:szCs w:val="28"/>
        </w:rPr>
        <w:t>руководствуясь постановлением администрац</w:t>
      </w:r>
      <w:r w:rsidR="006361D6">
        <w:rPr>
          <w:rFonts w:ascii="Times New Roman" w:hAnsi="Times New Roman" w:cs="Times New Roman"/>
          <w:sz w:val="28"/>
          <w:szCs w:val="28"/>
        </w:rPr>
        <w:t xml:space="preserve">ии Березовского района от </w:t>
      </w:r>
      <w:r w:rsidR="00F04FA4" w:rsidRPr="006361D6">
        <w:rPr>
          <w:rFonts w:ascii="Times New Roman" w:hAnsi="Times New Roman" w:cs="Times New Roman"/>
          <w:sz w:val="28"/>
          <w:szCs w:val="28"/>
        </w:rPr>
        <w:t xml:space="preserve">12 октября </w:t>
      </w:r>
      <w:r w:rsidR="00932D71" w:rsidRPr="006361D6">
        <w:rPr>
          <w:rFonts w:ascii="Times New Roman" w:hAnsi="Times New Roman" w:cs="Times New Roman"/>
          <w:sz w:val="28"/>
          <w:szCs w:val="28"/>
        </w:rPr>
        <w:t>2016</w:t>
      </w:r>
      <w:r w:rsidR="00F04FA4" w:rsidRPr="006361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2D71" w:rsidRPr="006361D6">
        <w:rPr>
          <w:rFonts w:ascii="Times New Roman" w:hAnsi="Times New Roman" w:cs="Times New Roman"/>
          <w:sz w:val="28"/>
          <w:szCs w:val="28"/>
        </w:rPr>
        <w:t xml:space="preserve">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</w:t>
      </w:r>
      <w:proofErr w:type="gramEnd"/>
      <w:r w:rsidR="00932D71" w:rsidRPr="006361D6">
        <w:rPr>
          <w:rFonts w:ascii="Times New Roman" w:hAnsi="Times New Roman" w:cs="Times New Roman"/>
          <w:sz w:val="28"/>
          <w:szCs w:val="28"/>
        </w:rPr>
        <w:t xml:space="preserve"> реализации муниципальных программ городского поселения Березово»: </w:t>
      </w:r>
    </w:p>
    <w:p w:rsidR="007403B9" w:rsidRPr="006361D6" w:rsidRDefault="007403B9" w:rsidP="003712AA">
      <w:pPr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="008C71DB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Утвер</w:t>
      </w:r>
      <w:r w:rsidR="00D71A14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дить муниципальную программу «Развитие потребительского рынка</w:t>
      </w:r>
      <w:r w:rsidR="00D71A14" w:rsidRPr="006361D6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 w:rsidR="00635BBD" w:rsidRPr="006361D6">
        <w:rPr>
          <w:rFonts w:ascii="Times New Roman" w:hAnsi="Times New Roman" w:cs="Times New Roman"/>
          <w:sz w:val="28"/>
          <w:szCs w:val="28"/>
        </w:rPr>
        <w:t>оселении Березово</w:t>
      </w:r>
      <w:r w:rsidR="004748DE" w:rsidRPr="006361D6">
        <w:rPr>
          <w:rFonts w:ascii="Times New Roman" w:hAnsi="Times New Roman" w:cs="Times New Roman"/>
          <w:sz w:val="28"/>
          <w:szCs w:val="28"/>
        </w:rPr>
        <w:t xml:space="preserve"> на 2018</w:t>
      </w:r>
      <w:r w:rsidR="0049612E" w:rsidRPr="006361D6">
        <w:rPr>
          <w:rFonts w:ascii="Times New Roman" w:hAnsi="Times New Roman" w:cs="Times New Roman"/>
          <w:sz w:val="28"/>
          <w:szCs w:val="28"/>
        </w:rPr>
        <w:t xml:space="preserve"> </w:t>
      </w:r>
      <w:r w:rsidR="004748DE" w:rsidRPr="006361D6">
        <w:rPr>
          <w:rFonts w:ascii="Times New Roman" w:hAnsi="Times New Roman"/>
          <w:sz w:val="28"/>
          <w:szCs w:val="28"/>
        </w:rPr>
        <w:t>–</w:t>
      </w:r>
      <w:r w:rsidR="0049612E" w:rsidRPr="006361D6">
        <w:rPr>
          <w:rFonts w:ascii="Times New Roman" w:hAnsi="Times New Roman"/>
          <w:sz w:val="28"/>
          <w:szCs w:val="28"/>
        </w:rPr>
        <w:t xml:space="preserve"> </w:t>
      </w:r>
      <w:r w:rsidR="00D71A14" w:rsidRPr="006361D6">
        <w:rPr>
          <w:rFonts w:ascii="Times New Roman" w:hAnsi="Times New Roman" w:cs="Times New Roman"/>
          <w:sz w:val="28"/>
          <w:szCs w:val="28"/>
        </w:rPr>
        <w:t>2020 годы</w:t>
      </w: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» согласно приложению к настоящему постановлению.</w:t>
      </w:r>
    </w:p>
    <w:p w:rsidR="007403B9" w:rsidRPr="006361D6" w:rsidRDefault="003712AA" w:rsidP="007403B9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газете «Жизнь Югры» и разместить на </w:t>
      </w:r>
      <w:proofErr w:type="gramStart"/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472CE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веб-</w:t>
      </w:r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сайте органов местного самоуправления Березовского района.</w:t>
      </w:r>
    </w:p>
    <w:p w:rsidR="007403B9" w:rsidRPr="006361D6" w:rsidRDefault="003712AA" w:rsidP="007403B9">
      <w:pPr>
        <w:spacing w:after="0" w:line="240" w:lineRule="auto"/>
        <w:ind w:right="21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</w:t>
      </w:r>
      <w:r w:rsidR="002C00B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возникающие </w:t>
      </w:r>
      <w:r w:rsidR="009A37B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</w:t>
      </w:r>
      <w:r w:rsidR="002C00B2">
        <w:rPr>
          <w:rFonts w:ascii="Times New Roman" w:eastAsia="Calibri" w:hAnsi="Times New Roman" w:cs="Times New Roman"/>
          <w:sz w:val="28"/>
          <w:szCs w:val="28"/>
          <w:lang w:eastAsia="ru-RU"/>
        </w:rPr>
        <w:t>с 01 января 2018 года.</w:t>
      </w:r>
    </w:p>
    <w:p w:rsidR="00D07424" w:rsidRPr="006361D6" w:rsidRDefault="003712AA" w:rsidP="00D07424">
      <w:pPr>
        <w:tabs>
          <w:tab w:val="left" w:pos="5220"/>
        </w:tabs>
        <w:spacing w:after="0" w:line="240" w:lineRule="auto"/>
        <w:ind w:right="-5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403B9"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</w:t>
      </w:r>
      <w:r w:rsidR="009A37BC">
        <w:rPr>
          <w:rFonts w:ascii="Times New Roman" w:eastAsia="Calibri" w:hAnsi="Times New Roman" w:cs="Times New Roman"/>
          <w:sz w:val="28"/>
          <w:szCs w:val="28"/>
          <w:lang w:eastAsia="ru-RU"/>
        </w:rPr>
        <w:t>ителя главы Березовского района</w:t>
      </w:r>
      <w:r w:rsidRPr="006361D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И.В. Чечеткину.</w:t>
      </w:r>
    </w:p>
    <w:p w:rsidR="00D07424" w:rsidRPr="006361D6" w:rsidRDefault="00D07424" w:rsidP="009A37BC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7BC" w:rsidRDefault="009A37BC" w:rsidP="003712AA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</w:t>
      </w:r>
      <w:r w:rsidR="007403B9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03B9" w:rsidRPr="006361D6" w:rsidRDefault="009A37BC" w:rsidP="003712AA">
      <w:pPr>
        <w:tabs>
          <w:tab w:val="left" w:pos="5220"/>
        </w:tabs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района</w:t>
      </w:r>
      <w:r w:rsidR="007403B9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03B9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3B9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403B9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07424" w:rsidRPr="00636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И.В. Чечеткина</w:t>
      </w:r>
    </w:p>
    <w:p w:rsidR="003472CE" w:rsidRDefault="007403B9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403B9" w:rsidRPr="00DE1DCE" w:rsidRDefault="006361D6" w:rsidP="006361D6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  <w:r w:rsidR="007403B9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 района</w:t>
      </w:r>
    </w:p>
    <w:p w:rsidR="007403B9" w:rsidRPr="00DE1DCE" w:rsidRDefault="006361D6" w:rsidP="007403B9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347F3C">
        <w:rPr>
          <w:rFonts w:ascii="Times New Roman" w:eastAsia="Times New Roman" w:hAnsi="Times New Roman" w:cs="Times New Roman"/>
          <w:sz w:val="28"/>
          <w:szCs w:val="28"/>
          <w:lang w:eastAsia="ru-RU"/>
        </w:rPr>
        <w:t>11.01.</w:t>
      </w:r>
      <w:r w:rsidR="003472C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47F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4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4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</w:t>
      </w:r>
    </w:p>
    <w:p w:rsidR="007403B9" w:rsidRPr="00DE1DCE" w:rsidRDefault="007403B9" w:rsidP="007403B9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03B9" w:rsidRPr="00DE1DCE" w:rsidRDefault="007403B9" w:rsidP="007403B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8C71DB" w:rsidRPr="00DE1DCE" w:rsidRDefault="007403B9" w:rsidP="008C71D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C71DB" w:rsidRPr="00DE1DCE">
        <w:rPr>
          <w:rFonts w:ascii="Times New Roman" w:eastAsia="Calibri" w:hAnsi="Times New Roman" w:cs="Times New Roman"/>
          <w:sz w:val="28"/>
          <w:szCs w:val="28"/>
          <w:lang w:eastAsia="ru-RU"/>
        </w:rPr>
        <w:t>Развитие потребительского рынка</w:t>
      </w:r>
      <w:r w:rsidR="008C71DB" w:rsidRPr="00DE1DCE">
        <w:rPr>
          <w:rFonts w:ascii="Times New Roman" w:hAnsi="Times New Roman" w:cs="Times New Roman"/>
          <w:sz w:val="28"/>
          <w:szCs w:val="28"/>
        </w:rPr>
        <w:t xml:space="preserve"> в городском поселении Березово </w:t>
      </w:r>
    </w:p>
    <w:p w:rsidR="00850EAE" w:rsidRPr="00DE1DCE" w:rsidRDefault="004748DE" w:rsidP="009202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2018</w:t>
      </w:r>
      <w:r w:rsidR="0049612E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49612E">
        <w:rPr>
          <w:rFonts w:ascii="Times New Roman" w:hAnsi="Times New Roman"/>
          <w:sz w:val="28"/>
          <w:szCs w:val="28"/>
        </w:rPr>
        <w:t xml:space="preserve"> </w:t>
      </w:r>
      <w:r w:rsidR="008C71DB" w:rsidRPr="00DE1DCE">
        <w:rPr>
          <w:rFonts w:ascii="Times New Roman" w:hAnsi="Times New Roman" w:cs="Times New Roman"/>
          <w:sz w:val="28"/>
          <w:szCs w:val="28"/>
        </w:rPr>
        <w:t>2020 годы»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7C2A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027D36" w:rsidRPr="00DE1DCE">
        <w:rPr>
          <w:rFonts w:ascii="Times New Roman" w:hAnsi="Times New Roman" w:cs="Times New Roman"/>
          <w:sz w:val="28"/>
          <w:szCs w:val="28"/>
        </w:rPr>
        <w:t>муниципальная программа)</w:t>
      </w:r>
    </w:p>
    <w:p w:rsidR="00920234" w:rsidRPr="00DE1DCE" w:rsidRDefault="00920234" w:rsidP="0092023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0EAE" w:rsidRPr="00DE1DCE" w:rsidRDefault="00850EAE" w:rsidP="009202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</w:t>
      </w:r>
    </w:p>
    <w:p w:rsidR="00850EAE" w:rsidRPr="00DE1DCE" w:rsidRDefault="00850EAE" w:rsidP="00920234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программы </w:t>
      </w:r>
    </w:p>
    <w:p w:rsidR="00850EAE" w:rsidRPr="00DE1DCE" w:rsidRDefault="00850EAE" w:rsidP="00850E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6096"/>
      </w:tblGrid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DE1DCE" w:rsidP="00DE1D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850EAE"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FD7E2C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1DC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Развитие потребительского рынка</w:t>
            </w: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п</w:t>
            </w:r>
            <w:r w:rsidR="004748DE">
              <w:rPr>
                <w:rFonts w:ascii="Times New Roman" w:hAnsi="Times New Roman" w:cs="Times New Roman"/>
                <w:sz w:val="28"/>
                <w:szCs w:val="28"/>
              </w:rPr>
              <w:t>оселении Березово  на 2018</w:t>
            </w:r>
            <w:r w:rsidR="004961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8DE" w:rsidRPr="007C2AE4">
              <w:rPr>
                <w:rFonts w:ascii="Times New Roman" w:hAnsi="Times New Roman"/>
                <w:sz w:val="28"/>
                <w:szCs w:val="28"/>
              </w:rPr>
              <w:t>–</w:t>
            </w:r>
            <w:r w:rsidR="004961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FD7E2C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экономической политике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3F124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архитектуры и градостроительства администрации Березовского района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Цели 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34" w:rsidRPr="00DE1DCE" w:rsidRDefault="00FD7E2C" w:rsidP="00D0742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  <w:r w:rsidR="00920234" w:rsidRPr="00DE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850E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84" w:rsidRPr="00DE1DCE" w:rsidRDefault="003F178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Обеспечение экономической и территориальной доступности товаров </w:t>
            </w:r>
            <w:r w:rsidR="00EF2F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услуг </w:t>
            </w:r>
            <w:r w:rsidRPr="00DE1DCE">
              <w:rPr>
                <w:rFonts w:ascii="Times New Roman" w:hAnsi="Times New Roman" w:cs="Times New Roman"/>
                <w:bCs/>
                <w:sz w:val="28"/>
                <w:szCs w:val="28"/>
              </w:rPr>
              <w:t>для населения</w:t>
            </w:r>
            <w:r w:rsidR="00474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городского поселения Березово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850E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 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EAE" w:rsidRPr="00DE1DCE" w:rsidRDefault="00C216F5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34E74"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годы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850E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подпрограмм 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1E" w:rsidRPr="00DE1DCE" w:rsidRDefault="009F4563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50EAE" w:rsidRPr="00DE1DCE" w:rsidTr="004748D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муниципальной программы в 2018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годах составит 1350,0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объем финансировани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из бюджета городск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ого поселения Березово в 2018–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годах составит 1350,0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7160C0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450,0</w:t>
            </w:r>
            <w:r w:rsidR="00347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160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D07424" w:rsidRPr="00DE1DCE" w:rsidRDefault="00D07424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450,0 тыс. рублей.</w:t>
            </w:r>
          </w:p>
        </w:tc>
      </w:tr>
      <w:tr w:rsidR="00850EAE" w:rsidRPr="00DE1DCE" w:rsidTr="004748DE">
        <w:trPr>
          <w:trHeight w:val="62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EAE" w:rsidRPr="00DE1DCE" w:rsidRDefault="00850EAE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1DCE"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563" w:rsidRPr="004748DE" w:rsidRDefault="004748DE" w:rsidP="00D074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4" w:right="-6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9F4563"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оличество </w:t>
            </w:r>
            <w:r w:rsidR="009F4563" w:rsidRPr="004748D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юридических лиц, </w:t>
            </w:r>
            <w:r w:rsidR="009F4563" w:rsidRPr="00E97155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индивидуальных предпринимателей </w:t>
            </w:r>
            <w:r w:rsidR="009F4563" w:rsidRPr="00E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осуществляющих деятельность в сфере хлебопечения</w:t>
            </w:r>
            <w:r w:rsidR="000B1475" w:rsidRPr="00E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</w:t>
            </w:r>
            <w:r w:rsidR="000B1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сельских населенных пунктах городского поселения Березово</w:t>
            </w:r>
            <w:r w:rsidR="00E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получивших </w:t>
            </w:r>
            <w:r w:rsidR="00ED3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финансовую </w:t>
            </w:r>
            <w:r w:rsidR="00E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поддержку</w:t>
            </w:r>
            <w:r w:rsidR="009F4563"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</w:t>
            </w:r>
            <w:r w:rsidR="006946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</w:t>
            </w:r>
            <w:r w:rsidR="00E971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4748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F4563" w:rsidRPr="004748DE" w:rsidRDefault="004748DE" w:rsidP="00D07424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right="-6"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8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беспеченность населения </w:t>
            </w:r>
            <w:proofErr w:type="spellStart"/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 xml:space="preserve">. Березово площадью торговых объектов местного значения, </w:t>
            </w:r>
            <w:r w:rsidR="006946AA">
              <w:rPr>
                <w:rFonts w:ascii="Times New Roman" w:hAnsi="Times New Roman" w:cs="Times New Roman"/>
                <w:sz w:val="28"/>
                <w:szCs w:val="28"/>
              </w:rPr>
              <w:t>до 61</w:t>
            </w:r>
            <w:r w:rsidR="009F4563" w:rsidRPr="004748DE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  <w:r w:rsidR="00ED3AF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4748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50EAE" w:rsidRPr="00DE1DCE" w:rsidRDefault="00DE1DCE" w:rsidP="00D07424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472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48D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оля ме</w:t>
            </w:r>
            <w:proofErr w:type="gramStart"/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ст в Сх</w:t>
            </w:r>
            <w:proofErr w:type="gramEnd"/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еме размещения нестационарных торговых объектов, предоставленных субъектам малого и среднего предпринимательства,</w:t>
            </w:r>
            <w:r w:rsidR="0034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46AA">
              <w:rPr>
                <w:rFonts w:ascii="Times New Roman" w:hAnsi="Times New Roman" w:cs="Times New Roman"/>
                <w:sz w:val="28"/>
                <w:szCs w:val="28"/>
              </w:rPr>
              <w:t>не менее 100</w:t>
            </w:r>
            <w:r w:rsidR="009F4563" w:rsidRPr="00DE1DCE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</w:tc>
      </w:tr>
    </w:tbl>
    <w:p w:rsidR="00850EAE" w:rsidRPr="00DE1DCE" w:rsidRDefault="00850EAE" w:rsidP="00920234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234" w:rsidRPr="00DE1DCE" w:rsidRDefault="00850EAE" w:rsidP="00920234">
      <w:pPr>
        <w:widowControl w:val="0"/>
        <w:autoSpaceDE w:val="0"/>
        <w:autoSpaceDN w:val="0"/>
        <w:adjustRightInd w:val="0"/>
        <w:spacing w:before="100" w:beforeAutospacing="1" w:after="0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 1</w:t>
      </w:r>
      <w:r w:rsidR="0034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9259E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Характеристика текущего состояния сферы социально-экономического развити</w:t>
      </w:r>
      <w:r w:rsidR="009259E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 городского поселения Березово</w:t>
      </w:r>
    </w:p>
    <w:p w:rsidR="00CC4AD8" w:rsidRPr="00DE1DCE" w:rsidRDefault="00920234" w:rsidP="00CC4AD8">
      <w:pPr>
        <w:pStyle w:val="a5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DE1DCE">
        <w:rPr>
          <w:sz w:val="28"/>
          <w:szCs w:val="28"/>
        </w:rPr>
        <w:t xml:space="preserve">Потребительский рынок </w:t>
      </w:r>
      <w:r w:rsidR="003712AA">
        <w:rPr>
          <w:sz w:val="28"/>
          <w:szCs w:val="28"/>
        </w:rPr>
        <w:t xml:space="preserve">городского поселения Березово </w:t>
      </w:r>
      <w:r w:rsidRPr="00DE1DCE">
        <w:rPr>
          <w:sz w:val="28"/>
          <w:szCs w:val="28"/>
        </w:rPr>
        <w:t xml:space="preserve">занимает одно из значимых  сегментов жизнеобеспечения </w:t>
      </w:r>
      <w:r w:rsidR="003712AA">
        <w:rPr>
          <w:sz w:val="28"/>
          <w:szCs w:val="28"/>
        </w:rPr>
        <w:t xml:space="preserve">жителей поселения </w:t>
      </w:r>
      <w:r w:rsidRPr="00DE1DCE">
        <w:rPr>
          <w:sz w:val="28"/>
          <w:szCs w:val="28"/>
        </w:rPr>
        <w:t>услугами торговли, общественного питания и  бытового обслуживания, способствует экономическому росту и росту занятости населения, развитию малого и среднего бизнеса. В городском поселении сформирована достаточно развитая инфраструктура потребительского рынка, которая характеризуется стабильност</w:t>
      </w:r>
      <w:r w:rsidR="00CC4AD8" w:rsidRPr="00DE1DCE">
        <w:rPr>
          <w:sz w:val="28"/>
          <w:szCs w:val="28"/>
        </w:rPr>
        <w:t>ью, обеспечивает физическую</w:t>
      </w:r>
      <w:r w:rsidRPr="00DE1DCE">
        <w:rPr>
          <w:sz w:val="28"/>
          <w:szCs w:val="28"/>
        </w:rPr>
        <w:t xml:space="preserve"> доступность населения продовольствием, товарами и услугами первой необходимости</w:t>
      </w:r>
      <w:r w:rsidR="00CC4AD8" w:rsidRPr="00DE1DCE">
        <w:rPr>
          <w:sz w:val="28"/>
          <w:szCs w:val="28"/>
        </w:rPr>
        <w:t>.</w:t>
      </w:r>
    </w:p>
    <w:p w:rsidR="005B4C97" w:rsidRPr="00DE1DCE" w:rsidRDefault="00CC4AD8" w:rsidP="002F5566">
      <w:pPr>
        <w:pStyle w:val="a5"/>
        <w:spacing w:after="0" w:afterAutospacing="0"/>
        <w:ind w:firstLine="708"/>
        <w:contextualSpacing/>
        <w:jc w:val="both"/>
        <w:rPr>
          <w:sz w:val="28"/>
          <w:szCs w:val="28"/>
        </w:rPr>
      </w:pPr>
      <w:r w:rsidRPr="00DE1DCE">
        <w:rPr>
          <w:sz w:val="28"/>
          <w:szCs w:val="28"/>
        </w:rPr>
        <w:t>Состояние розничной торговой сети оценивается уровнем обеспеченности населения торговыми площадями. Так, фактическая обеспеченность торговыми объектами стационарной торговой сети городского поселения Березо</w:t>
      </w:r>
      <w:r w:rsidR="003472CE">
        <w:rPr>
          <w:sz w:val="28"/>
          <w:szCs w:val="28"/>
        </w:rPr>
        <w:t xml:space="preserve">во на </w:t>
      </w:r>
      <w:r w:rsidR="009D7C25">
        <w:rPr>
          <w:sz w:val="28"/>
          <w:szCs w:val="28"/>
        </w:rPr>
        <w:t xml:space="preserve">            </w:t>
      </w:r>
      <w:r w:rsidR="003472CE">
        <w:rPr>
          <w:sz w:val="28"/>
          <w:szCs w:val="28"/>
        </w:rPr>
        <w:t xml:space="preserve">01 января </w:t>
      </w:r>
      <w:r w:rsidR="009F4563" w:rsidRPr="00DE1DCE">
        <w:rPr>
          <w:sz w:val="28"/>
          <w:szCs w:val="28"/>
        </w:rPr>
        <w:t>2017</w:t>
      </w:r>
      <w:r w:rsidR="003472CE">
        <w:rPr>
          <w:sz w:val="28"/>
          <w:szCs w:val="28"/>
        </w:rPr>
        <w:t xml:space="preserve"> года</w:t>
      </w:r>
      <w:r w:rsidR="009F4563" w:rsidRPr="00DE1DCE">
        <w:rPr>
          <w:sz w:val="28"/>
          <w:szCs w:val="28"/>
        </w:rPr>
        <w:t>, составляет</w:t>
      </w:r>
      <w:r w:rsidRPr="00DE1DCE">
        <w:rPr>
          <w:sz w:val="28"/>
          <w:szCs w:val="28"/>
        </w:rPr>
        <w:t xml:space="preserve"> 58 торговых объектов, что выше установленного норматива на 46 единиц.</w:t>
      </w:r>
      <w:r w:rsidR="002F5566" w:rsidRPr="00DE1DCE">
        <w:rPr>
          <w:sz w:val="28"/>
          <w:szCs w:val="28"/>
        </w:rPr>
        <w:t xml:space="preserve"> </w:t>
      </w:r>
    </w:p>
    <w:p w:rsidR="002F5566" w:rsidRPr="00DE1DCE" w:rsidRDefault="00D20815" w:rsidP="004748DE">
      <w:pPr>
        <w:pStyle w:val="a5"/>
        <w:spacing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DE1DCE">
        <w:rPr>
          <w:sz w:val="28"/>
          <w:szCs w:val="28"/>
        </w:rPr>
        <w:t>В целях  развития нестационарной</w:t>
      </w:r>
      <w:r w:rsidR="002F5566" w:rsidRPr="00DE1DCE">
        <w:rPr>
          <w:sz w:val="28"/>
          <w:szCs w:val="28"/>
        </w:rPr>
        <w:t xml:space="preserve"> торговли</w:t>
      </w:r>
      <w:r w:rsidR="00384CD6" w:rsidRPr="00DE1DCE">
        <w:rPr>
          <w:sz w:val="28"/>
          <w:szCs w:val="28"/>
        </w:rPr>
        <w:t xml:space="preserve"> и упорядочивания размещения торговых объектов мелкой розницы</w:t>
      </w:r>
      <w:r w:rsidR="009F4563" w:rsidRPr="00DE1DCE">
        <w:rPr>
          <w:sz w:val="28"/>
          <w:szCs w:val="28"/>
        </w:rPr>
        <w:t>,</w:t>
      </w:r>
      <w:r w:rsidR="00384CD6" w:rsidRPr="00DE1DCE">
        <w:rPr>
          <w:sz w:val="28"/>
          <w:szCs w:val="28"/>
        </w:rPr>
        <w:t xml:space="preserve"> </w:t>
      </w:r>
      <w:r w:rsidR="005024BF" w:rsidRPr="00DE1DCE">
        <w:rPr>
          <w:sz w:val="28"/>
          <w:szCs w:val="28"/>
        </w:rPr>
        <w:t>на территории городского поселения Березово (в рамках переданных полномочий) администрацией Березовского района принят нормативный правовой акт (постановление администрац</w:t>
      </w:r>
      <w:r w:rsidR="003472CE">
        <w:rPr>
          <w:sz w:val="28"/>
          <w:szCs w:val="28"/>
        </w:rPr>
        <w:t xml:space="preserve">ии Березовского района от 25 ноября </w:t>
      </w:r>
      <w:r w:rsidR="005024BF" w:rsidRPr="00DE1DCE">
        <w:rPr>
          <w:sz w:val="28"/>
          <w:szCs w:val="28"/>
        </w:rPr>
        <w:t>2016</w:t>
      </w:r>
      <w:r w:rsidR="003472CE">
        <w:rPr>
          <w:sz w:val="28"/>
          <w:szCs w:val="28"/>
        </w:rPr>
        <w:t xml:space="preserve"> года</w:t>
      </w:r>
      <w:r w:rsidR="005024BF" w:rsidRPr="00DE1DCE">
        <w:rPr>
          <w:sz w:val="28"/>
          <w:szCs w:val="28"/>
        </w:rPr>
        <w:t xml:space="preserve"> № 918 «О размещении нестационарных торговых объектов на территории городского поселения</w:t>
      </w:r>
      <w:r w:rsidR="003472CE">
        <w:rPr>
          <w:sz w:val="28"/>
          <w:szCs w:val="28"/>
        </w:rPr>
        <w:t xml:space="preserve"> Березово</w:t>
      </w:r>
      <w:r w:rsidR="005024BF" w:rsidRPr="00DE1DCE">
        <w:rPr>
          <w:sz w:val="28"/>
          <w:szCs w:val="28"/>
        </w:rPr>
        <w:t>»), утверждена схема размещения нестационарных торговых объектов на территории городского поселения Березово</w:t>
      </w:r>
      <w:r w:rsidR="00384CD6" w:rsidRPr="00DE1DCE">
        <w:rPr>
          <w:sz w:val="28"/>
          <w:szCs w:val="28"/>
        </w:rPr>
        <w:t xml:space="preserve"> (далее</w:t>
      </w:r>
      <w:proofErr w:type="gramEnd"/>
      <w:r w:rsidR="00384CD6" w:rsidRPr="00DE1DCE">
        <w:rPr>
          <w:sz w:val="28"/>
          <w:szCs w:val="28"/>
        </w:rPr>
        <w:t xml:space="preserve"> </w:t>
      </w:r>
      <w:r w:rsidR="004748DE" w:rsidRPr="007C2AE4">
        <w:rPr>
          <w:sz w:val="28"/>
          <w:szCs w:val="28"/>
        </w:rPr>
        <w:t>–</w:t>
      </w:r>
      <w:r w:rsidR="00384CD6" w:rsidRPr="00DE1DCE">
        <w:rPr>
          <w:sz w:val="28"/>
          <w:szCs w:val="28"/>
        </w:rPr>
        <w:t xml:space="preserve"> </w:t>
      </w:r>
      <w:proofErr w:type="gramStart"/>
      <w:r w:rsidR="00384CD6" w:rsidRPr="00DE1DCE">
        <w:rPr>
          <w:sz w:val="28"/>
          <w:szCs w:val="28"/>
        </w:rPr>
        <w:t>Схема размещения нестационарных торговых объектов)</w:t>
      </w:r>
      <w:r w:rsidR="005024BF" w:rsidRPr="00DE1DCE">
        <w:rPr>
          <w:sz w:val="28"/>
          <w:szCs w:val="28"/>
        </w:rPr>
        <w:t>, определены места размещения нестационарных торговых объектов развозной торговли на территории городского поселения Березово.</w:t>
      </w:r>
      <w:r w:rsidRPr="00DE1DCE">
        <w:rPr>
          <w:sz w:val="28"/>
          <w:szCs w:val="28"/>
        </w:rPr>
        <w:t xml:space="preserve"> </w:t>
      </w:r>
      <w:proofErr w:type="gramEnd"/>
    </w:p>
    <w:p w:rsidR="006A7814" w:rsidRPr="00DE1DCE" w:rsidRDefault="006A7814" w:rsidP="004748DE">
      <w:pPr>
        <w:spacing w:after="100" w:afterAutospacing="1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На территори</w:t>
      </w:r>
      <w:r w:rsidR="009259EF">
        <w:rPr>
          <w:rFonts w:ascii="Times New Roman" w:hAnsi="Times New Roman" w:cs="Times New Roman"/>
          <w:sz w:val="28"/>
          <w:szCs w:val="28"/>
        </w:rPr>
        <w:t>и городского поселения Березово</w:t>
      </w:r>
      <w:r w:rsidRPr="00DE1DCE">
        <w:rPr>
          <w:rFonts w:ascii="Times New Roman" w:hAnsi="Times New Roman" w:cs="Times New Roman"/>
          <w:sz w:val="28"/>
          <w:szCs w:val="28"/>
        </w:rPr>
        <w:t xml:space="preserve"> отсутствуют операторы сетевой т</w:t>
      </w:r>
      <w:r w:rsidR="004748DE">
        <w:rPr>
          <w:rFonts w:ascii="Times New Roman" w:hAnsi="Times New Roman" w:cs="Times New Roman"/>
          <w:sz w:val="28"/>
          <w:szCs w:val="28"/>
        </w:rPr>
        <w:t>орговли, хозяйствующие субъекты</w:t>
      </w:r>
      <w:r w:rsidR="005B73BD">
        <w:rPr>
          <w:rFonts w:ascii="Times New Roman" w:hAnsi="Times New Roman" w:cs="Times New Roman"/>
          <w:sz w:val="28"/>
          <w:szCs w:val="28"/>
        </w:rPr>
        <w:t>,</w:t>
      </w:r>
      <w:r w:rsidRPr="00DE1DCE">
        <w:rPr>
          <w:rFonts w:ascii="Times New Roman" w:hAnsi="Times New Roman" w:cs="Times New Roman"/>
          <w:sz w:val="28"/>
          <w:szCs w:val="28"/>
        </w:rPr>
        <w:t xml:space="preserve"> работающие по франчайзингу, розничные рынки.</w:t>
      </w:r>
      <w:r w:rsidR="002F55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Оптовые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3472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поставки товаров осуществляет один</w:t>
      </w:r>
      <w:r w:rsidR="002F55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хозяйствующий субъект.</w:t>
      </w:r>
    </w:p>
    <w:p w:rsidR="00693CB2" w:rsidRPr="00DE1DCE" w:rsidRDefault="000156AB" w:rsidP="00693CB2">
      <w:pPr>
        <w:tabs>
          <w:tab w:val="left" w:pos="54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 xml:space="preserve">В городском поселении Березово достаточно развит сегмент по оказанию услуг общественного питания населению. </w:t>
      </w:r>
      <w:r w:rsidR="006A7814" w:rsidRPr="00DE1DCE">
        <w:rPr>
          <w:rFonts w:ascii="Times New Roman" w:hAnsi="Times New Roman" w:cs="Times New Roman"/>
          <w:sz w:val="28"/>
          <w:szCs w:val="28"/>
        </w:rPr>
        <w:t>Сеть организаций общественного питания представлена в городском поселении такими формами, как кафе, бары, столовые и рестораны.</w:t>
      </w:r>
      <w:r w:rsidR="003472CE">
        <w:rPr>
          <w:rFonts w:ascii="Times New Roman" w:hAnsi="Times New Roman" w:cs="Times New Roman"/>
          <w:sz w:val="28"/>
          <w:szCs w:val="28"/>
        </w:rPr>
        <w:t xml:space="preserve"> По состоянию на 01 января 2017 </w:t>
      </w:r>
      <w:r w:rsidRPr="00DE1DCE">
        <w:rPr>
          <w:rFonts w:ascii="Times New Roman" w:hAnsi="Times New Roman" w:cs="Times New Roman"/>
          <w:sz w:val="28"/>
          <w:szCs w:val="28"/>
        </w:rPr>
        <w:t>года количество предприятий общественного питания составило 15</w:t>
      </w:r>
      <w:r w:rsidR="00693CB2" w:rsidRPr="00DE1DCE">
        <w:rPr>
          <w:rFonts w:ascii="Times New Roman" w:hAnsi="Times New Roman" w:cs="Times New Roman"/>
          <w:sz w:val="28"/>
          <w:szCs w:val="28"/>
        </w:rPr>
        <w:t xml:space="preserve"> единиц, в том числе </w:t>
      </w:r>
      <w:r w:rsidR="00EF2F7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693CB2" w:rsidRPr="00DE1DCE">
        <w:rPr>
          <w:rFonts w:ascii="Times New Roman" w:hAnsi="Times New Roman" w:cs="Times New Roman"/>
          <w:sz w:val="28"/>
          <w:szCs w:val="28"/>
        </w:rPr>
        <w:lastRenderedPageBreak/>
        <w:t>12</w:t>
      </w:r>
      <w:r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3712AA">
        <w:rPr>
          <w:rFonts w:ascii="Times New Roman" w:hAnsi="Times New Roman" w:cs="Times New Roman"/>
          <w:sz w:val="28"/>
          <w:szCs w:val="28"/>
        </w:rPr>
        <w:t>общедоступных предприятий</w:t>
      </w:r>
      <w:r w:rsidR="00693CB2" w:rsidRPr="00DE1DCE">
        <w:rPr>
          <w:rFonts w:ascii="Times New Roman" w:hAnsi="Times New Roman" w:cs="Times New Roman"/>
          <w:sz w:val="28"/>
          <w:szCs w:val="28"/>
        </w:rPr>
        <w:t xml:space="preserve"> на 436 посадочных места. Сеть общественного  (доступного) питания территории организована субъектами малого предпринимательства. В 2016 году открыт один объект общественного питания в формате «Фаст-фуд» с доставкой до потребителя.</w:t>
      </w:r>
    </w:p>
    <w:p w:rsidR="00CC4AD8" w:rsidRPr="00DE1DCE" w:rsidRDefault="00960A23" w:rsidP="00693CB2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7E79">
        <w:rPr>
          <w:rFonts w:ascii="Times New Roman" w:hAnsi="Times New Roman" w:cs="Times New Roman"/>
          <w:sz w:val="28"/>
          <w:szCs w:val="28"/>
        </w:rPr>
        <w:t>Оценка показателя оборота общественного питания</w:t>
      </w:r>
      <w:r w:rsidR="00693CB2" w:rsidRPr="004C7E79">
        <w:rPr>
          <w:rFonts w:ascii="Times New Roman" w:hAnsi="Times New Roman" w:cs="Times New Roman"/>
          <w:sz w:val="28"/>
          <w:szCs w:val="28"/>
        </w:rPr>
        <w:t xml:space="preserve"> 2016 года определена 107,7 млн. рулей или 99,7% к уровню 2015 года в сопоставимых</w:t>
      </w:r>
      <w:r w:rsidR="00693CB2" w:rsidRPr="00DE1DCE">
        <w:rPr>
          <w:rFonts w:ascii="Times New Roman" w:hAnsi="Times New Roman" w:cs="Times New Roman"/>
          <w:sz w:val="28"/>
          <w:szCs w:val="28"/>
        </w:rPr>
        <w:t xml:space="preserve"> ценах.</w:t>
      </w:r>
    </w:p>
    <w:p w:rsidR="003111AD" w:rsidRPr="00DE1DCE" w:rsidRDefault="00D20815" w:rsidP="00693C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Одной</w:t>
      </w:r>
      <w:r w:rsidR="00BA2C5E" w:rsidRPr="00DE1DCE">
        <w:rPr>
          <w:rFonts w:ascii="Times New Roman" w:hAnsi="Times New Roman" w:cs="Times New Roman"/>
          <w:sz w:val="28"/>
          <w:szCs w:val="28"/>
        </w:rPr>
        <w:t xml:space="preserve"> из на</w:t>
      </w:r>
      <w:r w:rsidR="002A093B">
        <w:rPr>
          <w:rFonts w:ascii="Times New Roman" w:hAnsi="Times New Roman" w:cs="Times New Roman"/>
          <w:sz w:val="28"/>
          <w:szCs w:val="28"/>
        </w:rPr>
        <w:t>иболее значимых задач в области</w:t>
      </w:r>
      <w:r w:rsidR="00BA2C5E" w:rsidRPr="00DE1DCE">
        <w:rPr>
          <w:rFonts w:ascii="Times New Roman" w:hAnsi="Times New Roman" w:cs="Times New Roman"/>
          <w:sz w:val="28"/>
          <w:szCs w:val="28"/>
        </w:rPr>
        <w:t xml:space="preserve"> потребительского рынка является развитие сегмента хлебопекарной отрасли. </w:t>
      </w:r>
      <w:r w:rsidR="003111AD" w:rsidRPr="00DE1DCE">
        <w:rPr>
          <w:rFonts w:ascii="Times New Roman" w:hAnsi="Times New Roman" w:cs="Times New Roman"/>
          <w:sz w:val="28"/>
          <w:szCs w:val="28"/>
        </w:rPr>
        <w:t>Выпуск хлеба</w:t>
      </w:r>
      <w:r w:rsidR="00960A23">
        <w:rPr>
          <w:rFonts w:ascii="Times New Roman" w:hAnsi="Times New Roman" w:cs="Times New Roman"/>
          <w:sz w:val="28"/>
          <w:szCs w:val="28"/>
        </w:rPr>
        <w:t xml:space="preserve"> и хлебобулочной </w:t>
      </w:r>
      <w:r w:rsidR="00CE3A49">
        <w:rPr>
          <w:rFonts w:ascii="Times New Roman" w:hAnsi="Times New Roman" w:cs="Times New Roman"/>
          <w:sz w:val="28"/>
          <w:szCs w:val="28"/>
        </w:rPr>
        <w:t>продукции в городском поселении</w:t>
      </w:r>
      <w:r w:rsidR="003111AD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3111AD" w:rsidRPr="00CE3A49">
        <w:rPr>
          <w:rFonts w:ascii="Times New Roman" w:hAnsi="Times New Roman" w:cs="Times New Roman"/>
          <w:sz w:val="28"/>
          <w:szCs w:val="28"/>
        </w:rPr>
        <w:t xml:space="preserve">Березово </w:t>
      </w:r>
      <w:r w:rsidR="00CE3A49">
        <w:rPr>
          <w:rFonts w:ascii="Times New Roman" w:hAnsi="Times New Roman" w:cs="Times New Roman"/>
          <w:sz w:val="28"/>
          <w:szCs w:val="28"/>
        </w:rPr>
        <w:t xml:space="preserve">              осуществляют </w:t>
      </w:r>
      <w:r w:rsidR="003111AD" w:rsidRPr="00CE3A49">
        <w:rPr>
          <w:rFonts w:ascii="Times New Roman" w:hAnsi="Times New Roman" w:cs="Times New Roman"/>
          <w:sz w:val="28"/>
          <w:szCs w:val="28"/>
        </w:rPr>
        <w:t>4 производите</w:t>
      </w:r>
      <w:r w:rsidR="003472CE" w:rsidRPr="00CE3A49">
        <w:rPr>
          <w:rFonts w:ascii="Times New Roman" w:hAnsi="Times New Roman" w:cs="Times New Roman"/>
          <w:sz w:val="28"/>
          <w:szCs w:val="28"/>
        </w:rPr>
        <w:t>ля, в том числе: Березовское потребительское</w:t>
      </w:r>
      <w:r w:rsidR="003472CE"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DC3CAE">
        <w:rPr>
          <w:rFonts w:ascii="Times New Roman" w:hAnsi="Times New Roman" w:cs="Times New Roman"/>
          <w:sz w:val="28"/>
          <w:szCs w:val="28"/>
        </w:rPr>
        <w:t>, ООО «</w:t>
      </w:r>
      <w:proofErr w:type="spellStart"/>
      <w:r w:rsidR="00DC3CAE">
        <w:rPr>
          <w:rFonts w:ascii="Times New Roman" w:hAnsi="Times New Roman" w:cs="Times New Roman"/>
          <w:sz w:val="28"/>
          <w:szCs w:val="28"/>
        </w:rPr>
        <w:t>Фарн</w:t>
      </w:r>
      <w:proofErr w:type="spellEnd"/>
      <w:r w:rsidR="00DC3CAE">
        <w:rPr>
          <w:rFonts w:ascii="Times New Roman" w:hAnsi="Times New Roman" w:cs="Times New Roman"/>
          <w:sz w:val="28"/>
          <w:szCs w:val="28"/>
        </w:rPr>
        <w:t>», ООО «Фермер» и индивидуальный предприниматель М.А.</w:t>
      </w:r>
      <w:r w:rsidR="006A65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C3CAE">
        <w:rPr>
          <w:rFonts w:ascii="Times New Roman" w:hAnsi="Times New Roman" w:cs="Times New Roman"/>
          <w:sz w:val="28"/>
          <w:szCs w:val="28"/>
        </w:rPr>
        <w:t>Маммаев</w:t>
      </w:r>
      <w:proofErr w:type="spellEnd"/>
      <w:r w:rsidR="003111AD" w:rsidRPr="00DE1DCE">
        <w:rPr>
          <w:rFonts w:ascii="Times New Roman" w:hAnsi="Times New Roman" w:cs="Times New Roman"/>
          <w:sz w:val="28"/>
          <w:szCs w:val="28"/>
        </w:rPr>
        <w:t xml:space="preserve">. </w:t>
      </w:r>
      <w:r w:rsidR="00BA2C5E" w:rsidRPr="00DE1DCE">
        <w:rPr>
          <w:rFonts w:ascii="Times New Roman" w:hAnsi="Times New Roman" w:cs="Times New Roman"/>
          <w:sz w:val="28"/>
          <w:szCs w:val="28"/>
        </w:rPr>
        <w:t xml:space="preserve">На 01.01.2017 на территории поселения действовало 6 пекарен по производству хлеба и хлебобулочных изделий, в том числе </w:t>
      </w:r>
      <w:r w:rsidR="004748DE">
        <w:rPr>
          <w:rFonts w:ascii="Times New Roman" w:hAnsi="Times New Roman" w:cs="Times New Roman"/>
          <w:sz w:val="28"/>
          <w:szCs w:val="28"/>
        </w:rPr>
        <w:t xml:space="preserve">2 пекарни </w:t>
      </w:r>
      <w:r w:rsidR="00BA2C5E" w:rsidRPr="00DE1DCE">
        <w:rPr>
          <w:rFonts w:ascii="Times New Roman" w:hAnsi="Times New Roman" w:cs="Times New Roman"/>
          <w:sz w:val="28"/>
          <w:szCs w:val="28"/>
        </w:rPr>
        <w:t>в м</w:t>
      </w:r>
      <w:r w:rsidR="004748DE">
        <w:rPr>
          <w:rFonts w:ascii="Times New Roman" w:hAnsi="Times New Roman" w:cs="Times New Roman"/>
          <w:sz w:val="28"/>
          <w:szCs w:val="28"/>
        </w:rPr>
        <w:t xml:space="preserve">алонаселенных пунктах </w:t>
      </w:r>
      <w:r w:rsidR="00BA2C5E" w:rsidRPr="00DE1DCE">
        <w:rPr>
          <w:rFonts w:ascii="Times New Roman" w:hAnsi="Times New Roman" w:cs="Times New Roman"/>
          <w:sz w:val="28"/>
          <w:szCs w:val="28"/>
        </w:rPr>
        <w:t xml:space="preserve">(д. </w:t>
      </w:r>
      <w:proofErr w:type="spellStart"/>
      <w:r w:rsidR="00BA2C5E" w:rsidRPr="00DE1DCE">
        <w:rPr>
          <w:rFonts w:ascii="Times New Roman" w:hAnsi="Times New Roman" w:cs="Times New Roman"/>
          <w:sz w:val="28"/>
          <w:szCs w:val="28"/>
        </w:rPr>
        <w:t>Шайт</w:t>
      </w:r>
      <w:r w:rsidR="004C7E79">
        <w:rPr>
          <w:rFonts w:ascii="Times New Roman" w:hAnsi="Times New Roman" w:cs="Times New Roman"/>
          <w:sz w:val="28"/>
          <w:szCs w:val="28"/>
        </w:rPr>
        <w:t>а</w:t>
      </w:r>
      <w:r w:rsidR="00BA2C5E" w:rsidRPr="00DE1DCE">
        <w:rPr>
          <w:rFonts w:ascii="Times New Roman" w:hAnsi="Times New Roman" w:cs="Times New Roman"/>
          <w:sz w:val="28"/>
          <w:szCs w:val="28"/>
        </w:rPr>
        <w:t>нка</w:t>
      </w:r>
      <w:proofErr w:type="spellEnd"/>
      <w:r w:rsidR="00BA2C5E" w:rsidRPr="00DE1D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A2C5E" w:rsidRPr="00DE1DC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BA2C5E" w:rsidRPr="00DE1DC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A2C5E" w:rsidRPr="00DE1DCE">
        <w:rPr>
          <w:rFonts w:ascii="Times New Roman" w:hAnsi="Times New Roman" w:cs="Times New Roman"/>
          <w:sz w:val="28"/>
          <w:szCs w:val="28"/>
        </w:rPr>
        <w:t>еги</w:t>
      </w:r>
      <w:proofErr w:type="spellEnd"/>
      <w:r w:rsidR="00BA2C5E" w:rsidRPr="00DE1DCE">
        <w:rPr>
          <w:rFonts w:ascii="Times New Roman" w:hAnsi="Times New Roman" w:cs="Times New Roman"/>
          <w:sz w:val="28"/>
          <w:szCs w:val="28"/>
        </w:rPr>
        <w:t xml:space="preserve">). </w:t>
      </w:r>
      <w:r w:rsidR="003111AD" w:rsidRPr="00DE1DCE">
        <w:rPr>
          <w:rFonts w:ascii="Times New Roman" w:hAnsi="Times New Roman" w:cs="Times New Roman"/>
          <w:color w:val="000000"/>
          <w:spacing w:val="8"/>
          <w:sz w:val="28"/>
          <w:szCs w:val="28"/>
        </w:rPr>
        <w:t>В 2016 году</w:t>
      </w:r>
      <w:r w:rsidR="00BA2C5E" w:rsidRPr="00DE1D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выработано</w:t>
      </w:r>
      <w:r w:rsidR="003111AD" w:rsidRPr="00DE1DCE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 </w:t>
      </w:r>
      <w:r w:rsidR="003111AD" w:rsidRPr="00DE1DCE">
        <w:rPr>
          <w:rFonts w:ascii="Times New Roman" w:hAnsi="Times New Roman" w:cs="Times New Roman"/>
          <w:sz w:val="28"/>
          <w:szCs w:val="28"/>
        </w:rPr>
        <w:t>реализовано через розничную сеть хлеба и хлебобулочных изделий – 399,3 тонн</w:t>
      </w:r>
      <w:r w:rsidR="00CF6281">
        <w:rPr>
          <w:rFonts w:ascii="Times New Roman" w:hAnsi="Times New Roman" w:cs="Times New Roman"/>
          <w:sz w:val="28"/>
          <w:szCs w:val="28"/>
        </w:rPr>
        <w:t xml:space="preserve">    (в том числе: в д. </w:t>
      </w:r>
      <w:proofErr w:type="spellStart"/>
      <w:r w:rsidR="00CF6281">
        <w:rPr>
          <w:rFonts w:ascii="Times New Roman" w:hAnsi="Times New Roman" w:cs="Times New Roman"/>
          <w:sz w:val="28"/>
          <w:szCs w:val="28"/>
        </w:rPr>
        <w:t>Шайтанка</w:t>
      </w:r>
      <w:proofErr w:type="spellEnd"/>
      <w:r w:rsidR="00CF6281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CF628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F62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F6281">
        <w:rPr>
          <w:rFonts w:ascii="Times New Roman" w:hAnsi="Times New Roman" w:cs="Times New Roman"/>
          <w:sz w:val="28"/>
          <w:szCs w:val="28"/>
        </w:rPr>
        <w:t>Теги</w:t>
      </w:r>
      <w:proofErr w:type="gramEnd"/>
      <w:r w:rsidR="00CF6281">
        <w:rPr>
          <w:rFonts w:ascii="Times New Roman" w:hAnsi="Times New Roman" w:cs="Times New Roman"/>
          <w:sz w:val="28"/>
          <w:szCs w:val="28"/>
        </w:rPr>
        <w:t xml:space="preserve"> 25,2 тонны)</w:t>
      </w:r>
      <w:r w:rsidR="003111AD" w:rsidRPr="00DE1DCE">
        <w:rPr>
          <w:rFonts w:ascii="Times New Roman" w:hAnsi="Times New Roman" w:cs="Times New Roman"/>
          <w:sz w:val="28"/>
          <w:szCs w:val="28"/>
        </w:rPr>
        <w:t>, в сравнении с 01.01.2016 снижение на 9,7%. Среднедушевое потребление хлеба и хлебобулочных изделий составляет 51,8 кг на человека</w:t>
      </w:r>
      <w:r w:rsidR="00F4015B">
        <w:rPr>
          <w:rFonts w:ascii="Times New Roman" w:hAnsi="Times New Roman" w:cs="Times New Roman"/>
          <w:sz w:val="28"/>
          <w:szCs w:val="28"/>
        </w:rPr>
        <w:t xml:space="preserve"> в год</w:t>
      </w:r>
      <w:r w:rsidR="00BA2C5E" w:rsidRPr="00DE1DCE">
        <w:rPr>
          <w:rFonts w:ascii="Times New Roman" w:hAnsi="Times New Roman" w:cs="Times New Roman"/>
          <w:sz w:val="28"/>
          <w:szCs w:val="28"/>
        </w:rPr>
        <w:t>.</w:t>
      </w:r>
    </w:p>
    <w:p w:rsidR="002F5566" w:rsidRPr="00DE1DCE" w:rsidRDefault="00BA2C5E" w:rsidP="00BA2C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 xml:space="preserve">Одной из наиболее острых </w:t>
      </w:r>
      <w:r w:rsidR="002A093B">
        <w:rPr>
          <w:rFonts w:ascii="Times New Roman" w:hAnsi="Times New Roman" w:cs="Times New Roman"/>
          <w:sz w:val="28"/>
          <w:szCs w:val="28"/>
        </w:rPr>
        <w:t>проблем препятствующих развитию</w:t>
      </w:r>
      <w:r w:rsidRPr="00DE1DCE">
        <w:rPr>
          <w:rFonts w:ascii="Times New Roman" w:hAnsi="Times New Roman" w:cs="Times New Roman"/>
          <w:sz w:val="28"/>
          <w:szCs w:val="28"/>
        </w:rPr>
        <w:t xml:space="preserve"> отрасли по производству хлеб</w:t>
      </w:r>
      <w:r w:rsidR="002A093B">
        <w:rPr>
          <w:rFonts w:ascii="Times New Roman" w:hAnsi="Times New Roman" w:cs="Times New Roman"/>
          <w:sz w:val="28"/>
          <w:szCs w:val="28"/>
        </w:rPr>
        <w:t>а является сложная транспортная</w:t>
      </w:r>
      <w:r w:rsidRPr="00DE1DCE">
        <w:rPr>
          <w:rFonts w:ascii="Times New Roman" w:hAnsi="Times New Roman" w:cs="Times New Roman"/>
          <w:sz w:val="28"/>
          <w:szCs w:val="28"/>
        </w:rPr>
        <w:t xml:space="preserve"> доступность Березовского района. </w:t>
      </w:r>
      <w:r w:rsidR="00BA3663" w:rsidRPr="00DE1DCE">
        <w:rPr>
          <w:rFonts w:ascii="Times New Roman" w:hAnsi="Times New Roman" w:cs="Times New Roman"/>
          <w:sz w:val="28"/>
          <w:szCs w:val="28"/>
        </w:rPr>
        <w:t xml:space="preserve">В городское поселение Березово </w:t>
      </w:r>
      <w:r w:rsidR="002F5566" w:rsidRPr="00DE1DCE">
        <w:rPr>
          <w:rFonts w:ascii="Times New Roman" w:hAnsi="Times New Roman" w:cs="Times New Roman"/>
          <w:sz w:val="28"/>
          <w:szCs w:val="28"/>
        </w:rPr>
        <w:t>доставка сырья</w:t>
      </w:r>
      <w:r w:rsidR="00BA3663" w:rsidRPr="00DE1DCE">
        <w:rPr>
          <w:rFonts w:ascii="Times New Roman" w:hAnsi="Times New Roman" w:cs="Times New Roman"/>
          <w:sz w:val="28"/>
          <w:szCs w:val="28"/>
        </w:rPr>
        <w:t xml:space="preserve"> и </w:t>
      </w:r>
      <w:r w:rsidR="002F5566" w:rsidRPr="00DE1DCE">
        <w:rPr>
          <w:rFonts w:ascii="Times New Roman" w:hAnsi="Times New Roman" w:cs="Times New Roman"/>
          <w:sz w:val="28"/>
          <w:szCs w:val="28"/>
        </w:rPr>
        <w:t>топлива</w:t>
      </w:r>
      <w:r w:rsidR="00BA3663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Pr="00DE1DCE">
        <w:rPr>
          <w:rFonts w:ascii="Times New Roman" w:hAnsi="Times New Roman" w:cs="Times New Roman"/>
          <w:sz w:val="28"/>
          <w:szCs w:val="28"/>
        </w:rPr>
        <w:t xml:space="preserve">необходимого </w:t>
      </w:r>
      <w:r w:rsidR="00BA3663" w:rsidRPr="00DE1DCE">
        <w:rPr>
          <w:rFonts w:ascii="Times New Roman" w:hAnsi="Times New Roman" w:cs="Times New Roman"/>
          <w:sz w:val="28"/>
          <w:szCs w:val="28"/>
        </w:rPr>
        <w:t>для производства хлеба организо</w:t>
      </w:r>
      <w:r w:rsidR="001A4F73" w:rsidRPr="00DE1DCE">
        <w:rPr>
          <w:rFonts w:ascii="Times New Roman" w:hAnsi="Times New Roman" w:cs="Times New Roman"/>
          <w:sz w:val="28"/>
          <w:szCs w:val="28"/>
        </w:rPr>
        <w:t>вана</w:t>
      </w:r>
      <w:r w:rsidR="00BA3663" w:rsidRPr="00DE1DCE">
        <w:rPr>
          <w:rFonts w:ascii="Times New Roman" w:hAnsi="Times New Roman" w:cs="Times New Roman"/>
          <w:sz w:val="28"/>
          <w:szCs w:val="28"/>
        </w:rPr>
        <w:t xml:space="preserve"> в зи</w:t>
      </w:r>
      <w:r w:rsidR="003472CE">
        <w:rPr>
          <w:rFonts w:ascii="Times New Roman" w:hAnsi="Times New Roman" w:cs="Times New Roman"/>
          <w:sz w:val="28"/>
          <w:szCs w:val="28"/>
        </w:rPr>
        <w:t>мний период автомобильным транспортом</w:t>
      </w:r>
      <w:r w:rsidR="002A093B">
        <w:rPr>
          <w:rFonts w:ascii="Times New Roman" w:hAnsi="Times New Roman" w:cs="Times New Roman"/>
          <w:sz w:val="28"/>
          <w:szCs w:val="28"/>
        </w:rPr>
        <w:t xml:space="preserve"> или</w:t>
      </w:r>
      <w:r w:rsidR="001A4F73" w:rsidRPr="00DE1DCE">
        <w:rPr>
          <w:rFonts w:ascii="Times New Roman" w:hAnsi="Times New Roman" w:cs="Times New Roman"/>
          <w:sz w:val="28"/>
          <w:szCs w:val="28"/>
        </w:rPr>
        <w:t xml:space="preserve"> с открытием </w:t>
      </w:r>
      <w:r w:rsidR="00BA3663" w:rsidRPr="00DE1DCE">
        <w:rPr>
          <w:rFonts w:ascii="Times New Roman" w:hAnsi="Times New Roman" w:cs="Times New Roman"/>
          <w:sz w:val="28"/>
          <w:szCs w:val="28"/>
        </w:rPr>
        <w:t>навигации</w:t>
      </w:r>
      <w:r w:rsidR="001A4F73" w:rsidRPr="00DE1DCE">
        <w:rPr>
          <w:rFonts w:ascii="Times New Roman" w:hAnsi="Times New Roman" w:cs="Times New Roman"/>
          <w:sz w:val="28"/>
          <w:szCs w:val="28"/>
        </w:rPr>
        <w:t xml:space="preserve"> водным транспортам</w:t>
      </w:r>
      <w:r w:rsidR="00BA3663" w:rsidRPr="00DE1DCE">
        <w:rPr>
          <w:rFonts w:ascii="Times New Roman" w:hAnsi="Times New Roman" w:cs="Times New Roman"/>
          <w:sz w:val="28"/>
          <w:szCs w:val="28"/>
        </w:rPr>
        <w:t>. В удаленных малонаселенных пунктах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BA3663" w:rsidRPr="00DE1DCE">
        <w:rPr>
          <w:rFonts w:ascii="Times New Roman" w:hAnsi="Times New Roman" w:cs="Times New Roman"/>
          <w:sz w:val="28"/>
          <w:szCs w:val="28"/>
        </w:rPr>
        <w:t xml:space="preserve">производство хлеба </w:t>
      </w:r>
      <w:r w:rsidR="00BA3663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непри</w:t>
      </w:r>
      <w:r w:rsidR="002A093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влекательной для бизнеса сферой</w:t>
      </w:r>
      <w:r w:rsidR="00BA3663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Создание объектов хлебопечения в таких </w:t>
      </w:r>
      <w:r w:rsidR="002F556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местностях </w:t>
      </w:r>
      <w:r w:rsidR="00BA3663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серьезными рисками инвестирования  и отсутст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вием гарантий получения прибыли, в связи с небольшими объемами потребления и высокой себестоимостью услуги.</w:t>
      </w:r>
      <w:r w:rsidR="00BA3663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жителей таких территории в необходимом объеме и ассортименте хлебной продукцией одна из основных задач политики администрации Березовского района  в сфере потребительского рынка.</w:t>
      </w:r>
    </w:p>
    <w:p w:rsidR="00693CB2" w:rsidRPr="00DE1DCE" w:rsidRDefault="000156AB" w:rsidP="00277E1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Рынок услуг, в том числе бытовых, является неотъемлемой час</w:t>
      </w:r>
      <w:r w:rsidR="003472CE">
        <w:rPr>
          <w:rFonts w:ascii="Times New Roman" w:hAnsi="Times New Roman" w:cs="Times New Roman"/>
          <w:sz w:val="28"/>
          <w:szCs w:val="28"/>
        </w:rPr>
        <w:t xml:space="preserve">тью потребительского рынка, что </w:t>
      </w:r>
      <w:r w:rsidRPr="00DE1DCE">
        <w:rPr>
          <w:rFonts w:ascii="Times New Roman" w:hAnsi="Times New Roman" w:cs="Times New Roman"/>
          <w:sz w:val="28"/>
          <w:szCs w:val="28"/>
        </w:rPr>
        <w:t>способствует удовлетворению потребностей населения в разнообразных видах услуг.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Pr="00DE1DCE">
        <w:rPr>
          <w:rFonts w:ascii="Times New Roman" w:hAnsi="Times New Roman" w:cs="Times New Roman"/>
          <w:sz w:val="28"/>
          <w:szCs w:val="28"/>
        </w:rPr>
        <w:t xml:space="preserve">Основу сферы бытового обслуживания населения </w:t>
      </w:r>
      <w:r w:rsidR="00960A23">
        <w:rPr>
          <w:rFonts w:ascii="Times New Roman" w:hAnsi="Times New Roman" w:cs="Times New Roman"/>
          <w:sz w:val="28"/>
          <w:szCs w:val="28"/>
        </w:rPr>
        <w:t>поселения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 составляет малый бизнес</w:t>
      </w:r>
      <w:r w:rsidRPr="00DE1D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3CB2" w:rsidRPr="00DE1DCE" w:rsidRDefault="003472CE" w:rsidP="009F45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 января 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2017 года количество организаций бытового обслуживания </w:t>
      </w:r>
      <w:r w:rsidR="00693CB2" w:rsidRPr="00DE1DCE">
        <w:rPr>
          <w:rFonts w:ascii="Times New Roman" w:hAnsi="Times New Roman" w:cs="Times New Roman"/>
          <w:sz w:val="28"/>
          <w:szCs w:val="28"/>
        </w:rPr>
        <w:t>составило 38</w:t>
      </w:r>
      <w:r w:rsidR="00277E10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693CB2" w:rsidRPr="00DE1DCE">
        <w:rPr>
          <w:rFonts w:ascii="Times New Roman" w:hAnsi="Times New Roman" w:cs="Times New Roman"/>
          <w:sz w:val="28"/>
          <w:szCs w:val="28"/>
        </w:rPr>
        <w:t>единиц</w:t>
      </w:r>
      <w:r w:rsidR="002F5566" w:rsidRPr="00DE1DCE">
        <w:rPr>
          <w:rFonts w:ascii="Times New Roman" w:hAnsi="Times New Roman" w:cs="Times New Roman"/>
          <w:sz w:val="28"/>
          <w:szCs w:val="28"/>
        </w:rPr>
        <w:t xml:space="preserve">, </w:t>
      </w:r>
      <w:r w:rsidR="00693CB2" w:rsidRPr="00DE1DCE">
        <w:rPr>
          <w:rFonts w:ascii="Times New Roman" w:hAnsi="Times New Roman" w:cs="Times New Roman"/>
          <w:sz w:val="28"/>
          <w:szCs w:val="28"/>
        </w:rPr>
        <w:t>в том чи</w:t>
      </w:r>
      <w:r>
        <w:rPr>
          <w:rFonts w:ascii="Times New Roman" w:hAnsi="Times New Roman" w:cs="Times New Roman"/>
          <w:sz w:val="28"/>
          <w:szCs w:val="28"/>
        </w:rPr>
        <w:t xml:space="preserve">сле: парикмахерских – 8, по </w:t>
      </w:r>
      <w:r w:rsidR="00693CB2" w:rsidRPr="00DE1DCE">
        <w:rPr>
          <w:rFonts w:ascii="Times New Roman" w:hAnsi="Times New Roman" w:cs="Times New Roman"/>
          <w:sz w:val="28"/>
          <w:szCs w:val="28"/>
        </w:rPr>
        <w:t>ремонту и обслуживанию автотранспортных средств – 8, фотоателье, фотосалонов - 2, пошив одежды – 4, ремонт бытовой техники – 3, ремонт, окраска и пошив обуви – 2, и прочие 11.</w:t>
      </w:r>
    </w:p>
    <w:p w:rsidR="00277E10" w:rsidRPr="00DE1DCE" w:rsidRDefault="002F5566" w:rsidP="00277E10">
      <w:pPr>
        <w:tabs>
          <w:tab w:val="left" w:pos="540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Из бытовых услуг, наиболее востребованными остаются – услуги парикмахерских, ремонт и пошив швейных изделий, ремонт жилья, ремонт сложной бытовой техники.</w:t>
      </w:r>
    </w:p>
    <w:p w:rsidR="00CC4AD8" w:rsidRPr="00DE1DCE" w:rsidRDefault="000156AB" w:rsidP="00F633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hAnsi="Times New Roman" w:cs="Times New Roman"/>
          <w:sz w:val="28"/>
          <w:szCs w:val="28"/>
        </w:rPr>
        <w:lastRenderedPageBreak/>
        <w:t>В целом потребитель</w:t>
      </w:r>
      <w:r w:rsidR="0094575E" w:rsidRPr="00DE1DCE">
        <w:rPr>
          <w:rFonts w:ascii="Times New Roman" w:hAnsi="Times New Roman" w:cs="Times New Roman"/>
          <w:sz w:val="28"/>
          <w:szCs w:val="28"/>
        </w:rPr>
        <w:t xml:space="preserve">ский рынок городского поселения Березово </w:t>
      </w:r>
      <w:r w:rsidRPr="00DE1DCE">
        <w:rPr>
          <w:rFonts w:ascii="Times New Roman" w:hAnsi="Times New Roman" w:cs="Times New Roman"/>
          <w:sz w:val="28"/>
          <w:szCs w:val="28"/>
        </w:rPr>
        <w:t xml:space="preserve"> характеризуется как стабильный и устойчивый, имеющий достаточно высокую степень товарного насыщения и положительную динамику развития.</w:t>
      </w:r>
    </w:p>
    <w:p w:rsidR="00CC4AD8" w:rsidRDefault="0094575E" w:rsidP="00F633F5">
      <w:pPr>
        <w:pStyle w:val="a5"/>
        <w:spacing w:after="0" w:afterAutospacing="0"/>
        <w:ind w:firstLine="708"/>
        <w:contextualSpacing/>
        <w:jc w:val="center"/>
        <w:rPr>
          <w:rFonts w:eastAsiaTheme="minorEastAsia"/>
          <w:sz w:val="28"/>
          <w:szCs w:val="28"/>
        </w:rPr>
      </w:pPr>
      <w:r w:rsidRPr="00DE1DCE">
        <w:rPr>
          <w:rFonts w:eastAsiaTheme="minorEastAsia"/>
          <w:sz w:val="28"/>
          <w:szCs w:val="28"/>
        </w:rPr>
        <w:t>Раздел 2</w:t>
      </w:r>
      <w:r w:rsidR="003472CE">
        <w:rPr>
          <w:rFonts w:eastAsiaTheme="minorEastAsia"/>
          <w:sz w:val="28"/>
          <w:szCs w:val="28"/>
        </w:rPr>
        <w:t xml:space="preserve">. </w:t>
      </w:r>
      <w:r w:rsidRPr="00DE1DCE">
        <w:rPr>
          <w:rFonts w:eastAsiaTheme="minorEastAsia"/>
          <w:sz w:val="28"/>
          <w:szCs w:val="28"/>
        </w:rPr>
        <w:t>Цели, за</w:t>
      </w:r>
      <w:r w:rsidR="00731A49">
        <w:rPr>
          <w:rFonts w:eastAsiaTheme="minorEastAsia"/>
          <w:sz w:val="28"/>
          <w:szCs w:val="28"/>
        </w:rPr>
        <w:t>дачи и показатели их достижения</w:t>
      </w:r>
    </w:p>
    <w:p w:rsidR="00F700BA" w:rsidRPr="00DE1DCE" w:rsidRDefault="00F700BA" w:rsidP="00F633F5">
      <w:pPr>
        <w:pStyle w:val="a5"/>
        <w:spacing w:after="0" w:afterAutospacing="0"/>
        <w:ind w:firstLine="708"/>
        <w:contextualSpacing/>
        <w:jc w:val="center"/>
        <w:rPr>
          <w:sz w:val="28"/>
          <w:szCs w:val="28"/>
        </w:rPr>
      </w:pPr>
    </w:p>
    <w:p w:rsidR="0094575E" w:rsidRDefault="006946AA" w:rsidP="006A657B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 задачи муниципальной программы определены в паспорте муниципальной программы.</w:t>
      </w:r>
    </w:p>
    <w:p w:rsidR="006946AA" w:rsidRPr="00F700BA" w:rsidRDefault="006946AA" w:rsidP="006946AA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оценке достижения поставленной цели  и решения задачи муниципальной программы используются нижеперечисленные показатели:</w:t>
      </w:r>
    </w:p>
    <w:p w:rsidR="005C2295" w:rsidRPr="00F700BA" w:rsidRDefault="00F56432" w:rsidP="00F700BA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44EFD"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27D36"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</w:t>
      </w:r>
      <w:r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F700BA">
        <w:rPr>
          <w:rFonts w:ascii="Times New Roman" w:hAnsi="Times New Roman" w:cs="Times New Roman"/>
          <w:bCs/>
          <w:sz w:val="28"/>
          <w:szCs w:val="28"/>
        </w:rPr>
        <w:t xml:space="preserve">юридических лиц, </w:t>
      </w:r>
      <w:r w:rsidRPr="00F700BA">
        <w:rPr>
          <w:rFonts w:ascii="Times New Roman" w:hAnsi="Times New Roman" w:cs="Times New Roman"/>
          <w:sz w:val="28"/>
          <w:szCs w:val="28"/>
        </w:rPr>
        <w:t xml:space="preserve">индивидуальных предпринимателей </w:t>
      </w:r>
      <w:r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деятельность в сфере хлебопечения</w:t>
      </w:r>
      <w:r w:rsidR="000B1475"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 городского поселения Березово</w:t>
      </w:r>
      <w:r w:rsidR="005C2295"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получивших </w:t>
      </w:r>
      <w:r w:rsidR="00ED3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финансовую </w:t>
      </w:r>
      <w:r w:rsidR="005C2295" w:rsidRP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поддержку. </w:t>
      </w:r>
      <w:r w:rsidR="00873A96">
        <w:rPr>
          <w:rFonts w:ascii="Times New Roman" w:hAnsi="Times New Roman" w:cs="Times New Roman"/>
          <w:sz w:val="28"/>
          <w:szCs w:val="28"/>
        </w:rPr>
        <w:t xml:space="preserve">Показатель формируется на основании </w:t>
      </w:r>
      <w:r w:rsidR="005C2295" w:rsidRPr="00F700BA">
        <w:rPr>
          <w:rFonts w:ascii="Times New Roman" w:hAnsi="Times New Roman" w:cs="Times New Roman"/>
          <w:sz w:val="28"/>
          <w:szCs w:val="28"/>
        </w:rPr>
        <w:t>критерия (</w:t>
      </w:r>
      <w:r w:rsidR="00F700BA" w:rsidRPr="00F700BA">
        <w:rPr>
          <w:rFonts w:ascii="Times New Roman" w:hAnsi="Times New Roman" w:cs="Times New Roman"/>
          <w:sz w:val="28"/>
          <w:szCs w:val="28"/>
        </w:rPr>
        <w:t xml:space="preserve">решение комиссии </w:t>
      </w:r>
      <w:r w:rsidR="00873A96">
        <w:rPr>
          <w:rFonts w:ascii="Times New Roman" w:hAnsi="Times New Roman" w:cs="Times New Roman"/>
          <w:sz w:val="28"/>
          <w:szCs w:val="28"/>
        </w:rPr>
        <w:t>о предоставлении финансовой поддержки</w:t>
      </w:r>
      <w:r w:rsidR="00F700BA" w:rsidRPr="00F700B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44EFD" w:rsidRPr="00F700BA" w:rsidRDefault="00F44EFD" w:rsidP="00AF186D">
      <w:pPr>
        <w:spacing w:after="0" w:line="240" w:lineRule="auto"/>
        <w:ind w:right="-6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0BA">
        <w:rPr>
          <w:rFonts w:ascii="Times New Roman" w:hAnsi="Times New Roman" w:cs="Times New Roman"/>
          <w:sz w:val="28"/>
          <w:szCs w:val="28"/>
        </w:rPr>
        <w:t>- О</w:t>
      </w:r>
      <w:r w:rsidR="003472CE" w:rsidRPr="00F700BA">
        <w:rPr>
          <w:rFonts w:ascii="Times New Roman" w:hAnsi="Times New Roman" w:cs="Times New Roman"/>
          <w:sz w:val="28"/>
          <w:szCs w:val="28"/>
        </w:rPr>
        <w:t>беспеченность</w:t>
      </w:r>
      <w:r w:rsidR="00F56432" w:rsidRPr="00F700BA">
        <w:rPr>
          <w:rFonts w:ascii="Times New Roman" w:hAnsi="Times New Roman" w:cs="Times New Roman"/>
          <w:sz w:val="28"/>
          <w:szCs w:val="28"/>
        </w:rPr>
        <w:t xml:space="preserve"> населения </w:t>
      </w:r>
      <w:proofErr w:type="spellStart"/>
      <w:r w:rsidR="00F56432" w:rsidRPr="00F700BA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F56432" w:rsidRPr="00F700BA">
        <w:rPr>
          <w:rFonts w:ascii="Times New Roman" w:hAnsi="Times New Roman" w:cs="Times New Roman"/>
          <w:sz w:val="28"/>
          <w:szCs w:val="28"/>
        </w:rPr>
        <w:t xml:space="preserve">. Березово </w:t>
      </w:r>
      <w:r w:rsidR="000F17EA" w:rsidRPr="00F700B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970E2C" w:rsidRPr="00F700BA">
        <w:rPr>
          <w:rFonts w:ascii="Times New Roman" w:hAnsi="Times New Roman" w:cs="Times New Roman"/>
          <w:sz w:val="28"/>
          <w:szCs w:val="28"/>
        </w:rPr>
        <w:t>торговых</w:t>
      </w:r>
      <w:r w:rsidR="000F17EA" w:rsidRPr="00F700BA">
        <w:rPr>
          <w:rFonts w:ascii="Times New Roman" w:hAnsi="Times New Roman" w:cs="Times New Roman"/>
          <w:sz w:val="28"/>
          <w:szCs w:val="28"/>
        </w:rPr>
        <w:t xml:space="preserve"> объектов местного значения</w:t>
      </w:r>
      <w:r w:rsidR="00562BD3" w:rsidRPr="00F700BA">
        <w:rPr>
          <w:rFonts w:ascii="Times New Roman" w:hAnsi="Times New Roman" w:cs="Times New Roman"/>
          <w:sz w:val="28"/>
          <w:szCs w:val="28"/>
        </w:rPr>
        <w:t>,</w:t>
      </w:r>
      <w:r w:rsidR="00AF186D" w:rsidRPr="00F700BA">
        <w:rPr>
          <w:rFonts w:ascii="Times New Roman" w:hAnsi="Times New Roman" w:cs="Times New Roman"/>
          <w:sz w:val="28"/>
          <w:szCs w:val="28"/>
        </w:rPr>
        <w:t xml:space="preserve"> определяется ежегодно по результатам</w:t>
      </w:r>
      <w:r w:rsidR="00562BD3" w:rsidRPr="00F700BA">
        <w:rPr>
          <w:rFonts w:ascii="Times New Roman" w:hAnsi="Times New Roman" w:cs="Times New Roman"/>
          <w:sz w:val="28"/>
          <w:szCs w:val="28"/>
        </w:rPr>
        <w:t xml:space="preserve"> проведенного мониторинга торговых объекто</w:t>
      </w:r>
      <w:r w:rsidRPr="00F700BA">
        <w:rPr>
          <w:rFonts w:ascii="Times New Roman" w:hAnsi="Times New Roman" w:cs="Times New Roman"/>
          <w:sz w:val="28"/>
          <w:szCs w:val="28"/>
        </w:rPr>
        <w:t xml:space="preserve">в городского поселения Березово. </w:t>
      </w:r>
      <w:r w:rsidR="00B87CC6" w:rsidRPr="00F700BA">
        <w:rPr>
          <w:rFonts w:ascii="Times New Roman" w:hAnsi="Times New Roman" w:cs="Times New Roman"/>
          <w:sz w:val="28"/>
          <w:szCs w:val="28"/>
        </w:rPr>
        <w:t>Сбор и анализ информации, необходимой для проведения мониторинга, осуществляется в соответствии с методическими</w:t>
      </w:r>
      <w:r w:rsidRPr="00F700BA">
        <w:rPr>
          <w:rFonts w:ascii="Times New Roman" w:hAnsi="Times New Roman" w:cs="Times New Roman"/>
          <w:sz w:val="28"/>
          <w:szCs w:val="28"/>
        </w:rPr>
        <w:t xml:space="preserve"> рекомендациями Департамента экономического развития Ханты-Мансийского автономного округа-Югры </w:t>
      </w:r>
      <w:r w:rsidR="00AF186D" w:rsidRPr="00F700BA">
        <w:rPr>
          <w:rFonts w:ascii="Times New Roman" w:hAnsi="Times New Roman" w:cs="Times New Roman"/>
          <w:sz w:val="28"/>
          <w:szCs w:val="28"/>
        </w:rPr>
        <w:t>от 29</w:t>
      </w:r>
      <w:r w:rsidR="002C00B2">
        <w:rPr>
          <w:rFonts w:ascii="Times New Roman" w:hAnsi="Times New Roman" w:cs="Times New Roman"/>
          <w:sz w:val="28"/>
          <w:szCs w:val="28"/>
        </w:rPr>
        <w:t>декабря 2014</w:t>
      </w:r>
      <w:r w:rsidRPr="00F700BA">
        <w:rPr>
          <w:rFonts w:ascii="Times New Roman" w:hAnsi="Times New Roman" w:cs="Times New Roman"/>
          <w:sz w:val="28"/>
          <w:szCs w:val="28"/>
        </w:rPr>
        <w:t xml:space="preserve"> года № 307 «О методических рекомендациях для органов местного самоуправления муниципальных образований Ханты-Мансийского автономного округа – Югры по вопросам развития конкуренции на потребительском рынке».</w:t>
      </w:r>
    </w:p>
    <w:p w:rsidR="002337AA" w:rsidRPr="00AF186D" w:rsidRDefault="00F44EFD" w:rsidP="00AF186D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00BA">
        <w:rPr>
          <w:rFonts w:ascii="Times New Roman" w:hAnsi="Times New Roman" w:cs="Times New Roman"/>
          <w:sz w:val="28"/>
          <w:szCs w:val="28"/>
        </w:rPr>
        <w:t>- Д</w:t>
      </w:r>
      <w:r w:rsidR="00384CD6" w:rsidRPr="00F700BA">
        <w:rPr>
          <w:rFonts w:ascii="Times New Roman" w:hAnsi="Times New Roman" w:cs="Times New Roman"/>
          <w:sz w:val="28"/>
          <w:szCs w:val="28"/>
        </w:rPr>
        <w:t xml:space="preserve">оля мест в Схеме </w:t>
      </w:r>
      <w:r w:rsidR="002337AA" w:rsidRPr="00F700B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384CD6" w:rsidRPr="00F700BA">
        <w:rPr>
          <w:rFonts w:ascii="Times New Roman" w:hAnsi="Times New Roman" w:cs="Times New Roman"/>
          <w:sz w:val="28"/>
          <w:szCs w:val="28"/>
        </w:rPr>
        <w:t>нестационарных торговых объектов, предоставленных субъектам малого и среднего предпринимательства</w:t>
      </w:r>
      <w:r w:rsidR="002337AA" w:rsidRPr="00F700BA">
        <w:rPr>
          <w:rFonts w:ascii="Times New Roman" w:hAnsi="Times New Roman" w:cs="Times New Roman"/>
          <w:sz w:val="28"/>
          <w:szCs w:val="28"/>
        </w:rPr>
        <w:t>,</w:t>
      </w:r>
      <w:r w:rsidRPr="00F700BA">
        <w:rPr>
          <w:sz w:val="28"/>
          <w:szCs w:val="28"/>
        </w:rPr>
        <w:t xml:space="preserve"> </w:t>
      </w:r>
      <w:r w:rsidRPr="00F700BA">
        <w:rPr>
          <w:rFonts w:ascii="Times New Roman" w:hAnsi="Times New Roman" w:cs="Times New Roman"/>
          <w:sz w:val="28"/>
          <w:szCs w:val="28"/>
        </w:rPr>
        <w:t>определяется ежегодно</w:t>
      </w:r>
      <w:r w:rsidR="00AF186D" w:rsidRPr="00F700BA">
        <w:rPr>
          <w:rFonts w:ascii="Times New Roman" w:hAnsi="Times New Roman" w:cs="Times New Roman"/>
          <w:sz w:val="28"/>
          <w:szCs w:val="28"/>
        </w:rPr>
        <w:t>,</w:t>
      </w:r>
      <w:r w:rsidRPr="00F700BA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Березовского района от 09 декабря 2016 года № 963 «О схеме размещения нестационарных торговых объектов на территории городского поселения Березово и признании утратившими силу некоторых муниципальных правовых актов администрации городского поселения Березово».</w:t>
      </w:r>
      <w:proofErr w:type="gramEnd"/>
    </w:p>
    <w:p w:rsidR="00E46C76" w:rsidRPr="00E46C76" w:rsidRDefault="00E46C76" w:rsidP="00E46C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EAE" w:rsidRPr="00DE1DCE" w:rsidRDefault="00384CD6" w:rsidP="004748DE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Раздел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3</w:t>
      </w:r>
      <w:r w:rsidR="003472C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31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Перечень основных  мероп</w:t>
      </w:r>
      <w:r w:rsidR="00731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риятий муниципальной программы</w:t>
      </w:r>
    </w:p>
    <w:p w:rsidR="00384CD6" w:rsidRPr="00DE1DCE" w:rsidRDefault="00384CD6" w:rsidP="00384CD6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1784" w:rsidRPr="00DE1DCE" w:rsidRDefault="00072F04" w:rsidP="003F178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решение</w:t>
      </w:r>
      <w:r w:rsidR="003F1784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 «Обеспечение экономической и территориальной доступности товаров </w:t>
      </w:r>
      <w:r w:rsidR="00D02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услуг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населения» направлен следующий комплекс основных мероприятий</w:t>
      </w:r>
      <w:r w:rsidR="002D18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18AC" w:rsidRDefault="002D18AC" w:rsidP="002D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0BA"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F15B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F15B42">
        <w:rPr>
          <w:rFonts w:ascii="Times New Roman" w:hAnsi="Times New Roman" w:cs="Times New Roman"/>
          <w:sz w:val="28"/>
          <w:szCs w:val="28"/>
        </w:rPr>
        <w:t>формирования</w:t>
      </w:r>
      <w:r w:rsidR="003F1784" w:rsidRPr="00DE1DCE">
        <w:rPr>
          <w:rFonts w:ascii="Times New Roman" w:hAnsi="Times New Roman" w:cs="Times New Roman"/>
          <w:sz w:val="28"/>
          <w:szCs w:val="28"/>
        </w:rPr>
        <w:t xml:space="preserve"> инфраст</w:t>
      </w:r>
      <w:r w:rsidR="002C00B2">
        <w:rPr>
          <w:rFonts w:ascii="Times New Roman" w:hAnsi="Times New Roman" w:cs="Times New Roman"/>
          <w:sz w:val="28"/>
          <w:szCs w:val="28"/>
        </w:rPr>
        <w:t>руктуры потребительского рынка».</w:t>
      </w:r>
    </w:p>
    <w:p w:rsidR="002D18AC" w:rsidRPr="002D18AC" w:rsidRDefault="002D18AC" w:rsidP="002D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направлено </w:t>
      </w:r>
      <w:r w:rsidRPr="00DE1DCE">
        <w:rPr>
          <w:rFonts w:ascii="Times New Roman" w:hAnsi="Times New Roman" w:cs="Times New Roman"/>
          <w:sz w:val="28"/>
          <w:szCs w:val="28"/>
        </w:rPr>
        <w:t xml:space="preserve">на </w:t>
      </w:r>
      <w:r w:rsidRP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</w:t>
      </w:r>
      <w:r w:rsid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экономических, социальных и иных показателей состояния торговли, общественного питания, бытового обслуживания населения на потребительском рынке городского поселения Березово. </w:t>
      </w:r>
    </w:p>
    <w:p w:rsidR="002D18AC" w:rsidRPr="00DE1DCE" w:rsidRDefault="002D18AC" w:rsidP="002D18AC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Направления основного мероприятия:</w:t>
      </w:r>
    </w:p>
    <w:p w:rsidR="002D18AC" w:rsidRPr="00BF6B79" w:rsidRDefault="002D18AC" w:rsidP="002D18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1DCE">
        <w:rPr>
          <w:rFonts w:ascii="Times New Roman" w:hAnsi="Times New Roman" w:cs="Times New Roman"/>
          <w:sz w:val="28"/>
          <w:szCs w:val="28"/>
        </w:rPr>
        <w:t>мониторинг обеспеченности населения городско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Березово </w:t>
      </w:r>
      <w:r w:rsidRPr="00BF6B79">
        <w:rPr>
          <w:rFonts w:ascii="Times New Roman" w:hAnsi="Times New Roman" w:cs="Times New Roman"/>
          <w:sz w:val="28"/>
          <w:szCs w:val="28"/>
        </w:rPr>
        <w:lastRenderedPageBreak/>
        <w:t>площадью торговых объектов местного значения;</w:t>
      </w:r>
    </w:p>
    <w:p w:rsidR="002D18AC" w:rsidRDefault="002D18AC" w:rsidP="002D18AC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6B79">
        <w:rPr>
          <w:rFonts w:ascii="Times New Roman" w:hAnsi="Times New Roman" w:cs="Times New Roman"/>
          <w:sz w:val="28"/>
          <w:szCs w:val="28"/>
        </w:rPr>
        <w:t>формирование (актуализация) схемы размещения нестационарных торговых объектов на территории город</w:t>
      </w:r>
      <w:r w:rsidR="00F700BA">
        <w:rPr>
          <w:rFonts w:ascii="Times New Roman" w:hAnsi="Times New Roman" w:cs="Times New Roman"/>
          <w:sz w:val="28"/>
          <w:szCs w:val="28"/>
        </w:rPr>
        <w:t>ского поселения Березово</w:t>
      </w:r>
      <w:r w:rsidR="00370744">
        <w:rPr>
          <w:rFonts w:ascii="Times New Roman" w:hAnsi="Times New Roman" w:cs="Times New Roman"/>
          <w:sz w:val="28"/>
          <w:szCs w:val="28"/>
        </w:rPr>
        <w:t>;</w:t>
      </w:r>
    </w:p>
    <w:p w:rsidR="00370744" w:rsidRPr="00BF6B79" w:rsidRDefault="00370744" w:rsidP="0090158B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предусмотрение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строительства, размещения торговых объектов в документах территориального планирования, правилах землепользования и застройки городского поселения Березово</w:t>
      </w:r>
      <w:r w:rsidR="003331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18AC" w:rsidRDefault="00F700BA" w:rsidP="002D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3F1784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финансовой поддержки </w:t>
      </w:r>
      <w:r w:rsidR="003F1784" w:rsidRPr="00DE1DCE">
        <w:rPr>
          <w:rFonts w:ascii="Times New Roman" w:hAnsi="Times New Roman" w:cs="Times New Roman"/>
          <w:bCs/>
          <w:sz w:val="28"/>
          <w:szCs w:val="28"/>
        </w:rPr>
        <w:t>юридическим лицам</w:t>
      </w:r>
      <w:r w:rsidR="003472CE">
        <w:rPr>
          <w:rFonts w:ascii="Times New Roman" w:hAnsi="Times New Roman" w:cs="Times New Roman"/>
          <w:bCs/>
          <w:sz w:val="28"/>
          <w:szCs w:val="28"/>
        </w:rPr>
        <w:t>,</w:t>
      </w:r>
      <w:r w:rsidR="003F1784" w:rsidRPr="00DE1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1784" w:rsidRPr="00DE1DCE">
        <w:rPr>
          <w:rFonts w:ascii="Times New Roman" w:hAnsi="Times New Roman" w:cs="Times New Roman"/>
          <w:sz w:val="28"/>
          <w:szCs w:val="28"/>
        </w:rPr>
        <w:t>индивидуальным предпринимателям</w:t>
      </w:r>
      <w:r w:rsidR="00960A23">
        <w:rPr>
          <w:rFonts w:ascii="Times New Roman" w:hAnsi="Times New Roman" w:cs="Times New Roman"/>
          <w:sz w:val="28"/>
          <w:szCs w:val="28"/>
        </w:rPr>
        <w:t>,</w:t>
      </w:r>
      <w:r w:rsidR="003F1784" w:rsidRPr="00DE1DCE">
        <w:rPr>
          <w:rFonts w:ascii="Times New Roman" w:hAnsi="Times New Roman" w:cs="Times New Roman"/>
          <w:sz w:val="28"/>
          <w:szCs w:val="28"/>
        </w:rPr>
        <w:t xml:space="preserve"> </w:t>
      </w:r>
      <w:r w:rsidR="003F1784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деятельность в сфере хлебопечения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</w:t>
      </w:r>
      <w:r w:rsidR="009015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C0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1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746B" w:rsidRPr="00DE1DCE" w:rsidRDefault="001F746B" w:rsidP="002D18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</w:t>
      </w:r>
      <w:r w:rsidR="003C5C6C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способствовать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сдерживанию роста цен на социально значимый вид продукции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Обеспечивать физическую</w:t>
      </w:r>
      <w:r w:rsidR="00533416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экономическую</w:t>
      </w:r>
      <w:r w:rsid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доступность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C6C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продуктом первой необходимости, 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</w:t>
      </w:r>
      <w:r w:rsid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пунктах</w:t>
      </w:r>
      <w:r w:rsidR="00960A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Березово.</w:t>
      </w:r>
    </w:p>
    <w:p w:rsidR="00384CD6" w:rsidRPr="00DE1DCE" w:rsidRDefault="00384CD6" w:rsidP="003C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0EAE" w:rsidRPr="00DE1DCE" w:rsidRDefault="003C5C6C" w:rsidP="003C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Раздел 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075B3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731A4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50EAE" w:rsidRPr="00DE1DC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Механизм реал</w:t>
      </w:r>
      <w:r w:rsidR="00731A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изации муниципальной программы</w:t>
      </w:r>
    </w:p>
    <w:p w:rsidR="00630A49" w:rsidRPr="00DE1DCE" w:rsidRDefault="00630A49" w:rsidP="003C5C6C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муниципальной программы включает: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принятие муниципальных нормативных правовых актов необходимых для ее выполнения;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ежегодное уточнение перечня основных мероприятий на очередной финансовый год и плановый период с уточнением затрат по основным мероприятиям в соответствии с мониторингом фактически достигнутых целевых показателей реализации муниципальной программы, а также связанные с изменениями внешней среды;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E1DCE">
        <w:rPr>
          <w:rFonts w:ascii="Times New Roman" w:eastAsia="Calibri" w:hAnsi="Times New Roman" w:cs="Times New Roman"/>
          <w:sz w:val="28"/>
          <w:szCs w:val="28"/>
        </w:rPr>
        <w:t>ежегодное составление сетевого графика по реа</w:t>
      </w:r>
      <w:r w:rsidR="00075B33">
        <w:rPr>
          <w:rFonts w:ascii="Times New Roman" w:eastAsia="Calibri" w:hAnsi="Times New Roman" w:cs="Times New Roman"/>
          <w:sz w:val="28"/>
          <w:szCs w:val="28"/>
        </w:rPr>
        <w:t>лизации муниципальной программы</w:t>
      </w:r>
      <w:r w:rsidRPr="00DE1DCE">
        <w:rPr>
          <w:rFonts w:ascii="Times New Roman" w:eastAsia="Calibri" w:hAnsi="Times New Roman" w:cs="Times New Roman"/>
          <w:sz w:val="28"/>
          <w:szCs w:val="28"/>
        </w:rPr>
        <w:t xml:space="preserve"> на финансовый год;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общественности о ходе и результатах реализации муниципальной программы, финансировании мероприятий.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эффективную реализацию муниципальной программы могут оказывать влияние следующие риск</w:t>
      </w:r>
      <w:r w:rsid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>и, связанные с достижением цели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задач</w:t>
      </w:r>
      <w:r w:rsid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программы: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макроэкономические риски – снижение уровня ин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вестиционной активности, высокая инфляция, кризисные явления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финансовой системе (темпы экономического развития страны, изменение ставки рефинансирования ЦБ РФ, изменение обменного курса валют, уровень политической стабильности);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финансовые риски – связанные с финансированием муниципальной программы в неполном объеме в связи с потенциально возможным дефицитом бюджета городского поселения Березово;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правовые риски – возможность несоответствия законодательства либо отсутствие законодательного ре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гулирования основных мероприятий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риски – вероятность принятия неэффективных решений при реализации мероприятий муниципальной программы.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 – комитет по экономической политике администрации Березовского района: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ее отдельных задач;</w:t>
      </w:r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предоставляет сведения, необходимые для проведения мониторинга реализации муниципальной программы, подготавлива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отчет и представляет его в уполномоченный орган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Березовского район</w:t>
      </w:r>
      <w:r w:rsidR="002B4DF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установленные сроки в соответствии </w:t>
      </w:r>
      <w:r w:rsidRPr="00DE1DCE">
        <w:rPr>
          <w:rFonts w:ascii="Times New Roman" w:hAnsi="Times New Roman" w:cs="Times New Roman"/>
          <w:sz w:val="28"/>
          <w:szCs w:val="28"/>
        </w:rPr>
        <w:t>постановлением администрации Березовского района от 12.10.2016 № 775 «Об утверждении Порядка разработки, утверждения и реализации муниципальных программ городского поселения Березово, Порядка проведения и критериев ежегодной оценки эффективности реализации муниципальных программ городского поселения Березово».</w:t>
      </w:r>
      <w:proofErr w:type="gramEnd"/>
    </w:p>
    <w:p w:rsidR="00630A49" w:rsidRPr="00DE1DCE" w:rsidRDefault="00630A49" w:rsidP="00630A49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Courier New" w:hAnsi="Times New Roman" w:cs="Times New Roman"/>
          <w:sz w:val="28"/>
          <w:szCs w:val="28"/>
          <w:lang w:eastAsia="ru-RU"/>
        </w:rPr>
        <w:t>Оценка хода исполнения мероприятий муниципальной программы основана на мониторинге ожидаемых результатов муниципальной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муниципальную программу могут быть внесены корректировки, в том числе связанные с оптимизацией основных мероприятий в случае выявления лучших практик их реализации.</w:t>
      </w:r>
    </w:p>
    <w:p w:rsidR="00064D1F" w:rsidRDefault="00630A49" w:rsidP="00064D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основного мероприятия «</w:t>
      </w:r>
      <w:r w:rsidR="00113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условий для </w:t>
      </w:r>
      <w:r w:rsidR="00113C37">
        <w:rPr>
          <w:rFonts w:ascii="Times New Roman" w:hAnsi="Times New Roman" w:cs="Times New Roman"/>
          <w:sz w:val="28"/>
          <w:szCs w:val="28"/>
        </w:rPr>
        <w:t>формирования</w:t>
      </w:r>
      <w:r w:rsidRPr="00DE1DCE">
        <w:rPr>
          <w:rFonts w:ascii="Times New Roman" w:hAnsi="Times New Roman" w:cs="Times New Roman"/>
          <w:sz w:val="28"/>
          <w:szCs w:val="28"/>
        </w:rPr>
        <w:t xml:space="preserve"> инфраструктуры потребительского рынка</w:t>
      </w:r>
      <w:r w:rsidRPr="00E67836">
        <w:rPr>
          <w:rFonts w:ascii="Times New Roman" w:hAnsi="Times New Roman" w:cs="Times New Roman"/>
          <w:sz w:val="28"/>
          <w:szCs w:val="28"/>
        </w:rPr>
        <w:t xml:space="preserve">» </w:t>
      </w:r>
      <w:r w:rsidR="00064D1F" w:rsidRPr="00E67836">
        <w:rPr>
          <w:rFonts w:ascii="Times New Roman" w:hAnsi="Times New Roman" w:cs="Times New Roman"/>
          <w:sz w:val="28"/>
          <w:szCs w:val="28"/>
        </w:rPr>
        <w:t xml:space="preserve">следует </w:t>
      </w:r>
      <w:r w:rsidR="00E67836" w:rsidRPr="00E67836">
        <w:rPr>
          <w:rStyle w:val="spfo1"/>
          <w:rFonts w:ascii="Times New Roman" w:hAnsi="Times New Roman" w:cs="Times New Roman"/>
          <w:sz w:val="28"/>
          <w:szCs w:val="28"/>
        </w:rPr>
        <w:t>совершенствовать</w:t>
      </w:r>
      <w:r w:rsidR="00525244">
        <w:rPr>
          <w:rStyle w:val="spfo1"/>
          <w:rFonts w:ascii="Times New Roman" w:hAnsi="Times New Roman" w:cs="Times New Roman"/>
          <w:sz w:val="28"/>
          <w:szCs w:val="28"/>
        </w:rPr>
        <w:t xml:space="preserve"> нормативно-правовое</w:t>
      </w:r>
      <w:r w:rsidR="00E67836" w:rsidRPr="00E67836">
        <w:rPr>
          <w:rStyle w:val="spfo1"/>
          <w:rFonts w:ascii="Times New Roman" w:hAnsi="Times New Roman" w:cs="Times New Roman"/>
          <w:sz w:val="28"/>
          <w:szCs w:val="28"/>
        </w:rPr>
        <w:t xml:space="preserve"> обеспечени</w:t>
      </w:r>
      <w:r w:rsidR="00525244">
        <w:rPr>
          <w:rStyle w:val="spfo1"/>
          <w:rFonts w:ascii="Times New Roman" w:hAnsi="Times New Roman" w:cs="Times New Roman"/>
          <w:sz w:val="28"/>
          <w:szCs w:val="28"/>
        </w:rPr>
        <w:t>е</w:t>
      </w:r>
      <w:r w:rsidR="00515DBD">
        <w:rPr>
          <w:rStyle w:val="spfo1"/>
          <w:rFonts w:ascii="Times New Roman" w:hAnsi="Times New Roman" w:cs="Times New Roman"/>
          <w:sz w:val="28"/>
          <w:szCs w:val="28"/>
        </w:rPr>
        <w:t xml:space="preserve"> сферы потребительского рынка</w:t>
      </w:r>
      <w:r w:rsidR="00E67836" w:rsidRPr="00E67836">
        <w:rPr>
          <w:rStyle w:val="spfo1"/>
          <w:rFonts w:ascii="Times New Roman" w:hAnsi="Times New Roman" w:cs="Times New Roman"/>
          <w:sz w:val="28"/>
          <w:szCs w:val="28"/>
        </w:rPr>
        <w:t xml:space="preserve">, </w:t>
      </w:r>
      <w:r w:rsidR="00064D1F" w:rsidRPr="00E6783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 вносить изменения в Схему размещения нестационарных торговых объектов</w:t>
      </w:r>
      <w:r w:rsidR="00064D1F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6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анализ экономических, социальных и иных показателей состояния торговли, общественного питания и бытового обслуживания на территории городского поселения Березово.</w:t>
      </w:r>
    </w:p>
    <w:p w:rsidR="00BF6B79" w:rsidRPr="00DE1DCE" w:rsidRDefault="00BF6B79" w:rsidP="00064D1F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мониторинга показателей состояния торговли, общественного питания и бытового обслуживания будет размещаться на специальном информационном ресурсе официального сайта органов местного самоуправления Березовского района.</w:t>
      </w:r>
    </w:p>
    <w:p w:rsidR="003C6AB1" w:rsidRPr="00DE1DCE" w:rsidRDefault="00630A49" w:rsidP="003C6AB1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</w:t>
      </w:r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юридических лиц, </w:t>
      </w:r>
      <w:proofErr w:type="gramStart"/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</w:t>
      </w:r>
      <w:r w:rsidR="00DE1DC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предпринимателей</w:t>
      </w:r>
      <w:r w:rsidR="00075B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осуществляющих</w:t>
      </w:r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производство и реализацию хлеба</w:t>
      </w:r>
      <w:r w:rsidR="00BA1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сельских населенных пунктах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</w:t>
      </w:r>
      <w:proofErr w:type="gramEnd"/>
      <w:r w:rsidR="0041129E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пр</w:t>
      </w:r>
      <w:r w:rsidR="00F4015B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едоставляться в соответствии с Порядком,</w:t>
      </w:r>
      <w:r w:rsidR="003C6AB1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C6A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="003C6AB1"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6AB1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муниципальной программе.</w:t>
      </w:r>
    </w:p>
    <w:p w:rsidR="00F77FED" w:rsidRPr="00DE1DCE" w:rsidRDefault="00F77FED" w:rsidP="00F77FE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предусмотренные муниципальной программой</w:t>
      </w:r>
      <w:r w:rsidR="00075B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осуществляться специалистами комитета по экономической политике администрации Березовского </w:t>
      </w:r>
      <w:r w:rsidRPr="008E45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8E45C6" w:rsidRPr="008E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8E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5C6" w:rsidRPr="008E45C6">
        <w:rPr>
          <w:rFonts w:ascii="Times New Roman" w:eastAsia="Times New Roman" w:hAnsi="Times New Roman" w:cs="Times New Roman"/>
          <w:sz w:val="28"/>
          <w:szCs w:val="28"/>
        </w:rPr>
        <w:t>отдела архитектуры и градостроительства администрации Березовского района</w:t>
      </w:r>
      <w:r w:rsidR="008E45C6" w:rsidRPr="008E4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45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их должност</w:t>
      </w: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обязанностей.</w:t>
      </w:r>
    </w:p>
    <w:p w:rsidR="0041129E" w:rsidRPr="00DE1DCE" w:rsidRDefault="0041129E" w:rsidP="0041129E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вправе увеличивать объем финансирования муниципальной программы за счет собственных и привлеченных средств местного бюджета.</w:t>
      </w:r>
    </w:p>
    <w:p w:rsidR="00C3671D" w:rsidRDefault="00C3671D">
      <w:pPr>
        <w:rPr>
          <w:sz w:val="28"/>
          <w:szCs w:val="28"/>
        </w:rPr>
      </w:pPr>
    </w:p>
    <w:p w:rsidR="00C854E2" w:rsidRDefault="00C854E2">
      <w:pPr>
        <w:rPr>
          <w:sz w:val="28"/>
          <w:szCs w:val="28"/>
        </w:rPr>
      </w:pPr>
    </w:p>
    <w:p w:rsidR="00BA1F66" w:rsidRDefault="00BA1F66">
      <w:pPr>
        <w:rPr>
          <w:sz w:val="28"/>
          <w:szCs w:val="28"/>
        </w:rPr>
        <w:sectPr w:rsidR="00BA1F66" w:rsidSect="009A37BC">
          <w:headerReference w:type="default" r:id="rId11"/>
          <w:pgSz w:w="11906" w:h="16838"/>
          <w:pgMar w:top="1077" w:right="567" w:bottom="1077" w:left="1418" w:header="709" w:footer="709" w:gutter="0"/>
          <w:cols w:space="708"/>
          <w:titlePg/>
          <w:docGrid w:linePitch="360"/>
        </w:sectPr>
      </w:pPr>
    </w:p>
    <w:p w:rsidR="00C96E4B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>
        <w:rPr>
          <w:rFonts w:ascii="Times New Roman" w:hAnsi="Times New Roman" w:cs="Times New Roman"/>
          <w:sz w:val="28"/>
          <w:szCs w:val="28"/>
        </w:rPr>
        <w:t xml:space="preserve">оселении Березово  </w:t>
      </w:r>
    </w:p>
    <w:p w:rsidR="00C854E2" w:rsidRDefault="00C854E2" w:rsidP="00C854E2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годы»</w:t>
      </w:r>
    </w:p>
    <w:p w:rsidR="00C854E2" w:rsidRDefault="00C854E2" w:rsidP="00C85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4E2" w:rsidRPr="00C854E2" w:rsidRDefault="00C854E2" w:rsidP="00C8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854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Целевые показатели и (или) индикаторы муниципальной программы </w:t>
      </w:r>
    </w:p>
    <w:p w:rsidR="00C854E2" w:rsidRPr="00C854E2" w:rsidRDefault="00C854E2" w:rsidP="00C854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4891" w:type="dxa"/>
        <w:jc w:val="center"/>
        <w:tblInd w:w="-452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9"/>
        <w:gridCol w:w="5133"/>
        <w:gridCol w:w="1701"/>
        <w:gridCol w:w="1457"/>
        <w:gridCol w:w="1560"/>
        <w:gridCol w:w="1275"/>
        <w:gridCol w:w="3166"/>
      </w:tblGrid>
      <w:tr w:rsidR="00C854E2" w:rsidRPr="00075B33" w:rsidTr="00C216F5">
        <w:trPr>
          <w:trHeight w:val="415"/>
          <w:jc w:val="center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BA1F66">
            <w:pPr>
              <w:widowControl w:val="0"/>
              <w:autoSpaceDE w:val="0"/>
              <w:autoSpaceDN w:val="0"/>
              <w:adjustRightInd w:val="0"/>
              <w:spacing w:after="0"/>
              <w:ind w:left="-2231"/>
              <w:rPr>
                <w:rFonts w:ascii="Times New Roman" w:eastAsia="Times New Roman" w:hAnsi="Times New Roman" w:cs="Times New Roman"/>
              </w:rPr>
            </w:pPr>
            <w:r w:rsidRPr="00075B33">
              <w:rPr>
                <w:rFonts w:ascii="Times New Roman" w:eastAsia="Times New Roman" w:hAnsi="Times New Roman" w:cs="Times New Roman"/>
              </w:rPr>
              <w:t xml:space="preserve"> № </w:t>
            </w:r>
            <w:proofErr w:type="gramStart"/>
            <w:r w:rsidRPr="00075B33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75B33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целевых показателей и (или) индикаторов муниципальной 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Базовое</w:t>
            </w:r>
          </w:p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и (или) индикатора на начало реализации муниципальной программы*</w:t>
            </w:r>
          </w:p>
        </w:tc>
        <w:tc>
          <w:tcPr>
            <w:tcW w:w="4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Значения целевого показателя и (или) индикатора по годам</w:t>
            </w:r>
          </w:p>
        </w:tc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D074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 и (или) индикатора на момент окончания  действия муниципальной программы</w:t>
            </w:r>
          </w:p>
        </w:tc>
      </w:tr>
      <w:tr w:rsidR="00C854E2" w:rsidRPr="00075B33" w:rsidTr="00C216F5">
        <w:trPr>
          <w:trHeight w:val="800"/>
          <w:jc w:val="center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2020 </w:t>
            </w:r>
            <w:r w:rsidR="0016365A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3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4E2" w:rsidRPr="00075B33" w:rsidRDefault="00C854E2" w:rsidP="00C854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075B33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C854E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</w:rPr>
            </w:pPr>
            <w:r w:rsidRPr="00075B33">
              <w:rPr>
                <w:rFonts w:ascii="Times New Roman" w:eastAsiaTheme="minorEastAsia" w:hAnsi="Times New Roman" w:cs="Times New Roman"/>
              </w:rPr>
              <w:t>11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</w:t>
            </w:r>
            <w:r w:rsidRPr="00075B3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юридических лиц, </w:t>
            </w: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индивидуальных предпринимателей </w:t>
            </w: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осуществляющих деятельность в сфере хлебопечения</w:t>
            </w:r>
            <w:r w:rsidR="000B147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сельских населенных пунктах городского поселения Березово</w:t>
            </w:r>
            <w:r w:rsidR="00901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получивших </w:t>
            </w:r>
            <w:r w:rsidR="00ED3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финансовую </w:t>
            </w:r>
            <w:r w:rsidR="009015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поддержку</w:t>
            </w: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единиц</w:t>
            </w: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90158B" w:rsidP="00BA1F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90158B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90158B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90158B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90158B" w:rsidP="00C96E4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1</w:t>
            </w: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4E2" w:rsidRPr="00075B33" w:rsidRDefault="00075B33" w:rsidP="00075B33">
            <w:pPr>
              <w:widowControl w:val="0"/>
              <w:autoSpaceDE w:val="0"/>
              <w:autoSpaceDN w:val="0"/>
              <w:adjustRightInd w:val="0"/>
              <w:ind w:left="-899" w:right="-110" w:firstLine="689"/>
              <w:jc w:val="center"/>
              <w:rPr>
                <w:rFonts w:ascii="Times New Roman" w:eastAsiaTheme="minorEastAsia" w:hAnsi="Times New Roman" w:cs="Times New Roman"/>
              </w:rPr>
            </w:pPr>
            <w:r w:rsidRPr="00075B33">
              <w:rPr>
                <w:rFonts w:ascii="Times New Roman" w:eastAsiaTheme="minorEastAsia" w:hAnsi="Times New Roman" w:cs="Times New Roman"/>
              </w:rPr>
              <w:t xml:space="preserve"> </w:t>
            </w:r>
            <w:r w:rsidR="00C854E2" w:rsidRPr="00075B33">
              <w:rPr>
                <w:rFonts w:ascii="Times New Roman" w:eastAsiaTheme="minorEastAsia" w:hAnsi="Times New Roman" w:cs="Times New Roman"/>
              </w:rPr>
              <w:t>2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C854E2">
            <w:pPr>
              <w:spacing w:after="0" w:line="240" w:lineRule="auto"/>
              <w:ind w:right="-6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населения </w:t>
            </w:r>
            <w:proofErr w:type="spellStart"/>
            <w:r w:rsidRPr="00075B33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075B33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площадью торговых объектов местного </w:t>
            </w:r>
            <w:r w:rsidR="00075B33" w:rsidRPr="00075B33">
              <w:rPr>
                <w:rFonts w:ascii="Times New Roman" w:hAnsi="Times New Roman" w:cs="Times New Roman"/>
                <w:sz w:val="20"/>
                <w:szCs w:val="20"/>
              </w:rPr>
              <w:t>значения, единиц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BA1F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BB3F76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C854E2"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16365A" w:rsidP="0016365A">
            <w:pPr>
              <w:widowControl w:val="0"/>
              <w:autoSpaceDE w:val="0"/>
              <w:autoSpaceDN w:val="0"/>
              <w:adjustRightInd w:val="0"/>
              <w:ind w:firstLine="358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r w:rsidR="002926C2"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2926C2" w:rsidP="00C96E4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61</w:t>
            </w:r>
          </w:p>
        </w:tc>
      </w:tr>
      <w:tr w:rsidR="00C854E2" w:rsidRPr="00075B33" w:rsidTr="00C216F5">
        <w:trPr>
          <w:jc w:val="center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075B33">
            <w:pPr>
              <w:widowControl w:val="0"/>
              <w:autoSpaceDE w:val="0"/>
              <w:autoSpaceDN w:val="0"/>
              <w:adjustRightInd w:val="0"/>
              <w:ind w:left="-149" w:right="-110" w:firstLine="689"/>
              <w:jc w:val="center"/>
              <w:rPr>
                <w:rFonts w:ascii="Times New Roman" w:eastAsiaTheme="minorEastAsia" w:hAnsi="Times New Roman" w:cs="Times New Roman"/>
              </w:rPr>
            </w:pPr>
          </w:p>
          <w:p w:rsidR="00C854E2" w:rsidRPr="00075B33" w:rsidRDefault="00C854E2" w:rsidP="00075B33">
            <w:pPr>
              <w:jc w:val="center"/>
              <w:rPr>
                <w:rFonts w:ascii="Times New Roman" w:eastAsiaTheme="minorEastAsia" w:hAnsi="Times New Roman" w:cs="Times New Roman"/>
              </w:rPr>
            </w:pPr>
            <w:r w:rsidRPr="00075B33">
              <w:rPr>
                <w:rFonts w:ascii="Times New Roman" w:eastAsiaTheme="minorEastAsia" w:hAnsi="Times New Roman" w:cs="Times New Roman"/>
              </w:rPr>
              <w:t>3</w:t>
            </w:r>
          </w:p>
        </w:tc>
        <w:tc>
          <w:tcPr>
            <w:tcW w:w="5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075B33">
              <w:rPr>
                <w:rFonts w:ascii="Times New Roman" w:hAnsi="Times New Roman" w:cs="Times New Roman"/>
                <w:sz w:val="20"/>
              </w:rPr>
              <w:t>Доля ме</w:t>
            </w:r>
            <w:proofErr w:type="gramStart"/>
            <w:r w:rsidRPr="00075B33">
              <w:rPr>
                <w:rFonts w:ascii="Times New Roman" w:hAnsi="Times New Roman" w:cs="Times New Roman"/>
                <w:sz w:val="20"/>
              </w:rPr>
              <w:t>ст в Сх</w:t>
            </w:r>
            <w:proofErr w:type="gramEnd"/>
            <w:r w:rsidRPr="00075B33">
              <w:rPr>
                <w:rFonts w:ascii="Times New Roman" w:hAnsi="Times New Roman" w:cs="Times New Roman"/>
                <w:sz w:val="20"/>
              </w:rPr>
              <w:t xml:space="preserve">еме размещения нестационарных торговых объектов, предоставленных субъектам малого и </w:t>
            </w:r>
            <w:r w:rsidR="00075B33" w:rsidRPr="00075B33">
              <w:rPr>
                <w:rFonts w:ascii="Times New Roman" w:hAnsi="Times New Roman" w:cs="Times New Roman"/>
                <w:sz w:val="20"/>
              </w:rPr>
              <w:t>среднего предпринимательства, 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BA1F66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ind w:firstLine="16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16365A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E2" w:rsidRPr="00075B33" w:rsidRDefault="00C854E2" w:rsidP="00C96E4B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Theme="minorEastAsia" w:hAnsi="Times New Roman" w:cs="Times New Roman"/>
                <w:sz w:val="20"/>
                <w:szCs w:val="20"/>
              </w:rPr>
              <w:t>100</w:t>
            </w:r>
          </w:p>
        </w:tc>
      </w:tr>
    </w:tbl>
    <w:p w:rsidR="00BA1F66" w:rsidRPr="00075B33" w:rsidRDefault="00BA1F66" w:rsidP="00BA1F66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BA1F66" w:rsidRPr="001F7115" w:rsidRDefault="00BA1F66" w:rsidP="00BA1F6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(*) </w:t>
      </w:r>
      <w:r w:rsidRPr="001F711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базовый </w:t>
      </w:r>
      <w:r>
        <w:rPr>
          <w:rFonts w:ascii="Times New Roman" w:hAnsi="Times New Roman"/>
          <w:sz w:val="28"/>
          <w:szCs w:val="28"/>
        </w:rPr>
        <w:t>показатель 2016 года</w:t>
      </w:r>
    </w:p>
    <w:p w:rsidR="00BA1F66" w:rsidRDefault="00BA1F66" w:rsidP="00C854E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  <w:sectPr w:rsidR="00BA1F66" w:rsidSect="00C216F5">
          <w:pgSz w:w="16838" w:h="11906" w:orient="landscape"/>
          <w:pgMar w:top="567" w:right="567" w:bottom="1134" w:left="1418" w:header="709" w:footer="709" w:gutter="0"/>
          <w:cols w:space="708"/>
          <w:titlePg/>
          <w:docGrid w:linePitch="360"/>
        </w:sectPr>
      </w:pPr>
    </w:p>
    <w:p w:rsidR="00C96E4B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C854E2" w:rsidRDefault="00CD1E85" w:rsidP="00CD1E85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C854E2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C854E2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 w:rsidR="00CD1E85">
        <w:rPr>
          <w:rFonts w:ascii="Times New Roman" w:hAnsi="Times New Roman" w:cs="Times New Roman"/>
          <w:sz w:val="28"/>
          <w:szCs w:val="28"/>
        </w:rPr>
        <w:t>оселении Березово</w:t>
      </w:r>
    </w:p>
    <w:p w:rsidR="00801AD4" w:rsidRDefault="00C854E2" w:rsidP="00CD1E85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годы»</w:t>
      </w:r>
    </w:p>
    <w:p w:rsidR="00AD4383" w:rsidRPr="000B1475" w:rsidRDefault="00AD4383" w:rsidP="000B14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4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основных мероприятий муниципальной программы</w:t>
      </w:r>
    </w:p>
    <w:tbl>
      <w:tblPr>
        <w:tblW w:w="15740" w:type="dxa"/>
        <w:jc w:val="center"/>
        <w:tblInd w:w="-7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3605"/>
        <w:gridCol w:w="2552"/>
        <w:gridCol w:w="4324"/>
        <w:gridCol w:w="1175"/>
        <w:gridCol w:w="1117"/>
        <w:gridCol w:w="1121"/>
        <w:gridCol w:w="1271"/>
      </w:tblGrid>
      <w:tr w:rsidR="007C6D85" w:rsidRPr="007C6D85" w:rsidTr="00AB1C54">
        <w:trPr>
          <w:cantSplit/>
          <w:trHeight w:val="480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№№/№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муниципальной программы (связь мероприятий с показателями муниципальной программы)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left="-48" w:right="-70" w:hanging="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 (соисполнитель)</w:t>
            </w:r>
          </w:p>
        </w:tc>
        <w:tc>
          <w:tcPr>
            <w:tcW w:w="432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6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Финансовые затраты </w:t>
            </w:r>
            <w:proofErr w:type="gramStart"/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реализацию (тыс. рублей)</w:t>
            </w:r>
          </w:p>
        </w:tc>
      </w:tr>
      <w:tr w:rsidR="007C6D85" w:rsidRPr="007C6D85" w:rsidTr="00AB1C54">
        <w:trPr>
          <w:cantSplit/>
          <w:trHeight w:val="24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5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7C6D85" w:rsidRPr="007C6D85" w:rsidTr="00AB1C54">
        <w:trPr>
          <w:cantSplit/>
          <w:trHeight w:val="460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C6D85" w:rsidRPr="00C07F40" w:rsidRDefault="007C6D85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E06157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  <w:r w:rsidR="0016365A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383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E06157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  <w:r w:rsidR="0016365A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D4383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C6D85" w:rsidRPr="00C07F40" w:rsidRDefault="00AD4383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="0016365A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7C6D85" w:rsidRPr="007C6D85" w:rsidTr="00AB1C54">
        <w:trPr>
          <w:trHeight w:val="272"/>
          <w:jc w:val="center"/>
        </w:trPr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AD4383" w:rsidP="00AD4383">
            <w:pPr>
              <w:tabs>
                <w:tab w:val="left" w:pos="11"/>
              </w:tabs>
              <w:autoSpaceDE w:val="0"/>
              <w:autoSpaceDN w:val="0"/>
              <w:adjustRightInd w:val="0"/>
              <w:spacing w:after="0"/>
              <w:ind w:left="-105" w:right="-26" w:firstLine="8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hanging="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right="-70" w:hanging="4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7C6D85" w:rsidRPr="00C07F40" w:rsidRDefault="007C6D85" w:rsidP="007C6D8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C6D85" w:rsidRPr="007C6D85" w:rsidTr="00AB1C54">
        <w:trPr>
          <w:trHeight w:val="240"/>
          <w:jc w:val="center"/>
        </w:trPr>
        <w:tc>
          <w:tcPr>
            <w:tcW w:w="15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7C6D85" w:rsidP="00AD43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Цель</w:t>
            </w:r>
            <w:r w:rsidR="00801AD4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: Создание условий для обеспечения жителей городского поселения Березово  услугами общественного питания, торговли и бытового обслуживания</w:t>
            </w:r>
          </w:p>
        </w:tc>
      </w:tr>
      <w:tr w:rsidR="007C6D85" w:rsidRPr="007C6D85" w:rsidTr="00AB1C54">
        <w:trPr>
          <w:trHeight w:val="240"/>
          <w:jc w:val="center"/>
        </w:trPr>
        <w:tc>
          <w:tcPr>
            <w:tcW w:w="157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C6D85" w:rsidRPr="00C07F40" w:rsidRDefault="00801AD4" w:rsidP="007C6D85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Задача: Обеспечение экономической и территориальной доступности товаров для населения городского поселения Березово</w:t>
            </w:r>
          </w:p>
        </w:tc>
      </w:tr>
      <w:tr w:rsidR="003F5C61" w:rsidRPr="007C6D85" w:rsidTr="00AB1C54">
        <w:trPr>
          <w:trHeight w:val="592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61" w:rsidRPr="00075B33" w:rsidRDefault="003F5C61" w:rsidP="00075B33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11.1.</w:t>
            </w:r>
          </w:p>
          <w:p w:rsidR="003F5C61" w:rsidRPr="00075B33" w:rsidRDefault="003F5C61" w:rsidP="00075B33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5C61" w:rsidRPr="00075B33" w:rsidRDefault="007D6658" w:rsidP="0016365A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формирования</w:t>
            </w:r>
            <w:r w:rsidR="003F5C61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 потребительского рынка</w:t>
            </w:r>
          </w:p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hanging="11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(2,3)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B65A0" w:rsidRDefault="003F5C61" w:rsidP="00297BB4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</w:t>
            </w:r>
            <w:r w:rsidR="00AB65A0">
              <w:rPr>
                <w:rFonts w:ascii="Times New Roman" w:eastAsia="Times New Roman" w:hAnsi="Times New Roman" w:cs="Times New Roman"/>
                <w:sz w:val="20"/>
                <w:szCs w:val="20"/>
              </w:rPr>
              <w:t>;</w:t>
            </w:r>
          </w:p>
          <w:p w:rsidR="003F5C61" w:rsidRPr="00075B33" w:rsidRDefault="00AB65A0" w:rsidP="00297BB4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</w:rPr>
              <w:t>тдел архитектуры и градостроительства администрации Березовского района</w:t>
            </w:r>
            <w:r w:rsidR="003F5C61" w:rsidRPr="00AB65A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5C61" w:rsidRPr="00C07F40" w:rsidRDefault="003F5C61" w:rsidP="00801AD4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C61" w:rsidRPr="007C6D85" w:rsidTr="00AB1C54">
        <w:trPr>
          <w:trHeight w:val="60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61" w:rsidRPr="00075B33" w:rsidRDefault="003F5C61" w:rsidP="00075B33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5C61" w:rsidRPr="00075B33" w:rsidRDefault="003F5C61" w:rsidP="0016365A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F5C61" w:rsidRPr="00075B33" w:rsidRDefault="003F5C61" w:rsidP="00297BB4">
            <w:pPr>
              <w:autoSpaceDE w:val="0"/>
              <w:autoSpaceDN w:val="0"/>
              <w:adjustRightInd w:val="0"/>
              <w:spacing w:after="0" w:line="240" w:lineRule="auto"/>
              <w:ind w:right="-68" w:firstLine="16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F5C61" w:rsidRPr="00C07F40" w:rsidRDefault="003F5C61" w:rsidP="00801AD4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Без финансирования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C61" w:rsidRPr="00C07F40" w:rsidRDefault="003F5C61" w:rsidP="00C96E4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5C61" w:rsidRPr="007C6D85" w:rsidTr="00AB1C54">
        <w:trPr>
          <w:trHeight w:val="49"/>
          <w:jc w:val="center"/>
        </w:trPr>
        <w:tc>
          <w:tcPr>
            <w:tcW w:w="5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61" w:rsidRPr="00075B33" w:rsidRDefault="003F5C61" w:rsidP="00075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61" w:rsidRPr="00075B33" w:rsidRDefault="003F5C61" w:rsidP="00163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5C61" w:rsidRPr="00075B33" w:rsidRDefault="003F5C61" w:rsidP="00801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F5C61" w:rsidRPr="00C07F40" w:rsidRDefault="003F5C61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01AD4" w:rsidRPr="007C6D85" w:rsidTr="00AB1C54">
        <w:trPr>
          <w:trHeight w:val="443"/>
          <w:jc w:val="center"/>
        </w:trPr>
        <w:tc>
          <w:tcPr>
            <w:tcW w:w="57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1AD4" w:rsidRPr="00075B33" w:rsidRDefault="00801AD4" w:rsidP="00075B33">
            <w:pPr>
              <w:autoSpaceDE w:val="0"/>
              <w:autoSpaceDN w:val="0"/>
              <w:adjustRightInd w:val="0"/>
              <w:spacing w:after="0"/>
              <w:ind w:left="-722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6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801AD4" w:rsidRPr="00075B33" w:rsidRDefault="00801AD4" w:rsidP="0016365A">
            <w:pPr>
              <w:autoSpaceDE w:val="0"/>
              <w:autoSpaceDN w:val="0"/>
              <w:adjustRightInd w:val="0"/>
              <w:spacing w:after="0" w:line="240" w:lineRule="auto"/>
              <w:ind w:firstLine="375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финансовой поддержки юридическим лицам, индивидуальным предпринимателям</w:t>
            </w:r>
            <w:r w:rsidR="00075B33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осуществляющим деятельность в  сфере хлебопечения</w:t>
            </w:r>
            <w:r w:rsidR="00BA1F66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сельских населенных пунктах</w:t>
            </w:r>
            <w:r w:rsidR="00CC19D3"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поселения Березово</w:t>
            </w:r>
            <w:r w:rsidR="009015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801AD4" w:rsidRPr="00075B33" w:rsidRDefault="00801AD4" w:rsidP="0016365A">
            <w:pPr>
              <w:autoSpaceDE w:val="0"/>
              <w:autoSpaceDN w:val="0"/>
              <w:adjustRightInd w:val="0"/>
              <w:spacing w:after="0" w:line="240" w:lineRule="auto"/>
              <w:ind w:firstLine="72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eastAsia="Times New Roman" w:hAnsi="Times New Roman" w:cs="Times New Roman"/>
                <w:sz w:val="20"/>
                <w:szCs w:val="20"/>
              </w:rPr>
              <w:t>(1)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1AD4" w:rsidRPr="00075B33" w:rsidRDefault="00801AD4" w:rsidP="00297BB4">
            <w:pPr>
              <w:autoSpaceDE w:val="0"/>
              <w:autoSpaceDN w:val="0"/>
              <w:adjustRightInd w:val="0"/>
              <w:spacing w:after="0" w:line="240" w:lineRule="auto"/>
              <w:ind w:right="-6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5B33">
              <w:rPr>
                <w:rFonts w:ascii="Times New Roman" w:hAnsi="Times New Roman" w:cs="Times New Roman"/>
                <w:sz w:val="20"/>
                <w:szCs w:val="20"/>
              </w:rPr>
              <w:t>Администрация Березовского района (комитет по экономической политике администрации Березовского района)</w:t>
            </w: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16365A" w:rsidP="0016365A">
            <w:pPr>
              <w:autoSpaceDE w:val="0"/>
              <w:autoSpaceDN w:val="0"/>
              <w:adjustRightInd w:val="0"/>
              <w:spacing w:after="0"/>
              <w:ind w:right="-70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</w:t>
            </w:r>
            <w:r w:rsidR="00801AD4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801AD4" w:rsidRPr="007C6D85" w:rsidTr="00AB1C54">
        <w:trPr>
          <w:trHeight w:val="643"/>
          <w:jc w:val="center"/>
        </w:trPr>
        <w:tc>
          <w:tcPr>
            <w:tcW w:w="575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01AD4" w:rsidRPr="00C07F40" w:rsidRDefault="00801AD4" w:rsidP="00801AD4">
            <w:pPr>
              <w:autoSpaceDE w:val="0"/>
              <w:autoSpaceDN w:val="0"/>
              <w:adjustRightInd w:val="0"/>
              <w:spacing w:after="0"/>
              <w:ind w:left="-722"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5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801AD4" w:rsidRPr="00C07F40" w:rsidRDefault="00801AD4" w:rsidP="00801AD4">
            <w:pPr>
              <w:autoSpaceDE w:val="0"/>
              <w:autoSpaceDN w:val="0"/>
              <w:adjustRightInd w:val="0"/>
              <w:spacing w:after="0"/>
              <w:ind w:firstLine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01AD4" w:rsidRPr="00C07F40" w:rsidRDefault="00801AD4" w:rsidP="00801AD4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297BB4" w:rsidP="00AB1C54">
            <w:pPr>
              <w:autoSpaceDE w:val="0"/>
              <w:autoSpaceDN w:val="0"/>
              <w:adjustRightInd w:val="0"/>
              <w:spacing w:after="0"/>
              <w:ind w:right="9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Бюджет </w:t>
            </w:r>
            <w:r w:rsidR="00801AD4"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01AD4" w:rsidRPr="00C07F40" w:rsidRDefault="00801AD4" w:rsidP="0016365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D4383" w:rsidRPr="007C6D85" w:rsidTr="00AB1C54">
        <w:trPr>
          <w:trHeight w:val="240"/>
          <w:jc w:val="center"/>
        </w:trPr>
        <w:tc>
          <w:tcPr>
            <w:tcW w:w="6732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AD4383" w:rsidRPr="00C07F40" w:rsidRDefault="00AD4383" w:rsidP="00AD4383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задаче 1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383" w:rsidRPr="00C07F40" w:rsidRDefault="00AD4383" w:rsidP="005E4A1F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D4383" w:rsidRPr="007C6D85" w:rsidTr="00AB1C54">
        <w:trPr>
          <w:trHeight w:val="240"/>
          <w:jc w:val="center"/>
        </w:trPr>
        <w:tc>
          <w:tcPr>
            <w:tcW w:w="6732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AD4383" w:rsidRPr="00C07F40" w:rsidRDefault="00AD4383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383" w:rsidRPr="00C07F40" w:rsidRDefault="00AD4383" w:rsidP="007C6D85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383" w:rsidRPr="00C07F40" w:rsidRDefault="00AD4383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B1C54" w:rsidRPr="007C6D85" w:rsidTr="005A0250">
        <w:trPr>
          <w:trHeight w:val="240"/>
          <w:jc w:val="center"/>
        </w:trPr>
        <w:tc>
          <w:tcPr>
            <w:tcW w:w="67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C54" w:rsidRPr="00C07F40" w:rsidRDefault="00AB1C54" w:rsidP="007C6D85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B1C54" w:rsidRPr="00C07F40" w:rsidRDefault="00AB1C54" w:rsidP="00AB1C54">
            <w:pPr>
              <w:autoSpaceDE w:val="0"/>
              <w:autoSpaceDN w:val="0"/>
              <w:adjustRightInd w:val="0"/>
              <w:spacing w:after="0"/>
              <w:ind w:right="-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54" w:rsidRPr="00C07F40" w:rsidRDefault="00AB1C54" w:rsidP="007C6D85">
            <w:pPr>
              <w:autoSpaceDE w:val="0"/>
              <w:autoSpaceDN w:val="0"/>
              <w:adjustRightInd w:val="0"/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  <w:tr w:rsidR="00AB1C54" w:rsidRPr="007C6D85" w:rsidTr="005A0250">
        <w:trPr>
          <w:trHeight w:val="240"/>
          <w:jc w:val="center"/>
        </w:trPr>
        <w:tc>
          <w:tcPr>
            <w:tcW w:w="67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C54" w:rsidRPr="00C07F40" w:rsidRDefault="00AB1C54" w:rsidP="007C6D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C54" w:rsidRPr="00C07F40" w:rsidRDefault="00AB1C54" w:rsidP="007C6D85">
            <w:pPr>
              <w:autoSpaceDE w:val="0"/>
              <w:autoSpaceDN w:val="0"/>
              <w:adjustRightInd w:val="0"/>
              <w:spacing w:after="0"/>
              <w:ind w:right="-70" w:firstLine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городского поселения Березово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1350,0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C54" w:rsidRPr="00C07F40" w:rsidRDefault="00AB1C54" w:rsidP="00297BB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7F40">
              <w:rPr>
                <w:rFonts w:ascii="Times New Roman" w:eastAsia="Times New Roman" w:hAnsi="Times New Roman" w:cs="Times New Roman"/>
                <w:sz w:val="20"/>
                <w:szCs w:val="20"/>
              </w:rPr>
              <w:t>450,0</w:t>
            </w:r>
          </w:p>
        </w:tc>
      </w:tr>
    </w:tbl>
    <w:p w:rsidR="00C07F40" w:rsidRDefault="00C07F40" w:rsidP="00240ADE">
      <w:pPr>
        <w:spacing w:after="0" w:line="240" w:lineRule="auto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07F40" w:rsidSect="00C07F40">
          <w:pgSz w:w="16838" w:h="11906" w:orient="landscape"/>
          <w:pgMar w:top="567" w:right="539" w:bottom="1418" w:left="1134" w:header="709" w:footer="709" w:gutter="0"/>
          <w:cols w:space="708"/>
          <w:titlePg/>
          <w:docGrid w:linePitch="360"/>
        </w:sectPr>
      </w:pPr>
    </w:p>
    <w:p w:rsidR="00C96E4B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потребительского рынка</w:t>
      </w:r>
    </w:p>
    <w:p w:rsidR="005A0250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B5C6E">
        <w:rPr>
          <w:rFonts w:ascii="Times New Roman" w:hAnsi="Times New Roman" w:cs="Times New Roman"/>
          <w:sz w:val="28"/>
          <w:szCs w:val="28"/>
        </w:rPr>
        <w:t xml:space="preserve"> в городском п</w:t>
      </w:r>
      <w:r>
        <w:rPr>
          <w:rFonts w:ascii="Times New Roman" w:hAnsi="Times New Roman" w:cs="Times New Roman"/>
          <w:sz w:val="28"/>
          <w:szCs w:val="28"/>
        </w:rPr>
        <w:t>оселении Березово</w:t>
      </w:r>
    </w:p>
    <w:p w:rsidR="007C6D85" w:rsidRDefault="005A0250" w:rsidP="005A0250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="00ED1E7D">
        <w:rPr>
          <w:rFonts w:ascii="Times New Roman" w:hAnsi="Times New Roman" w:cs="Times New Roman"/>
          <w:sz w:val="28"/>
          <w:szCs w:val="28"/>
        </w:rPr>
        <w:t xml:space="preserve"> </w:t>
      </w:r>
      <w:r w:rsidRPr="007C2AE4">
        <w:rPr>
          <w:rFonts w:ascii="Times New Roman" w:hAnsi="Times New Roman"/>
          <w:sz w:val="28"/>
          <w:szCs w:val="28"/>
        </w:rPr>
        <w:t>–</w:t>
      </w:r>
      <w:r w:rsidR="00ED1E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2020 годы</w:t>
      </w:r>
      <w:r w:rsidR="00940744">
        <w:rPr>
          <w:rFonts w:ascii="Times New Roman" w:hAnsi="Times New Roman" w:cs="Times New Roman"/>
          <w:sz w:val="28"/>
          <w:szCs w:val="28"/>
        </w:rPr>
        <w:t>»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бюджета городского поселения Березово субсидий юридическим лицам, </w:t>
      </w:r>
      <w:hyperlink r:id="rId12" w:tooltip="Индивидуальное предпринимательство" w:history="1">
        <w:r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 w:rsidR="007C1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 деятельность в сфере хлебопечения в сельских населенных пунктах городского поселения Березово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</w:p>
    <w:p w:rsidR="00CF32FA" w:rsidRPr="00CF32FA" w:rsidRDefault="00CF32FA" w:rsidP="00CF32FA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CF32FA" w:rsidRPr="00CF32FA" w:rsidRDefault="00CF32FA" w:rsidP="00CF32F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определяет критерии отбора юридических лиц, индивид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>уальных предпринимателей (далее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заявители), цели, условия, размер и порядок предоставления финансовой поддержки в форме субсидий                (далее – финансовая поддержка, поддержка, субсидии), а также  порядок возврата субсидий.</w:t>
      </w:r>
      <w:proofErr w:type="gramEnd"/>
    </w:p>
    <w:p w:rsidR="00CF32FA" w:rsidRPr="00CF32FA" w:rsidRDefault="00075B33" w:rsidP="00BA728D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на безвозмездной и безвозвратной основе, в пределах бюджетных средств, предусмотренных в текущем финансовом году на данные цели </w:t>
      </w:r>
      <w:r w:rsidR="00CF32FA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городского поселения Березово 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финансового обеспечения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(возмещения)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затрат (недополученных доходов)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8D" w:rsidRP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производством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реализацией хлеба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юридическими лицами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4A9C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(за исключением государственных (муниципальных) учреждений)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индивидуальными предпринимателями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2FA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 деятельность в сфере хлебопечения в сельских населенных пунктах</w:t>
      </w:r>
      <w:proofErr w:type="gramEnd"/>
      <w:r w:rsidR="00CF32FA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поселения Березово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Расходные обязательства по выплате субсидии возникают после заключения администрацией Березовского района с получателем поддержки (далее 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поддержки) соглашения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Выплата субсидии осуществляется с лицевого </w:t>
      </w:r>
      <w:r w:rsidR="00CF32FA" w:rsidRPr="00C216F5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счета администрации Березовского района на расчетные счета Получателей по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ддержки, открытые в кредитных организациях.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Главным распорядителем бюджетных средств по предоставлению субсидий, предусмотренных настоящим Порядком, является администрация Березовского района.</w:t>
      </w:r>
    </w:p>
    <w:p w:rsidR="00CF32FA" w:rsidRPr="00CF32FA" w:rsidRDefault="00075B33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Организационно-техническое сопровождение документов, поданных заявителями на предоставление субсидии и проводимые мероприятия по их  предоставлению, осуществляет отдел предпринимательства и потребительского рынка комитета по экономической политике администрации Березовского района (далее – Уполномоченный орган, Комитет).</w:t>
      </w: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Критерии отбора заявителей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Право на получение субсидии имеют юридические лица, индивидуальные предприниматели: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соответствующие на первое число месяца, предшествующему месяцу в котор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планируется заключить соглашение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следующим условиям (требованиям):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) зарегистрированные и состоящие на налоговом учете в                      </w:t>
      </w:r>
      <w:r w:rsidR="00CF6281">
        <w:rPr>
          <w:rFonts w:ascii="Times New Roman" w:eastAsia="Calibri" w:hAnsi="Times New Roman" w:cs="Times New Roman"/>
          <w:sz w:val="28"/>
          <w:szCs w:val="28"/>
        </w:rPr>
        <w:t>Березовском районе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осуществляющие </w:t>
      </w:r>
      <w:r w:rsidR="00CF6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 и реализацию хлеба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</w:t>
      </w:r>
      <w:r w:rsidR="00CF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населенных </w:t>
      </w:r>
      <w:r w:rsidR="00C66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пунктах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Березово;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C96E4B" w:rsidRP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находящиеся в процессе</w:t>
      </w:r>
      <w:r w:rsidR="00CF32FA" w:rsidRPr="00C96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реорганизации, ликвидации, банкротства, а заявители – индивидуальные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предприниматели не должны прекратить свою деятельность в качестве индивидуального предпринимателя; 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имеющие неисполненную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имеющие просроченную задолженность по возврату в местный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иная просроченная задолженность перед местным бюджетом бюджетной системы Российской Федерации;</w:t>
      </w:r>
      <w:proofErr w:type="gramEnd"/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отношении которых не было принято решение об оказании поддержки в виде предоставления средств из местного бюджета бюджетной системы Российской Федерации в соответствии с иными нормативными правовыми актами, муниципальными правовыми актами по тем же основаниям,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цели;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 являющиеся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отношении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юридических лиц, в совокупности превышает 50 процентов.</w:t>
      </w:r>
    </w:p>
    <w:p w:rsid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В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действиях</w:t>
      </w:r>
      <w:proofErr w:type="gramEnd"/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 основания для отказа в предоставлении суб</w:t>
      </w:r>
      <w:r w:rsidR="00283B68" w:rsidRP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сидии, предусмотренные разделом 6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283B68" w:rsidRPr="00CF32FA" w:rsidRDefault="00283B68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Условия предоставления поддержки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Сумма субсидии на возмещение части затрат (недополученных доходов) рассчитывается как разница между фактической себестоимостью и ценой реализации хлеба.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Компенсации подлежат затраты (убытки) в текущем календарном году, произведенные юридическими лицами, индивидуальными предпринимател</w:t>
      </w:r>
      <w:r w:rsidR="00553173">
        <w:rPr>
          <w:rFonts w:ascii="Times New Roman" w:eastAsia="Calibri" w:hAnsi="Times New Roman" w:cs="Times New Roman"/>
          <w:sz w:val="28"/>
          <w:szCs w:val="28"/>
        </w:rPr>
        <w:t>ями за прошедший квартал</w:t>
      </w:r>
      <w:r w:rsidR="008932DF">
        <w:rPr>
          <w:rFonts w:ascii="Times New Roman" w:eastAsia="Calibri" w:hAnsi="Times New Roman" w:cs="Times New Roman"/>
          <w:sz w:val="28"/>
          <w:szCs w:val="28"/>
        </w:rPr>
        <w:t xml:space="preserve"> (кварталы)</w:t>
      </w:r>
      <w:r w:rsidRPr="00CF32FA">
        <w:rPr>
          <w:rFonts w:ascii="Times New Roman" w:eastAsia="Calibri" w:hAnsi="Times New Roman" w:cs="Times New Roman"/>
          <w:sz w:val="28"/>
          <w:szCs w:val="28"/>
        </w:rPr>
        <w:t>.</w:t>
      </w:r>
      <w:r w:rsidR="008932DF">
        <w:rPr>
          <w:rFonts w:ascii="Times New Roman" w:eastAsia="Calibri" w:hAnsi="Times New Roman" w:cs="Times New Roman"/>
          <w:sz w:val="28"/>
          <w:szCs w:val="28"/>
        </w:rPr>
        <w:t xml:space="preserve"> Затраты (убытки) произведенные в четвертом квартале текущего календарн</w:t>
      </w:r>
      <w:r w:rsidR="00F759AC">
        <w:rPr>
          <w:rFonts w:ascii="Times New Roman" w:eastAsia="Calibri" w:hAnsi="Times New Roman" w:cs="Times New Roman"/>
          <w:sz w:val="28"/>
          <w:szCs w:val="28"/>
        </w:rPr>
        <w:t>ого года подлежат компенсации в</w:t>
      </w:r>
      <w:r w:rsidR="008932DF">
        <w:rPr>
          <w:rFonts w:ascii="Times New Roman" w:eastAsia="Calibri" w:hAnsi="Times New Roman" w:cs="Times New Roman"/>
          <w:sz w:val="28"/>
          <w:szCs w:val="28"/>
        </w:rPr>
        <w:t xml:space="preserve"> очередном финансовом году.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 Расходы компенсируются в размере не более 450 тыс. рублей на одного Получателя поддержки в год.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В случае, обращения нескольких юридических лиц, индивидуальных предпринимателей с заявлениями о предоставлении субсидии, при условии превышения затрат обратившихся заявителей  над размерами средств,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предусмотренных по соответствующему мероприятию 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предоставляются в размере пропорционально затратам заявителей.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Юридические лица, индивидуальные предприниматели при предоставлении поддержки соглашаются: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надлежащим образом исполня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обязательства по соглашению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соблюдать </w:t>
      </w:r>
      <w:r w:rsidR="002752C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условия, установленные соглашением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3) 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предоставлять в период оказания поддержки и в течение одного г</w:t>
      </w:r>
      <w:r w:rsidR="00AD17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ода после ее окончания следующие документы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: анкету по</w:t>
      </w:r>
      <w:r w:rsidR="00AD17D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лучателя-поддержки (приложение 6</w:t>
      </w:r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к настоящему Порядку), копии налоговых деклараций по применяемым специальным режимам налогообложения (</w:t>
      </w:r>
      <w:proofErr w:type="gramStart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для</w:t>
      </w:r>
      <w:proofErr w:type="gramEnd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применяющих такие режимы);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 запросу администрации Березовского района предоставлять информацию и документы, необходимые </w:t>
      </w:r>
      <w:r w:rsidR="00C07F4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исполнения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Вся корреспонденция, </w:t>
      </w:r>
      <w:r w:rsidR="00C07F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связанная с исполнением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Получателями поддержки на имя главы Березовского района на бумажном носителе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документов может быть осуществлено заявителем лично, нарочным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почтовым отправлением. </w:t>
      </w:r>
    </w:p>
    <w:p w:rsidR="00CF32FA" w:rsidRPr="00CF32FA" w:rsidRDefault="00CF32FA" w:rsidP="00CF32FA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Корреспонденция, направленная посредством факсимильной связи либо электронной почты в адрес Уполномоченного органа или Комитета, не рассматривается и регистрации не подлежит.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Перечень документов, предоставляемых для получения поддержки, и требования, предъявля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емые к документам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Субсидия носит заявительный характер.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Заявители предоставляют в Комитет следующие документы: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 о предоставлении финансовой поддержки в форме субсидии (далее – заявление) согласно приложению 1 к настоящему Порядку;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расчет субсидии на возмещение части затрат (недополученных доходов), в связи с производством и реализацией хлеба (приложение 2 к настоящему Порядку);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калькуляции фактической себестоимости хл</w:t>
      </w:r>
      <w:r w:rsidR="00090B4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еба за прошедший квартал</w:t>
      </w:r>
      <w:r w:rsidR="00F75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разрезе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 городского поселения Березово (приложение 3 к настоящему Порядку);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затрат на производство хлеба (приложение 4 к настоящему Порядку);</w:t>
      </w:r>
    </w:p>
    <w:p w:rsidR="00CF32FA" w:rsidRPr="00CF32FA" w:rsidRDefault="00CF32FA" w:rsidP="00240ADE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40ADE"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правка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подтверждающая объемы</w:t>
      </w:r>
      <w:r w:rsidR="00240ADE"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выпуска хлеба по </w:t>
      </w:r>
      <w:r w:rsidR="00240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сельским населенным пунктам городского поселения Березово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5 к настоящему Порядку);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документ, удостоверяющий личность (для индивидуальных предпринимателей);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документы, подтверждающие полномочия лица, имеющего право без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доверенности действовать от имени заявителя;</w:t>
      </w:r>
    </w:p>
    <w:p w:rsidR="00CF32FA" w:rsidRPr="00CF32FA" w:rsidRDefault="00240ADE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9) копию штатного расписания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10) копии документов (договоры, с приложениями указанными в договоре, акты выполненных работ (услуг), акты приемки-передачи имущества, сырья, материалов, платежные поручения, квитанции к приходному кассовому ордеру, кассовые чеки, товарные чеки, накладные, счета на оплату), под</w:t>
      </w:r>
      <w:r w:rsidR="002E55E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тверждающие фактические затраты;</w:t>
      </w:r>
      <w:proofErr w:type="gramEnd"/>
    </w:p>
    <w:p w:rsidR="00583184" w:rsidRDefault="00CF32FA" w:rsidP="00583184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оригинал справки налогового органа, подтверждающей отсутствие </w:t>
      </w:r>
      <w:r w:rsidR="00583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неисполненной обязанности</w:t>
      </w:r>
      <w:r w:rsidR="00583184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F32FA" w:rsidRPr="00CF32FA" w:rsidRDefault="00583184" w:rsidP="00CF32FA">
      <w:pPr>
        <w:widowControl w:val="0"/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выписку из Единого государственного реестра юридических лиц или Единого государственного реестра индивидуальных предпринимателей; </w:t>
      </w:r>
    </w:p>
    <w:p w:rsidR="00CF32FA" w:rsidRPr="00CF32FA" w:rsidRDefault="00583184" w:rsidP="00C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.1) выписка может быть предоставлена в форме электронного документа, подписанного усиленной квалифицированной электронной подписью налогового органа.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Документы, предоставляемые для получения субсидии, оформляются  в соответствии со следующими требованиями: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копий документов, незаверенные копии должны быть представлены одновременно с подли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нниками документов. Специалист У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 осуществляет сверку представленных копий документов с подлинными документами и заверяет копии документов в установленном порядке.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Наличие описи прилагаемых документов.</w:t>
      </w:r>
    </w:p>
    <w:p w:rsidR="00CF32FA" w:rsidRPr="00CF32FA" w:rsidRDefault="002E55E2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>Заявление и пакет документов представляе</w:t>
      </w:r>
      <w:r>
        <w:rPr>
          <w:rFonts w:ascii="Times New Roman" w:eastAsia="Calibri" w:hAnsi="Times New Roman" w:cs="Times New Roman"/>
          <w:sz w:val="28"/>
          <w:szCs w:val="28"/>
        </w:rPr>
        <w:t>тся заявителями лично, нарочным</w:t>
      </w:r>
      <w:r w:rsidR="00BA728D">
        <w:rPr>
          <w:rFonts w:ascii="Times New Roman" w:eastAsia="Calibri" w:hAnsi="Times New Roman" w:cs="Times New Roman"/>
          <w:sz w:val="28"/>
          <w:szCs w:val="28"/>
        </w:rPr>
        <w:t>,</w:t>
      </w:r>
      <w:r w:rsidR="00CF32FA" w:rsidRPr="00CF32FA">
        <w:rPr>
          <w:rFonts w:ascii="Times New Roman" w:eastAsia="Calibri" w:hAnsi="Times New Roman" w:cs="Times New Roman"/>
          <w:sz w:val="28"/>
          <w:szCs w:val="28"/>
        </w:rPr>
        <w:t xml:space="preserve"> либо направляются почтовым отправлением.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Документы, направленные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факсимильной связи, либо электронной почты не рассматриваются и регистрации не подлежат.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Рассмотрение документов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 в целях предоставления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на предоставление субсидии принимаются в течение 20 (двадцати) календарных дней от даты указанной в объявлении о приеме документов, опубликованном на официальном веб-сайте органов местного самоуправления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Березовского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газете «Жизнь Югры». </w:t>
      </w:r>
      <w:proofErr w:type="gramEnd"/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Уполномоченный орган регистрирует представленный пакет документов в журнале регистрации заявлений на получение субсидий в день поступления и рассматривает в срок,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превышающий 14 (четырнадцать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календарных дней со дня регистрации заявления.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документы, поступившие в Комитет позднее даты окончания срока приема документов, подлежат общей регистрации и возвращаются заявителю.</w:t>
      </w:r>
    </w:p>
    <w:p w:rsidR="00CF32FA" w:rsidRDefault="00CF32FA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Уполномоченный орган рассматривает представленные на отбор документы на соответствие требованиям установленными пунктами 4.1 и 4.2 настоящего Порядка, и на наличие оснований для отказа в предоставлении субсидии, установленных разделом 6 настоящего Порядка.</w:t>
      </w:r>
    </w:p>
    <w:p w:rsidR="00583184" w:rsidRPr="00CF32FA" w:rsidRDefault="00583184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5.4. В случае представления неполного пакета докумен</w:t>
      </w:r>
      <w:r w:rsidR="00AD17D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тов, предусмотренных пунктом 4.2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Комитет устанавливает срок не более 5 (пяти) календарных дней для их представления.</w:t>
      </w:r>
    </w:p>
    <w:p w:rsidR="00CF32FA" w:rsidRPr="00B44A9C" w:rsidRDefault="00CF32FA" w:rsidP="00B44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Результат процедуры рассмотрения документов, представленных на отбор, оформляется информационной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справкой Комитета и выносится на рассмотрение Комиссии по предоставлению финансовой поддержки </w:t>
      </w:r>
      <w:r w:rsidR="00B44A9C"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</w:t>
      </w:r>
      <w:hyperlink r:id="rId13" w:tooltip="Индивидуальное предпринимательство" w:history="1">
        <w:r w:rsidR="00B44A9C" w:rsidRPr="00B44A9C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B44A9C" w:rsidRPr="00B44A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  <w:r w:rsidR="00B44A9C"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осуществляющим деятельность в сфере хлебопечения в сельских населенных пунктах городского поселения Березово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Комиссия)</w:t>
      </w:r>
      <w:r w:rsidR="006910ED"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рассматривает поступившие заявления и документы на предоставление субсидии с учетом информационной справки Комитета, и, при наличии или отсутствии оснований для отказа в предоставлении субсидии указанных в разделе 6 настоящего Порядка, принимает в отношении каждого заявителя решение о предоставлении субсидии или об отказе в предоставлении субсидии, которое оформляется протоколом.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подписывает председатель Комиссии либо лицо, его замещающее, и секретарь Комиссии.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Основания для отказа в предоставлении поддержки: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BA728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Основаниями для отказа в предоставлении поддержки являются: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заявителя критериям отбора, указанным в                  разделе 2 настоящего Порядка;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затрат заявителя целям, указанным в          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пункте 1.2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CF32FA" w:rsidRPr="00CF32FA" w:rsidRDefault="00CF32FA" w:rsidP="005831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3) представление заявителем неполного пакета документов, определенного разделом 4 настоящего Порядка, представление недостоверных сведений и документов (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документах неполной или недостоверной информации, наличие подчисток, приписок, зачеркнутых слов и иных не оговоренных в них исправлений, противоречий, а также повреждений, не позволяющих однозначно истолковать их содержание);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документы, представленные заявителем, не соответствуют условиям установленным пунктом 3.1 настоящего Порядка;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отсутствие финансовых средств, в бюджете городского поселения Березово в текущем финансовом году по соответствующему мероприятию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рограммы.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принятия Комиссией решения о предоставлении поддержки или об отказе не должен превышать более 20 (двадцати) календарных дней от даты окончания приема заявлений.</w:t>
      </w:r>
    </w:p>
    <w:p w:rsidR="00CF32FA" w:rsidRPr="00CF32FA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6.3.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календарных дней после подписания и регистрации протокола заседания Комиссии Комитет уведомляет заявителя о принятом решении в письменной форме, путем направления выписки из протокола, любым доступным способом, обеспечивающим подтверждение получения такой выписки, в том числе заказным письмом по адресу, указанному в заявлении.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184" w:rsidRDefault="00583184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Предоставление субсидии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При наличии решения Комиссии о предоставлении заявителю  субсидии, Уполномоченный орган готовит: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проект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влении субсидии (далее – Соглашение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типовой форме, установленной финансовым органом администрации Березовского района.</w:t>
      </w:r>
    </w:p>
    <w:p w:rsidR="00CF32FA" w:rsidRPr="00CF32FA" w:rsidRDefault="00BA728D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Соглашении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порядок, сроки и формы предоставления Полу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чателем поддержки отчетности и 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информация, определенная настоящим Порядком;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распоряжения администрации Березовского района о перечислении </w:t>
      </w:r>
      <w:r w:rsidR="00DC5733"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A728D"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указанием Получателя поддержки</w:t>
      </w:r>
      <w:r w:rsidRPr="00DC57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суммы субсидии, основного мероприятия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BB734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и источника финансирования.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Получатель поддержки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получении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подписывает его в двух экземплярах, скрепляет печатью (при наличии) и передает в Уполномоченный орган любым доступным способом, обеспечивающим подтвержден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заказным письмом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адресу, указанному в Соглашении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срок заключения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20 (двадцати) рабочих дней.</w:t>
      </w:r>
      <w:r w:rsidRPr="00CF3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Перечисление субсидии Получателю Поддержки осуществля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основании заключенного Соглашения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не позднее 10 (десятого) рабочего дня после принятия главным распорядителем решения о перечислении субсидии.</w:t>
      </w:r>
    </w:p>
    <w:p w:rsidR="00CF32FA" w:rsidRPr="00CF32FA" w:rsidRDefault="00CF32FA" w:rsidP="00CF32FA">
      <w:pPr>
        <w:tabs>
          <w:tab w:val="left" w:leader="underscore" w:pos="2599"/>
        </w:tabs>
        <w:spacing w:after="0" w:line="240" w:lineRule="auto"/>
        <w:ind w:left="29" w:firstLine="68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Субсидия перечисляется на расчетный счет Получателя поддержки по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квизитам указанным в С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32FA" w:rsidRPr="00CF32FA" w:rsidRDefault="00CF32FA" w:rsidP="00CF32F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numPr>
          <w:ilvl w:val="0"/>
          <w:numId w:val="6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возврата субсидии в случае нарушения условий, установленных при их предоставлении</w:t>
      </w:r>
    </w:p>
    <w:p w:rsidR="00CF32FA" w:rsidRPr="00CF32FA" w:rsidRDefault="00CF32FA" w:rsidP="00CF32FA">
      <w:pPr>
        <w:spacing w:after="12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Ответственность за достоверность сведений в представляемых документах на получение субсидии несут заявители в соответствии с законодательством.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Сумма перечисленной субсидии возвращается Получателем поддержки в бюджет городского поселения Березово при наличии хотя бы одного из обстоятельств:</w:t>
      </w:r>
    </w:p>
    <w:p w:rsidR="00CF32FA" w:rsidRPr="00CF32FA" w:rsidRDefault="007A4D00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) выявления недостоверных сведений в документах, представленных заявителем в целях получения субсидии;</w:t>
      </w:r>
    </w:p>
    <w:p w:rsidR="00CF32FA" w:rsidRPr="00CF32FA" w:rsidRDefault="007A4D00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2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) неисполнения и (или) ненадлежащего исполнения Получателем поддержки обязательств и ус</w:t>
      </w:r>
      <w:r w:rsidR="00283B68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ловий, предусмотренных Соглашением</w:t>
      </w:r>
      <w:r w:rsidR="00BA728D">
        <w:rPr>
          <w:rFonts w:ascii="Times New Roman" w:eastAsia="Times New Roman" w:hAnsi="Times New Roman" w:cs="Times New Roman"/>
          <w:color w:val="0D0D0D"/>
          <w:sz w:val="28"/>
          <w:szCs w:val="28"/>
          <w:shd w:val="clear" w:color="auto" w:fill="FFFFFF"/>
          <w:lang w:eastAsia="ru-RU"/>
        </w:rPr>
        <w:t>;</w:t>
      </w:r>
    </w:p>
    <w:p w:rsidR="00CF32FA" w:rsidRPr="00CF32FA" w:rsidRDefault="007A4D00" w:rsidP="00CF32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 не использования Получателем поддержки остатков субсидий  в отчетном финансовом году в случаях, предусмотре</w:t>
      </w:r>
      <w:r w:rsidR="00283B68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нных Соглашением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;</w:t>
      </w:r>
    </w:p>
    <w:p w:rsidR="00CF32FA" w:rsidRPr="00CF32FA" w:rsidRDefault="007A4D00" w:rsidP="00CF32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4</w:t>
      </w:r>
      <w:r w:rsidR="00CF32FA"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)</w:t>
      </w:r>
      <w:r w:rsidR="00CF32FA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Получателя поддержки на осуществление администрацией Березовского района  и органом  муниципального финансового контроля проверок соблюдения Получателем поддержки  условий, целей и порядка предоставления субсидии.</w:t>
      </w:r>
    </w:p>
    <w:p w:rsidR="00CF32FA" w:rsidRPr="00CF32FA" w:rsidRDefault="00CF32FA" w:rsidP="00CF3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8.3. В случае если в отношении Получателя поддержки выявлены обст</w:t>
      </w:r>
      <w:r w:rsidR="00BA728D">
        <w:rPr>
          <w:rFonts w:ascii="Times New Roman" w:eastAsia="Times New Roman" w:hAnsi="Times New Roman" w:cs="Times New Roman"/>
          <w:sz w:val="28"/>
          <w:szCs w:val="28"/>
          <w:lang w:eastAsia="ru-RU"/>
        </w:rPr>
        <w:t>оятельства, указанные в пункте 8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.2 настоящего Порядка, Комиссия принимает решение о возврате субсидии.</w:t>
      </w:r>
    </w:p>
    <w:p w:rsidR="00CF32FA" w:rsidRPr="00CF32FA" w:rsidRDefault="00CF32FA" w:rsidP="00CF32FA">
      <w:pPr>
        <w:numPr>
          <w:ilvl w:val="1"/>
          <w:numId w:val="6"/>
        </w:numPr>
        <w:spacing w:after="12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15 (пятнадцати) календарных дней с момента выявления администрацией Березовского района обстоятельств, предусмотренных </w:t>
      </w:r>
      <w:hyperlink w:anchor="Par69" w:history="1">
        <w:r w:rsidRPr="00CF32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пунктом </w:t>
        </w:r>
      </w:hyperlink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8.2 настоящего Порядка, администрация Березовского района направляет в адрес Получателя поддержки письменное требование о возврате суммы субсидии.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 возврате суммы субсидии должно содержать обязательные сведения: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коде бюджетной классификации Российской Федерации, по которому должен быть осуществлен возврат субсидий;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реквизиты счета для перечисления денежных средств; </w:t>
      </w: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размер субсидии подлежащей возврату в бюджет городского поселения Березово;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возврата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направляется любым доступным способом, обеспечивающим подтверждение получения такого требования, в том числе заказным письмом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указанному в Соглашении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посредством факсимильной связи, либо по адресу электронной почты, либо с использованием иных сре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язи и доставки, обеспечивающих получение Получателем поддержки подтверждения о его вручении.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Перечисленная субсидия подлежит возврату в полном объеме в бюджет городского поселения Березово течение 20 (двадцати) календарных дней с момента получения требования о возврате субсидии.</w:t>
      </w:r>
    </w:p>
    <w:p w:rsidR="00CF32FA" w:rsidRPr="00CF32FA" w:rsidRDefault="00CF32FA" w:rsidP="00CF32F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поддержки обязан в указанные сроки перечислить сумму сре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б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юджет городского поседения Березово. При этом Получатель поддержки письменно уведомляет администрацию Березовского района о возврате суммы субсидии, приложив копию платежного поручения.</w:t>
      </w:r>
    </w:p>
    <w:p w:rsidR="00CF32FA" w:rsidRPr="00CF32FA" w:rsidRDefault="00CF32FA" w:rsidP="00CF32FA">
      <w:pPr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невыполнения требования о возврате суммы субсидии, взыскание средств субсидии осуществляется в судебном порядке в соответствии с законодательством Российской Федерации.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Положение об обязательной проверке главным распорядителем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средств, предоставившим субсидию, и органом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финансового контроля соблюдения условий,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целей и порядка предоставления субсидий их получателями</w:t>
      </w:r>
    </w:p>
    <w:p w:rsidR="00CF32FA" w:rsidRPr="00CF32FA" w:rsidRDefault="00CF32FA" w:rsidP="00CF32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Получателем поддержки целей, условий и порядка предоставления субсидий осуществляется главным распорядителем бюджетных средств, предоставившим субсидию и органом муниципального финансового контроля, на предмет соблюдения условий, целей и порядка предоставления субсидий, в соответствии с нормативными правовыми актами администрации Березовского района.</w:t>
      </w:r>
    </w:p>
    <w:p w:rsidR="00CF32FA" w:rsidRPr="00CF32FA" w:rsidRDefault="00CF32FA" w:rsidP="00CF32F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Функции Уполномоченного органа</w:t>
      </w:r>
    </w:p>
    <w:p w:rsidR="00CF32FA" w:rsidRPr="00CF32FA" w:rsidRDefault="00CF32FA" w:rsidP="00CF32FA">
      <w:pPr>
        <w:ind w:left="45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left="450" w:firstLine="25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10.1. Уполномоченный орган осуществляет: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 юридических лиц, индивидуальных предпринимателей о начале приема документов на предоставление поддержки;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прием и обработку заявлений и документов, на получение субсидии на предмет соответствия требованиям настоящего Порядка;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подготовку информационной справки о соответствии заявителей критериям отбора и условий для получения поддержки, а также документов, представленных для получения субсидии требованиям настоящего Порядка;</w:t>
      </w:r>
    </w:p>
    <w:p w:rsidR="00CF32FA" w:rsidRPr="00CF32FA" w:rsidRDefault="00CF32FA" w:rsidP="00CF32FA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расчет суммы субсидии в соответствии с условиями настоящего Порядка;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подготовку перечня юридических лиц, индивидуальных предпринимателей, претендующих на получение поддержки, на рассмотрение Комиссии;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подготовку материалов для заседания Комиссии, организационно-техническое обеспечение деятельности Комиссии и документальное оформление ее результатов в виде протокола;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подготовку уведомлений заявителям о принятом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оказании  поддержки либо об отказе в предоставлении поддержки;</w:t>
      </w:r>
    </w:p>
    <w:p w:rsidR="00CF32FA" w:rsidRPr="00CF32FA" w:rsidRDefault="00CF32FA" w:rsidP="00CF32F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8) подготовку проектов распоряжений о перечислен</w:t>
      </w:r>
      <w:r w:rsid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субсидии и проектов Соглашений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контроль обязательств Получателя </w:t>
      </w:r>
      <w:r w:rsidR="00283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поддержки по выполнению условий,</w:t>
      </w:r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</w:t>
      </w:r>
      <w:proofErr w:type="gramEnd"/>
      <w:r w:rsidR="006910E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заключенного соглашения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предоставлении субсидии.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Уполномоченный орган осуществляет контроль исполнения Получателем поддержки ус</w:t>
      </w:r>
      <w:r w:rsidR="00283B6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ловий и обязательств по Соглашению</w:t>
      </w:r>
      <w:r w:rsidRPr="00CF32F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путем проведения следующих мероприятий:</w:t>
      </w:r>
    </w:p>
    <w:p w:rsidR="00CF32FA" w:rsidRPr="00CF32FA" w:rsidRDefault="00CF32FA" w:rsidP="00CF32FA">
      <w:pPr>
        <w:spacing w:before="100" w:beforeAutospacing="1"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отчетности и информации в соотве</w:t>
      </w:r>
      <w:r w:rsidR="00283B68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тствии с Соглашением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запрос у Получателя субсидии необходимой информации в целях </w:t>
      </w:r>
      <w:proofErr w:type="gramStart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мониторинга  деятельности Получателя поддержки</w:t>
      </w:r>
      <w:proofErr w:type="gramEnd"/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11.  Использование субсидии Получателями поддержки</w:t>
      </w: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2FA" w:rsidRPr="00CF32FA" w:rsidRDefault="00CF32FA" w:rsidP="00CF32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Запрещается 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приобретение 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F32FA">
        <w:rPr>
          <w:rFonts w:ascii="Times New Roman" w:eastAsia="Calibri" w:hAnsi="Times New Roman" w:cs="Times New Roman"/>
          <w:sz w:val="28"/>
          <w:szCs w:val="28"/>
        </w:rPr>
        <w:t xml:space="preserve"> юридическими лицами за счет средств полученной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муниципальными правовыми актами, регулирующими предоставление субсидий указанным юридическим лицам.</w:t>
      </w:r>
      <w:proofErr w:type="gramEnd"/>
    </w:p>
    <w:p w:rsid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32FA">
        <w:rPr>
          <w:rFonts w:ascii="Times New Roman" w:eastAsia="Calibri" w:hAnsi="Times New Roman" w:cs="Times New Roman"/>
          <w:sz w:val="28"/>
          <w:szCs w:val="28"/>
        </w:rPr>
        <w:t>Указанное условие  в</w:t>
      </w:r>
      <w:r w:rsidR="00283B68">
        <w:rPr>
          <w:rFonts w:ascii="Times New Roman" w:eastAsia="Calibri" w:hAnsi="Times New Roman" w:cs="Times New Roman"/>
          <w:sz w:val="28"/>
          <w:szCs w:val="28"/>
        </w:rPr>
        <w:t>ключается в Соглашение</w:t>
      </w:r>
      <w:r w:rsidRPr="00CF32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932ED" w:rsidRPr="00CF32FA" w:rsidRDefault="00A932E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10ED" w:rsidRDefault="006910ED" w:rsidP="00940744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Приложение 1</w:t>
      </w:r>
    </w:p>
    <w:p w:rsidR="00AE6678" w:rsidRPr="006910ED" w:rsidRDefault="006910ED" w:rsidP="006910ED">
      <w:pPr>
        <w:spacing w:after="120" w:line="240" w:lineRule="auto"/>
        <w:ind w:left="2832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AE6678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AE6678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678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AE6678" w:rsidRDefault="00AE6678" w:rsidP="00FA4696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идическим лицам,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678" w:rsidRDefault="00866B7A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4" w:tooltip="Индивидуальное предпринимательство" w:history="1">
        <w:r w:rsidR="00AE6678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AE6678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</w:t>
      </w: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финансовой поддержки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юридическим лицам, </w:t>
      </w:r>
    </w:p>
    <w:p w:rsidR="00B44A9C" w:rsidRDefault="00866B7A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5" w:tooltip="Индивидуальное предпринимательство" w:history="1">
        <w:r w:rsidR="00B44A9C" w:rsidRPr="00B44A9C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B44A9C" w:rsidRPr="00B44A9C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осуществляющим</w:t>
      </w:r>
      <w:proofErr w:type="gramEnd"/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в сфере хлебопечения</w:t>
      </w:r>
    </w:p>
    <w:p w:rsidR="00B44A9C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сельских населенных пунктах </w:t>
      </w:r>
    </w:p>
    <w:p w:rsidR="00AE6678" w:rsidRDefault="00B44A9C" w:rsidP="00AE6678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A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B65A0">
      <w:pPr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AE6678" w:rsidRPr="00AE6678" w:rsidRDefault="00AE6678" w:rsidP="00AB6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финансо</w:t>
      </w:r>
      <w:r w:rsidR="00AB6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 поддержки в форме субсидии 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 юридического лица, индивидуального предпринимателя)</w:t>
      </w:r>
    </w:p>
    <w:p w:rsidR="00AE6678" w:rsidRPr="00AE6678" w:rsidRDefault="00AE6678" w:rsidP="00AE6678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1.Сведения о юридическом лице, индивидуальном предпринимателе: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Идентификационный номер налогоплательщика (ИНН): 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причины постановки на учет (КПП)________________________________________________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СНИСЛ:___________________________________________________________________________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государственной регистрации: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«____» ______________ _______ года.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вид деятельности: 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виды деятельности: 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которому запрашивается субсидия:__________________________________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налогообложения 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Среднесписочная численность работающих: ________________________________________ чел.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Среднемесячная заработная плата 1 работника_ ________________________________ рублей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.:</w:t>
      </w:r>
      <w:proofErr w:type="gramEnd"/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Юридический адрес: 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(индекс, область, округ, город, улица, номер дома, офиса)</w:t>
      </w:r>
    </w:p>
    <w:p w:rsidR="00AE6678" w:rsidRPr="00AE6678" w:rsidRDefault="00AE6678" w:rsidP="00AE6678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Фактический адрес, по которому осуществляется деятельность: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(индекс, область, округ, город, улица, номер дома, офиса)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___________________________________________________________________________________________________________________________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2 .Прошу предоставить субсидию в сумме (цифрами и прописью), рублей 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возмещение </w:t>
      </w:r>
      <w:r w:rsidR="00BA728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 затрат (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недополученных доходов</w:t>
      </w:r>
      <w:r w:rsidR="00BA728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производством и реализацией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хлеба на территории сельского населенного пункта городского поселения Березово______________________________________________________________________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ind w:left="360" w:firstLine="2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3.Банковские реквизиты для перечисления субсидии: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банка: 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счет: ____________________________________________________________________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Корреспондентский счет: ____________________________________________________________</w:t>
      </w:r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БИК: ______________________ИНН/КПП:___________________________________________________</w:t>
      </w:r>
    </w:p>
    <w:p w:rsidR="00AE6678" w:rsidRPr="00AE6678" w:rsidRDefault="00AE6678" w:rsidP="00AE6678">
      <w:pPr>
        <w:spacing w:after="0" w:line="240" w:lineRule="auto"/>
        <w:ind w:left="360" w:firstLine="34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факс, </w:t>
      </w:r>
      <w:r w:rsidRPr="00AE6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E66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proofErr w:type="gramEnd"/>
    </w:p>
    <w:p w:rsidR="00AE6678" w:rsidRPr="00AE6678" w:rsidRDefault="00AE6678" w:rsidP="00AE6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 условиями и порядком предоставления субсидии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DC57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согласен:</w:t>
      </w:r>
      <w:r w:rsidRPr="00AE6678">
        <w:rPr>
          <w:rFonts w:ascii="Calibri" w:eastAsia="Times New Roman" w:hAnsi="Calibri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(подпись)   (Ф.И.О. руководителя юридического лица, ИП, главы КФХ)                          (дата)</w:t>
      </w:r>
    </w:p>
    <w:p w:rsidR="00AE6678" w:rsidRPr="00AE6678" w:rsidRDefault="00AE6678" w:rsidP="00AE66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6.  Достоверность предоставленной информации гарантирую:_______________________</w:t>
      </w:r>
    </w:p>
    <w:p w:rsidR="00AE6678" w:rsidRPr="00AE6678" w:rsidRDefault="00AE6678" w:rsidP="00AE667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AE6678" w:rsidRPr="00AE6678" w:rsidRDefault="00AE6678" w:rsidP="00AE6678">
      <w:pPr>
        <w:tabs>
          <w:tab w:val="left" w:pos="8145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(Ф.И.О. руководителя юридического лица, ИП, главы КФХ)   (дата)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78">
        <w:rPr>
          <w:rFonts w:ascii="Calibri" w:eastAsia="Times New Roman" w:hAnsi="Calibri" w:cs="Times New Roman"/>
          <w:sz w:val="24"/>
          <w:szCs w:val="24"/>
          <w:lang w:eastAsia="ru-RU"/>
        </w:rPr>
        <w:t xml:space="preserve">7. 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Подтверждаю:</w:t>
      </w:r>
      <w:r w:rsidRPr="00AE667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left="283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(Ф.И.О. руководителя юридического лица, ИП</w:t>
      </w:r>
      <w:proofErr w:type="gramStart"/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)(</w:t>
      </w:r>
      <w:proofErr w:type="gramEnd"/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дата)</w:t>
      </w:r>
    </w:p>
    <w:p w:rsidR="00AE6678" w:rsidRPr="00AE6678" w:rsidRDefault="004205A1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процессе</w:t>
      </w:r>
      <w:r w:rsidR="00AE6678"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ликвидации, реорганизации, приостановления деятельности, любой стадии банкротств </w:t>
      </w:r>
      <w:r w:rsidR="00AE6678"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нахожусь, не имею</w:t>
      </w:r>
      <w:r w:rsidR="00AE6678"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на осуществление хозяйственной деятельности;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имею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просроченную задолженность по возврату в местный бюджет бюджетной системы Российской Федерации субсидий, бюджетных инвестиций, предоставленных, в том числе в соответствии с иными правовыми актами, и иную просроченную задолженность перед местным бюджетом бюджетной системы Российской Федерации;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E667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являюсь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иностранными юридическими лицами, а также российскими юридическими лицами, в уставном капитале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процентов.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 предоставлении поддержки </w:t>
      </w:r>
      <w:proofErr w:type="gramStart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согласен</w:t>
      </w:r>
      <w:proofErr w:type="gramEnd"/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</w:t>
      </w:r>
      <w:r w:rsidR="00BA728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</w:t>
      </w:r>
      <w:r w:rsidRPr="00BA728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(Ф.И.О. руководителя юридического лица, ИП, главы КФХ</w:t>
      </w:r>
      <w:r w:rsidRPr="00AE6678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надлежащим образом исп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олнять обязательства по соглашению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услови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>я, установленные соглашением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субсидии;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запросу администрации Березовского района предоставлять информацию и документы, нео</w:t>
      </w:r>
      <w:r w:rsidR="004205A1">
        <w:rPr>
          <w:rFonts w:ascii="Times New Roman" w:eastAsia="Times New Roman" w:hAnsi="Times New Roman" w:cs="Times New Roman"/>
          <w:sz w:val="24"/>
          <w:szCs w:val="24"/>
          <w:lang w:eastAsia="ru-RU"/>
        </w:rPr>
        <w:t>бходимые для исполнения соглашения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субсидии.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заявлением, во исполнение требований Федерального закона от 27.07.2006               № 152 - ФЗ «О персональных данных», даю свое согласие на обработку моих персональных данных. ____________  _______________________________________________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A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(подпись)           </w:t>
      </w:r>
      <w:r w:rsidR="00BA72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руководителя юридического лица, ИП, главы КФХ)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_______________</w:t>
      </w:r>
    </w:p>
    <w:p w:rsidR="00AE6678" w:rsidRPr="00AE6678" w:rsidRDefault="00AE6678" w:rsidP="00AE6678">
      <w:pPr>
        <w:spacing w:after="0" w:line="240" w:lineRule="auto"/>
        <w:ind w:left="720"/>
        <w:contextualSpacing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«___» _______________ 20__ года</w:t>
      </w:r>
    </w:p>
    <w:p w:rsidR="00AB65A0" w:rsidRDefault="00AB65A0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0" w:rsidRDefault="00AB65A0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866B7A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6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Расчёт субсидии </w:t>
      </w: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части затрат (недополученных доходов), </w:t>
      </w:r>
    </w:p>
    <w:p w:rsidR="00AE6678" w:rsidRPr="00AE6678" w:rsidRDefault="00AE6678" w:rsidP="00AE667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производством и реализацией хлеба</w:t>
      </w:r>
    </w:p>
    <w:p w:rsidR="00AE6678" w:rsidRPr="00AE6678" w:rsidRDefault="00AE6678" w:rsidP="00F708B2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E6678" w:rsidRPr="00F708B2" w:rsidRDefault="00AE6678" w:rsidP="00F708B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F708B2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юридического лица, индивидуального предпринимателя)</w:t>
      </w:r>
    </w:p>
    <w:p w:rsidR="00AE6678" w:rsidRPr="00AE6678" w:rsidRDefault="002378EF" w:rsidP="00AE667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="00D90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года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1134"/>
        <w:gridCol w:w="1417"/>
        <w:gridCol w:w="1418"/>
        <w:gridCol w:w="1417"/>
        <w:gridCol w:w="1276"/>
        <w:gridCol w:w="1418"/>
        <w:gridCol w:w="1134"/>
      </w:tblGrid>
      <w:tr w:rsidR="00AE6678" w:rsidRPr="00AE6678" w:rsidTr="005856DD">
        <w:trPr>
          <w:trHeight w:val="255"/>
        </w:trPr>
        <w:tc>
          <w:tcPr>
            <w:tcW w:w="1560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="00AB65A0"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</w:t>
            </w:r>
            <w:r w:rsid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населённого пункта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сорта хлеба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объём выпускаемой продукции, (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Фактическая себестоимость продукции за 1 кг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расходы за объем реализации (руб.)</w:t>
            </w:r>
          </w:p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(гр.3х гр.4)</w:t>
            </w:r>
          </w:p>
        </w:tc>
        <w:tc>
          <w:tcPr>
            <w:tcW w:w="1276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реализации продукции (руб./</w:t>
            </w:r>
            <w:proofErr w:type="gramStart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</w:t>
            </w:r>
            <w:proofErr w:type="gramEnd"/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Фактические доходы (руб.)</w:t>
            </w:r>
          </w:p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(гр.3х гр.6)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субсидии, (руб.)</w:t>
            </w:r>
          </w:p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(гр. 5 – гр. 7) </w:t>
            </w: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AE6678" w:rsidRPr="00AB65A0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5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5856DD">
        <w:trPr>
          <w:trHeight w:val="270"/>
        </w:trPr>
        <w:tc>
          <w:tcPr>
            <w:tcW w:w="1560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AE6678" w:rsidRPr="00AE6678" w:rsidRDefault="00AE6678" w:rsidP="00AE66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B65A0" w:rsidRDefault="00AB65A0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«___» _______________ 20__ года</w:t>
      </w:r>
    </w:p>
    <w:p w:rsidR="00F708B2" w:rsidRDefault="00F708B2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5A0" w:rsidRDefault="00AB65A0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0D" w:rsidRDefault="00F9520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0D" w:rsidRDefault="00F9520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0D" w:rsidRDefault="00F9520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3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FA4696" w:rsidP="00FA4696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лицам,</w:t>
      </w:r>
      <w:r w:rsidR="00940744"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866B7A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7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8932D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2DF" w:rsidRDefault="00AE6678" w:rsidP="008932DF">
      <w:pPr>
        <w:pBdr>
          <w:bottom w:val="single" w:sz="12" w:space="1" w:color="auto"/>
        </w:pBd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Калькуляция на производство 1 кг хлеба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2DF" w:rsidRPr="008932DF">
        <w:rPr>
          <w:rFonts w:ascii="Times New Roman" w:eastAsia="Times New Roman" w:hAnsi="Times New Roman" w:cs="Times New Roman"/>
          <w:lang w:eastAsia="ru-RU"/>
        </w:rPr>
        <w:t>(сорт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за__________ 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 </w:t>
      </w: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__________года_________________________</w:t>
      </w:r>
    </w:p>
    <w:p w:rsidR="00AE6678" w:rsidRPr="00AE6678" w:rsidRDefault="00F9520D" w:rsidP="00F9520D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="008932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  <w:r w:rsidR="00AE6678"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сельский </w:t>
      </w:r>
      <w:r w:rsidR="00AE6678"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населенный пункт)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2"/>
        <w:gridCol w:w="2835"/>
        <w:gridCol w:w="2027"/>
        <w:gridCol w:w="2028"/>
        <w:gridCol w:w="2028"/>
      </w:tblGrid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(гр.)</w:t>
            </w: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67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ED" w:rsidRDefault="00A932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744" w:rsidRPr="005A0378" w:rsidRDefault="005A0378" w:rsidP="005A03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4 </w:t>
      </w:r>
      <w:r w:rsidR="00940744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="009407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940744"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407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866B7A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8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AE6678" w:rsidP="006910ED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за</w:t>
      </w:r>
      <w:r w:rsidR="006910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трат на производство хлеба_____________________________________</w:t>
      </w:r>
    </w:p>
    <w:p w:rsidR="006910ED" w:rsidRPr="006910ED" w:rsidRDefault="006910ED" w:rsidP="006910ED">
      <w:pPr>
        <w:spacing w:after="12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6910E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</w:t>
      </w:r>
      <w:r w:rsidR="00AE6678" w:rsidRPr="006910ED">
        <w:rPr>
          <w:rFonts w:ascii="Times New Roman" w:eastAsia="Times New Roman" w:hAnsi="Times New Roman" w:cs="Times New Roman"/>
          <w:lang w:eastAsia="ru-RU"/>
        </w:rPr>
        <w:t xml:space="preserve">(сорт хлеба/ </w:t>
      </w:r>
      <w:r w:rsidR="00F77C38">
        <w:rPr>
          <w:rFonts w:ascii="Times New Roman" w:eastAsia="Times New Roman" w:hAnsi="Times New Roman" w:cs="Times New Roman"/>
          <w:lang w:eastAsia="ru-RU"/>
        </w:rPr>
        <w:t xml:space="preserve">сельский </w:t>
      </w:r>
      <w:r w:rsidR="00AE6678" w:rsidRPr="006910ED">
        <w:rPr>
          <w:rFonts w:ascii="Times New Roman" w:eastAsia="Times New Roman" w:hAnsi="Times New Roman" w:cs="Times New Roman"/>
          <w:lang w:eastAsia="ru-RU"/>
        </w:rPr>
        <w:t>населенный пункт</w:t>
      </w:r>
      <w:r w:rsidRPr="006910ED">
        <w:rPr>
          <w:rFonts w:ascii="Times New Roman" w:eastAsia="Times New Roman" w:hAnsi="Times New Roman" w:cs="Times New Roman"/>
          <w:lang w:eastAsia="ru-RU"/>
        </w:rPr>
        <w:t xml:space="preserve">) </w:t>
      </w:r>
    </w:p>
    <w:p w:rsidR="00AE6678" w:rsidRPr="00AE6678" w:rsidRDefault="002378EF" w:rsidP="006910ED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 ___________ 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="00D90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года</w:t>
      </w: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1985"/>
        <w:gridCol w:w="2409"/>
      </w:tblGrid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-392" w:firstLine="39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затраты: наименование и сумма (руб.)</w:t>
            </w: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выпускаемой продукции</w:t>
            </w: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(гр.1/гр.2) (руб.)</w:t>
            </w: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документ</w:t>
            </w: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и.т</w:t>
            </w:r>
            <w:proofErr w:type="gramStart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7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затрат:</w:t>
            </w:r>
          </w:p>
        </w:tc>
        <w:tc>
          <w:tcPr>
            <w:tcW w:w="2126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ind w:left="1416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378" w:rsidRDefault="005A03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7348" w:rsidRDefault="00BB734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5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866B7A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19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40744" w:rsidRPr="00AE6678" w:rsidRDefault="00940744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 по объему выпуска хлеба по </w:t>
      </w:r>
      <w:r w:rsidR="004205A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населенным пунктам</w:t>
      </w:r>
      <w:r w:rsidR="00F7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Березово</w:t>
      </w:r>
      <w:r w:rsidR="0023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_________ квартал</w:t>
      </w:r>
      <w:r w:rsidR="00893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(кварталы)</w:t>
      </w:r>
      <w:r w:rsidR="00D9061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_________года</w:t>
      </w:r>
    </w:p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958"/>
        <w:gridCol w:w="992"/>
        <w:gridCol w:w="992"/>
        <w:gridCol w:w="1240"/>
        <w:gridCol w:w="1134"/>
        <w:gridCol w:w="852"/>
        <w:gridCol w:w="1027"/>
        <w:gridCol w:w="992"/>
        <w:gridCol w:w="885"/>
      </w:tblGrid>
      <w:tr w:rsidR="00AE6678" w:rsidRPr="00AE6678" w:rsidTr="00F708B2">
        <w:tc>
          <w:tcPr>
            <w:tcW w:w="1418" w:type="dxa"/>
            <w:vMerge w:val="restart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Месяц,</w:t>
            </w:r>
          </w:p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2942" w:type="dxa"/>
            <w:gridSpan w:val="3"/>
            <w:shd w:val="clear" w:color="auto" w:fill="auto"/>
          </w:tcPr>
          <w:p w:rsidR="00AE6678" w:rsidRPr="00AE6678" w:rsidRDefault="00F77C3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н</w:t>
            </w:r>
            <w:r w:rsidR="00AE6678"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  <w:tc>
          <w:tcPr>
            <w:tcW w:w="3226" w:type="dxa"/>
            <w:gridSpan w:val="3"/>
            <w:shd w:val="clear" w:color="auto" w:fill="auto"/>
          </w:tcPr>
          <w:p w:rsidR="00AE6678" w:rsidRPr="00AE6678" w:rsidRDefault="00F77C3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н</w:t>
            </w:r>
            <w:r w:rsidR="00AE6678"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  <w:tc>
          <w:tcPr>
            <w:tcW w:w="2904" w:type="dxa"/>
            <w:gridSpan w:val="3"/>
            <w:shd w:val="clear" w:color="auto" w:fill="auto"/>
          </w:tcPr>
          <w:p w:rsidR="00AE6678" w:rsidRPr="00AE6678" w:rsidRDefault="00F77C3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Сельский н</w:t>
            </w:r>
            <w:r w:rsidR="00AE6678"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аселенный пункт</w:t>
            </w:r>
          </w:p>
        </w:tc>
      </w:tr>
      <w:tr w:rsidR="00AE6678" w:rsidRPr="00AE6678" w:rsidTr="00F708B2">
        <w:tc>
          <w:tcPr>
            <w:tcW w:w="1418" w:type="dxa"/>
            <w:vMerge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Сорт хлеба</w:t>
            </w: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  <w:vAlign w:val="center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c>
          <w:tcPr>
            <w:tcW w:w="141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58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5" w:type="dxa"/>
            <w:shd w:val="clear" w:color="auto" w:fill="auto"/>
          </w:tcPr>
          <w:p w:rsidR="00AE6678" w:rsidRPr="00AE6678" w:rsidRDefault="00AE6678" w:rsidP="00AE667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6678" w:rsidRPr="00AE6678" w:rsidRDefault="00AE6678" w:rsidP="00AE6678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Руководитель___________________/____________________________________/</w:t>
      </w:r>
    </w:p>
    <w:p w:rsidR="00AE6678" w:rsidRPr="00AE6678" w:rsidRDefault="00AE6678" w:rsidP="00AE6678">
      <w:pPr>
        <w:spacing w:after="120" w:line="240" w:lineRule="auto"/>
        <w:ind w:left="283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бухгалтер  __________________ /_______________________________/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__________________/______________________________________/</w:t>
      </w:r>
    </w:p>
    <w:p w:rsidR="00AE6678" w:rsidRPr="00AE6678" w:rsidRDefault="00AE6678" w:rsidP="00AE6678">
      <w:pPr>
        <w:spacing w:after="12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(расшифровка подписи</w:t>
      </w: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</w:p>
    <w:p w:rsidR="00AE6678" w:rsidRPr="00AE6678" w:rsidRDefault="00AE6678" w:rsidP="00AE6678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AE6678">
        <w:rPr>
          <w:rFonts w:ascii="Times New Roman" w:eastAsia="Times New Roman" w:hAnsi="Times New Roman" w:cs="Times New Roman"/>
          <w:lang w:eastAsia="ru-RU"/>
        </w:rPr>
        <w:t>Контактный телефон _______________</w:t>
      </w:r>
    </w:p>
    <w:p w:rsidR="00AE6678" w:rsidRPr="00AE6678" w:rsidRDefault="00AE6678" w:rsidP="00AE66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   «___» _______________ 20__ года</w:t>
      </w:r>
    </w:p>
    <w:p w:rsidR="00AE6678" w:rsidRP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10ED" w:rsidRDefault="006910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932ED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6</w:t>
      </w:r>
    </w:p>
    <w:p w:rsidR="00940744" w:rsidRPr="006910ED" w:rsidRDefault="00940744" w:rsidP="006910ED">
      <w:pPr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Pr="00CF32F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10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за счет средств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городского поселения Березово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субсидий юридическим лицам</w:t>
      </w:r>
      <w:r w:rsidR="00FA46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866B7A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</w:pPr>
      <w:hyperlink r:id="rId20" w:tooltip="Индивидуальное предпринимательство" w:history="1">
        <w:r w:rsidR="00940744" w:rsidRPr="00C07F40">
          <w:rPr>
            <w:rFonts w:ascii="Times New Roman" w:eastAsiaTheme="majorEastAsia" w:hAnsi="Times New Roman" w:cs="Times New Roman"/>
            <w:bCs/>
            <w:color w:val="0D0D0D" w:themeColor="text1" w:themeTint="F2"/>
            <w:sz w:val="28"/>
            <w:szCs w:val="28"/>
            <w:lang w:eastAsia="ru-RU"/>
          </w:rPr>
          <w:t>индивидуальным предпринимателям</w:t>
        </w:r>
      </w:hyperlink>
      <w:r w:rsidR="00940744" w:rsidRPr="00CF32FA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lang w:eastAsia="ru-RU"/>
        </w:rPr>
        <w:t xml:space="preserve">,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F32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ствляющим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деятельность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сфере хлебопечения в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сельских</w:t>
      </w:r>
      <w:proofErr w:type="gramEnd"/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населенных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пунктах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40744" w:rsidRDefault="00940744" w:rsidP="00940744">
      <w:pPr>
        <w:spacing w:after="120" w:line="240" w:lineRule="auto"/>
        <w:ind w:firstLine="708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Березово</w:t>
      </w:r>
    </w:p>
    <w:p w:rsidR="00AE6678" w:rsidRDefault="00AE6678" w:rsidP="00AE6678">
      <w:pPr>
        <w:spacing w:after="120" w:line="240" w:lineRule="auto"/>
        <w:ind w:firstLine="900"/>
        <w:contextualSpacing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6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получателя поддержки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I. Общая информация о Получателе поддержки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Получателя поддержки)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(дата оказания поддержки)                      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(ИНН Получателя поддержки)                   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(отчетный год)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(система налогообложения получателя)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(сумма оказанной поддержки, поддержки в руб.)            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    ____________________________________________________________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(основной вид деятельности по </w:t>
      </w:r>
      <w:hyperlink r:id="rId21" w:history="1">
        <w:r w:rsidRPr="00AE667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ОКВЭД</w:t>
        </w:r>
      </w:hyperlink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(вид деятельности по которому оказана поддержка ОКВЭД)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678">
        <w:rPr>
          <w:rFonts w:ascii="Times New Roman" w:eastAsia="Times New Roman" w:hAnsi="Times New Roman" w:cs="Times New Roman"/>
          <w:sz w:val="24"/>
          <w:szCs w:val="24"/>
          <w:lang w:eastAsia="ru-RU"/>
        </w:rPr>
        <w:t>II.  Основные финансово-экономические показатели Получателя поддержки</w:t>
      </w:r>
      <w:r w:rsidRPr="00AE6678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AE6678" w:rsidRPr="00AE6678" w:rsidRDefault="00AE6678" w:rsidP="00AE66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2618"/>
        <w:gridCol w:w="1620"/>
        <w:gridCol w:w="2520"/>
        <w:gridCol w:w="2340"/>
      </w:tblGrid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 1 января _____ года (года оказания поддержки)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на 1 января _____ года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lang w:eastAsia="ru-RU"/>
              </w:rPr>
              <w:t>(первый год после оказания поддержки)</w:t>
            </w: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Выручка от реализации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Выработано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Реализовано продукции  (хлеб)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поставок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 населенных пунктов, в которые осуществляются поставки хлеба)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Ассортимент производимой продукции (хлеб)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начисленная </w:t>
            </w: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заработная плата работников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Сохранено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Создано новых рабочих мест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ЕНВД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Инвестиции в развитие отрасли, всего: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привлеченные заемные (кредитные)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6678" w:rsidRPr="00AE6678" w:rsidTr="00F708B2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DBC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привлечено в рамках программ </w:t>
            </w:r>
            <w:proofErr w:type="gramStart"/>
            <w:r w:rsidR="00C66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6DBC" w:rsidRDefault="00C66DBC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66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678" w:rsidRPr="00AE6678" w:rsidRDefault="00AE6678" w:rsidP="00AE6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5BBD" w:rsidRDefault="00635BBD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7F40" w:rsidRDefault="00C07F40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  <w:sectPr w:rsidR="00C07F40" w:rsidSect="00C07F40">
          <w:pgSz w:w="11906" w:h="16838"/>
          <w:pgMar w:top="1134" w:right="567" w:bottom="539" w:left="1418" w:header="709" w:footer="709" w:gutter="0"/>
          <w:cols w:space="708"/>
          <w:titlePg/>
          <w:docGrid w:linePitch="360"/>
        </w:sectPr>
      </w:pPr>
    </w:p>
    <w:p w:rsidR="00CF32FA" w:rsidRPr="00CF32FA" w:rsidRDefault="00CF32FA" w:rsidP="00CF32FA">
      <w:pPr>
        <w:spacing w:after="12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C6D85" w:rsidRDefault="007C6D85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CF32FA" w:rsidRDefault="00CF32FA" w:rsidP="00C854E2">
      <w:pPr>
        <w:spacing w:after="0" w:line="240" w:lineRule="auto"/>
        <w:ind w:left="1440"/>
        <w:contextualSpacing/>
        <w:jc w:val="right"/>
        <w:rPr>
          <w:rFonts w:ascii="Times New Roman" w:hAnsi="Times New Roman" w:cs="Times New Roman"/>
          <w:sz w:val="28"/>
          <w:szCs w:val="28"/>
        </w:rPr>
        <w:sectPr w:rsidR="00CF32FA" w:rsidSect="00C07F40">
          <w:pgSz w:w="16838" w:h="11906" w:orient="landscape"/>
          <w:pgMar w:top="567" w:right="539" w:bottom="1418" w:left="1134" w:header="709" w:footer="709" w:gutter="0"/>
          <w:cols w:space="708"/>
          <w:titlePg/>
          <w:docGrid w:linePitch="360"/>
        </w:sectPr>
      </w:pPr>
    </w:p>
    <w:p w:rsidR="00C854E2" w:rsidRPr="00DE1DCE" w:rsidRDefault="00C854E2" w:rsidP="00283B68">
      <w:pPr>
        <w:rPr>
          <w:sz w:val="28"/>
          <w:szCs w:val="28"/>
        </w:rPr>
      </w:pPr>
    </w:p>
    <w:sectPr w:rsidR="00C854E2" w:rsidRPr="00DE1DCE" w:rsidSect="00CD1E85">
      <w:pgSz w:w="16838" w:h="11906" w:orient="landscape"/>
      <w:pgMar w:top="567" w:right="536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B7A" w:rsidRDefault="00866B7A" w:rsidP="00DE1DCE">
      <w:pPr>
        <w:spacing w:after="0" w:line="240" w:lineRule="auto"/>
      </w:pPr>
      <w:r>
        <w:separator/>
      </w:r>
    </w:p>
  </w:endnote>
  <w:endnote w:type="continuationSeparator" w:id="0">
    <w:p w:rsidR="00866B7A" w:rsidRDefault="00866B7A" w:rsidP="00D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B7A" w:rsidRDefault="00866B7A" w:rsidP="00DE1DCE">
      <w:pPr>
        <w:spacing w:after="0" w:line="240" w:lineRule="auto"/>
      </w:pPr>
      <w:r>
        <w:separator/>
      </w:r>
    </w:p>
  </w:footnote>
  <w:footnote w:type="continuationSeparator" w:id="0">
    <w:p w:rsidR="00866B7A" w:rsidRDefault="00866B7A" w:rsidP="00DE1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90078"/>
      <w:docPartObj>
        <w:docPartGallery w:val="Page Numbers (Top of Page)"/>
        <w:docPartUnique/>
      </w:docPartObj>
    </w:sdtPr>
    <w:sdtEndPr/>
    <w:sdtContent>
      <w:p w:rsidR="009A37BC" w:rsidRDefault="009A37BC" w:rsidP="00A932E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FC5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09AD"/>
    <w:multiLevelType w:val="hybridMultilevel"/>
    <w:tmpl w:val="CF2E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2CC"/>
    <w:multiLevelType w:val="multilevel"/>
    <w:tmpl w:val="554CBA92"/>
    <w:lvl w:ilvl="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  <w:rPr>
        <w:rFonts w:hint="default"/>
      </w:rPr>
    </w:lvl>
  </w:abstractNum>
  <w:abstractNum w:abstractNumId="2">
    <w:nsid w:val="122F39C4"/>
    <w:multiLevelType w:val="hybridMultilevel"/>
    <w:tmpl w:val="3EA6E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64002"/>
    <w:multiLevelType w:val="hybridMultilevel"/>
    <w:tmpl w:val="641E621E"/>
    <w:lvl w:ilvl="0" w:tplc="925A0CE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879DD"/>
    <w:multiLevelType w:val="hybridMultilevel"/>
    <w:tmpl w:val="EA1CE47A"/>
    <w:lvl w:ilvl="0" w:tplc="E946E4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4D1DC4"/>
    <w:multiLevelType w:val="multilevel"/>
    <w:tmpl w:val="37ECBC9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62325E20"/>
    <w:multiLevelType w:val="hybridMultilevel"/>
    <w:tmpl w:val="E464690E"/>
    <w:lvl w:ilvl="0" w:tplc="ACF6E25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8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4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679"/>
    <w:rsid w:val="000156AB"/>
    <w:rsid w:val="00027D36"/>
    <w:rsid w:val="00064D1F"/>
    <w:rsid w:val="000665A3"/>
    <w:rsid w:val="0007151E"/>
    <w:rsid w:val="00072F04"/>
    <w:rsid w:val="00075B33"/>
    <w:rsid w:val="0008309A"/>
    <w:rsid w:val="000844B3"/>
    <w:rsid w:val="00090B49"/>
    <w:rsid w:val="000A1DE2"/>
    <w:rsid w:val="000A50CC"/>
    <w:rsid w:val="000B1475"/>
    <w:rsid w:val="000C2A2C"/>
    <w:rsid w:val="000F17EA"/>
    <w:rsid w:val="000F4A96"/>
    <w:rsid w:val="00113C37"/>
    <w:rsid w:val="0016365A"/>
    <w:rsid w:val="00166029"/>
    <w:rsid w:val="0018593A"/>
    <w:rsid w:val="001955BA"/>
    <w:rsid w:val="001A4F73"/>
    <w:rsid w:val="001F616F"/>
    <w:rsid w:val="001F746B"/>
    <w:rsid w:val="00206372"/>
    <w:rsid w:val="00210FF0"/>
    <w:rsid w:val="00222679"/>
    <w:rsid w:val="002337AA"/>
    <w:rsid w:val="002378EF"/>
    <w:rsid w:val="00240ADE"/>
    <w:rsid w:val="002752C4"/>
    <w:rsid w:val="00277E10"/>
    <w:rsid w:val="00283B68"/>
    <w:rsid w:val="002926C2"/>
    <w:rsid w:val="00297BB4"/>
    <w:rsid w:val="002A093B"/>
    <w:rsid w:val="002B287D"/>
    <w:rsid w:val="002B4DFE"/>
    <w:rsid w:val="002C00B2"/>
    <w:rsid w:val="002D18AC"/>
    <w:rsid w:val="002D4A10"/>
    <w:rsid w:val="002E2982"/>
    <w:rsid w:val="002E55E2"/>
    <w:rsid w:val="002F26DF"/>
    <w:rsid w:val="002F4FC5"/>
    <w:rsid w:val="002F5566"/>
    <w:rsid w:val="003111AD"/>
    <w:rsid w:val="00323057"/>
    <w:rsid w:val="003331FC"/>
    <w:rsid w:val="00337874"/>
    <w:rsid w:val="003472CE"/>
    <w:rsid w:val="00347F3C"/>
    <w:rsid w:val="00370744"/>
    <w:rsid w:val="003712AA"/>
    <w:rsid w:val="00384CD6"/>
    <w:rsid w:val="00392E22"/>
    <w:rsid w:val="003B3A06"/>
    <w:rsid w:val="003C5C6C"/>
    <w:rsid w:val="003C6AB1"/>
    <w:rsid w:val="003F1244"/>
    <w:rsid w:val="003F1784"/>
    <w:rsid w:val="003F5C61"/>
    <w:rsid w:val="0041129E"/>
    <w:rsid w:val="00413915"/>
    <w:rsid w:val="004205A1"/>
    <w:rsid w:val="00466AD8"/>
    <w:rsid w:val="004748DE"/>
    <w:rsid w:val="004841F9"/>
    <w:rsid w:val="00493912"/>
    <w:rsid w:val="0049612E"/>
    <w:rsid w:val="004C7E79"/>
    <w:rsid w:val="004D4F01"/>
    <w:rsid w:val="005024BF"/>
    <w:rsid w:val="00513D7A"/>
    <w:rsid w:val="00515DBD"/>
    <w:rsid w:val="005238B4"/>
    <w:rsid w:val="00525244"/>
    <w:rsid w:val="00533416"/>
    <w:rsid w:val="00541F1E"/>
    <w:rsid w:val="0054595A"/>
    <w:rsid w:val="00553173"/>
    <w:rsid w:val="00555F03"/>
    <w:rsid w:val="00562BD3"/>
    <w:rsid w:val="00583184"/>
    <w:rsid w:val="005856DD"/>
    <w:rsid w:val="00593934"/>
    <w:rsid w:val="005A0250"/>
    <w:rsid w:val="005A0378"/>
    <w:rsid w:val="005A2483"/>
    <w:rsid w:val="005A2EA0"/>
    <w:rsid w:val="005A3FAE"/>
    <w:rsid w:val="005A4247"/>
    <w:rsid w:val="005B4C97"/>
    <w:rsid w:val="005B73BD"/>
    <w:rsid w:val="005C2295"/>
    <w:rsid w:val="005C5527"/>
    <w:rsid w:val="005E4A1F"/>
    <w:rsid w:val="0062521A"/>
    <w:rsid w:val="00630A49"/>
    <w:rsid w:val="00635BBD"/>
    <w:rsid w:val="006361D6"/>
    <w:rsid w:val="006836E2"/>
    <w:rsid w:val="006910ED"/>
    <w:rsid w:val="00693CB2"/>
    <w:rsid w:val="006946AA"/>
    <w:rsid w:val="006A26F7"/>
    <w:rsid w:val="006A657B"/>
    <w:rsid w:val="006A7814"/>
    <w:rsid w:val="006F0B77"/>
    <w:rsid w:val="00731A49"/>
    <w:rsid w:val="007403B9"/>
    <w:rsid w:val="00781A29"/>
    <w:rsid w:val="007A18A1"/>
    <w:rsid w:val="007A3A1A"/>
    <w:rsid w:val="007A4D00"/>
    <w:rsid w:val="007B2DC8"/>
    <w:rsid w:val="007C193C"/>
    <w:rsid w:val="007C6D85"/>
    <w:rsid w:val="007D6658"/>
    <w:rsid w:val="007E006C"/>
    <w:rsid w:val="007E03C2"/>
    <w:rsid w:val="007F7975"/>
    <w:rsid w:val="00801AD4"/>
    <w:rsid w:val="00844DDC"/>
    <w:rsid w:val="00850EAE"/>
    <w:rsid w:val="00852B24"/>
    <w:rsid w:val="00866B7A"/>
    <w:rsid w:val="00873A96"/>
    <w:rsid w:val="008826C4"/>
    <w:rsid w:val="008853CA"/>
    <w:rsid w:val="008932DF"/>
    <w:rsid w:val="008975B1"/>
    <w:rsid w:val="008C71DB"/>
    <w:rsid w:val="008E45C6"/>
    <w:rsid w:val="0090158B"/>
    <w:rsid w:val="00916F03"/>
    <w:rsid w:val="00920234"/>
    <w:rsid w:val="009259EF"/>
    <w:rsid w:val="0092639B"/>
    <w:rsid w:val="00932D71"/>
    <w:rsid w:val="00940744"/>
    <w:rsid w:val="009443EC"/>
    <w:rsid w:val="0094575E"/>
    <w:rsid w:val="00950C92"/>
    <w:rsid w:val="00960A23"/>
    <w:rsid w:val="00970E2C"/>
    <w:rsid w:val="009A37BC"/>
    <w:rsid w:val="009D7C25"/>
    <w:rsid w:val="009E4C91"/>
    <w:rsid w:val="009F4563"/>
    <w:rsid w:val="00A332A2"/>
    <w:rsid w:val="00A374A9"/>
    <w:rsid w:val="00A572F3"/>
    <w:rsid w:val="00A932ED"/>
    <w:rsid w:val="00AB1C54"/>
    <w:rsid w:val="00AB65A0"/>
    <w:rsid w:val="00AB7C09"/>
    <w:rsid w:val="00AC3CEA"/>
    <w:rsid w:val="00AD17D8"/>
    <w:rsid w:val="00AD4383"/>
    <w:rsid w:val="00AD7697"/>
    <w:rsid w:val="00AE6678"/>
    <w:rsid w:val="00AF186D"/>
    <w:rsid w:val="00B2795F"/>
    <w:rsid w:val="00B44A9C"/>
    <w:rsid w:val="00B77079"/>
    <w:rsid w:val="00B87CC6"/>
    <w:rsid w:val="00B905C3"/>
    <w:rsid w:val="00BA1F66"/>
    <w:rsid w:val="00BA2C5E"/>
    <w:rsid w:val="00BA3663"/>
    <w:rsid w:val="00BA66BD"/>
    <w:rsid w:val="00BA728D"/>
    <w:rsid w:val="00BB3F76"/>
    <w:rsid w:val="00BB7348"/>
    <w:rsid w:val="00BD20C1"/>
    <w:rsid w:val="00BD4B2A"/>
    <w:rsid w:val="00BF1BE0"/>
    <w:rsid w:val="00BF6B79"/>
    <w:rsid w:val="00C07F40"/>
    <w:rsid w:val="00C216F5"/>
    <w:rsid w:val="00C32152"/>
    <w:rsid w:val="00C34E74"/>
    <w:rsid w:val="00C35965"/>
    <w:rsid w:val="00C3671D"/>
    <w:rsid w:val="00C47E48"/>
    <w:rsid w:val="00C50168"/>
    <w:rsid w:val="00C55849"/>
    <w:rsid w:val="00C66DBC"/>
    <w:rsid w:val="00C854E2"/>
    <w:rsid w:val="00C96E4B"/>
    <w:rsid w:val="00CC19D3"/>
    <w:rsid w:val="00CC4AD8"/>
    <w:rsid w:val="00CD1E85"/>
    <w:rsid w:val="00CE3A49"/>
    <w:rsid w:val="00CF32FA"/>
    <w:rsid w:val="00CF6281"/>
    <w:rsid w:val="00D02CA5"/>
    <w:rsid w:val="00D07424"/>
    <w:rsid w:val="00D14DBA"/>
    <w:rsid w:val="00D20815"/>
    <w:rsid w:val="00D24879"/>
    <w:rsid w:val="00D32486"/>
    <w:rsid w:val="00D47110"/>
    <w:rsid w:val="00D71A14"/>
    <w:rsid w:val="00D90611"/>
    <w:rsid w:val="00D95017"/>
    <w:rsid w:val="00DB5C6E"/>
    <w:rsid w:val="00DC3CAE"/>
    <w:rsid w:val="00DC5733"/>
    <w:rsid w:val="00DD1565"/>
    <w:rsid w:val="00DE1DCE"/>
    <w:rsid w:val="00DE2504"/>
    <w:rsid w:val="00DF0F66"/>
    <w:rsid w:val="00DF1C7F"/>
    <w:rsid w:val="00E06157"/>
    <w:rsid w:val="00E10649"/>
    <w:rsid w:val="00E26BA0"/>
    <w:rsid w:val="00E46C76"/>
    <w:rsid w:val="00E529BC"/>
    <w:rsid w:val="00E574BB"/>
    <w:rsid w:val="00E67836"/>
    <w:rsid w:val="00E76AB3"/>
    <w:rsid w:val="00E80549"/>
    <w:rsid w:val="00E83E5E"/>
    <w:rsid w:val="00E933D7"/>
    <w:rsid w:val="00E97155"/>
    <w:rsid w:val="00EC085D"/>
    <w:rsid w:val="00ED1E7D"/>
    <w:rsid w:val="00ED3AF7"/>
    <w:rsid w:val="00EF28A1"/>
    <w:rsid w:val="00EF2F74"/>
    <w:rsid w:val="00EF52C7"/>
    <w:rsid w:val="00F0110D"/>
    <w:rsid w:val="00F04FA4"/>
    <w:rsid w:val="00F15B42"/>
    <w:rsid w:val="00F31C8E"/>
    <w:rsid w:val="00F4015B"/>
    <w:rsid w:val="00F4157A"/>
    <w:rsid w:val="00F44EFD"/>
    <w:rsid w:val="00F56432"/>
    <w:rsid w:val="00F633F5"/>
    <w:rsid w:val="00F700BA"/>
    <w:rsid w:val="00F708B2"/>
    <w:rsid w:val="00F737E6"/>
    <w:rsid w:val="00F759AC"/>
    <w:rsid w:val="00F77C38"/>
    <w:rsid w:val="00F77FED"/>
    <w:rsid w:val="00F9520D"/>
    <w:rsid w:val="00F97F72"/>
    <w:rsid w:val="00FA2791"/>
    <w:rsid w:val="00FA4696"/>
    <w:rsid w:val="00FD7E2C"/>
    <w:rsid w:val="00FF0A23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DB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4"/>
    <w:rPr>
      <w:b/>
      <w:bCs/>
    </w:rPr>
  </w:style>
  <w:style w:type="paragraph" w:customStyle="1" w:styleId="ConsPlusNonformat">
    <w:name w:val="ConsPlusNonformat"/>
    <w:rsid w:val="00206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DCE"/>
  </w:style>
  <w:style w:type="paragraph" w:styleId="a9">
    <w:name w:val="footer"/>
    <w:basedOn w:val="a"/>
    <w:link w:val="aa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DCE"/>
  </w:style>
  <w:style w:type="paragraph" w:styleId="ab">
    <w:name w:val="Balloon Text"/>
    <w:basedOn w:val="a"/>
    <w:link w:val="ac"/>
    <w:uiPriority w:val="99"/>
    <w:semiHidden/>
    <w:unhideWhenUsed/>
    <w:rsid w:val="00D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DD1565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spfo1">
    <w:name w:val="spfo1"/>
    <w:basedOn w:val="a0"/>
    <w:rsid w:val="00E678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3B9"/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</w:style>
  <w:style w:type="paragraph" w:customStyle="1" w:styleId="ConsPlusTitle">
    <w:name w:val="ConsPlusTitle"/>
    <w:rsid w:val="00DB5C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5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C34E7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20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20234"/>
    <w:rPr>
      <w:b/>
      <w:bCs/>
    </w:rPr>
  </w:style>
  <w:style w:type="paragraph" w:customStyle="1" w:styleId="ConsPlusNonformat">
    <w:name w:val="ConsPlusNonformat"/>
    <w:rsid w:val="002063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1DCE"/>
  </w:style>
  <w:style w:type="paragraph" w:styleId="a9">
    <w:name w:val="footer"/>
    <w:basedOn w:val="a"/>
    <w:link w:val="aa"/>
    <w:uiPriority w:val="99"/>
    <w:unhideWhenUsed/>
    <w:rsid w:val="00DE1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1DCE"/>
  </w:style>
  <w:style w:type="paragraph" w:styleId="ab">
    <w:name w:val="Balloon Text"/>
    <w:basedOn w:val="a"/>
    <w:link w:val="ac"/>
    <w:uiPriority w:val="99"/>
    <w:semiHidden/>
    <w:unhideWhenUsed/>
    <w:rsid w:val="00DE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DC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C854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">
    <w:name w:val="S_Титульный"/>
    <w:basedOn w:val="a"/>
    <w:rsid w:val="00DD1565"/>
    <w:pPr>
      <w:spacing w:after="0" w:line="360" w:lineRule="auto"/>
      <w:ind w:left="3060"/>
      <w:jc w:val="right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spfo1">
    <w:name w:val="spfo1"/>
    <w:basedOn w:val="a0"/>
    <w:rsid w:val="00E6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0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andia.ru/text/category/individualmznoe_predprinimatelmzstvo/" TargetMode="External"/><Relationship Id="rId18" Type="http://schemas.openxmlformats.org/officeDocument/2006/relationships/hyperlink" Target="http://pandia.ru/text/category/individualmznoe_predprinimatelmzstvo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BC3B06DB102F26CC2477A3DA6A954ABB15F7C9E7795A20849DACBCDBC041629BC3082191CF60EA34EU1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pandia.ru/text/category/individualmznoe_predprinimatelmzstvo/" TargetMode="External"/><Relationship Id="rId17" Type="http://schemas.openxmlformats.org/officeDocument/2006/relationships/hyperlink" Target="http://pandia.ru/text/category/individualmznoe_predprinimatelmzstvo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individualmznoe_predprinimatelmzstvo/" TargetMode="External"/><Relationship Id="rId20" Type="http://schemas.openxmlformats.org/officeDocument/2006/relationships/hyperlink" Target="http://pandia.ru/text/category/individualmznoe_predprinimatelmzstv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individualmznoe_predprinimatelmzstvo/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6C752D4BD4671676CB213EC9169085EF8082875AC478B114B1106B99FDCD62BFDD7B50939361FFAk5O4G" TargetMode="External"/><Relationship Id="rId19" Type="http://schemas.openxmlformats.org/officeDocument/2006/relationships/hyperlink" Target="http://pandia.ru/text/category/individualmznoe_predprinimatelmzstv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pandia.ru/text/category/individualmznoe_predprinimatelmzstvo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C49AC-6530-4887-B915-51BF5AEFB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27</Pages>
  <Words>8133</Words>
  <Characters>46359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GelverSA</cp:lastModifiedBy>
  <cp:revision>151</cp:revision>
  <cp:lastPrinted>2018-01-11T05:22:00Z</cp:lastPrinted>
  <dcterms:created xsi:type="dcterms:W3CDTF">2017-08-21T07:43:00Z</dcterms:created>
  <dcterms:modified xsi:type="dcterms:W3CDTF">2018-03-28T04:34:00Z</dcterms:modified>
</cp:coreProperties>
</file>