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6" w:rsidRPr="00943796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</w:t>
      </w:r>
      <w:r w:rsidRPr="00943796">
        <w:rPr>
          <w:sz w:val="24"/>
          <w:szCs w:val="24"/>
        </w:rPr>
        <w:t xml:space="preserve">КОНСУЛЬТАЦИОННАЯ ПОДДЕРЖКА СУБЪЕКТОВ МАЛОГО И СРЕДНЕГО ПРЕДПРИНИМАТЕЛЬСТВА ПО МЕРОПРИЯТИЯМ МУНЦИИАПЛЬНОЙ ПРОГРАММЫ «РАЗВИТИЕ ЭКОНОМИЧЕСКОГО ПОТЕНЦИАЛА БЕРЕЗОВСКОГО РАЙОНА» </w:t>
      </w:r>
    </w:p>
    <w:p w:rsidR="00BB1FA6" w:rsidRPr="00943796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3796">
        <w:rPr>
          <w:sz w:val="24"/>
          <w:szCs w:val="24"/>
        </w:rPr>
        <w:t>В 202</w:t>
      </w:r>
      <w:r w:rsidR="006259A8">
        <w:rPr>
          <w:sz w:val="24"/>
          <w:szCs w:val="24"/>
        </w:rPr>
        <w:t>3</w:t>
      </w:r>
      <w:r w:rsidRPr="00943796">
        <w:rPr>
          <w:sz w:val="24"/>
          <w:szCs w:val="24"/>
        </w:rPr>
        <w:t xml:space="preserve"> ГОДУ</w:t>
      </w:r>
    </w:p>
    <w:p w:rsidR="00BB1FA6" w:rsidRPr="008358A7" w:rsidRDefault="00BB1FA6" w:rsidP="00BB1F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2"/>
        <w:gridCol w:w="10044"/>
      </w:tblGrid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Получатели субсидии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rFonts w:eastAsia="Calibri"/>
                <w:bCs/>
                <w:sz w:val="24"/>
                <w:szCs w:val="24"/>
                <w:lang w:eastAsia="en-US"/>
              </w:rPr>
              <w:t>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0425" w:type="dxa"/>
            <w:shd w:val="clear" w:color="auto" w:fill="auto"/>
          </w:tcPr>
          <w:p w:rsidR="009B299D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sz w:val="24"/>
                <w:szCs w:val="24"/>
              </w:rPr>
              <w:t>Постановление администрации Березовского района от 18.05.2021 № 502 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      </w:r>
            <w:r w:rsidR="009B299D">
              <w:t xml:space="preserve"> </w:t>
            </w:r>
            <w:hyperlink r:id="rId7" w:history="1">
              <w:r w:rsidR="009B299D" w:rsidRPr="000864E8">
                <w:rPr>
                  <w:rStyle w:val="a3"/>
                  <w:sz w:val="24"/>
                  <w:szCs w:val="24"/>
                </w:rPr>
                <w:t>https://www.ber</w:t>
              </w:r>
              <w:r w:rsidR="009B299D" w:rsidRPr="000864E8">
                <w:rPr>
                  <w:rStyle w:val="a3"/>
                  <w:sz w:val="24"/>
                  <w:szCs w:val="24"/>
                </w:rPr>
                <w:t>e</w:t>
              </w:r>
              <w:r w:rsidR="009B299D" w:rsidRPr="000864E8">
                <w:rPr>
                  <w:rStyle w:val="a3"/>
                  <w:sz w:val="24"/>
                  <w:szCs w:val="24"/>
                </w:rPr>
                <w:t>zovo.ru/regulatory/163136/</w:t>
              </w:r>
            </w:hyperlink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Результат предоставления поддержки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Направление (выдача) заявителю уведомления с информацией о существующих видах поддержки, порядке и условиях ее получения</w:t>
            </w:r>
          </w:p>
        </w:tc>
      </w:tr>
      <w:tr w:rsidR="00BB1FA6" w:rsidRPr="00943796" w:rsidTr="00051396">
        <w:tc>
          <w:tcPr>
            <w:tcW w:w="5070" w:type="dxa"/>
            <w:shd w:val="clear" w:color="auto" w:fill="auto"/>
            <w:vAlign w:val="center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43796">
              <w:rPr>
                <w:b/>
                <w:sz w:val="24"/>
                <w:szCs w:val="24"/>
              </w:rPr>
              <w:t>Как получить поддержку</w:t>
            </w:r>
          </w:p>
        </w:tc>
        <w:tc>
          <w:tcPr>
            <w:tcW w:w="10425" w:type="dxa"/>
            <w:shd w:val="clear" w:color="auto" w:fill="auto"/>
          </w:tcPr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pacing w:val="2"/>
                <w:sz w:val="24"/>
                <w:szCs w:val="24"/>
                <w:lang w:eastAsia="en-US"/>
              </w:rPr>
              <w:t xml:space="preserve">- 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при личном обращении в отдел предпринимательства и потребительского рынка комитета по экономической политике, ул. Астраханцева, 54,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>. 408;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посредством почтового отправления в адрес комитета по экономической политике, 628140,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. Березово, ул. Астраханцева, 54, </w:t>
            </w:r>
            <w:proofErr w:type="spellStart"/>
            <w:r w:rsidRPr="00943796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943796">
              <w:rPr>
                <w:rFonts w:eastAsia="Calibri"/>
                <w:sz w:val="24"/>
                <w:szCs w:val="24"/>
                <w:lang w:eastAsia="en-US"/>
              </w:rPr>
              <w:t>. 408;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- посредством обращения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- посредством федеральной государственной информационной системы «Единый портал государственных и муниципальных услуг (функций)» </w:t>
            </w:r>
            <w:hyperlink r:id="rId8" w:history="1">
              <w:r w:rsidRPr="00943796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www.gosuslugi</w:t>
              </w:r>
            </w:hyperlink>
            <w:r w:rsidRPr="00943796">
              <w:rPr>
                <w:rFonts w:eastAsia="Calibri"/>
                <w:sz w:val="24"/>
                <w:szCs w:val="24"/>
                <w:lang w:eastAsia="en-US"/>
              </w:rPr>
              <w:t>.ru;</w:t>
            </w:r>
          </w:p>
          <w:p w:rsidR="00BB1FA6" w:rsidRPr="00943796" w:rsidRDefault="00BB1FA6" w:rsidP="0005139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796">
              <w:rPr>
                <w:rFonts w:eastAsia="Calibri"/>
                <w:sz w:val="24"/>
                <w:szCs w:val="24"/>
                <w:lang w:eastAsia="en-US"/>
              </w:rPr>
              <w:t>- посредством региональной информационной системы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86.gosuslugi.ru;</w:t>
            </w:r>
          </w:p>
          <w:p w:rsidR="009B299D" w:rsidRPr="00943796" w:rsidRDefault="00BB1FA6" w:rsidP="009B299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43796">
              <w:rPr>
                <w:rFonts w:eastAsia="Calibri"/>
                <w:sz w:val="24"/>
                <w:szCs w:val="24"/>
                <w:lang w:eastAsia="en-US"/>
              </w:rPr>
              <w:t>- в электронной форме через «</w:t>
            </w:r>
            <w:r w:rsidR="009B299D">
              <w:rPr>
                <w:rFonts w:eastAsia="Calibri"/>
                <w:sz w:val="24"/>
                <w:szCs w:val="24"/>
                <w:lang w:eastAsia="en-US"/>
              </w:rPr>
              <w:t>Прямая связь</w:t>
            </w:r>
            <w:r w:rsidRPr="00943796">
              <w:rPr>
                <w:rFonts w:eastAsia="Calibri"/>
                <w:sz w:val="24"/>
                <w:szCs w:val="24"/>
                <w:lang w:eastAsia="en-US"/>
              </w:rPr>
              <w:t xml:space="preserve">» в формате PDF по ссылке </w:t>
            </w:r>
            <w:hyperlink r:id="rId9" w:history="1">
              <w:r w:rsidR="009B299D" w:rsidRPr="000864E8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https://www.berezovo.ru/activity/econ</w:t>
              </w:r>
              <w:bookmarkStart w:id="0" w:name="_GoBack"/>
              <w:bookmarkEnd w:id="0"/>
              <w:r w:rsidR="009B299D" w:rsidRPr="000864E8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o</w:t>
              </w:r>
              <w:r w:rsidR="009B299D" w:rsidRPr="000864E8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my/business_segment/kanal-obratnoy-svyazi/</w:t>
              </w:r>
            </w:hyperlink>
            <w:proofErr w:type="gramEnd"/>
          </w:p>
        </w:tc>
      </w:tr>
    </w:tbl>
    <w:p w:rsidR="00BB1FA6" w:rsidRPr="008358A7" w:rsidRDefault="00BB1FA6" w:rsidP="00BB1FA6">
      <w:pPr>
        <w:autoSpaceDE w:val="0"/>
        <w:autoSpaceDN w:val="0"/>
        <w:adjustRightInd w:val="0"/>
        <w:jc w:val="right"/>
        <w:rPr>
          <w:b/>
          <w:sz w:val="24"/>
          <w:szCs w:val="24"/>
          <w:highlight w:val="yellow"/>
        </w:rPr>
      </w:pPr>
    </w:p>
    <w:sectPr w:rsidR="00BB1FA6" w:rsidRPr="008358A7" w:rsidSect="00BB1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C3" w:rsidRDefault="001B5BC3" w:rsidP="00BB1FA6">
      <w:r>
        <w:separator/>
      </w:r>
    </w:p>
  </w:endnote>
  <w:endnote w:type="continuationSeparator" w:id="0">
    <w:p w:rsidR="001B5BC3" w:rsidRDefault="001B5BC3" w:rsidP="00BB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C3" w:rsidRDefault="001B5BC3" w:rsidP="00BB1FA6">
      <w:r>
        <w:separator/>
      </w:r>
    </w:p>
  </w:footnote>
  <w:footnote w:type="continuationSeparator" w:id="0">
    <w:p w:rsidR="001B5BC3" w:rsidRDefault="001B5BC3" w:rsidP="00BB1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29"/>
    <w:rsid w:val="001B4771"/>
    <w:rsid w:val="001B5BC3"/>
    <w:rsid w:val="00217332"/>
    <w:rsid w:val="003F358E"/>
    <w:rsid w:val="006259A8"/>
    <w:rsid w:val="007F4405"/>
    <w:rsid w:val="008D621C"/>
    <w:rsid w:val="009B299D"/>
    <w:rsid w:val="00BB1FA6"/>
    <w:rsid w:val="00C53A1D"/>
    <w:rsid w:val="00DD1A95"/>
    <w:rsid w:val="00F8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B29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B1F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1F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9B29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ezovo.ru/regulatory/16313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rezovo.ru/activity/economy/business_segment/kanal-obratn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408</cp:lastModifiedBy>
  <cp:revision>3</cp:revision>
  <dcterms:created xsi:type="dcterms:W3CDTF">2023-01-27T06:22:00Z</dcterms:created>
  <dcterms:modified xsi:type="dcterms:W3CDTF">2023-01-27T06:32:00Z</dcterms:modified>
</cp:coreProperties>
</file>