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D" w:rsidRDefault="00F1415D" w:rsidP="0000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85" w:rsidRDefault="00152318" w:rsidP="0000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график проведения ярмарок </w:t>
      </w:r>
      <w:r w:rsidR="0003647D">
        <w:rPr>
          <w:rFonts w:ascii="Times New Roman" w:hAnsi="Times New Roman" w:cs="Times New Roman"/>
          <w:sz w:val="28"/>
          <w:szCs w:val="28"/>
        </w:rPr>
        <w:t xml:space="preserve">на </w:t>
      </w:r>
      <w:r w:rsidR="004654C7">
        <w:rPr>
          <w:rFonts w:ascii="Times New Roman" w:hAnsi="Times New Roman" w:cs="Times New Roman"/>
          <w:sz w:val="28"/>
          <w:szCs w:val="28"/>
        </w:rPr>
        <w:t>202</w:t>
      </w:r>
      <w:r w:rsidR="00D81860">
        <w:rPr>
          <w:rFonts w:ascii="Times New Roman" w:hAnsi="Times New Roman" w:cs="Times New Roman"/>
          <w:sz w:val="28"/>
          <w:szCs w:val="28"/>
        </w:rPr>
        <w:t>2</w:t>
      </w:r>
      <w:r w:rsidR="00F809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318" w:rsidRDefault="00152318" w:rsidP="0000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8086"/>
        <w:gridCol w:w="1917"/>
        <w:gridCol w:w="4029"/>
      </w:tblGrid>
      <w:tr w:rsidR="00F809A5" w:rsidTr="00632500">
        <w:trPr>
          <w:trHeight w:val="656"/>
        </w:trPr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809A5" w:rsidRPr="00152318" w:rsidRDefault="00F809A5" w:rsidP="0015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тип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дня», сельскохозяйственная, межрегиональная, тематическая/название)</w:t>
            </w:r>
          </w:p>
        </w:tc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</w:tc>
        <w:tc>
          <w:tcPr>
            <w:tcW w:w="0" w:type="auto"/>
          </w:tcPr>
          <w:p w:rsidR="00F809A5" w:rsidRPr="008472D1" w:rsidRDefault="00F809A5" w:rsidP="0015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(адреса торговых площадок)</w:t>
            </w:r>
          </w:p>
        </w:tc>
      </w:tr>
      <w:tr w:rsidR="00F809A5" w:rsidTr="006D0223"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809A5" w:rsidRDefault="00F809A5" w:rsidP="00152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9A5" w:rsidTr="006D0223"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«Эх! Масленица», проводы зимы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06.03.2022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Центральная площадь</w:t>
            </w:r>
          </w:p>
        </w:tc>
      </w:tr>
      <w:tr w:rsidR="00F809A5" w:rsidTr="006D0223"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Ярмарка, приуроченная к Традиционному</w:t>
            </w:r>
            <w:r w:rsidR="00F809A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09A5">
              <w:rPr>
                <w:rFonts w:ascii="Times New Roman" w:hAnsi="Times New Roman" w:cs="Times New Roman"/>
                <w:sz w:val="28"/>
                <w:szCs w:val="28"/>
              </w:rPr>
              <w:t>обских</w:t>
            </w:r>
            <w:proofErr w:type="gramEnd"/>
            <w:r w:rsidR="00F8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9A5">
              <w:rPr>
                <w:rFonts w:ascii="Times New Roman" w:hAnsi="Times New Roman" w:cs="Times New Roman"/>
                <w:sz w:val="28"/>
                <w:szCs w:val="28"/>
              </w:rPr>
              <w:t>угров</w:t>
            </w:r>
            <w:proofErr w:type="spellEnd"/>
            <w:r w:rsidR="00F809A5">
              <w:rPr>
                <w:rFonts w:ascii="Times New Roman" w:hAnsi="Times New Roman" w:cs="Times New Roman"/>
                <w:sz w:val="28"/>
                <w:szCs w:val="28"/>
              </w:rPr>
              <w:t xml:space="preserve"> «Вороний день»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ул. Первомайская, д. 15</w:t>
            </w:r>
          </w:p>
        </w:tc>
      </w:tr>
      <w:tr w:rsidR="00F809A5" w:rsidTr="006D0223"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r w:rsidR="006D0223">
              <w:rPr>
                <w:rFonts w:ascii="Times New Roman" w:hAnsi="Times New Roman" w:cs="Times New Roman"/>
                <w:sz w:val="28"/>
                <w:szCs w:val="28"/>
              </w:rPr>
              <w:t xml:space="preserve">и ярмарочные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в Великой Отечественной войне 1941-1945гг.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Центральная площадь</w:t>
            </w:r>
          </w:p>
        </w:tc>
      </w:tr>
      <w:tr w:rsidR="00F809A5" w:rsidTr="006D0223"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Ярмарочные мероприятия ко Дню защиты детей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Центральная площадь</w:t>
            </w:r>
          </w:p>
        </w:tc>
      </w:tr>
      <w:tr w:rsidR="00F809A5" w:rsidTr="006D0223"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и ярмарочные мероприятия, посвященные Дню России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Центральная площадь</w:t>
            </w:r>
          </w:p>
        </w:tc>
      </w:tr>
      <w:tr w:rsidR="00F809A5" w:rsidTr="006D0223"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и ярмарочные мероприятия, посвященные Дню поселка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Березово, Центральная площадь</w:t>
            </w:r>
          </w:p>
        </w:tc>
      </w:tr>
      <w:tr w:rsidR="00F809A5" w:rsidTr="006D0223">
        <w:trPr>
          <w:trHeight w:val="862"/>
        </w:trPr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кондитерской и кулинарной продукции</w:t>
            </w:r>
          </w:p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поселковом мероприятии «Вороний день»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0223">
              <w:rPr>
                <w:rFonts w:ascii="Times New Roman" w:hAnsi="Times New Roman" w:cs="Times New Roman"/>
                <w:sz w:val="28"/>
                <w:szCs w:val="28"/>
              </w:rPr>
              <w:t xml:space="preserve">площадь «Согласия»,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Губкина, д. 8</w:t>
            </w:r>
          </w:p>
        </w:tc>
      </w:tr>
      <w:tr w:rsidR="00F809A5" w:rsidTr="006D0223"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кондитерской и кулинарной продукции</w:t>
            </w:r>
          </w:p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поселковом мероприятии,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Дня Победы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«Согласия», ул. Губкина, д. 8</w:t>
            </w:r>
          </w:p>
        </w:tc>
      </w:tr>
      <w:tr w:rsidR="00F809A5" w:rsidTr="006D0223"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кондитерской и кулинарной продукции,</w:t>
            </w:r>
          </w:p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Дня поселка Игрим</w:t>
            </w:r>
          </w:p>
        </w:tc>
        <w:tc>
          <w:tcPr>
            <w:tcW w:w="0" w:type="auto"/>
          </w:tcPr>
          <w:p w:rsidR="00F809A5" w:rsidRDefault="00F809A5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0" w:type="auto"/>
          </w:tcPr>
          <w:p w:rsidR="00F809A5" w:rsidRDefault="006D0223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«Согласия», ул. Губкина, д. 8</w:t>
            </w:r>
          </w:p>
        </w:tc>
      </w:tr>
      <w:tr w:rsidR="006D0223" w:rsidTr="006D0223">
        <w:tc>
          <w:tcPr>
            <w:tcW w:w="0" w:type="auto"/>
          </w:tcPr>
          <w:p w:rsidR="006D0223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0223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«Выходного дня»</w:t>
            </w:r>
          </w:p>
        </w:tc>
        <w:tc>
          <w:tcPr>
            <w:tcW w:w="0" w:type="auto"/>
          </w:tcPr>
          <w:p w:rsidR="006D0223" w:rsidRDefault="006D0223" w:rsidP="006D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0" w:type="auto"/>
          </w:tcPr>
          <w:p w:rsidR="006D0223" w:rsidRDefault="006D0223" w:rsidP="006D0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Няксимволь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Советская, д.5</w:t>
            </w:r>
          </w:p>
        </w:tc>
      </w:tr>
    </w:tbl>
    <w:p w:rsidR="00152318" w:rsidRPr="00003585" w:rsidRDefault="00152318" w:rsidP="0063250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sectPr w:rsidR="00152318" w:rsidRPr="00003585" w:rsidSect="00D8186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8"/>
    <w:rsid w:val="00003585"/>
    <w:rsid w:val="000200CF"/>
    <w:rsid w:val="0003647D"/>
    <w:rsid w:val="0008734A"/>
    <w:rsid w:val="000879D0"/>
    <w:rsid w:val="000A2097"/>
    <w:rsid w:val="00152318"/>
    <w:rsid w:val="00173A3E"/>
    <w:rsid w:val="00351375"/>
    <w:rsid w:val="003F5D26"/>
    <w:rsid w:val="0042693B"/>
    <w:rsid w:val="00426B5B"/>
    <w:rsid w:val="004654C7"/>
    <w:rsid w:val="00515F15"/>
    <w:rsid w:val="005B3634"/>
    <w:rsid w:val="00600211"/>
    <w:rsid w:val="00632500"/>
    <w:rsid w:val="00697470"/>
    <w:rsid w:val="006D0223"/>
    <w:rsid w:val="007039DF"/>
    <w:rsid w:val="00770560"/>
    <w:rsid w:val="00790867"/>
    <w:rsid w:val="008226AE"/>
    <w:rsid w:val="008472D1"/>
    <w:rsid w:val="0089286E"/>
    <w:rsid w:val="008D2BF0"/>
    <w:rsid w:val="0094024F"/>
    <w:rsid w:val="00B03C0C"/>
    <w:rsid w:val="00B162C6"/>
    <w:rsid w:val="00B7282D"/>
    <w:rsid w:val="00B736CA"/>
    <w:rsid w:val="00BA7CD3"/>
    <w:rsid w:val="00D2288E"/>
    <w:rsid w:val="00D81860"/>
    <w:rsid w:val="00E72C9E"/>
    <w:rsid w:val="00E8001D"/>
    <w:rsid w:val="00F07715"/>
    <w:rsid w:val="00F1415D"/>
    <w:rsid w:val="00F44193"/>
    <w:rsid w:val="00F809A5"/>
    <w:rsid w:val="00F85388"/>
    <w:rsid w:val="00F935B2"/>
    <w:rsid w:val="00FB0FFD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Гельвер Светлана Александровна</dc:creator>
  <cp:lastModifiedBy>пользователь</cp:lastModifiedBy>
  <cp:revision>6</cp:revision>
  <cp:lastPrinted>2019-12-16T09:05:00Z</cp:lastPrinted>
  <dcterms:created xsi:type="dcterms:W3CDTF">2022-02-17T04:44:00Z</dcterms:created>
  <dcterms:modified xsi:type="dcterms:W3CDTF">2022-02-18T09:49:00Z</dcterms:modified>
</cp:coreProperties>
</file>