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C8" w:rsidRDefault="00DA1B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1BC8" w:rsidRDefault="00DA1BC8">
      <w:pPr>
        <w:pStyle w:val="ConsPlusNormal"/>
        <w:ind w:firstLine="540"/>
        <w:jc w:val="both"/>
        <w:outlineLvl w:val="0"/>
      </w:pPr>
    </w:p>
    <w:p w:rsidR="00DA1BC8" w:rsidRDefault="00DA1BC8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A1BC8" w:rsidRDefault="00DA1BC8">
      <w:pPr>
        <w:pStyle w:val="ConsPlusTitle"/>
        <w:jc w:val="center"/>
      </w:pPr>
    </w:p>
    <w:p w:rsidR="00DA1BC8" w:rsidRDefault="00DA1BC8">
      <w:pPr>
        <w:pStyle w:val="ConsPlusTitle"/>
        <w:jc w:val="center"/>
      </w:pPr>
      <w:r>
        <w:t>ПОСТАНОВЛЕНИЕ</w:t>
      </w:r>
    </w:p>
    <w:p w:rsidR="00DA1BC8" w:rsidRDefault="00DA1BC8">
      <w:pPr>
        <w:pStyle w:val="ConsPlusTitle"/>
        <w:jc w:val="center"/>
      </w:pPr>
      <w:r>
        <w:t>от 27 января 2010 г. N 22-п</w:t>
      </w:r>
    </w:p>
    <w:p w:rsidR="00DA1BC8" w:rsidRDefault="00DA1BC8">
      <w:pPr>
        <w:pStyle w:val="ConsPlusTitle"/>
        <w:jc w:val="center"/>
      </w:pPr>
    </w:p>
    <w:p w:rsidR="00DA1BC8" w:rsidRDefault="00DA1BC8">
      <w:pPr>
        <w:pStyle w:val="ConsPlusTitle"/>
        <w:jc w:val="center"/>
      </w:pPr>
      <w:r>
        <w:t>О РЕГУЛИРОВАНИИ ОТДЕЛЬНЫХ ВОПРОСОВ В СФЕРЕ ОРГАНИЗАЦИИ</w:t>
      </w:r>
    </w:p>
    <w:p w:rsidR="00DA1BC8" w:rsidRDefault="00DA1BC8">
      <w:pPr>
        <w:pStyle w:val="ConsPlusTitle"/>
        <w:jc w:val="center"/>
      </w:pPr>
      <w:r>
        <w:t>И ОБЕСПЕЧЕНИЯ ОТДЫХА И ОЗДОРОВЛЕНИЯ ДЕТЕЙ, ИМЕЮЩИХ МЕСТО</w:t>
      </w:r>
    </w:p>
    <w:p w:rsidR="00DA1BC8" w:rsidRDefault="00DA1BC8">
      <w:pPr>
        <w:pStyle w:val="ConsPlusTitle"/>
        <w:jc w:val="center"/>
      </w:pPr>
      <w:r>
        <w:t>ЖИТЕЛЬСТВА В ХАНТЫ-МАНСИЙСКОМ АВТОНОМНОМ ОКРУГЕ - ЮГРЕ</w:t>
      </w:r>
    </w:p>
    <w:p w:rsidR="00DA1BC8" w:rsidRDefault="00DA1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1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1BC8" w:rsidRDefault="00DA1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BC8" w:rsidRDefault="00DA1B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15.05.2010 </w:t>
            </w:r>
            <w:hyperlink r:id="rId6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1BC8" w:rsidRDefault="00DA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23.12.2010 </w:t>
            </w:r>
            <w:hyperlink r:id="rId7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22.03.2012 </w:t>
            </w:r>
            <w:hyperlink r:id="rId8" w:history="1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 xml:space="preserve">, от 04.04.2014 </w:t>
            </w:r>
            <w:hyperlink r:id="rId9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>,</w:t>
            </w:r>
          </w:p>
          <w:p w:rsidR="00DA1BC8" w:rsidRDefault="00DA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0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11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12" w:history="1">
              <w:r>
                <w:rPr>
                  <w:color w:val="0000FF"/>
                </w:rPr>
                <w:t>N 239-п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1BC8" w:rsidRDefault="00DA1BC8">
      <w:pPr>
        <w:pStyle w:val="ConsPlusNormal"/>
        <w:jc w:val="center"/>
      </w:pPr>
    </w:p>
    <w:p w:rsidR="00DA1BC8" w:rsidRDefault="00DA1BC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декабря 2009 года N 250-оз "Об организации и обеспечении отдыха и оздоровления детей, имеющих место жительства в Ханты-Мансийском автономном округе - Югре", в целях организации отдыха и оздоровления детей, имеющих место жительства в Ханты-Мансийском автономном округе - Югре, Правительство Ханты-Мансийского автономного округа - Югры (далее - автономный округ) постановляет:</w:t>
      </w:r>
      <w:proofErr w:type="gramEnd"/>
    </w:p>
    <w:p w:rsidR="00DA1BC8" w:rsidRDefault="00DA1BC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 Определить ответственными исполнителями мероприятий по организации и обеспечению отдыха и оздоровления детей, включая обеспечение безопасности их жизни и здоровья в пределах своих полномочий, исполнительные органы государственной власти Ханты-Мансийского автономного округа - Югры:</w:t>
      </w:r>
    </w:p>
    <w:p w:rsidR="00DA1BC8" w:rsidRDefault="00DA1BC8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15" w:history="1">
        <w:r>
          <w:rPr>
            <w:color w:val="0000FF"/>
          </w:rPr>
          <w:t>N 376-п</w:t>
        </w:r>
      </w:hyperlink>
      <w:r>
        <w:t xml:space="preserve">, от 22.03.2012 </w:t>
      </w:r>
      <w:hyperlink r:id="rId16" w:history="1">
        <w:r>
          <w:rPr>
            <w:color w:val="0000FF"/>
          </w:rPr>
          <w:t>N 113-п</w:t>
        </w:r>
      </w:hyperlink>
      <w:r>
        <w:t xml:space="preserve">, от 28.07.2017 </w:t>
      </w:r>
      <w:hyperlink r:id="rId17" w:history="1">
        <w:r>
          <w:rPr>
            <w:color w:val="0000FF"/>
          </w:rPr>
          <w:t>N 287-п</w:t>
        </w:r>
      </w:hyperlink>
      <w:r>
        <w:t>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1.1. Департамент социального развития автономного округа по:</w:t>
      </w:r>
    </w:p>
    <w:p w:rsidR="00DA1BC8" w:rsidRDefault="00DA1BC8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1.1.1. Предоставлению путевок в организации отдыха детей и их оздоровления, обеспечению проезда в организации отдыха детей и их оздоровления и обратно детям: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в возрасте от 3 до 17 лет (включительно) - воспитанникам организаций социального обслуживания населения, находящихся в ведении Департамента социального развития автономного округа;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в возрасте от 6 до 17 лет (включительно) - из числа коренных малочисленных народов Севера (ханты, манси, ненцы).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1.1.2. Осуществлению компенсации расходов на проезд детей из многодетных семей к месту отдыха, оздоровления и обратно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работодателями и самостоятельно приобретаемым многодетными родителями в порядке, установленном Правительством автономного округа.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1.1.3. Страхованию от несчастных случаев и болезней детей, указанных в </w:t>
      </w:r>
      <w:hyperlink w:anchor="P19" w:history="1">
        <w:r>
          <w:rPr>
            <w:color w:val="0000FF"/>
          </w:rPr>
          <w:t>подпункте 1.1.1 пункта 1</w:t>
        </w:r>
      </w:hyperlink>
      <w:r>
        <w:t xml:space="preserve"> настоящего постановления, в период их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lastRenderedPageBreak/>
        <w:t xml:space="preserve">1.1.4. Обеспечению оплаты стоимости услуг лиц, сопровождающих детей, указанных в </w:t>
      </w:r>
      <w:hyperlink w:anchor="P19" w:history="1">
        <w:r>
          <w:rPr>
            <w:color w:val="0000FF"/>
          </w:rPr>
          <w:t>подпункте 1.1.1 пункта 1</w:t>
        </w:r>
      </w:hyperlink>
      <w:r>
        <w:t xml:space="preserve"> настоящего постановления, до места нахождения организаций отдыха детей и их оздоровления и обратно.</w:t>
      </w:r>
    </w:p>
    <w:p w:rsidR="00DA1BC8" w:rsidRDefault="00DA1BC8">
      <w:pPr>
        <w:pStyle w:val="ConsPlusNormal"/>
        <w:jc w:val="both"/>
      </w:pPr>
      <w:r>
        <w:t xml:space="preserve">(пп. 1.1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01.12.2017 N 485-п)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1.2. Департамент здравоохранения автономного округа по:</w:t>
      </w:r>
    </w:p>
    <w:p w:rsidR="00DA1BC8" w:rsidRDefault="00DA1BC8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1.2.1. Вопросам организации и обеспечения: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медицинской помощи несовершеннолетним в период отдыха и оздоровления детей;</w:t>
      </w:r>
    </w:p>
    <w:p w:rsidR="00DA1BC8" w:rsidRDefault="00DA1BC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предоставления путевок в организации отдыха детей и их оздоровления детям в возрасте от 4 до 17 лет (включительно), имеющим хронические заболевания, при наличии медицинских заболеваний.</w:t>
      </w:r>
    </w:p>
    <w:p w:rsidR="00DA1BC8" w:rsidRDefault="00DA1BC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jc w:val="both"/>
      </w:pPr>
      <w:r>
        <w:t xml:space="preserve">(пп. 1.2.1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22.03.2012 N 113-п)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1.2.2.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28.07.2017 N 287-п.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1.2.3. Страхованию от несчастных случаев и болезней детей, указанных в </w:t>
      </w:r>
      <w:hyperlink w:anchor="P27" w:history="1">
        <w:r>
          <w:rPr>
            <w:color w:val="0000FF"/>
          </w:rPr>
          <w:t>подпункте 1.2.1 пункта 1.2</w:t>
        </w:r>
      </w:hyperlink>
      <w:r>
        <w:t xml:space="preserve"> настоящего постановления, в период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DA1BC8" w:rsidRDefault="00DA1BC8">
      <w:pPr>
        <w:pStyle w:val="ConsPlusNormal"/>
        <w:jc w:val="both"/>
      </w:pPr>
      <w:r>
        <w:t xml:space="preserve">(пп. 1.2.3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376-п.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1.4. Департамент культуры автономного округа по:</w:t>
      </w:r>
    </w:p>
    <w:p w:rsidR="00DA1BC8" w:rsidRDefault="00DA1BC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23.12.2010 N 376-п)</w:t>
      </w:r>
    </w:p>
    <w:p w:rsidR="00DA1BC8" w:rsidRDefault="00DA1BC8">
      <w:pPr>
        <w:pStyle w:val="ConsPlusNormal"/>
        <w:spacing w:before="220"/>
        <w:ind w:firstLine="540"/>
        <w:jc w:val="both"/>
      </w:pPr>
      <w:bookmarkStart w:id="2" w:name="P39"/>
      <w:bookmarkEnd w:id="2"/>
      <w:r>
        <w:t>1.4.1. Предоставлению путевок в организации отдыха детей и их оздоровления детям в возрасте от 6 до 17 лет (включительно), проявивших способности в сфере культуры и искусства.</w:t>
      </w:r>
    </w:p>
    <w:p w:rsidR="00DA1BC8" w:rsidRDefault="00DA1BC8">
      <w:pPr>
        <w:pStyle w:val="ConsPlusNormal"/>
        <w:jc w:val="both"/>
      </w:pPr>
      <w:r>
        <w:t xml:space="preserve">(пп. 1.4.1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1.4.2. Страхованию от несчастных случаев и болезней детей, указанных в </w:t>
      </w:r>
      <w:hyperlink w:anchor="P39" w:history="1">
        <w:r>
          <w:rPr>
            <w:color w:val="0000FF"/>
          </w:rPr>
          <w:t>подпункте 1.4.1 пункта 1</w:t>
        </w:r>
      </w:hyperlink>
      <w:r>
        <w:t>, в период их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DA1BC8" w:rsidRDefault="00DA1BC8">
      <w:pPr>
        <w:pStyle w:val="ConsPlusNormal"/>
        <w:jc w:val="both"/>
      </w:pPr>
      <w:r>
        <w:t xml:space="preserve">(пп. 1.4.2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1.4.3. Обеспечению оплаты стоимости услуг лиц, сопровождающих детей, указанных в </w:t>
      </w:r>
      <w:hyperlink w:anchor="P39" w:history="1">
        <w:r>
          <w:rPr>
            <w:color w:val="0000FF"/>
          </w:rPr>
          <w:t>подпункте 1.4.1 пункта 1</w:t>
        </w:r>
      </w:hyperlink>
      <w:r>
        <w:t>, до места нахождения организаций отдыха детей и их оздоровления и обратно.</w:t>
      </w:r>
    </w:p>
    <w:p w:rsidR="00DA1BC8" w:rsidRDefault="00DA1BC8">
      <w:pPr>
        <w:pStyle w:val="ConsPlusNormal"/>
        <w:jc w:val="both"/>
      </w:pPr>
      <w:r>
        <w:t xml:space="preserve">(пп. 1.4.3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1.4.4. Оплате стоимости питания детей в возрасте от 6 до 17 лет (включительно) в оздоровительных лагерях с дневным пребыванием детей, организованных на базе учреждений, подведомственных Департаменту культуры автономного округа.</w:t>
      </w:r>
    </w:p>
    <w:p w:rsidR="00DA1BC8" w:rsidRDefault="00DA1BC8">
      <w:pPr>
        <w:pStyle w:val="ConsPlusNormal"/>
        <w:jc w:val="both"/>
      </w:pPr>
      <w:r>
        <w:t xml:space="preserve">(в ред. постановлений Правительства ХМАО - Югры от 15.05.2010 </w:t>
      </w:r>
      <w:hyperlink r:id="rId29" w:history="1">
        <w:r>
          <w:rPr>
            <w:color w:val="0000FF"/>
          </w:rPr>
          <w:t>N 121-п</w:t>
        </w:r>
      </w:hyperlink>
      <w:r>
        <w:t xml:space="preserve">, от 22.03.2012 </w:t>
      </w:r>
      <w:hyperlink r:id="rId30" w:history="1">
        <w:r>
          <w:rPr>
            <w:color w:val="0000FF"/>
          </w:rPr>
          <w:t>N 113-п</w:t>
        </w:r>
      </w:hyperlink>
      <w:r>
        <w:t>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1.4.5.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22.03.2012 N 113-п.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1.5. Департамент образования и молодежной политики автономного округа по:</w:t>
      </w:r>
    </w:p>
    <w:p w:rsidR="00DA1BC8" w:rsidRDefault="00DA1BC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23.12.2010 N 376-п)</w:t>
      </w:r>
    </w:p>
    <w:p w:rsidR="00DA1BC8" w:rsidRDefault="00DA1BC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1.5.1. Предоставлению путевок в организации отдыха детей и их оздоровления детям:</w:t>
      </w:r>
    </w:p>
    <w:p w:rsidR="00DA1BC8" w:rsidRDefault="00DA1BC8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6 до 17 лет (включительно) - проявившим способности в сфере образования: </w:t>
      </w:r>
      <w:r>
        <w:lastRenderedPageBreak/>
        <w:t>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движений;</w:t>
      </w:r>
      <w:proofErr w:type="gramEnd"/>
    </w:p>
    <w:p w:rsidR="00DA1BC8" w:rsidRDefault="00DA1BC8">
      <w:pPr>
        <w:pStyle w:val="ConsPlusNormal"/>
        <w:spacing w:before="220"/>
        <w:ind w:firstLine="540"/>
        <w:jc w:val="both"/>
      </w:pPr>
      <w:r>
        <w:t>в возрасте от 3 до 17 лет (включительно) - воспитанникам образовательных организаций, находящихся в ведении Департамента образования и молодежной политики автономного округа.</w:t>
      </w:r>
    </w:p>
    <w:p w:rsidR="00DA1BC8" w:rsidRDefault="00DA1BC8">
      <w:pPr>
        <w:pStyle w:val="ConsPlusNormal"/>
        <w:jc w:val="both"/>
      </w:pPr>
      <w:r>
        <w:t xml:space="preserve">(пп. 1.5.1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1.5.2. Страхованию от несчастных случаев и болезней детей, указанных в </w:t>
      </w:r>
      <w:hyperlink w:anchor="P50" w:history="1">
        <w:r>
          <w:rPr>
            <w:color w:val="0000FF"/>
          </w:rPr>
          <w:t>подпункте 1.5.1 пункта 1</w:t>
        </w:r>
      </w:hyperlink>
      <w:r>
        <w:t>, в период их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DA1BC8" w:rsidRDefault="00DA1BC8">
      <w:pPr>
        <w:pStyle w:val="ConsPlusNormal"/>
        <w:jc w:val="both"/>
      </w:pPr>
      <w:r>
        <w:t xml:space="preserve">(пп. 1.5.2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1.5.3. Обеспечению оплаты стоимости услуг лиц, сопровождающих детей, указанных в </w:t>
      </w:r>
      <w:hyperlink w:anchor="P50" w:history="1">
        <w:r>
          <w:rPr>
            <w:color w:val="0000FF"/>
          </w:rPr>
          <w:t>подпункте 1.5.1 пункта 1</w:t>
        </w:r>
      </w:hyperlink>
      <w:r>
        <w:t>, до места нахождения организаций отдыха детей и их оздоровления и обратно.</w:t>
      </w:r>
    </w:p>
    <w:p w:rsidR="00DA1BC8" w:rsidRDefault="00DA1BC8">
      <w:pPr>
        <w:pStyle w:val="ConsPlusNormal"/>
        <w:jc w:val="both"/>
      </w:pPr>
      <w:r>
        <w:t xml:space="preserve">(пп. 1.5.3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1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1BC8" w:rsidRDefault="00DA1BC8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22.03.2012 N 113-п подпункт 1.5.4 после слов "Оплате стоимости питания детей" дополнен словами "в возрасте от 6 до 17 лет (включительно)".</w:t>
            </w:r>
          </w:p>
        </w:tc>
      </w:tr>
    </w:tbl>
    <w:p w:rsidR="00DA1BC8" w:rsidRDefault="00DA1BC8">
      <w:pPr>
        <w:pStyle w:val="ConsPlusNormal"/>
        <w:spacing w:before="280"/>
        <w:ind w:firstLine="540"/>
        <w:jc w:val="both"/>
      </w:pPr>
      <w:r>
        <w:t>1.5.4. Оплате стоимости питания детей в возрасте от 6 до 17 лет (включительно) в оздоровительных лагерях с дневным пребыванием детей, организованных на базе образовательных организаций, подведомственных Департаменту образования и молодежной политики автономного округа.</w:t>
      </w:r>
    </w:p>
    <w:p w:rsidR="00DA1BC8" w:rsidRDefault="00DA1BC8">
      <w:pPr>
        <w:pStyle w:val="ConsPlusNormal"/>
        <w:jc w:val="both"/>
      </w:pPr>
      <w:r>
        <w:t xml:space="preserve">(в ред. постановлений Правительства ХМАО - Югры от 15.05.2010 </w:t>
      </w:r>
      <w:hyperlink r:id="rId37" w:history="1">
        <w:r>
          <w:rPr>
            <w:color w:val="0000FF"/>
          </w:rPr>
          <w:t>N 121-п</w:t>
        </w:r>
      </w:hyperlink>
      <w:r>
        <w:t xml:space="preserve">, от 22.03.2012 </w:t>
      </w:r>
      <w:hyperlink r:id="rId38" w:history="1">
        <w:r>
          <w:rPr>
            <w:color w:val="0000FF"/>
          </w:rPr>
          <w:t>N 113-п</w:t>
        </w:r>
      </w:hyperlink>
      <w:r>
        <w:t xml:space="preserve">, от 04.04.2014 </w:t>
      </w:r>
      <w:hyperlink r:id="rId39" w:history="1">
        <w:r>
          <w:rPr>
            <w:color w:val="0000FF"/>
          </w:rPr>
          <w:t>N 122-п</w:t>
        </w:r>
      </w:hyperlink>
      <w:r>
        <w:t>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1.5.5. Реализации в автономном округе государственной политики в сфере организации отдыха и оздоровления детей, включая обеспечение безопасности их жизни и здоровья в пределах своих полномочий.</w:t>
      </w:r>
    </w:p>
    <w:p w:rsidR="00DA1BC8" w:rsidRDefault="00DA1BC8">
      <w:pPr>
        <w:pStyle w:val="ConsPlusNormal"/>
        <w:jc w:val="both"/>
      </w:pPr>
      <w:r>
        <w:t xml:space="preserve">(пп. 1.5.5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01.12.2017 N 485-п)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1.5.6. Координации деятельности по организации и обеспечению отдыха и оздоровления детей, имеющих место жительства в автономном округе, включая обеспечение безопасности их жизни и здоровья в пределах своих полномочий, информационно-методическому обеспечению деятельности по организации отдыха и оздоровления детей.</w:t>
      </w:r>
    </w:p>
    <w:p w:rsidR="00DA1BC8" w:rsidRDefault="00DA1BC8">
      <w:pPr>
        <w:pStyle w:val="ConsPlusNormal"/>
        <w:jc w:val="both"/>
      </w:pPr>
      <w:r>
        <w:t xml:space="preserve">(пп. 1.5.6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01.12.2017 N 485-п)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1.5.7. Подготовке нормативных правовых актов, государственных программ, регулирующих отношения в сфере организации отдыха и оздоровления детей.</w:t>
      </w:r>
    </w:p>
    <w:p w:rsidR="00DA1BC8" w:rsidRDefault="00DA1BC8">
      <w:pPr>
        <w:pStyle w:val="ConsPlusNormal"/>
        <w:jc w:val="both"/>
      </w:pPr>
      <w:r>
        <w:t xml:space="preserve">(пп. 1.5.7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01.12.2017 N 485-п)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1.5.8. Осуществлению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детей, исполнением органами местного самоуправления переданных отдельных государственных полномочий.</w:t>
      </w:r>
    </w:p>
    <w:p w:rsidR="00DA1BC8" w:rsidRDefault="00DA1BC8">
      <w:pPr>
        <w:pStyle w:val="ConsPlusNormal"/>
        <w:jc w:val="both"/>
      </w:pPr>
      <w:r>
        <w:t xml:space="preserve">(пп. 1.5.8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01.12.2017 N 485-п)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1.5.9. </w:t>
      </w:r>
      <w:proofErr w:type="gramStart"/>
      <w:r>
        <w:t xml:space="preserve">Планированию объемов субвенций местным бюджетам на выполнение передаваемых отдельных государственных полномочий по обеспечению организации отдыха и оздоровления детей и субсидий местным бюджетам на софинансирование расходных обязательств, возникающих при осуществлении органами местного самоуправления в пределах своих </w:t>
      </w:r>
      <w:r>
        <w:lastRenderedPageBreak/>
        <w:t>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 оплаты стоимости питания детей</w:t>
      </w:r>
      <w:proofErr w:type="gramEnd"/>
      <w:r>
        <w:t xml:space="preserve"> школьного возраста в оздоровительных лагерях с дневным пребыванием детей, в палаточных лагерях, лагерях труда и отдыха с дневным пребыванием детей.</w:t>
      </w:r>
    </w:p>
    <w:p w:rsidR="00DA1BC8" w:rsidRDefault="00DA1BC8">
      <w:pPr>
        <w:pStyle w:val="ConsPlusNormal"/>
        <w:jc w:val="both"/>
      </w:pPr>
      <w:r>
        <w:t xml:space="preserve">(пп. 1.5.9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01.12.2017 N 485-п)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1.5.10. Формированию, ведению и размещению на едином официальном сайте государственных органов Ханты-Мансийского автономного округа - Югры и своем официальном сайте в сети Интернет реестра организаций отдыха детей и их оздоровления.</w:t>
      </w:r>
    </w:p>
    <w:p w:rsidR="00DA1BC8" w:rsidRDefault="00DA1BC8">
      <w:pPr>
        <w:pStyle w:val="ConsPlusNormal"/>
        <w:jc w:val="both"/>
      </w:pPr>
      <w:r>
        <w:t xml:space="preserve">(пп. 1.5.10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27.07.2018 N 239-п)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1.6. Департамент физической культуры и спорта автономного округа по:</w:t>
      </w:r>
    </w:p>
    <w:p w:rsidR="00DA1BC8" w:rsidRDefault="00DA1BC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23.12.2010 N 376-п)</w:t>
      </w:r>
    </w:p>
    <w:p w:rsidR="00DA1BC8" w:rsidRDefault="00DA1BC8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1.6.1. Предоставлению путевок в организации отдыха детей и их оздоровления детям в возрасте от 6 до 17 лет (включительно), проявившим способности в сфере физической культуры и спорта.</w:t>
      </w:r>
    </w:p>
    <w:p w:rsidR="00DA1BC8" w:rsidRDefault="00DA1BC8">
      <w:pPr>
        <w:pStyle w:val="ConsPlusNormal"/>
        <w:jc w:val="both"/>
      </w:pPr>
      <w:r>
        <w:t xml:space="preserve">(пп. 1.6.1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1.6.2. Страхованию от несчастных случаев и болезней детей, указанных в </w:t>
      </w:r>
      <w:hyperlink w:anchor="P75" w:history="1">
        <w:r>
          <w:rPr>
            <w:color w:val="0000FF"/>
          </w:rPr>
          <w:t>подпункте 1.6.1 пункта 1</w:t>
        </w:r>
      </w:hyperlink>
      <w:r>
        <w:t>, в период их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DA1BC8" w:rsidRDefault="00DA1BC8">
      <w:pPr>
        <w:pStyle w:val="ConsPlusNormal"/>
        <w:jc w:val="both"/>
      </w:pPr>
      <w:r>
        <w:t xml:space="preserve">(пп. 1.6.2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1.6.3. Обеспечению оплаты стоимости услуг лиц, сопровождающих детей, указанных в </w:t>
      </w:r>
      <w:hyperlink w:anchor="P75" w:history="1">
        <w:r>
          <w:rPr>
            <w:color w:val="0000FF"/>
          </w:rPr>
          <w:t>подпункте 1.6.1 пункта 1</w:t>
        </w:r>
      </w:hyperlink>
      <w:r>
        <w:t>, до места нахождения организаций отдыха детей и их оздоровления и обратно.</w:t>
      </w:r>
    </w:p>
    <w:p w:rsidR="00DA1BC8" w:rsidRDefault="00DA1BC8">
      <w:pPr>
        <w:pStyle w:val="ConsPlusNormal"/>
        <w:jc w:val="both"/>
      </w:pPr>
      <w:r>
        <w:t xml:space="preserve">(пп. 1.6.3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1.6.4. Оплате стоимости питания детей в возрасте от 6 до 17 лет (включительно) в оздоровительных лагерях с дневным пребыванием детей, организованных на базе учреждений, подведомственных Департаменту физической культуры и спорта автономного округа.</w:t>
      </w:r>
    </w:p>
    <w:p w:rsidR="00DA1BC8" w:rsidRDefault="00DA1BC8">
      <w:pPr>
        <w:pStyle w:val="ConsPlusNormal"/>
        <w:jc w:val="both"/>
      </w:pPr>
      <w:r>
        <w:t xml:space="preserve">(в ред. постановлений Правительства ХМАО - Югры от 15.05.2010 </w:t>
      </w:r>
      <w:hyperlink r:id="rId50" w:history="1">
        <w:r>
          <w:rPr>
            <w:color w:val="0000FF"/>
          </w:rPr>
          <w:t>N 121-п</w:t>
        </w:r>
      </w:hyperlink>
      <w:r>
        <w:t xml:space="preserve">, от 22.03.2012 </w:t>
      </w:r>
      <w:hyperlink r:id="rId51" w:history="1">
        <w:r>
          <w:rPr>
            <w:color w:val="0000FF"/>
          </w:rPr>
          <w:t>N 113-п</w:t>
        </w:r>
      </w:hyperlink>
      <w:r>
        <w:t>)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1.7.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376-п.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 и распространяется на правоотношения, возникшие с 1 января 2010 года.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"Новости Югры".</w:t>
      </w:r>
    </w:p>
    <w:p w:rsidR="00DA1BC8" w:rsidRDefault="00DA1BC8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22.03.2012 N 113-п.</w:t>
      </w:r>
    </w:p>
    <w:p w:rsidR="00DA1BC8" w:rsidRDefault="00DA1BC8">
      <w:pPr>
        <w:pStyle w:val="ConsPlusNormal"/>
        <w:ind w:firstLine="540"/>
        <w:jc w:val="both"/>
      </w:pPr>
    </w:p>
    <w:p w:rsidR="00DA1BC8" w:rsidRDefault="00DA1BC8">
      <w:pPr>
        <w:pStyle w:val="ConsPlusNormal"/>
        <w:jc w:val="right"/>
      </w:pPr>
      <w:r>
        <w:t>Председатель Правительства</w:t>
      </w:r>
    </w:p>
    <w:p w:rsidR="00DA1BC8" w:rsidRDefault="00DA1BC8">
      <w:pPr>
        <w:pStyle w:val="ConsPlusNormal"/>
        <w:jc w:val="right"/>
      </w:pPr>
      <w:r>
        <w:t>автономного округа</w:t>
      </w:r>
    </w:p>
    <w:p w:rsidR="00DA1BC8" w:rsidRDefault="00DA1BC8">
      <w:pPr>
        <w:pStyle w:val="ConsPlusNormal"/>
        <w:jc w:val="right"/>
      </w:pPr>
      <w:r>
        <w:t>А.В.ФИЛИПЕНКО</w:t>
      </w:r>
    </w:p>
    <w:p w:rsidR="00DA1BC8" w:rsidRDefault="00DA1BC8">
      <w:pPr>
        <w:pStyle w:val="ConsPlusNormal"/>
        <w:ind w:firstLine="540"/>
        <w:jc w:val="both"/>
      </w:pPr>
    </w:p>
    <w:p w:rsidR="00DA1BC8" w:rsidRDefault="00DA1BC8">
      <w:pPr>
        <w:pStyle w:val="ConsPlusNormal"/>
        <w:ind w:firstLine="540"/>
        <w:jc w:val="both"/>
      </w:pPr>
    </w:p>
    <w:p w:rsidR="00DA1BC8" w:rsidRDefault="00DA1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01A" w:rsidRDefault="0013601A">
      <w:bookmarkStart w:id="5" w:name="_GoBack"/>
      <w:bookmarkEnd w:id="5"/>
    </w:p>
    <w:sectPr w:rsidR="0013601A" w:rsidSect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C8"/>
    <w:rsid w:val="0013601A"/>
    <w:rsid w:val="00D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971BBBBDF4BFADE026042858E35C3C00BB6E2837028E6468D9D467A81AF2B6786460F977A0E7014968DE0937F1142957o7l5L" TargetMode="External"/><Relationship Id="rId18" Type="http://schemas.openxmlformats.org/officeDocument/2006/relationships/hyperlink" Target="consultantplus://offline/ref=A7971BBBBDF4BFADE026042858E35C3C00BB6E28370389676AD9D467A81AF2B6786460F965A0BF0D4B6DC00832E4427812290BAF7A56B84081B55D20oFlBL" TargetMode="External"/><Relationship Id="rId26" Type="http://schemas.openxmlformats.org/officeDocument/2006/relationships/hyperlink" Target="consultantplus://offline/ref=A7971BBBBDF4BFADE026042858E35C3C00BB6E2837008E6466DFD467A81AF2B6786460F965A0BF0D4B6DC10136E4427812290BAF7A56B84081B55D20oFlBL" TargetMode="External"/><Relationship Id="rId39" Type="http://schemas.openxmlformats.org/officeDocument/2006/relationships/hyperlink" Target="consultantplus://offline/ref=A7971BBBBDF4BFADE026042858E35C3C00BB6E283F0D8D696CD7896DA043FEB47F6B3FEE62E9B30C4B6DC1013FBB476D037104A86148BB5D9DB75Co2l8L" TargetMode="External"/><Relationship Id="rId21" Type="http://schemas.openxmlformats.org/officeDocument/2006/relationships/hyperlink" Target="consultantplus://offline/ref=A7971BBBBDF4BFADE026042858E35C3C00BB6E28310283636AD7896DA043FEB47F6B3FEE62E9B30C4B6DC1003FBB476D037104A86148BB5D9DB75Co2l8L" TargetMode="External"/><Relationship Id="rId34" Type="http://schemas.openxmlformats.org/officeDocument/2006/relationships/hyperlink" Target="consultantplus://offline/ref=A7971BBBBDF4BFADE026042858E35C3C00BB6E2837008E6466DFD467A81AF2B6786460F965A0BF0D4B6DC10034E4427812290BAF7A56B84081B55D20oFlBL" TargetMode="External"/><Relationship Id="rId42" Type="http://schemas.openxmlformats.org/officeDocument/2006/relationships/hyperlink" Target="consultantplus://offline/ref=A7971BBBBDF4BFADE026042858E35C3C00BB6E28370389676AD9D467A81AF2B6786460F965A0BF0D4B6DC00B33E4427812290BAF7A56B84081B55D20oFlBL" TargetMode="External"/><Relationship Id="rId47" Type="http://schemas.openxmlformats.org/officeDocument/2006/relationships/hyperlink" Target="consultantplus://offline/ref=A7971BBBBDF4BFADE026042858E35C3C00BB6E2837008E6466DFD467A81AF2B6786460F965A0BF0D4B6DC10036E4427812290BAF7A56B84081B55D20oFlBL" TargetMode="External"/><Relationship Id="rId50" Type="http://schemas.openxmlformats.org/officeDocument/2006/relationships/hyperlink" Target="consultantplus://offline/ref=A7971BBBBDF4BFADE026042858E35C3C00BB6E28330D82606BD7896DA043FEB47F6B3FEE62E9B30C4B6DC1083FBB476D037104A86148BB5D9DB75Co2l8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7971BBBBDF4BFADE026042858E35C3C00BB6E2830018E676AD7896DA043FEB47F6B3FEE62E9B30C4B6DC00C3FBB476D037104A86148BB5D9DB75Co2l8L" TargetMode="External"/><Relationship Id="rId12" Type="http://schemas.openxmlformats.org/officeDocument/2006/relationships/hyperlink" Target="consultantplus://offline/ref=A7971BBBBDF4BFADE026042858E35C3C00BB6E2837028D686CD9D467A81AF2B6786460F965A0BF0D4B6DC00931E4427812290BAF7A56B84081B55D20oFlBL" TargetMode="External"/><Relationship Id="rId17" Type="http://schemas.openxmlformats.org/officeDocument/2006/relationships/hyperlink" Target="consultantplus://offline/ref=A7971BBBBDF4BFADE026042858E35C3C00BB6E2837008E6466DFD467A81AF2B6786460F965A0BF0D4B6DC10F34E4427812290BAF7A56B84081B55D20oFlBL" TargetMode="External"/><Relationship Id="rId25" Type="http://schemas.openxmlformats.org/officeDocument/2006/relationships/hyperlink" Target="consultantplus://offline/ref=A7971BBBBDF4BFADE026042858E35C3C00BB6E2830018E676AD7896DA043FEB47F6B3FEE62E9B30C4B6DC1003FBB476D037104A86148BB5D9DB75Co2l8L" TargetMode="External"/><Relationship Id="rId33" Type="http://schemas.openxmlformats.org/officeDocument/2006/relationships/hyperlink" Target="consultantplus://offline/ref=A7971BBBBDF4BFADE026042858E35C3C00BB6E2837008E6466DFD467A81AF2B6786460F965A0BF0D4B6DC10132E4427812290BAF7A56B84081B55D20oFlBL" TargetMode="External"/><Relationship Id="rId38" Type="http://schemas.openxmlformats.org/officeDocument/2006/relationships/hyperlink" Target="consultantplus://offline/ref=A7971BBBBDF4BFADE026042858E35C3C00BB6E28310283636AD7896DA043FEB47F6B3FEE62E9B30C4B6DC40D3FBB476D037104A86148BB5D9DB75Co2l8L" TargetMode="External"/><Relationship Id="rId46" Type="http://schemas.openxmlformats.org/officeDocument/2006/relationships/hyperlink" Target="consultantplus://offline/ref=A7971BBBBDF4BFADE026042858E35C3C00BB6E2830018E676AD7896DA043FEB47F6B3FEE62E9B30C4B6DC2013FBB476D037104A86148BB5D9DB75Co2l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971BBBBDF4BFADE026042858E35C3C00BB6E28310283636AD7896DA043FEB47F6B3FEE62E9B30C4B6DC00E3FBB476D037104A86148BB5D9DB75Co2l8L" TargetMode="External"/><Relationship Id="rId20" Type="http://schemas.openxmlformats.org/officeDocument/2006/relationships/hyperlink" Target="consultantplus://offline/ref=A7971BBBBDF4BFADE026042858E35C3C00BB6E2837008E6466DFD467A81AF2B6786460F965A0BF0D4B6DC10E3CE4427812290BAF7A56B84081B55D20oFlBL" TargetMode="External"/><Relationship Id="rId29" Type="http://schemas.openxmlformats.org/officeDocument/2006/relationships/hyperlink" Target="consultantplus://offline/ref=A7971BBBBDF4BFADE026042858E35C3C00BB6E28330D82606BD7896DA043FEB47F6B3FEE62E9B30C4B6DC1083FBB476D037104A86148BB5D9DB75Co2l8L" TargetMode="External"/><Relationship Id="rId41" Type="http://schemas.openxmlformats.org/officeDocument/2006/relationships/hyperlink" Target="consultantplus://offline/ref=A7971BBBBDF4BFADE026042858E35C3C00BB6E28370389676AD9D467A81AF2B6786460F965A0BF0D4B6DC00B32E4427812290BAF7A56B84081B55D20oFlB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1BBBBDF4BFADE026042858E35C3C00BB6E28330D82606BD7896DA043FEB47F6B3FEE62E9B30C4B6DC00C3FBB476D037104A86148BB5D9DB75Co2l8L" TargetMode="External"/><Relationship Id="rId11" Type="http://schemas.openxmlformats.org/officeDocument/2006/relationships/hyperlink" Target="consultantplus://offline/ref=A7971BBBBDF4BFADE026042858E35C3C00BB6E28370389676AD9D467A81AF2B6786460F965A0BF0D4B6DC00831E4427812290BAF7A56B84081B55D20oFlBL" TargetMode="External"/><Relationship Id="rId24" Type="http://schemas.openxmlformats.org/officeDocument/2006/relationships/hyperlink" Target="consultantplus://offline/ref=A7971BBBBDF4BFADE026042858E35C3C00BB6E2830018E676AD7896DA043FEB47F6B3FEE62E9B30C4B6DC10E3FBB476D037104A86148BB5D9DB75Co2l8L" TargetMode="External"/><Relationship Id="rId32" Type="http://schemas.openxmlformats.org/officeDocument/2006/relationships/hyperlink" Target="consultantplus://offline/ref=A7971BBBBDF4BFADE026042858E35C3C00BB6E2830018E676AD7896DA043FEB47F6B3FEE62E9B30C4B6DC20D3FBB476D037104A86148BB5D9DB75Co2l8L" TargetMode="External"/><Relationship Id="rId37" Type="http://schemas.openxmlformats.org/officeDocument/2006/relationships/hyperlink" Target="consultantplus://offline/ref=A7971BBBBDF4BFADE026042858E35C3C00BB6E28330D82606BD7896DA043FEB47F6B3FEE62E9B30C4B6DC0003FBB476D037104A86148BB5D9DB75Co2l8L" TargetMode="External"/><Relationship Id="rId40" Type="http://schemas.openxmlformats.org/officeDocument/2006/relationships/hyperlink" Target="consultantplus://offline/ref=A7971BBBBDF4BFADE026042858E35C3C00BB6E28370389676AD9D467A81AF2B6786460F965A0BF0D4B6DC00B30E4427812290BAF7A56B84081B55D20oFlBL" TargetMode="External"/><Relationship Id="rId45" Type="http://schemas.openxmlformats.org/officeDocument/2006/relationships/hyperlink" Target="consultantplus://offline/ref=A7971BBBBDF4BFADE026042858E35C3C00BB6E2837028D686CD9D467A81AF2B6786460F965A0BF0D4B6DC00931E4427812290BAF7A56B84081B55D20oFlBL" TargetMode="External"/><Relationship Id="rId53" Type="http://schemas.openxmlformats.org/officeDocument/2006/relationships/hyperlink" Target="consultantplus://offline/ref=A7971BBBBDF4BFADE026042858E35C3C00BB6E28310283636AD7896DA043FEB47F6B3FEE62E9B30C4B6DC50D3FBB476D037104A86148BB5D9DB75Co2l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971BBBBDF4BFADE026042858E35C3C00BB6E2830018E676AD7896DA043FEB47F6B3FEE62E9B30C4B6DC0003FBB476D037104A86148BB5D9DB75Co2l8L" TargetMode="External"/><Relationship Id="rId23" Type="http://schemas.openxmlformats.org/officeDocument/2006/relationships/hyperlink" Target="consultantplus://offline/ref=A7971BBBBDF4BFADE026042858E35C3C00BB6E2837008E6466DFD467A81AF2B6786460F965A0BF0D4B6DC10134E4427812290BAF7A56B84081B55D20oFlBL" TargetMode="External"/><Relationship Id="rId28" Type="http://schemas.openxmlformats.org/officeDocument/2006/relationships/hyperlink" Target="consultantplus://offline/ref=A7971BBBBDF4BFADE026042858E35C3C00BB6E2837008E6466DFD467A81AF2B6786460F965A0BF0D4B6DC10131E4427812290BAF7A56B84081B55D20oFlBL" TargetMode="External"/><Relationship Id="rId36" Type="http://schemas.openxmlformats.org/officeDocument/2006/relationships/hyperlink" Target="consultantplus://offline/ref=A7971BBBBDF4BFADE026042858E35C3C00BB6E28310283636AD7896DA043FEB47F6B3FEE62E9B30C4B6DC40C3FBB476D037104A86148BB5D9DB75Co2l8L" TargetMode="External"/><Relationship Id="rId49" Type="http://schemas.openxmlformats.org/officeDocument/2006/relationships/hyperlink" Target="consultantplus://offline/ref=A7971BBBBDF4BFADE026042858E35C3C00BB6E2837008E6466DFD467A81AF2B6786460F965A0BF0D4B6DC10031E4427812290BAF7A56B84081B55D20oFlBL" TargetMode="External"/><Relationship Id="rId10" Type="http://schemas.openxmlformats.org/officeDocument/2006/relationships/hyperlink" Target="consultantplus://offline/ref=A7971BBBBDF4BFADE026042858E35C3C00BB6E2837008E6466DFD467A81AF2B6786460F965A0BF0D4B6DC10C33E4427812290BAF7A56B84081B55D20oFlBL" TargetMode="External"/><Relationship Id="rId19" Type="http://schemas.openxmlformats.org/officeDocument/2006/relationships/hyperlink" Target="consultantplus://offline/ref=A7971BBBBDF4BFADE026042858E35C3C00BB6E2837008E6466DFD467A81AF2B6786460F965A0BF0D4B6DC10E32E4427812290BAF7A56B84081B55D20oFlBL" TargetMode="External"/><Relationship Id="rId31" Type="http://schemas.openxmlformats.org/officeDocument/2006/relationships/hyperlink" Target="consultantplus://offline/ref=A7971BBBBDF4BFADE026042858E35C3C00BB6E28310283636AD7896DA043FEB47F6B3FEE62E9B30C4B6DC30F3FBB476D037104A86148BB5D9DB75Co2l8L" TargetMode="External"/><Relationship Id="rId44" Type="http://schemas.openxmlformats.org/officeDocument/2006/relationships/hyperlink" Target="consultantplus://offline/ref=A7971BBBBDF4BFADE026042858E35C3C00BB6E28370389676AD9D467A81AF2B6786460F965A0BF0D4B6DC00B3DE4427812290BAF7A56B84081B55D20oFlBL" TargetMode="External"/><Relationship Id="rId52" Type="http://schemas.openxmlformats.org/officeDocument/2006/relationships/hyperlink" Target="consultantplus://offline/ref=A7971BBBBDF4BFADE026042858E35C3C00BB6E2830018E676AD7896DA043FEB47F6B3FEE62E9B30C4B6DC3093FBB476D037104A86148BB5D9DB75Co2l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71BBBBDF4BFADE026042858E35C3C00BB6E283F0D8D696CD7896DA043FEB47F6B3FEE62E9B30C4B6DC10B3FBB476D037104A86148BB5D9DB75Co2l8L" TargetMode="External"/><Relationship Id="rId14" Type="http://schemas.openxmlformats.org/officeDocument/2006/relationships/hyperlink" Target="consultantplus://offline/ref=A7971BBBBDF4BFADE026042858E35C3C00BB6E2837008E6466DFD467A81AF2B6786460F965A0BF0D4B6DC10C3DE4427812290BAF7A56B84081B55D20oFlBL" TargetMode="External"/><Relationship Id="rId22" Type="http://schemas.openxmlformats.org/officeDocument/2006/relationships/hyperlink" Target="consultantplus://offline/ref=A7971BBBBDF4BFADE026042858E35C3C00BB6E2837008E6466DFD467A81AF2B6786460F965A0BF0D4B6DC10E3DE4427812290BAF7A56B84081B55D20oFlBL" TargetMode="External"/><Relationship Id="rId27" Type="http://schemas.openxmlformats.org/officeDocument/2006/relationships/hyperlink" Target="consultantplus://offline/ref=A7971BBBBDF4BFADE026042858E35C3C00BB6E2837008E6466DFD467A81AF2B6786460F965A0BF0D4B6DC10130E4427812290BAF7A56B84081B55D20oFlBL" TargetMode="External"/><Relationship Id="rId30" Type="http://schemas.openxmlformats.org/officeDocument/2006/relationships/hyperlink" Target="consultantplus://offline/ref=A7971BBBBDF4BFADE026042858E35C3C00BB6E28310283636AD7896DA043FEB47F6B3FEE62E9B30C4B6DC30A3FBB476D037104A86148BB5D9DB75Co2l8L" TargetMode="External"/><Relationship Id="rId35" Type="http://schemas.openxmlformats.org/officeDocument/2006/relationships/hyperlink" Target="consultantplus://offline/ref=A7971BBBBDF4BFADE026042858E35C3C00BB6E2837008E6466DFD467A81AF2B6786460F965A0BF0D4B6DC10035E4427812290BAF7A56B84081B55D20oFlBL" TargetMode="External"/><Relationship Id="rId43" Type="http://schemas.openxmlformats.org/officeDocument/2006/relationships/hyperlink" Target="consultantplus://offline/ref=A7971BBBBDF4BFADE026042858E35C3C00BB6E28370389676AD9D467A81AF2B6786460F965A0BF0D4B6DC00B3CE4427812290BAF7A56B84081B55D20oFlBL" TargetMode="External"/><Relationship Id="rId48" Type="http://schemas.openxmlformats.org/officeDocument/2006/relationships/hyperlink" Target="consultantplus://offline/ref=A7971BBBBDF4BFADE026042858E35C3C00BB6E2837008E6466DFD467A81AF2B6786460F965A0BF0D4B6DC10030E4427812290BAF7A56B84081B55D20oFlBL" TargetMode="External"/><Relationship Id="rId8" Type="http://schemas.openxmlformats.org/officeDocument/2006/relationships/hyperlink" Target="consultantplus://offline/ref=A7971BBBBDF4BFADE026042858E35C3C00BB6E28310283636AD7896DA043FEB47F6B3FEE62E9B30C4B6DC00C3FBB476D037104A86148BB5D9DB75Co2l8L" TargetMode="External"/><Relationship Id="rId51" Type="http://schemas.openxmlformats.org/officeDocument/2006/relationships/hyperlink" Target="consultantplus://offline/ref=A7971BBBBDF4BFADE026042858E35C3C00BB6E28310283636AD7896DA043FEB47F6B3FEE62E9B30C4B6DC5083FBB476D037104A86148BB5D9DB75Co2l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2961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Себурова Екатерина Юрьевна</dc:creator>
  <cp:lastModifiedBy>Себурова Екатерина Юрьевна</cp:lastModifiedBy>
  <cp:revision>1</cp:revision>
  <dcterms:created xsi:type="dcterms:W3CDTF">2019-03-25T11:37:00Z</dcterms:created>
  <dcterms:modified xsi:type="dcterms:W3CDTF">2019-03-25T11:39:00Z</dcterms:modified>
</cp:coreProperties>
</file>