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47" w:rsidRPr="00383C47" w:rsidRDefault="00E90FF6" w:rsidP="00662C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83C47" w:rsidRPr="0038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Конституционное право граждан на жилище</w:t>
      </w:r>
      <w:r w:rsidR="00BB6C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,</w:t>
      </w:r>
      <w:r w:rsidR="00BB6C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br/>
        <w:t>н</w:t>
      </w:r>
      <w:r w:rsidR="00383C47" w:rsidRPr="00383C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еприкосновенность жилища</w:t>
      </w:r>
    </w:p>
    <w:p w:rsidR="008516BA" w:rsidRDefault="008516BA" w:rsidP="008516BA">
      <w:pPr>
        <w:pStyle w:val="a3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8516BA" w:rsidRDefault="00383C47" w:rsidP="00851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C47">
        <w:rPr>
          <w:rFonts w:eastAsia="Times New Roman"/>
          <w:color w:val="000000"/>
          <w:sz w:val="27"/>
          <w:szCs w:val="27"/>
          <w:lang w:eastAsia="ru-RU"/>
        </w:rPr>
        <w:br/>
      </w:r>
      <w:r w:rsidR="008516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187">
        <w:rPr>
          <w:rFonts w:ascii="Times New Roman" w:hAnsi="Times New Roman" w:cs="Times New Roman"/>
          <w:sz w:val="28"/>
          <w:szCs w:val="28"/>
        </w:rPr>
        <w:t xml:space="preserve"> </w:t>
      </w:r>
      <w:r w:rsidRPr="008516BA">
        <w:rPr>
          <w:rFonts w:ascii="Times New Roman" w:hAnsi="Times New Roman" w:cs="Times New Roman"/>
          <w:sz w:val="28"/>
          <w:szCs w:val="28"/>
        </w:rPr>
        <w:t>Каждый гражданин России с рождения или в силу гражданства обладает неотъемлемыми правами и свободами, которые закреплены в Конституции Российской Федерации</w:t>
      </w:r>
      <w:r w:rsidR="00BB6C74" w:rsidRPr="008516BA">
        <w:rPr>
          <w:rFonts w:ascii="Times New Roman" w:hAnsi="Times New Roman" w:cs="Times New Roman"/>
          <w:sz w:val="28"/>
          <w:szCs w:val="28"/>
        </w:rPr>
        <w:t xml:space="preserve"> </w:t>
      </w:r>
      <w:r w:rsidRPr="008516BA">
        <w:rPr>
          <w:rFonts w:ascii="Times New Roman" w:hAnsi="Times New Roman" w:cs="Times New Roman"/>
          <w:sz w:val="28"/>
          <w:szCs w:val="28"/>
        </w:rPr>
        <w:t>-</w:t>
      </w:r>
      <w:r w:rsidR="00BB6C74" w:rsidRPr="008516BA">
        <w:rPr>
          <w:rFonts w:ascii="Times New Roman" w:hAnsi="Times New Roman" w:cs="Times New Roman"/>
          <w:sz w:val="28"/>
          <w:szCs w:val="28"/>
        </w:rPr>
        <w:t xml:space="preserve"> </w:t>
      </w:r>
      <w:r w:rsidRPr="008516BA">
        <w:rPr>
          <w:rFonts w:ascii="Times New Roman" w:hAnsi="Times New Roman" w:cs="Times New Roman"/>
          <w:sz w:val="28"/>
          <w:szCs w:val="28"/>
        </w:rPr>
        <w:t>основном законе нашего государства.</w:t>
      </w:r>
    </w:p>
    <w:p w:rsidR="008516BA" w:rsidRDefault="008516BA" w:rsidP="00851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187">
        <w:rPr>
          <w:rFonts w:ascii="Times New Roman" w:hAnsi="Times New Roman" w:cs="Times New Roman"/>
          <w:sz w:val="28"/>
          <w:szCs w:val="28"/>
        </w:rPr>
        <w:t xml:space="preserve"> </w:t>
      </w:r>
      <w:r w:rsidR="00383C47" w:rsidRPr="008516BA">
        <w:rPr>
          <w:rFonts w:ascii="Times New Roman" w:hAnsi="Times New Roman" w:cs="Times New Roman"/>
          <w:sz w:val="28"/>
          <w:szCs w:val="28"/>
        </w:rPr>
        <w:t>К личным правам относ</w:t>
      </w:r>
      <w:r w:rsidRPr="008516BA">
        <w:rPr>
          <w:rFonts w:ascii="Times New Roman" w:hAnsi="Times New Roman" w:cs="Times New Roman"/>
          <w:sz w:val="28"/>
          <w:szCs w:val="28"/>
        </w:rPr>
        <w:t>ятся</w:t>
      </w:r>
      <w:r w:rsidR="00383C47" w:rsidRPr="008516BA">
        <w:rPr>
          <w:rFonts w:ascii="Times New Roman" w:hAnsi="Times New Roman" w:cs="Times New Roman"/>
          <w:sz w:val="28"/>
          <w:szCs w:val="28"/>
        </w:rPr>
        <w:t xml:space="preserve"> право на жизнь, свободу и личную неприкосновенность, охрану здоровья, определение и указа</w:t>
      </w:r>
      <w:r w:rsidRPr="008516BA">
        <w:rPr>
          <w:rFonts w:ascii="Times New Roman" w:hAnsi="Times New Roman" w:cs="Times New Roman"/>
          <w:sz w:val="28"/>
          <w:szCs w:val="28"/>
        </w:rPr>
        <w:t>ние национальной принадлежности,</w:t>
      </w:r>
      <w:r w:rsidR="00383C47" w:rsidRPr="008516BA">
        <w:rPr>
          <w:rFonts w:ascii="Times New Roman" w:hAnsi="Times New Roman" w:cs="Times New Roman"/>
          <w:sz w:val="28"/>
          <w:szCs w:val="28"/>
        </w:rPr>
        <w:t xml:space="preserve"> и другие права.</w:t>
      </w:r>
    </w:p>
    <w:p w:rsidR="00455B93" w:rsidRPr="008516BA" w:rsidRDefault="008516BA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C47" w:rsidRPr="008516BA">
        <w:rPr>
          <w:rFonts w:ascii="Times New Roman" w:hAnsi="Times New Roman" w:cs="Times New Roman"/>
          <w:sz w:val="28"/>
          <w:szCs w:val="28"/>
        </w:rPr>
        <w:t xml:space="preserve"> </w:t>
      </w:r>
      <w:r w:rsidR="00704187">
        <w:rPr>
          <w:rFonts w:ascii="Times New Roman" w:hAnsi="Times New Roman" w:cs="Times New Roman"/>
          <w:sz w:val="28"/>
          <w:szCs w:val="28"/>
        </w:rPr>
        <w:t xml:space="preserve"> </w:t>
      </w:r>
      <w:r w:rsidR="00383C47" w:rsidRPr="008516BA">
        <w:rPr>
          <w:rFonts w:ascii="Times New Roman" w:hAnsi="Times New Roman" w:cs="Times New Roman"/>
          <w:sz w:val="28"/>
          <w:szCs w:val="28"/>
        </w:rPr>
        <w:t xml:space="preserve">Так, например, жилище является неотъемлемым  условием в жизни каждого человека, поэтому Конституция </w:t>
      </w:r>
      <w:r w:rsidRPr="008516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83C47" w:rsidRPr="008516BA">
        <w:rPr>
          <w:rFonts w:ascii="Times New Roman" w:hAnsi="Times New Roman" w:cs="Times New Roman"/>
          <w:sz w:val="28"/>
          <w:szCs w:val="28"/>
        </w:rPr>
        <w:t>отнесла</w:t>
      </w:r>
      <w:r w:rsidR="00E90FF6" w:rsidRPr="008516BA">
        <w:rPr>
          <w:rFonts w:ascii="Times New Roman" w:hAnsi="Times New Roman" w:cs="Times New Roman"/>
          <w:sz w:val="28"/>
          <w:szCs w:val="28"/>
        </w:rPr>
        <w:t xml:space="preserve"> </w:t>
      </w:r>
      <w:r w:rsidR="00383C47" w:rsidRPr="008516BA">
        <w:rPr>
          <w:rFonts w:ascii="Times New Roman" w:hAnsi="Times New Roman" w:cs="Times New Roman"/>
          <w:b/>
          <w:sz w:val="28"/>
          <w:szCs w:val="28"/>
        </w:rPr>
        <w:t>право на жилище и право на его неприкосновенность</w:t>
      </w:r>
      <w:r w:rsidRPr="0085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47" w:rsidRPr="008516BA">
        <w:rPr>
          <w:rFonts w:ascii="Times New Roman" w:hAnsi="Times New Roman" w:cs="Times New Roman"/>
          <w:sz w:val="28"/>
          <w:szCs w:val="28"/>
        </w:rPr>
        <w:t xml:space="preserve">к числу фундаментальных прав человека и гражданина.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"жилище" означает обычно сооружение или помещение, предназначенное для проживания людей: жилой дом, квартира, комната вместе с вспомогательной площадью. Право на жилище подразумевает стабильное пользование жилым помещением, его защиту и недопустимость  его произвольного лишения. </w:t>
      </w:r>
    </w:p>
    <w:p w:rsidR="00AA42AC" w:rsidRPr="008516BA" w:rsidRDefault="00704187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AA42AC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человека на жилище возникает с момента его рождения, изменяясь с возрастом, семейным положением или в связи с другими обстоятельствами.</w:t>
      </w:r>
    </w:p>
    <w:p w:rsidR="00455B93" w:rsidRPr="008516BA" w:rsidRDefault="00704187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2 ст</w:t>
      </w:r>
      <w:r w:rsid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 Конституции </w:t>
      </w:r>
      <w:r w:rsidR="008516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предусматривает, что органы государственной власти и местного самоуправления поощряют жилищное строительство, создают условия для осуществления права на жилище.</w:t>
      </w:r>
    </w:p>
    <w:p w:rsidR="00AA42AC" w:rsidRPr="008516BA" w:rsidRDefault="008516BA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Бесплатное жилье (или за доступную плату) предоставляется, согласно части 3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 Конституции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только малоимущим и иным указанным в законе гражданам, нуждающимся в жилище. Речь идет, в частности, об обеспечении жильем военнослужащих, лиц, пострадавших в результате чрезвычайных обстоятельств, участников Великой Отечественной войны и приравненных к ним лиц, инвалидов</w:t>
      </w:r>
      <w:r w:rsidR="00455B93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детей-сирот и детей, оставшихся без попечения родителей</w:t>
      </w:r>
      <w:r w:rsidR="00EA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некоторых других категорий граждан. Малоимущим, нуждающимся в жилище, оно предоставляется из государственных, муниципальных и других жилищных фондов в соответствии с установленными законом нормами.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5B93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55B93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Конституционное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на жилище сводится к гарантированной государством возможности получения жилья. Государство гарантирует каждому гражданину возможность пользоваться тем жильем, которое у него имеется, и принимает на себя обязанность содействовать тому, чтобы каждый гражданин был обеспечен жильем.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на жилище обеспечивается путем предоставления жилых помещений в домах государственного и муниципального жилищных фондов на условиях договора найма в пределах нормы жилой площади, на условиях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аренды либо путем приобретения или строительства жилья за собственные средства без ограничения площади.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AB6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A0AB6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статье 40 Конституции Российской Федерации</w:t>
      </w:r>
      <w:r w:rsidR="00AA42AC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</w:t>
      </w:r>
      <w:r w:rsidR="00BA0AB6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закреплена норма о том, что никто не может быть произвольно лишен жилища.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AA42AC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 содержания </w:t>
      </w:r>
      <w:r w:rsidR="0070418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70418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 Конституции </w:t>
      </w:r>
      <w:r w:rsidR="007041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0418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42AC" w:rsidRPr="008516BA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AA42AC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на жилище может быть сведено к нескольким основным юридическим возможностям:</w:t>
      </w:r>
    </w:p>
    <w:p w:rsidR="00C56791" w:rsidRPr="008516BA" w:rsidRDefault="00704187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стабильному пользованию занимаемым жилым помещением в домах государственного, муниципального и других жилищных фондов на условиях договора найма, участия в жилищных и жилищно-строительных кооперативах путем индивидуального жилищного строительства, приобретения жилых помещений (домов)</w:t>
      </w:r>
      <w:r w:rsidR="00AA42AC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собственность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договорам купли-продажи, дарения, мены, а также наследования и по другим основаниям, предусмотренным законодательством;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возможности для малоимущих и иных указанных в законе граждан, нуждающихся в жилище, улучшить свои жилищные условия, получив другое жилое помещение разными способами - бесплатно или за доступную плату из государственного, муниципального или иного жилищного фонда в соответствии с установленными законом нормами;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других лиц - к возможности приобрести жилые помещения за счет собственных денежных средств с привлечением субсидий государства и кредитов банка;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недопустимости произвольного лишения граждан права на жилище.</w:t>
      </w:r>
    </w:p>
    <w:p w:rsidR="00AA42AC" w:rsidRPr="008516BA" w:rsidRDefault="00704187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662C78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п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рекращение права собственности на жилое помещение предусмотрено пунктом 2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446 Гражданского процессуального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Федерации, если жилое помещение (его части) для гражданина-должника и членов его семьи, совместно проживающих в принадлежащем помещении, является единственным пригодным для постоянного проживания помещением, но при этом представляет собой предмет ипотеки. Определение оснований, порядка и условий выселения граждан из жилых помещений находится в компетенции органов государственной власти Российской Федерации. </w:t>
      </w:r>
      <w:proofErr w:type="gramStart"/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условия и порядок выселения гражданина, право пользования жилым помещением которого прекращено или который нарушает правила пользования жилым помещением, предусмотрено статьей 35 </w:t>
      </w:r>
      <w:r w:rsidR="00662C78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Жилищного кодекса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поднанимателя и вселенных совместно с поднанимателем граждан - частью 4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79 </w:t>
      </w:r>
      <w:r w:rsidR="00662C78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Жилищного кодекса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временных жильцов - частью 5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80 </w:t>
      </w:r>
      <w:r w:rsidR="00662C78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Жилищного кодекса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нанимателя и членов его семьи, занимающих помещение по договору</w:t>
      </w:r>
      <w:proofErr w:type="gramEnd"/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социального найма, - статьями 84-91 </w:t>
      </w:r>
      <w:r w:rsidR="00662C78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Жилищного кодекса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 выселении граждан из специализированных жилых помещений говорится в статье 103 </w:t>
      </w:r>
      <w:r w:rsidR="00662C78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Жилищного кодекса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бывшего члена жилищн</w:t>
      </w:r>
      <w:r w:rsidR="00662C78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кооператива - в статье 133 Жилищного кодекса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обеспечением конституционного права на жилище тесно связаны и норм</w:t>
      </w:r>
      <w:r w:rsidR="00367B9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Конституции</w:t>
      </w:r>
      <w:r w:rsidRP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неприкосновенности жилища и его защите от проникновения в него других лиц помимо воли проживающих в нем (ст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атья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25</w:t>
      </w:r>
      <w:r w:rsidR="0004051F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Конституции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04051F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AA42AC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также  закреплена  в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</w:t>
      </w:r>
      <w:r w:rsidR="00AA42AC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Жилищного кодекса Российской Федерации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9160D" w:rsidRPr="008516BA" w:rsidRDefault="00C9160D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C9160D" w:rsidRPr="008516BA" w:rsidRDefault="00704187" w:rsidP="00851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на неприкосновенность жилища - это личное неимущественное право, составная часть права на неприкосновенность частной жизни (ст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атья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151 </w:t>
      </w:r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Гражданского кодекса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160D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C9160D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з</w:t>
      </w:r>
      <w:r w:rsidR="00383C4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аконодательством предусмотрены основания и порядок ограничения принципа неприкосновенности жилища. Например,</w:t>
      </w:r>
      <w:r w:rsidR="00C9160D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атьей </w:t>
      </w:r>
      <w:r w:rsidR="00C9160D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 Федерального закона от 07.02.2011 "О полиции", </w:t>
      </w:r>
      <w:bookmarkStart w:id="0" w:name="P0"/>
      <w:bookmarkEnd w:id="0"/>
      <w:r w:rsidR="00C9160D" w:rsidRPr="008516BA">
        <w:rPr>
          <w:rFonts w:ascii="Times New Roman" w:hAnsi="Times New Roman" w:cs="Times New Roman"/>
          <w:sz w:val="28"/>
          <w:szCs w:val="28"/>
        </w:rPr>
        <w:t xml:space="preserve"> проникновение сотрудников полиции в жилые помещения допускается в случаях, предусмотренных законодательством Российской Федерации, а также:</w:t>
      </w:r>
    </w:p>
    <w:p w:rsidR="00C9160D" w:rsidRPr="008516BA" w:rsidRDefault="00704187" w:rsidP="00851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60D" w:rsidRPr="008516BA">
        <w:rPr>
          <w:rFonts w:ascii="Times New Roman" w:hAnsi="Times New Roman" w:cs="Times New Roman"/>
          <w:sz w:val="28"/>
          <w:szCs w:val="28"/>
        </w:rPr>
        <w:t>1) для спасения жизни граждан и (или) их имущества, обеспечения безопасности граждан или общественной безопасности при массовых беспорядках и чрезвычайных ситуациях;</w:t>
      </w:r>
    </w:p>
    <w:p w:rsidR="00C9160D" w:rsidRPr="008516BA" w:rsidRDefault="00704187" w:rsidP="00851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60D" w:rsidRPr="008516BA">
        <w:rPr>
          <w:rFonts w:ascii="Times New Roman" w:hAnsi="Times New Roman" w:cs="Times New Roman"/>
          <w:sz w:val="28"/>
          <w:szCs w:val="28"/>
        </w:rPr>
        <w:t>2) для задержания лиц, подозреваемых в совершении преступления;</w:t>
      </w:r>
    </w:p>
    <w:p w:rsidR="00C9160D" w:rsidRPr="008516BA" w:rsidRDefault="00704187" w:rsidP="00851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60D" w:rsidRPr="008516BA">
        <w:rPr>
          <w:rFonts w:ascii="Times New Roman" w:hAnsi="Times New Roman" w:cs="Times New Roman"/>
          <w:sz w:val="28"/>
          <w:szCs w:val="28"/>
        </w:rPr>
        <w:t>3) для пресечения преступления;</w:t>
      </w:r>
    </w:p>
    <w:p w:rsidR="00C9160D" w:rsidRPr="008516BA" w:rsidRDefault="00704187" w:rsidP="00851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60D" w:rsidRPr="008516BA">
        <w:rPr>
          <w:rFonts w:ascii="Times New Roman" w:hAnsi="Times New Roman" w:cs="Times New Roman"/>
          <w:sz w:val="28"/>
          <w:szCs w:val="28"/>
        </w:rPr>
        <w:t>4) для установления обстоятельств несчастного случая.</w:t>
      </w:r>
    </w:p>
    <w:p w:rsidR="00800368" w:rsidRPr="008516BA" w:rsidRDefault="00383C47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частью 1 ст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атьи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 </w:t>
      </w:r>
      <w:r w:rsidR="00514D49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Уголовно-процессуального кодекса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418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="0070418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6791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предусмотрено, что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осмотр жилища производится только с согласия проживающих в нем лиц или на основании судебного решения, за исключением случаев, предусмотренных частью пятой статьи 165 У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головно-процессуального  кодекса </w:t>
      </w:r>
      <w:r w:rsidR="00704187"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исключительных случаях, когда осмотр жилища, обыск и выемк</w:t>
      </w:r>
      <w:r w:rsid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жилище, а также личный обыск не терпят отлагательства, указанные следственные действия могут быть произведены на основании постановления следователя без получения судебного решения.</w:t>
      </w:r>
    </w:p>
    <w:p w:rsidR="00C358FB" w:rsidRDefault="00704187" w:rsidP="008516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BA0AB6" w:rsidRPr="0085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Закрепление в Конституции</w:t>
      </w:r>
      <w:r w:rsidRPr="00704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Pr="0085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0AB6" w:rsidRPr="0085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права на жилище имеет большое значение, поскольку означает право каждого иметь жилище, иметь гарантированную возможность быть обеспеченным жилищем и не опасаться того, что можно быть произвольно лишенным своего жилища или того, что кто-то проникнет в жилище вопреки воле проживающих в нем лиц. </w:t>
      </w:r>
    </w:p>
    <w:p w:rsidR="00BA0AB6" w:rsidRPr="008516BA" w:rsidRDefault="00C358FB" w:rsidP="008516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BA0AB6" w:rsidRPr="0085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самым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A0AB6" w:rsidRPr="0085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Конституция </w:t>
      </w:r>
      <w:r w:rsidRPr="00851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 w:rsidRPr="0085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0AB6" w:rsidRPr="0085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создала конституционные основы стабильного пользования жилищем и одновременно возможность получения в порядке улучшения жилищных условий другого жилья.</w:t>
      </w:r>
    </w:p>
    <w:p w:rsidR="00BA0AB6" w:rsidRPr="008516BA" w:rsidRDefault="00BA0AB6" w:rsidP="008516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BA0AB6" w:rsidRPr="008516BA" w:rsidSect="009E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2CD"/>
    <w:rsid w:val="0004051F"/>
    <w:rsid w:val="00367B97"/>
    <w:rsid w:val="00383C47"/>
    <w:rsid w:val="00455B93"/>
    <w:rsid w:val="00514D49"/>
    <w:rsid w:val="00662C78"/>
    <w:rsid w:val="00704187"/>
    <w:rsid w:val="007C3350"/>
    <w:rsid w:val="00800368"/>
    <w:rsid w:val="008516BA"/>
    <w:rsid w:val="009E2574"/>
    <w:rsid w:val="00AA42AC"/>
    <w:rsid w:val="00BA0AB6"/>
    <w:rsid w:val="00BB6C74"/>
    <w:rsid w:val="00C358FB"/>
    <w:rsid w:val="00C56791"/>
    <w:rsid w:val="00C9160D"/>
    <w:rsid w:val="00E90FF6"/>
    <w:rsid w:val="00EA75A2"/>
    <w:rsid w:val="00F3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4"/>
  </w:style>
  <w:style w:type="paragraph" w:styleId="2">
    <w:name w:val="heading 2"/>
    <w:basedOn w:val="a"/>
    <w:link w:val="20"/>
    <w:uiPriority w:val="9"/>
    <w:qFormat/>
    <w:rsid w:val="00383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51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sw1</cp:lastModifiedBy>
  <cp:revision>6</cp:revision>
  <dcterms:created xsi:type="dcterms:W3CDTF">2019-06-04T08:53:00Z</dcterms:created>
  <dcterms:modified xsi:type="dcterms:W3CDTF">2019-06-11T09:55:00Z</dcterms:modified>
</cp:coreProperties>
</file>