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824" w:rsidRDefault="00D333DF" w:rsidP="000A6D00">
      <w:pPr>
        <w:pStyle w:val="affffff1"/>
        <w:spacing w:before="0" w:after="0" w:line="240" w:lineRule="auto"/>
        <w:ind w:left="2400" w:right="-445"/>
        <w:jc w:val="center"/>
        <w:rPr>
          <w:b/>
          <w:caps/>
          <w:sz w:val="24"/>
          <w:szCs w:val="24"/>
          <w:lang w:val="ru-RU"/>
        </w:rPr>
      </w:pPr>
      <w:bookmarkStart w:id="0" w:name="_Toc323312772"/>
      <w:r>
        <w:rPr>
          <w:b/>
          <w:caps/>
          <w:sz w:val="24"/>
          <w:szCs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720" type="#_x0000_t75" style="position:absolute;left:0;text-align:left;margin-left:-38.4pt;margin-top:-43.25pt;width:528.4pt;height:791pt;z-index:-251658752">
            <v:imagedata r:id="rId10" o:title="Титульный лист"/>
          </v:shape>
        </w:pict>
      </w:r>
      <w:r w:rsidR="00224824" w:rsidRPr="00224824">
        <w:rPr>
          <w:b/>
          <w:caps/>
          <w:sz w:val="24"/>
          <w:szCs w:val="24"/>
          <w:lang w:val="ru-RU"/>
        </w:rPr>
        <w:t>Ханты-Мансийский автономный округ – Югра</w:t>
      </w:r>
    </w:p>
    <w:p w:rsidR="005B3094" w:rsidRPr="00224824" w:rsidRDefault="00224824" w:rsidP="000A6D00">
      <w:pPr>
        <w:pStyle w:val="affffff1"/>
        <w:spacing w:before="0" w:after="0" w:line="240" w:lineRule="auto"/>
        <w:ind w:left="2400" w:right="-445"/>
        <w:jc w:val="center"/>
        <w:rPr>
          <w:b/>
          <w:caps/>
          <w:sz w:val="24"/>
          <w:szCs w:val="24"/>
          <w:lang w:val="ru-RU"/>
        </w:rPr>
      </w:pPr>
      <w:r w:rsidRPr="00224824">
        <w:rPr>
          <w:b/>
          <w:caps/>
          <w:sz w:val="24"/>
          <w:szCs w:val="24"/>
          <w:lang w:val="ru-RU"/>
        </w:rPr>
        <w:t xml:space="preserve">Берёзовский район </w:t>
      </w:r>
    </w:p>
    <w:p w:rsidR="00224824" w:rsidRDefault="00224824" w:rsidP="000A6D00">
      <w:pPr>
        <w:pStyle w:val="affffff1"/>
        <w:spacing w:before="0" w:after="0" w:line="240" w:lineRule="auto"/>
        <w:ind w:left="2400" w:right="-445"/>
        <w:jc w:val="center"/>
        <w:rPr>
          <w:caps/>
          <w:lang w:val="ru-RU"/>
        </w:rPr>
      </w:pPr>
    </w:p>
    <w:p w:rsidR="005B3094" w:rsidRDefault="005B3094" w:rsidP="005B3094">
      <w:pPr>
        <w:pStyle w:val="S5"/>
        <w:spacing w:before="0" w:after="0" w:line="240" w:lineRule="auto"/>
        <w:ind w:left="2400" w:right="-445"/>
        <w:jc w:val="center"/>
        <w:rPr>
          <w:caps/>
          <w:lang w:val="ru-RU"/>
        </w:rPr>
      </w:pPr>
    </w:p>
    <w:p w:rsidR="005B3094" w:rsidRDefault="005B3094" w:rsidP="005B3094">
      <w:pPr>
        <w:pStyle w:val="S5"/>
        <w:spacing w:before="0" w:after="0" w:line="240" w:lineRule="auto"/>
        <w:ind w:left="2400" w:right="-445"/>
        <w:jc w:val="center"/>
        <w:rPr>
          <w:caps/>
          <w:lang w:val="ru-RU"/>
        </w:rPr>
      </w:pPr>
    </w:p>
    <w:p w:rsidR="005B3094" w:rsidRDefault="005B3094" w:rsidP="005B3094">
      <w:pPr>
        <w:pStyle w:val="S5"/>
        <w:spacing w:before="0" w:after="0" w:line="240" w:lineRule="auto"/>
        <w:ind w:left="2400" w:right="-445"/>
        <w:jc w:val="center"/>
        <w:rPr>
          <w:caps/>
          <w:lang w:val="ru-RU"/>
        </w:rPr>
      </w:pPr>
    </w:p>
    <w:p w:rsidR="00D3379C" w:rsidRDefault="00D3379C" w:rsidP="005B3094">
      <w:pPr>
        <w:pStyle w:val="S5"/>
        <w:spacing w:before="0" w:after="0" w:line="240" w:lineRule="auto"/>
        <w:ind w:left="2400" w:right="-445"/>
        <w:jc w:val="center"/>
        <w:rPr>
          <w:caps/>
          <w:lang w:val="ru-RU"/>
        </w:rPr>
      </w:pPr>
    </w:p>
    <w:p w:rsidR="00D3379C" w:rsidRDefault="00D3379C" w:rsidP="005B3094">
      <w:pPr>
        <w:pStyle w:val="S5"/>
        <w:spacing w:before="0" w:after="0" w:line="240" w:lineRule="auto"/>
        <w:ind w:left="2400" w:right="-445"/>
        <w:jc w:val="center"/>
        <w:rPr>
          <w:caps/>
          <w:lang w:val="ru-RU"/>
        </w:rPr>
      </w:pPr>
    </w:p>
    <w:p w:rsidR="00D3379C" w:rsidRDefault="00D3379C" w:rsidP="005B3094">
      <w:pPr>
        <w:pStyle w:val="S5"/>
        <w:spacing w:before="0" w:after="0" w:line="240" w:lineRule="auto"/>
        <w:ind w:left="2400" w:right="-445"/>
        <w:jc w:val="center"/>
        <w:rPr>
          <w:caps/>
          <w:lang w:val="ru-RU"/>
        </w:rPr>
      </w:pPr>
    </w:p>
    <w:p w:rsidR="00224824" w:rsidRDefault="00224824" w:rsidP="005B3094">
      <w:pPr>
        <w:pStyle w:val="S5"/>
        <w:spacing w:before="0" w:after="0" w:line="240" w:lineRule="auto"/>
        <w:ind w:left="2400" w:right="-445"/>
        <w:jc w:val="center"/>
        <w:rPr>
          <w:caps/>
          <w:lang w:val="ru-RU"/>
        </w:rPr>
      </w:pPr>
    </w:p>
    <w:p w:rsidR="00224824" w:rsidRDefault="00224824" w:rsidP="00D3379C">
      <w:pPr>
        <w:pStyle w:val="affffff1"/>
        <w:spacing w:before="0" w:after="0" w:line="240" w:lineRule="auto"/>
        <w:ind w:left="2400" w:right="-445"/>
        <w:jc w:val="center"/>
        <w:rPr>
          <w:b/>
          <w:caps/>
          <w:sz w:val="32"/>
          <w:szCs w:val="32"/>
          <w:lang w:val="ru-RU"/>
        </w:rPr>
      </w:pPr>
      <w:r>
        <w:rPr>
          <w:b/>
          <w:caps/>
          <w:sz w:val="32"/>
          <w:szCs w:val="32"/>
          <w:lang w:val="ru-RU"/>
        </w:rPr>
        <w:t xml:space="preserve">Материалы по обоснованию </w:t>
      </w:r>
    </w:p>
    <w:p w:rsidR="00224824" w:rsidRDefault="00224824" w:rsidP="00D3379C">
      <w:pPr>
        <w:pStyle w:val="affffff1"/>
        <w:spacing w:before="0" w:after="0" w:line="240" w:lineRule="auto"/>
        <w:ind w:left="2400" w:right="-445"/>
        <w:jc w:val="center"/>
        <w:rPr>
          <w:b/>
          <w:caps/>
          <w:sz w:val="32"/>
          <w:szCs w:val="32"/>
          <w:lang w:val="ru-RU"/>
        </w:rPr>
      </w:pPr>
      <w:r w:rsidRPr="00224824">
        <w:rPr>
          <w:b/>
          <w:caps/>
          <w:sz w:val="32"/>
          <w:szCs w:val="32"/>
          <w:lang w:val="ru-RU"/>
        </w:rPr>
        <w:t xml:space="preserve">Внесение изменений в генеральный план </w:t>
      </w:r>
    </w:p>
    <w:p w:rsidR="00224824" w:rsidRDefault="00224824" w:rsidP="00D3379C">
      <w:pPr>
        <w:pStyle w:val="affffff1"/>
        <w:spacing w:before="0" w:after="0" w:line="240" w:lineRule="auto"/>
        <w:ind w:left="2400" w:right="-445"/>
        <w:jc w:val="center"/>
        <w:rPr>
          <w:sz w:val="22"/>
          <w:szCs w:val="22"/>
          <w:lang w:val="ru-RU"/>
        </w:rPr>
      </w:pPr>
      <w:r w:rsidRPr="00224824">
        <w:rPr>
          <w:b/>
          <w:caps/>
          <w:sz w:val="32"/>
          <w:szCs w:val="32"/>
          <w:lang w:val="ru-RU"/>
        </w:rPr>
        <w:t xml:space="preserve">сельского поселения </w:t>
      </w:r>
      <w:bookmarkStart w:id="1" w:name="_GoBack"/>
      <w:bookmarkEnd w:id="1"/>
      <w:proofErr w:type="gramStart"/>
      <w:r w:rsidRPr="00224824">
        <w:rPr>
          <w:b/>
          <w:caps/>
          <w:sz w:val="32"/>
          <w:szCs w:val="32"/>
          <w:lang w:val="ru-RU"/>
        </w:rPr>
        <w:t>Приполярный</w:t>
      </w:r>
      <w:proofErr w:type="gramEnd"/>
    </w:p>
    <w:p w:rsidR="005B3094" w:rsidRPr="00B840A1" w:rsidRDefault="005B3094" w:rsidP="005B3094">
      <w:pPr>
        <w:pStyle w:val="S5"/>
        <w:spacing w:before="0" w:after="0" w:line="240" w:lineRule="auto"/>
        <w:ind w:left="2400" w:right="-445"/>
        <w:jc w:val="center"/>
        <w:rPr>
          <w:caps/>
          <w:lang w:val="ru-RU"/>
        </w:rPr>
      </w:pPr>
    </w:p>
    <w:p w:rsidR="00D3379C" w:rsidRDefault="00D3379C" w:rsidP="00D3379C">
      <w:pPr>
        <w:pStyle w:val="affffff1"/>
        <w:spacing w:before="0" w:after="0" w:line="240" w:lineRule="auto"/>
        <w:ind w:left="2400" w:right="-445"/>
        <w:jc w:val="center"/>
        <w:rPr>
          <w:b/>
          <w:caps/>
          <w:sz w:val="32"/>
          <w:szCs w:val="32"/>
          <w:lang w:val="ru-RU"/>
        </w:rPr>
      </w:pPr>
      <w:bookmarkStart w:id="2" w:name="_Toc268956050"/>
    </w:p>
    <w:p w:rsidR="005B3094" w:rsidRPr="00D3379C" w:rsidRDefault="005B3094" w:rsidP="00D3379C">
      <w:pPr>
        <w:pStyle w:val="affffff1"/>
        <w:spacing w:before="0" w:after="0" w:line="240" w:lineRule="auto"/>
        <w:ind w:left="2400" w:right="-445"/>
        <w:jc w:val="center"/>
        <w:rPr>
          <w:b/>
          <w:caps/>
          <w:sz w:val="32"/>
          <w:szCs w:val="32"/>
          <w:lang w:val="ru-RU"/>
        </w:rPr>
      </w:pPr>
      <w:r w:rsidRPr="00D3379C">
        <w:rPr>
          <w:b/>
          <w:caps/>
          <w:sz w:val="32"/>
          <w:szCs w:val="32"/>
          <w:lang w:val="ru-RU"/>
        </w:rPr>
        <w:t>пояснительная записка</w:t>
      </w:r>
    </w:p>
    <w:p w:rsidR="005B3094" w:rsidRDefault="005B3094" w:rsidP="00224824">
      <w:pPr>
        <w:pStyle w:val="S5"/>
        <w:spacing w:before="0" w:after="0" w:line="240" w:lineRule="auto"/>
        <w:ind w:left="2400" w:right="-445"/>
        <w:jc w:val="center"/>
        <w:rPr>
          <w:caps/>
          <w:lang w:val="ru-RU"/>
        </w:rPr>
      </w:pPr>
    </w:p>
    <w:p w:rsidR="00224824" w:rsidRDefault="00224824" w:rsidP="00224824">
      <w:pPr>
        <w:pStyle w:val="S5"/>
        <w:spacing w:before="0" w:after="0" w:line="240" w:lineRule="auto"/>
        <w:ind w:left="2400" w:right="-445"/>
        <w:jc w:val="center"/>
        <w:rPr>
          <w:caps/>
          <w:lang w:val="ru-RU"/>
        </w:rPr>
      </w:pPr>
    </w:p>
    <w:p w:rsidR="005B3094" w:rsidRDefault="005B3094" w:rsidP="005B3094">
      <w:pPr>
        <w:pStyle w:val="S5"/>
        <w:ind w:left="2400" w:right="-445"/>
        <w:jc w:val="center"/>
        <w:rPr>
          <w:caps/>
          <w:lang w:val="ru-RU"/>
        </w:rPr>
      </w:pPr>
    </w:p>
    <w:p w:rsidR="005B3094" w:rsidRDefault="005B3094" w:rsidP="005B3094">
      <w:pPr>
        <w:pStyle w:val="S5"/>
        <w:ind w:left="2400" w:right="-445"/>
        <w:jc w:val="center"/>
        <w:rPr>
          <w:caps/>
          <w:lang w:val="ru-RU"/>
        </w:rPr>
      </w:pPr>
    </w:p>
    <w:p w:rsidR="005B3094" w:rsidRDefault="005B3094" w:rsidP="005B3094">
      <w:pPr>
        <w:pStyle w:val="S5"/>
        <w:ind w:left="2400" w:right="-445"/>
        <w:jc w:val="center"/>
        <w:rPr>
          <w:caps/>
          <w:lang w:val="ru-RU"/>
        </w:rPr>
      </w:pPr>
    </w:p>
    <w:p w:rsidR="005B3094" w:rsidRDefault="005B3094" w:rsidP="005B3094">
      <w:pPr>
        <w:pStyle w:val="S5"/>
        <w:ind w:left="2400" w:right="-445"/>
        <w:jc w:val="center"/>
        <w:rPr>
          <w:caps/>
          <w:lang w:val="ru-RU"/>
        </w:rPr>
      </w:pPr>
    </w:p>
    <w:p w:rsidR="005B3094" w:rsidRDefault="005B3094" w:rsidP="005B3094">
      <w:pPr>
        <w:pStyle w:val="S5"/>
        <w:ind w:left="2400" w:right="-445"/>
        <w:jc w:val="center"/>
        <w:rPr>
          <w:caps/>
          <w:lang w:val="ru-RU"/>
        </w:rPr>
      </w:pPr>
    </w:p>
    <w:p w:rsidR="005B3094" w:rsidRDefault="005B3094" w:rsidP="005B3094">
      <w:pPr>
        <w:pStyle w:val="S5"/>
        <w:ind w:left="2400" w:right="-445"/>
        <w:jc w:val="center"/>
        <w:rPr>
          <w:caps/>
          <w:lang w:val="ru-RU"/>
        </w:rPr>
      </w:pPr>
    </w:p>
    <w:p w:rsidR="005B3094" w:rsidRDefault="005B3094" w:rsidP="005B3094">
      <w:pPr>
        <w:pStyle w:val="S5"/>
        <w:ind w:left="2400" w:right="-445"/>
        <w:jc w:val="center"/>
        <w:rPr>
          <w:caps/>
          <w:lang w:val="ru-RU"/>
        </w:rPr>
      </w:pPr>
    </w:p>
    <w:p w:rsidR="005B3094" w:rsidRDefault="005B3094" w:rsidP="005B3094">
      <w:pPr>
        <w:pStyle w:val="S5"/>
        <w:spacing w:before="0" w:after="0"/>
        <w:ind w:left="2400" w:right="-445"/>
        <w:jc w:val="center"/>
        <w:rPr>
          <w:caps/>
          <w:sz w:val="24"/>
          <w:szCs w:val="24"/>
          <w:lang w:val="ru-RU"/>
        </w:rPr>
      </w:pPr>
    </w:p>
    <w:p w:rsidR="005B3094" w:rsidRDefault="005B3094" w:rsidP="005B3094">
      <w:pPr>
        <w:pStyle w:val="S5"/>
        <w:spacing w:before="0" w:after="0"/>
        <w:ind w:left="2400" w:right="-445"/>
        <w:jc w:val="center"/>
        <w:rPr>
          <w:caps/>
          <w:sz w:val="24"/>
          <w:szCs w:val="24"/>
          <w:lang w:val="ru-RU"/>
        </w:rPr>
      </w:pPr>
    </w:p>
    <w:p w:rsidR="005B3094" w:rsidRDefault="005B3094" w:rsidP="005B3094">
      <w:pPr>
        <w:pStyle w:val="Geonika0"/>
        <w:spacing w:before="0" w:after="0"/>
        <w:ind w:left="2500" w:firstLine="100"/>
        <w:jc w:val="center"/>
        <w:rPr>
          <w:caps/>
        </w:rPr>
      </w:pPr>
    </w:p>
    <w:p w:rsidR="00224824" w:rsidRDefault="00224824" w:rsidP="005B3094">
      <w:pPr>
        <w:pStyle w:val="Geonika0"/>
        <w:spacing w:before="0" w:after="0"/>
        <w:ind w:left="2500" w:firstLine="100"/>
        <w:jc w:val="center"/>
        <w:rPr>
          <w:caps/>
        </w:rPr>
      </w:pPr>
    </w:p>
    <w:p w:rsidR="006564F5" w:rsidRDefault="005B3094" w:rsidP="005B3094">
      <w:pPr>
        <w:pStyle w:val="Geonika0"/>
        <w:spacing w:before="0" w:after="0"/>
        <w:ind w:left="2500" w:firstLine="100"/>
        <w:jc w:val="center"/>
      </w:pPr>
      <w:r w:rsidRPr="007256F7">
        <w:rPr>
          <w:caps/>
        </w:rPr>
        <w:t>ОМСК-2012</w:t>
      </w:r>
      <w:bookmarkEnd w:id="2"/>
      <w:r w:rsidRPr="007256F7">
        <w:rPr>
          <w:sz w:val="20"/>
          <w:szCs w:val="20"/>
        </w:rPr>
        <w:br w:type="page"/>
      </w:r>
      <w:bookmarkEnd w:id="0"/>
    </w:p>
    <w:p w:rsidR="00063C11" w:rsidRDefault="00063C11" w:rsidP="006564F5">
      <w:pPr>
        <w:pStyle w:val="Geonika1"/>
      </w:pPr>
      <w:bookmarkStart w:id="3" w:name="_Toc358727997"/>
      <w:r>
        <w:t>Оглавление</w:t>
      </w:r>
      <w:bookmarkEnd w:id="3"/>
    </w:p>
    <w:p w:rsidR="00D333DF" w:rsidRDefault="00DE6E44">
      <w:pPr>
        <w:pStyle w:val="15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ru-RU" w:eastAsia="ru-RU" w:bidi="ar-SA"/>
        </w:rPr>
      </w:pPr>
      <w:r>
        <w:rPr>
          <w:lang w:val="ru-RU"/>
        </w:rPr>
        <w:fldChar w:fldCharType="begin"/>
      </w:r>
      <w:r w:rsidR="00063C11">
        <w:rPr>
          <w:lang w:val="ru-RU"/>
        </w:rPr>
        <w:instrText xml:space="preserve"> TOC \h \z \t "Geonika Заголовок 1;1;Geonika Заголовок 2;2;Geonika Заголовок 3;3" </w:instrText>
      </w:r>
      <w:r>
        <w:rPr>
          <w:lang w:val="ru-RU"/>
        </w:rPr>
        <w:fldChar w:fldCharType="separate"/>
      </w:r>
      <w:hyperlink w:anchor="_Toc358727997" w:history="1">
        <w:r w:rsidR="00D333DF" w:rsidRPr="00C044E4">
          <w:rPr>
            <w:rStyle w:val="afff6"/>
            <w:noProof/>
          </w:rPr>
          <w:t>Оглавление</w:t>
        </w:r>
        <w:r w:rsidR="00D333DF">
          <w:rPr>
            <w:noProof/>
            <w:webHidden/>
          </w:rPr>
          <w:tab/>
        </w:r>
        <w:r w:rsidR="00D333DF">
          <w:rPr>
            <w:noProof/>
            <w:webHidden/>
          </w:rPr>
          <w:fldChar w:fldCharType="begin"/>
        </w:r>
        <w:r w:rsidR="00D333DF">
          <w:rPr>
            <w:noProof/>
            <w:webHidden/>
          </w:rPr>
          <w:instrText xml:space="preserve"> PAGEREF _Toc358727997 \h </w:instrText>
        </w:r>
        <w:r w:rsidR="00D333DF">
          <w:rPr>
            <w:noProof/>
            <w:webHidden/>
          </w:rPr>
        </w:r>
        <w:r w:rsidR="00D333DF">
          <w:rPr>
            <w:noProof/>
            <w:webHidden/>
          </w:rPr>
          <w:fldChar w:fldCharType="separate"/>
        </w:r>
        <w:r w:rsidR="00D333DF">
          <w:rPr>
            <w:noProof/>
            <w:webHidden/>
          </w:rPr>
          <w:t>4</w:t>
        </w:r>
        <w:r w:rsidR="00D333DF">
          <w:rPr>
            <w:noProof/>
            <w:webHidden/>
          </w:rPr>
          <w:fldChar w:fldCharType="end"/>
        </w:r>
      </w:hyperlink>
    </w:p>
    <w:p w:rsidR="00D333DF" w:rsidRDefault="00D333D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358727998" w:history="1">
        <w:r w:rsidRPr="00C044E4">
          <w:rPr>
            <w:rStyle w:val="afff6"/>
            <w:noProof/>
          </w:rPr>
          <w:t>Состав графической части проекта: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_Toc358727998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333DF" w:rsidRDefault="00D333DF">
      <w:pPr>
        <w:pStyle w:val="15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ru-RU" w:eastAsia="ru-RU" w:bidi="ar-SA"/>
        </w:rPr>
      </w:pPr>
      <w:hyperlink w:anchor="_Toc358727999" w:history="1">
        <w:r w:rsidRPr="00C044E4">
          <w:rPr>
            <w:rStyle w:val="afff6"/>
            <w:noProof/>
          </w:rPr>
          <w:t>введение. Цели и задачи проекта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_Toc358727999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333DF" w:rsidRDefault="00D333D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358728000" w:history="1">
        <w:r w:rsidRPr="00C044E4">
          <w:rPr>
            <w:rStyle w:val="afff6"/>
            <w:noProof/>
          </w:rPr>
          <w:t>сведения о планах и программах комплексного социально-экономического развития муниципального образования, для реализации которых осуществляется создание объектов местного значения поселения.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_Toc358728000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333DF" w:rsidRDefault="00D333D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358728001" w:history="1">
        <w:r w:rsidRPr="00C044E4">
          <w:rPr>
            <w:rStyle w:val="afff6"/>
            <w:noProof/>
          </w:rPr>
          <w:t>обоснование выбранного варианта размещения объектов местного значения поселения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_Toc358728001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333DF" w:rsidRDefault="00D333DF">
      <w:pPr>
        <w:pStyle w:val="3f0"/>
        <w:tabs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ru-RU" w:eastAsia="ru-RU" w:bidi="ar-SA"/>
        </w:rPr>
      </w:pPr>
      <w:hyperlink w:anchor="_Toc358728002" w:history="1">
        <w:r w:rsidRPr="00C044E4">
          <w:rPr>
            <w:rStyle w:val="afff6"/>
            <w:noProof/>
          </w:rPr>
          <w:t>Архитектурно-пространственные решения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_Toc358728002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333DF" w:rsidRDefault="00D333DF">
      <w:pPr>
        <w:pStyle w:val="3f0"/>
        <w:tabs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ru-RU" w:eastAsia="ru-RU" w:bidi="ar-SA"/>
        </w:rPr>
      </w:pPr>
      <w:hyperlink w:anchor="_Toc358728003" w:history="1">
        <w:r w:rsidRPr="00C044E4">
          <w:rPr>
            <w:rStyle w:val="afff6"/>
            <w:noProof/>
          </w:rPr>
          <w:t>Планировочная организация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_Toc358728003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333DF" w:rsidRDefault="00D333DF">
      <w:pPr>
        <w:pStyle w:val="3f0"/>
        <w:tabs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ru-RU" w:eastAsia="ru-RU" w:bidi="ar-SA"/>
        </w:rPr>
      </w:pPr>
      <w:hyperlink w:anchor="_Toc358728004" w:history="1">
        <w:r w:rsidRPr="00C044E4">
          <w:rPr>
            <w:rStyle w:val="afff6"/>
            <w:noProof/>
          </w:rPr>
          <w:t>Транспортное обслуживание и улично-дорожная сеть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_Toc358728004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D333DF" w:rsidRDefault="00D333DF">
      <w:pPr>
        <w:pStyle w:val="3f0"/>
        <w:tabs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ru-RU" w:eastAsia="ru-RU" w:bidi="ar-SA"/>
        </w:rPr>
      </w:pPr>
      <w:hyperlink w:anchor="_Toc358728005" w:history="1">
        <w:r w:rsidRPr="00C044E4">
          <w:rPr>
            <w:rStyle w:val="afff6"/>
            <w:noProof/>
          </w:rPr>
          <w:t>Инженерно-технические мероприятия по подготовке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_Toc358728005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333DF" w:rsidRDefault="00D333DF">
      <w:pPr>
        <w:pStyle w:val="3f0"/>
        <w:tabs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ru-RU" w:eastAsia="ru-RU" w:bidi="ar-SA"/>
        </w:rPr>
      </w:pPr>
      <w:hyperlink w:anchor="_Toc358728006" w:history="1">
        <w:r w:rsidRPr="00C044E4">
          <w:rPr>
            <w:rStyle w:val="afff6"/>
            <w:noProof/>
          </w:rPr>
          <w:t>Система Водоснабжения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_Toc358728006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333DF" w:rsidRDefault="00D333DF">
      <w:pPr>
        <w:pStyle w:val="3f0"/>
        <w:tabs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ru-RU" w:eastAsia="ru-RU" w:bidi="ar-SA"/>
        </w:rPr>
      </w:pPr>
      <w:hyperlink w:anchor="_Toc358728007" w:history="1">
        <w:r w:rsidRPr="00C044E4">
          <w:rPr>
            <w:rStyle w:val="afff6"/>
            <w:noProof/>
          </w:rPr>
          <w:t>Водоотведение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_Toc358728007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D333DF" w:rsidRDefault="00D333DF">
      <w:pPr>
        <w:pStyle w:val="3f0"/>
        <w:tabs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ru-RU" w:eastAsia="ru-RU" w:bidi="ar-SA"/>
        </w:rPr>
      </w:pPr>
      <w:hyperlink w:anchor="_Toc358728008" w:history="1">
        <w:r w:rsidRPr="00C044E4">
          <w:rPr>
            <w:rStyle w:val="afff6"/>
            <w:noProof/>
          </w:rPr>
          <w:t>Теплоснабжение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_Toc358728008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D333DF" w:rsidRDefault="00D333DF">
      <w:pPr>
        <w:pStyle w:val="3f0"/>
        <w:tabs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ru-RU" w:eastAsia="ru-RU" w:bidi="ar-SA"/>
        </w:rPr>
      </w:pPr>
      <w:hyperlink w:anchor="_Toc358728009" w:history="1">
        <w:r w:rsidRPr="00C044E4">
          <w:rPr>
            <w:rStyle w:val="afff6"/>
            <w:noProof/>
          </w:rPr>
          <w:t>Электроснабжение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_Toc358728009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D333DF" w:rsidRDefault="00D333DF">
      <w:pPr>
        <w:pStyle w:val="3f0"/>
        <w:tabs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ru-RU" w:eastAsia="ru-RU" w:bidi="ar-SA"/>
        </w:rPr>
      </w:pPr>
      <w:hyperlink w:anchor="_Toc358728010" w:history="1">
        <w:r w:rsidRPr="00C044E4">
          <w:rPr>
            <w:rStyle w:val="afff6"/>
            <w:noProof/>
          </w:rPr>
          <w:t>Газоснабжение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_Toc358728010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D333DF" w:rsidRDefault="00D333DF">
      <w:pPr>
        <w:pStyle w:val="3f0"/>
        <w:tabs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ru-RU" w:eastAsia="ru-RU" w:bidi="ar-SA"/>
        </w:rPr>
      </w:pPr>
      <w:hyperlink w:anchor="_Toc358728011" w:history="1">
        <w:r w:rsidRPr="00C044E4">
          <w:rPr>
            <w:rStyle w:val="afff6"/>
            <w:noProof/>
          </w:rPr>
          <w:t>Связь и информатизация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_Toc358728011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D333DF" w:rsidRDefault="00D333D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358728012" w:history="1">
        <w:r w:rsidRPr="00C044E4">
          <w:rPr>
            <w:rStyle w:val="afff6"/>
            <w:noProof/>
          </w:rPr>
          <w:t>оценка возможного влияния планируемых для размещения объектов местного значения поселения на комплексное развитие территории.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_Toc358728012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D333DF" w:rsidRDefault="00D333D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358728013" w:history="1">
        <w:r w:rsidRPr="00C044E4">
          <w:rPr>
            <w:rStyle w:val="afff6"/>
            <w:noProof/>
          </w:rPr>
          <w:t>сведения о видах, назначении и наименованиях планируемых для размещения на территориях поселения объектов федерального и регионального значения.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_Toc358728013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D333DF" w:rsidRDefault="00D333D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358728014" w:history="1">
        <w:r w:rsidRPr="00C044E4">
          <w:rPr>
            <w:rStyle w:val="afff6"/>
            <w:noProof/>
          </w:rPr>
          <w:t>сведения о видах, назначении и наименованиях планируемых для размещения на территории поселения, объектов местного значения муниципального района.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_Toc358728014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D333DF" w:rsidRDefault="00D333D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358728015" w:history="1">
        <w:r w:rsidRPr="00C044E4">
          <w:rPr>
            <w:rStyle w:val="afff6"/>
            <w:noProof/>
          </w:rPr>
          <w:t>перечень и характеристика основных факторов риска возникновения чрезвычайных ситуаций природного и техногенного характера.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_Toc358728015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D333DF" w:rsidRDefault="00D333DF">
      <w:pPr>
        <w:pStyle w:val="3f0"/>
        <w:tabs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ru-RU" w:eastAsia="ru-RU" w:bidi="ar-SA"/>
        </w:rPr>
      </w:pPr>
      <w:hyperlink w:anchor="_Toc358728016" w:history="1">
        <w:r w:rsidRPr="00C044E4">
          <w:rPr>
            <w:rStyle w:val="afff6"/>
            <w:noProof/>
          </w:rPr>
          <w:t>Чрезвычайные ситуации природного характера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_Toc358728016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D333DF" w:rsidRDefault="00D333DF">
      <w:pPr>
        <w:pStyle w:val="3f0"/>
        <w:tabs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ru-RU" w:eastAsia="ru-RU" w:bidi="ar-SA"/>
        </w:rPr>
      </w:pPr>
      <w:hyperlink w:anchor="_Toc358728017" w:history="1">
        <w:r w:rsidRPr="00C044E4">
          <w:rPr>
            <w:rStyle w:val="afff6"/>
            <w:noProof/>
          </w:rPr>
          <w:t>Чрезвычайные ситуации техногенного характера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_Toc358728017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D333DF" w:rsidRDefault="00D333DF">
      <w:pPr>
        <w:pStyle w:val="3f0"/>
        <w:tabs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ru-RU" w:eastAsia="ru-RU" w:bidi="ar-SA"/>
        </w:rPr>
      </w:pPr>
      <w:hyperlink w:anchor="_Toc358728018" w:history="1">
        <w:r w:rsidRPr="00C044E4">
          <w:rPr>
            <w:rStyle w:val="afff6"/>
            <w:noProof/>
          </w:rPr>
          <w:t>Противопожарная безопасность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_Toc358728018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D333DF" w:rsidRDefault="00D333D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ru-RU" w:eastAsia="ru-RU" w:bidi="ar-SA"/>
        </w:rPr>
      </w:pPr>
      <w:hyperlink w:anchor="_Toc358728019" w:history="1">
        <w:r w:rsidRPr="00C044E4">
          <w:rPr>
            <w:rStyle w:val="afff6"/>
            <w:noProof/>
          </w:rPr>
          <w:t>перечень земельных участков, которые включаются или исключаются из границ населенных пунктов, входящих в состав поселения.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_Toc358728019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063C11" w:rsidRPr="007E1ECF" w:rsidRDefault="00DE6E44">
      <w:r>
        <w:rPr>
          <w:lang w:val="ru-RU"/>
        </w:rPr>
        <w:fldChar w:fldCharType="end"/>
      </w:r>
      <w:r w:rsidR="007E1ECF">
        <w:t xml:space="preserve"> </w:t>
      </w:r>
    </w:p>
    <w:p w:rsidR="00F247C5" w:rsidRDefault="00F247C5" w:rsidP="00F247C5">
      <w:pPr>
        <w:pStyle w:val="Geonika8"/>
      </w:pPr>
      <w:r>
        <w:br w:type="page"/>
      </w:r>
      <w:bookmarkStart w:id="4" w:name="_Toc323312773"/>
    </w:p>
    <w:p w:rsidR="00F247C5" w:rsidRPr="009743C8" w:rsidRDefault="00F247C5" w:rsidP="00B1133F">
      <w:pPr>
        <w:pStyle w:val="Geonika2"/>
      </w:pPr>
      <w:bookmarkStart w:id="5" w:name="_Toc358727998"/>
      <w:r w:rsidRPr="00063C11">
        <w:t>Состав графической части проекта:</w:t>
      </w:r>
      <w:bookmarkEnd w:id="4"/>
      <w:bookmarkEnd w:id="5"/>
    </w:p>
    <w:p w:rsidR="00F247C5" w:rsidRDefault="00F247C5" w:rsidP="00BB5D1D"/>
    <w:tbl>
      <w:tblPr>
        <w:tblStyle w:val="afa"/>
        <w:tblpPr w:leftFromText="180" w:rightFromText="180" w:vertAnchor="text" w:horzAnchor="margin" w:tblpXSpec="center" w:tblpY="92"/>
        <w:tblW w:w="0" w:type="auto"/>
        <w:tblLayout w:type="fixed"/>
        <w:tblLook w:val="01E0" w:firstRow="1" w:lastRow="1" w:firstColumn="1" w:lastColumn="1" w:noHBand="0" w:noVBand="0"/>
      </w:tblPr>
      <w:tblGrid>
        <w:gridCol w:w="783"/>
        <w:gridCol w:w="7425"/>
        <w:gridCol w:w="972"/>
      </w:tblGrid>
      <w:tr w:rsidR="00C44AC1" w:rsidRPr="00D75492" w:rsidTr="002B2FA9">
        <w:tc>
          <w:tcPr>
            <w:tcW w:w="783" w:type="dxa"/>
          </w:tcPr>
          <w:p w:rsidR="00C44AC1" w:rsidRPr="008E4E41" w:rsidRDefault="00C44AC1" w:rsidP="00905794">
            <w:pPr>
              <w:pStyle w:val="Geonika6"/>
            </w:pPr>
            <w:r w:rsidRPr="008E4E41">
              <w:t>№ листа</w:t>
            </w:r>
          </w:p>
        </w:tc>
        <w:tc>
          <w:tcPr>
            <w:tcW w:w="7425" w:type="dxa"/>
          </w:tcPr>
          <w:p w:rsidR="00C44AC1" w:rsidRPr="008E4E41" w:rsidRDefault="00C44AC1" w:rsidP="00905794">
            <w:pPr>
              <w:pStyle w:val="Geonika6"/>
            </w:pPr>
            <w:r w:rsidRPr="008E4E41">
              <w:t>Наименование листа</w:t>
            </w:r>
          </w:p>
        </w:tc>
        <w:tc>
          <w:tcPr>
            <w:tcW w:w="972" w:type="dxa"/>
          </w:tcPr>
          <w:p w:rsidR="00C44AC1" w:rsidRPr="008E4E41" w:rsidRDefault="00C44AC1" w:rsidP="00905794">
            <w:pPr>
              <w:pStyle w:val="Geonika6"/>
            </w:pPr>
            <w:r w:rsidRPr="008E4E41">
              <w:t>Кол-во</w:t>
            </w:r>
          </w:p>
        </w:tc>
      </w:tr>
      <w:tr w:rsidR="00C44AC1" w:rsidRPr="00D75492" w:rsidTr="002B2FA9">
        <w:trPr>
          <w:trHeight w:val="381"/>
        </w:trPr>
        <w:tc>
          <w:tcPr>
            <w:tcW w:w="9180" w:type="dxa"/>
            <w:gridSpan w:val="3"/>
          </w:tcPr>
          <w:p w:rsidR="00C44AC1" w:rsidRPr="008E4E41" w:rsidRDefault="00C44AC1" w:rsidP="00905794">
            <w:pPr>
              <w:pStyle w:val="Geonika6"/>
            </w:pPr>
            <w:r w:rsidRPr="008E4E41">
              <w:rPr>
                <w:i/>
              </w:rPr>
              <w:t>Утверждаемая часть</w:t>
            </w:r>
          </w:p>
        </w:tc>
      </w:tr>
      <w:tr w:rsidR="00C44AC1" w:rsidRPr="00D75492" w:rsidTr="002B2FA9">
        <w:trPr>
          <w:trHeight w:val="71"/>
        </w:trPr>
        <w:tc>
          <w:tcPr>
            <w:tcW w:w="783" w:type="dxa"/>
          </w:tcPr>
          <w:p w:rsidR="00C44AC1" w:rsidRPr="008E4E41" w:rsidRDefault="00C44AC1" w:rsidP="00905794">
            <w:pPr>
              <w:pStyle w:val="Geonika6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1-1</w:t>
            </w:r>
          </w:p>
        </w:tc>
        <w:tc>
          <w:tcPr>
            <w:tcW w:w="7425" w:type="dxa"/>
          </w:tcPr>
          <w:p w:rsidR="00C44AC1" w:rsidRPr="008E4E41" w:rsidRDefault="00C44AC1" w:rsidP="00905794">
            <w:pPr>
              <w:pStyle w:val="Geonika6"/>
              <w:jc w:val="left"/>
              <w:rPr>
                <w:sz w:val="22"/>
                <w:szCs w:val="22"/>
              </w:rPr>
            </w:pPr>
            <w:r w:rsidRPr="008E4E41">
              <w:rPr>
                <w:sz w:val="22"/>
                <w:szCs w:val="22"/>
              </w:rPr>
              <w:t xml:space="preserve">Карта планируемого размещения объектов местного значения </w:t>
            </w:r>
          </w:p>
          <w:p w:rsidR="00C44AC1" w:rsidRPr="008E4E41" w:rsidRDefault="00C44AC1" w:rsidP="00905794">
            <w:pPr>
              <w:pStyle w:val="Geonika6"/>
              <w:jc w:val="left"/>
              <w:rPr>
                <w:sz w:val="22"/>
                <w:szCs w:val="22"/>
              </w:rPr>
            </w:pPr>
            <w:r w:rsidRPr="008E4E41">
              <w:rPr>
                <w:sz w:val="22"/>
                <w:szCs w:val="22"/>
              </w:rPr>
              <w:t>сельского поселения</w:t>
            </w:r>
            <w:r w:rsidRPr="00337359">
              <w:rPr>
                <w:sz w:val="22"/>
                <w:szCs w:val="22"/>
              </w:rPr>
              <w:t xml:space="preserve"> </w:t>
            </w:r>
            <w:proofErr w:type="gramStart"/>
            <w:r w:rsidRPr="008E4E41">
              <w:rPr>
                <w:sz w:val="22"/>
                <w:szCs w:val="22"/>
              </w:rPr>
              <w:t>Приполярный</w:t>
            </w:r>
            <w:proofErr w:type="gramEnd"/>
            <w:r>
              <w:rPr>
                <w:sz w:val="22"/>
                <w:szCs w:val="22"/>
              </w:rPr>
              <w:t xml:space="preserve">   М 1:10000</w:t>
            </w:r>
          </w:p>
        </w:tc>
        <w:tc>
          <w:tcPr>
            <w:tcW w:w="972" w:type="dxa"/>
          </w:tcPr>
          <w:p w:rsidR="00C44AC1" w:rsidRPr="008E4E41" w:rsidRDefault="00256D1A" w:rsidP="00905794">
            <w:pPr>
              <w:pStyle w:val="Geonika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C44AC1" w:rsidRPr="00D75492" w:rsidTr="002B2FA9">
        <w:trPr>
          <w:trHeight w:val="71"/>
        </w:trPr>
        <w:tc>
          <w:tcPr>
            <w:tcW w:w="783" w:type="dxa"/>
          </w:tcPr>
          <w:p w:rsidR="00C44AC1" w:rsidRPr="008E4E41" w:rsidRDefault="00C44AC1" w:rsidP="00905794">
            <w:pPr>
              <w:pStyle w:val="Geonika6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1-2</w:t>
            </w:r>
          </w:p>
        </w:tc>
        <w:tc>
          <w:tcPr>
            <w:tcW w:w="7425" w:type="dxa"/>
          </w:tcPr>
          <w:p w:rsidR="00C44AC1" w:rsidRDefault="00C44AC1" w:rsidP="00905794">
            <w:pPr>
              <w:pStyle w:val="Geonika6"/>
              <w:jc w:val="left"/>
              <w:rPr>
                <w:sz w:val="22"/>
                <w:szCs w:val="22"/>
              </w:rPr>
            </w:pPr>
            <w:r w:rsidRPr="008E4E41">
              <w:rPr>
                <w:sz w:val="22"/>
                <w:szCs w:val="22"/>
              </w:rPr>
              <w:t>Карта планируемого размещ</w:t>
            </w:r>
            <w:r>
              <w:rPr>
                <w:sz w:val="22"/>
                <w:szCs w:val="22"/>
              </w:rPr>
              <w:t xml:space="preserve">ения объектов местного значения  </w:t>
            </w:r>
          </w:p>
          <w:p w:rsidR="00C44AC1" w:rsidRPr="00337359" w:rsidRDefault="00C44AC1" w:rsidP="00905794">
            <w:pPr>
              <w:pStyle w:val="Geonika6"/>
              <w:jc w:val="left"/>
              <w:rPr>
                <w:sz w:val="22"/>
                <w:szCs w:val="22"/>
              </w:rPr>
            </w:pPr>
            <w:r w:rsidRPr="008E4E41">
              <w:rPr>
                <w:sz w:val="22"/>
                <w:szCs w:val="22"/>
              </w:rPr>
              <w:t>п. Приполярный</w:t>
            </w:r>
            <w:r>
              <w:rPr>
                <w:sz w:val="22"/>
                <w:szCs w:val="22"/>
              </w:rPr>
              <w:t xml:space="preserve">   М 1:5000</w:t>
            </w:r>
          </w:p>
        </w:tc>
        <w:tc>
          <w:tcPr>
            <w:tcW w:w="972" w:type="dxa"/>
          </w:tcPr>
          <w:p w:rsidR="00C44AC1" w:rsidRPr="008E4E41" w:rsidRDefault="00256D1A" w:rsidP="00905794">
            <w:pPr>
              <w:pStyle w:val="Geonika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C44AC1" w:rsidRPr="00D75492" w:rsidTr="002B2FA9">
        <w:trPr>
          <w:trHeight w:val="71"/>
        </w:trPr>
        <w:tc>
          <w:tcPr>
            <w:tcW w:w="783" w:type="dxa"/>
          </w:tcPr>
          <w:p w:rsidR="00C44AC1" w:rsidRPr="008E4E41" w:rsidRDefault="00C44AC1" w:rsidP="00905794">
            <w:pPr>
              <w:pStyle w:val="Geonika6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7425" w:type="dxa"/>
          </w:tcPr>
          <w:p w:rsidR="00C44AC1" w:rsidRPr="008E4E41" w:rsidRDefault="00C44AC1" w:rsidP="00905794">
            <w:pPr>
              <w:pStyle w:val="Geonika6"/>
              <w:jc w:val="left"/>
              <w:rPr>
                <w:sz w:val="22"/>
                <w:szCs w:val="22"/>
              </w:rPr>
            </w:pPr>
            <w:bookmarkStart w:id="6" w:name="_Toc321404697"/>
            <w:bookmarkStart w:id="7" w:name="_Toc321509630"/>
            <w:bookmarkStart w:id="8" w:name="_Toc325448814"/>
            <w:r w:rsidRPr="008E4E41">
              <w:rPr>
                <w:sz w:val="22"/>
                <w:szCs w:val="22"/>
              </w:rPr>
              <w:t>Карта границ населенного пункта, входящего в состав сельского поселения</w:t>
            </w:r>
            <w:bookmarkEnd w:id="6"/>
            <w:bookmarkEnd w:id="7"/>
            <w:r w:rsidRPr="008E4E41">
              <w:rPr>
                <w:sz w:val="22"/>
                <w:szCs w:val="22"/>
              </w:rPr>
              <w:t xml:space="preserve"> Приполярный</w:t>
            </w:r>
            <w:bookmarkEnd w:id="8"/>
            <w:r>
              <w:rPr>
                <w:sz w:val="22"/>
                <w:szCs w:val="22"/>
              </w:rPr>
              <w:t xml:space="preserve">   М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  <w:r>
              <w:rPr>
                <w:sz w:val="22"/>
                <w:szCs w:val="22"/>
              </w:rPr>
              <w:t>:10000</w:t>
            </w:r>
          </w:p>
        </w:tc>
        <w:tc>
          <w:tcPr>
            <w:tcW w:w="972" w:type="dxa"/>
          </w:tcPr>
          <w:p w:rsidR="00C44AC1" w:rsidRPr="008E4E41" w:rsidRDefault="00256D1A" w:rsidP="00905794">
            <w:pPr>
              <w:pStyle w:val="Geonika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C44AC1" w:rsidRPr="00D75492" w:rsidTr="002B2FA9">
        <w:trPr>
          <w:trHeight w:val="71"/>
        </w:trPr>
        <w:tc>
          <w:tcPr>
            <w:tcW w:w="783" w:type="dxa"/>
          </w:tcPr>
          <w:p w:rsidR="00C44AC1" w:rsidRPr="008E4E41" w:rsidRDefault="00C44AC1" w:rsidP="00905794">
            <w:pPr>
              <w:pStyle w:val="Geonika6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7425" w:type="dxa"/>
          </w:tcPr>
          <w:p w:rsidR="00C44AC1" w:rsidRPr="008E4E41" w:rsidRDefault="00C44AC1" w:rsidP="00905794">
            <w:pPr>
              <w:pStyle w:val="Geonika6"/>
              <w:jc w:val="left"/>
              <w:rPr>
                <w:sz w:val="22"/>
                <w:szCs w:val="22"/>
              </w:rPr>
            </w:pPr>
            <w:bookmarkStart w:id="9" w:name="_Toc321404698"/>
            <w:bookmarkStart w:id="10" w:name="_Toc321509631"/>
            <w:bookmarkStart w:id="11" w:name="_Toc325448815"/>
            <w:r w:rsidRPr="008E4E41">
              <w:rPr>
                <w:sz w:val="22"/>
                <w:szCs w:val="22"/>
              </w:rPr>
              <w:t>Карта функциональных зон сельского поселения</w:t>
            </w:r>
            <w:bookmarkEnd w:id="9"/>
            <w:bookmarkEnd w:id="10"/>
            <w:bookmarkEnd w:id="11"/>
            <w:r w:rsidRPr="008E4E41">
              <w:rPr>
                <w:sz w:val="22"/>
                <w:szCs w:val="22"/>
              </w:rPr>
              <w:t xml:space="preserve"> </w:t>
            </w:r>
            <w:proofErr w:type="gramStart"/>
            <w:r w:rsidRPr="008E4E41">
              <w:rPr>
                <w:sz w:val="22"/>
                <w:szCs w:val="22"/>
              </w:rPr>
              <w:t>Приполярный</w:t>
            </w:r>
            <w:proofErr w:type="gramEnd"/>
            <w:r>
              <w:rPr>
                <w:sz w:val="22"/>
                <w:szCs w:val="22"/>
              </w:rPr>
              <w:t xml:space="preserve">   М 1:10000</w:t>
            </w:r>
          </w:p>
        </w:tc>
        <w:tc>
          <w:tcPr>
            <w:tcW w:w="972" w:type="dxa"/>
          </w:tcPr>
          <w:p w:rsidR="00C44AC1" w:rsidRPr="008E4E41" w:rsidRDefault="00256D1A" w:rsidP="00256D1A">
            <w:pPr>
              <w:pStyle w:val="Geonika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C44AC1" w:rsidRPr="00D75492" w:rsidTr="002B2FA9">
        <w:trPr>
          <w:trHeight w:val="381"/>
        </w:trPr>
        <w:tc>
          <w:tcPr>
            <w:tcW w:w="9180" w:type="dxa"/>
            <w:gridSpan w:val="3"/>
          </w:tcPr>
          <w:p w:rsidR="00C44AC1" w:rsidRPr="00D75492" w:rsidRDefault="00C44AC1" w:rsidP="00905794">
            <w:pPr>
              <w:pStyle w:val="Geonika6"/>
              <w:rPr>
                <w:i/>
                <w:highlight w:val="red"/>
              </w:rPr>
            </w:pPr>
            <w:r w:rsidRPr="005340BE">
              <w:rPr>
                <w:i/>
              </w:rPr>
              <w:t>Материалы по обоснованию</w:t>
            </w:r>
          </w:p>
        </w:tc>
      </w:tr>
      <w:tr w:rsidR="00C44AC1" w:rsidRPr="00D75492" w:rsidTr="002B2FA9">
        <w:tc>
          <w:tcPr>
            <w:tcW w:w="783" w:type="dxa"/>
          </w:tcPr>
          <w:p w:rsidR="00C44AC1" w:rsidRPr="008E4E41" w:rsidRDefault="00C44AC1" w:rsidP="00905794">
            <w:pPr>
              <w:pStyle w:val="Geonika6"/>
              <w:rPr>
                <w:sz w:val="22"/>
                <w:szCs w:val="22"/>
              </w:rPr>
            </w:pPr>
            <w:r w:rsidRPr="008E4E41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1-1</w:t>
            </w:r>
          </w:p>
        </w:tc>
        <w:tc>
          <w:tcPr>
            <w:tcW w:w="7425" w:type="dxa"/>
          </w:tcPr>
          <w:p w:rsidR="00C44AC1" w:rsidRPr="005A284E" w:rsidRDefault="00C44AC1" w:rsidP="00905794">
            <w:pPr>
              <w:pStyle w:val="Geonika6"/>
              <w:jc w:val="left"/>
              <w:rPr>
                <w:sz w:val="22"/>
                <w:szCs w:val="22"/>
              </w:rPr>
            </w:pPr>
            <w:r w:rsidRPr="005A284E">
              <w:rPr>
                <w:sz w:val="22"/>
                <w:szCs w:val="22"/>
              </w:rPr>
              <w:t xml:space="preserve">Опорный план - план существующего положения </w:t>
            </w:r>
            <w:r>
              <w:rPr>
                <w:sz w:val="22"/>
                <w:szCs w:val="22"/>
              </w:rPr>
              <w:t>п.</w:t>
            </w:r>
            <w:r w:rsidRPr="005A284E">
              <w:rPr>
                <w:sz w:val="22"/>
                <w:szCs w:val="22"/>
              </w:rPr>
              <w:t xml:space="preserve"> Приполярный</w:t>
            </w:r>
            <w:r>
              <w:rPr>
                <w:sz w:val="22"/>
                <w:szCs w:val="22"/>
              </w:rPr>
              <w:t xml:space="preserve">   М 1:5000</w:t>
            </w:r>
          </w:p>
        </w:tc>
        <w:tc>
          <w:tcPr>
            <w:tcW w:w="972" w:type="dxa"/>
          </w:tcPr>
          <w:p w:rsidR="00C44AC1" w:rsidRPr="008E4E41" w:rsidRDefault="00256D1A" w:rsidP="00905794">
            <w:pPr>
              <w:pStyle w:val="Geonika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C44AC1" w:rsidRPr="00D75492" w:rsidTr="002B2FA9">
        <w:tc>
          <w:tcPr>
            <w:tcW w:w="783" w:type="dxa"/>
          </w:tcPr>
          <w:p w:rsidR="00C44AC1" w:rsidRPr="008E4E41" w:rsidRDefault="00C44AC1" w:rsidP="00905794">
            <w:pPr>
              <w:pStyle w:val="Geonika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4-1</w:t>
            </w:r>
          </w:p>
        </w:tc>
        <w:tc>
          <w:tcPr>
            <w:tcW w:w="7425" w:type="dxa"/>
          </w:tcPr>
          <w:p w:rsidR="00C44AC1" w:rsidRPr="005A284E" w:rsidRDefault="00C44AC1" w:rsidP="00905794">
            <w:pPr>
              <w:pStyle w:val="Geonika6"/>
              <w:jc w:val="left"/>
              <w:rPr>
                <w:sz w:val="22"/>
                <w:szCs w:val="22"/>
              </w:rPr>
            </w:pPr>
            <w:bookmarkStart w:id="12" w:name="_Toc321509633"/>
            <w:bookmarkStart w:id="13" w:name="_Toc325448817"/>
            <w:bookmarkStart w:id="14" w:name="_Toc321404700"/>
            <w:r w:rsidRPr="005A284E">
              <w:rPr>
                <w:sz w:val="22"/>
                <w:szCs w:val="22"/>
              </w:rPr>
              <w:t>Карта использования территории сельского поселения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Приполярный</w:t>
            </w:r>
            <w:proofErr w:type="gramEnd"/>
            <w:r w:rsidRPr="005A284E">
              <w:rPr>
                <w:sz w:val="22"/>
                <w:szCs w:val="22"/>
              </w:rPr>
              <w:t>.</w:t>
            </w:r>
            <w:bookmarkEnd w:id="12"/>
            <w:bookmarkEnd w:id="13"/>
            <w:bookmarkEnd w:id="14"/>
          </w:p>
          <w:p w:rsidR="00C44AC1" w:rsidRPr="005A284E" w:rsidRDefault="00C44AC1" w:rsidP="00905794">
            <w:pPr>
              <w:pStyle w:val="Geonika6"/>
              <w:jc w:val="left"/>
              <w:rPr>
                <w:sz w:val="22"/>
                <w:szCs w:val="22"/>
              </w:rPr>
            </w:pPr>
            <w:bookmarkStart w:id="15" w:name="_Toc321509634"/>
            <w:bookmarkStart w:id="16" w:name="_Toc325448818"/>
            <w:r w:rsidRPr="005A284E">
              <w:rPr>
                <w:sz w:val="22"/>
                <w:szCs w:val="22"/>
              </w:rPr>
              <w:t>Карта расположения объектов местного значения сельского поселения</w:t>
            </w:r>
            <w:bookmarkEnd w:id="15"/>
            <w:bookmarkEnd w:id="16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Приполярный</w:t>
            </w:r>
            <w:proofErr w:type="gramEnd"/>
            <w:r>
              <w:rPr>
                <w:sz w:val="22"/>
                <w:szCs w:val="22"/>
              </w:rPr>
              <w:t xml:space="preserve">   М 1:10000</w:t>
            </w:r>
          </w:p>
        </w:tc>
        <w:tc>
          <w:tcPr>
            <w:tcW w:w="972" w:type="dxa"/>
          </w:tcPr>
          <w:p w:rsidR="00C44AC1" w:rsidRPr="008E4E41" w:rsidRDefault="00256D1A" w:rsidP="00905794">
            <w:pPr>
              <w:pStyle w:val="Geonika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C44AC1" w:rsidRPr="00D75492" w:rsidTr="002B2FA9">
        <w:trPr>
          <w:trHeight w:val="359"/>
        </w:trPr>
        <w:tc>
          <w:tcPr>
            <w:tcW w:w="783" w:type="dxa"/>
          </w:tcPr>
          <w:p w:rsidR="00C44AC1" w:rsidRPr="008E4E41" w:rsidRDefault="00C44AC1" w:rsidP="00905794">
            <w:pPr>
              <w:pStyle w:val="Geonika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4-2</w:t>
            </w:r>
          </w:p>
        </w:tc>
        <w:tc>
          <w:tcPr>
            <w:tcW w:w="7425" w:type="dxa"/>
          </w:tcPr>
          <w:p w:rsidR="00C44AC1" w:rsidRPr="005A284E" w:rsidRDefault="00C44AC1" w:rsidP="00905794">
            <w:pPr>
              <w:pStyle w:val="Geonika6"/>
              <w:jc w:val="left"/>
              <w:rPr>
                <w:spacing w:val="-2"/>
                <w:sz w:val="22"/>
                <w:szCs w:val="22"/>
              </w:rPr>
            </w:pPr>
            <w:bookmarkStart w:id="17" w:name="_Toc321404701"/>
            <w:bookmarkStart w:id="18" w:name="_Toc321509635"/>
            <w:bookmarkStart w:id="19" w:name="_Toc325448819"/>
            <w:r w:rsidRPr="005A284E">
              <w:rPr>
                <w:spacing w:val="-2"/>
                <w:sz w:val="22"/>
                <w:szCs w:val="22"/>
              </w:rPr>
              <w:t>Карта использования территории</w:t>
            </w:r>
            <w:bookmarkEnd w:id="17"/>
            <w:bookmarkEnd w:id="18"/>
            <w:r>
              <w:rPr>
                <w:spacing w:val="-2"/>
                <w:sz w:val="22"/>
                <w:szCs w:val="22"/>
              </w:rPr>
              <w:t xml:space="preserve"> </w:t>
            </w:r>
            <w:r w:rsidRPr="005A284E">
              <w:rPr>
                <w:spacing w:val="-2"/>
                <w:sz w:val="22"/>
                <w:szCs w:val="22"/>
              </w:rPr>
              <w:t xml:space="preserve">п. </w:t>
            </w:r>
            <w:proofErr w:type="gramStart"/>
            <w:r w:rsidRPr="005A284E">
              <w:rPr>
                <w:spacing w:val="-2"/>
                <w:sz w:val="22"/>
                <w:szCs w:val="22"/>
              </w:rPr>
              <w:t>Приполярный</w:t>
            </w:r>
            <w:proofErr w:type="gramEnd"/>
            <w:r w:rsidRPr="005A284E">
              <w:rPr>
                <w:spacing w:val="-2"/>
                <w:sz w:val="22"/>
                <w:szCs w:val="22"/>
              </w:rPr>
              <w:t>.</w:t>
            </w:r>
            <w:bookmarkEnd w:id="19"/>
          </w:p>
          <w:p w:rsidR="00C44AC1" w:rsidRPr="005A284E" w:rsidRDefault="00C44AC1" w:rsidP="00905794">
            <w:pPr>
              <w:pStyle w:val="Geonika6"/>
              <w:jc w:val="left"/>
              <w:rPr>
                <w:spacing w:val="-2"/>
                <w:sz w:val="22"/>
                <w:szCs w:val="22"/>
              </w:rPr>
            </w:pPr>
            <w:bookmarkStart w:id="20" w:name="_Toc321509636"/>
            <w:bookmarkStart w:id="21" w:name="_Toc325448820"/>
            <w:r w:rsidRPr="005A284E">
              <w:rPr>
                <w:spacing w:val="-2"/>
                <w:sz w:val="22"/>
                <w:szCs w:val="22"/>
              </w:rPr>
              <w:t xml:space="preserve">Карта расположения объектов местного значения </w:t>
            </w:r>
            <w:bookmarkEnd w:id="20"/>
            <w:r w:rsidRPr="005A284E">
              <w:rPr>
                <w:spacing w:val="-2"/>
                <w:sz w:val="22"/>
                <w:szCs w:val="22"/>
              </w:rPr>
              <w:t xml:space="preserve">п. </w:t>
            </w:r>
            <w:proofErr w:type="gramStart"/>
            <w:r w:rsidRPr="005A284E">
              <w:rPr>
                <w:spacing w:val="-2"/>
                <w:sz w:val="22"/>
                <w:szCs w:val="22"/>
              </w:rPr>
              <w:t>Приполярный</w:t>
            </w:r>
            <w:bookmarkEnd w:id="21"/>
            <w:proofErr w:type="gramEnd"/>
            <w:r>
              <w:rPr>
                <w:spacing w:val="-2"/>
                <w:sz w:val="22"/>
                <w:szCs w:val="22"/>
              </w:rPr>
              <w:t xml:space="preserve">   М 1:5000</w:t>
            </w:r>
          </w:p>
        </w:tc>
        <w:tc>
          <w:tcPr>
            <w:tcW w:w="972" w:type="dxa"/>
          </w:tcPr>
          <w:p w:rsidR="00C44AC1" w:rsidRPr="008E4E41" w:rsidRDefault="00256D1A" w:rsidP="00905794">
            <w:pPr>
              <w:pStyle w:val="Geonika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C44AC1" w:rsidRPr="00D75492" w:rsidTr="002B2FA9">
        <w:trPr>
          <w:trHeight w:val="359"/>
        </w:trPr>
        <w:tc>
          <w:tcPr>
            <w:tcW w:w="783" w:type="dxa"/>
          </w:tcPr>
          <w:p w:rsidR="00C44AC1" w:rsidRPr="008E4E41" w:rsidRDefault="00C44AC1" w:rsidP="00905794">
            <w:pPr>
              <w:pStyle w:val="Geonika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425" w:type="dxa"/>
          </w:tcPr>
          <w:p w:rsidR="00C44AC1" w:rsidRPr="003778A3" w:rsidRDefault="00C44AC1" w:rsidP="00905794">
            <w:pPr>
              <w:pStyle w:val="Geonika6"/>
              <w:jc w:val="left"/>
              <w:rPr>
                <w:sz w:val="22"/>
                <w:szCs w:val="22"/>
              </w:rPr>
            </w:pPr>
            <w:r w:rsidRPr="003778A3">
              <w:rPr>
                <w:sz w:val="22"/>
                <w:szCs w:val="22"/>
              </w:rPr>
              <w:t xml:space="preserve">Карта существующих и планируемых границ земель промышленности, </w:t>
            </w:r>
          </w:p>
          <w:p w:rsidR="00C44AC1" w:rsidRDefault="00C44AC1" w:rsidP="00905794">
            <w:pPr>
              <w:pStyle w:val="Geonika6"/>
              <w:jc w:val="left"/>
              <w:rPr>
                <w:sz w:val="22"/>
                <w:szCs w:val="22"/>
              </w:rPr>
            </w:pPr>
            <w:r w:rsidRPr="003778A3">
              <w:rPr>
                <w:sz w:val="22"/>
                <w:szCs w:val="22"/>
              </w:rPr>
              <w:t>энергетики, транспорта, связи сельского поселения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Приполярный</w:t>
            </w:r>
            <w:proofErr w:type="gramEnd"/>
            <w:r>
              <w:rPr>
                <w:sz w:val="22"/>
                <w:szCs w:val="22"/>
              </w:rPr>
              <w:t xml:space="preserve">   </w:t>
            </w:r>
          </w:p>
          <w:p w:rsidR="00C44AC1" w:rsidRPr="003778A3" w:rsidRDefault="00C44AC1" w:rsidP="00905794">
            <w:pPr>
              <w:pStyle w:val="Geonika6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 1:10000</w:t>
            </w:r>
          </w:p>
        </w:tc>
        <w:tc>
          <w:tcPr>
            <w:tcW w:w="972" w:type="dxa"/>
          </w:tcPr>
          <w:p w:rsidR="00C44AC1" w:rsidRPr="008E4E41" w:rsidRDefault="00256D1A" w:rsidP="00905794">
            <w:pPr>
              <w:pStyle w:val="Geonika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C44AC1" w:rsidRPr="00D75492" w:rsidTr="002B2FA9">
        <w:trPr>
          <w:trHeight w:val="359"/>
        </w:trPr>
        <w:tc>
          <w:tcPr>
            <w:tcW w:w="783" w:type="dxa"/>
          </w:tcPr>
          <w:p w:rsidR="00C44AC1" w:rsidRPr="008E4E41" w:rsidRDefault="00C44AC1" w:rsidP="00905794">
            <w:pPr>
              <w:pStyle w:val="Geonika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425" w:type="dxa"/>
          </w:tcPr>
          <w:p w:rsidR="00C44AC1" w:rsidRPr="003778A3" w:rsidRDefault="00C44AC1" w:rsidP="00905794">
            <w:pPr>
              <w:pStyle w:val="Geonika6"/>
              <w:jc w:val="left"/>
              <w:rPr>
                <w:sz w:val="22"/>
                <w:szCs w:val="22"/>
              </w:rPr>
            </w:pPr>
            <w:r w:rsidRPr="003778A3">
              <w:rPr>
                <w:sz w:val="22"/>
                <w:szCs w:val="22"/>
              </w:rPr>
              <w:t xml:space="preserve">Карта использования территории п. </w:t>
            </w:r>
            <w:proofErr w:type="gramStart"/>
            <w:r w:rsidRPr="003778A3">
              <w:rPr>
                <w:sz w:val="22"/>
                <w:szCs w:val="22"/>
              </w:rPr>
              <w:t>Приполярный</w:t>
            </w:r>
            <w:proofErr w:type="gramEnd"/>
            <w:r w:rsidRPr="003778A3">
              <w:rPr>
                <w:sz w:val="22"/>
                <w:szCs w:val="22"/>
              </w:rPr>
              <w:t>.</w:t>
            </w:r>
          </w:p>
          <w:p w:rsidR="00C44AC1" w:rsidRPr="003778A3" w:rsidRDefault="00C44AC1" w:rsidP="00905794">
            <w:pPr>
              <w:pStyle w:val="Geonika6"/>
              <w:jc w:val="left"/>
              <w:rPr>
                <w:sz w:val="22"/>
                <w:szCs w:val="22"/>
              </w:rPr>
            </w:pPr>
            <w:r w:rsidRPr="003778A3">
              <w:rPr>
                <w:sz w:val="22"/>
                <w:szCs w:val="22"/>
              </w:rPr>
              <w:t xml:space="preserve">Карта расположения объектов местного значения п. </w:t>
            </w:r>
            <w:proofErr w:type="gramStart"/>
            <w:r w:rsidRPr="003778A3">
              <w:rPr>
                <w:sz w:val="22"/>
                <w:szCs w:val="22"/>
              </w:rPr>
              <w:t>Приполярный</w:t>
            </w:r>
            <w:proofErr w:type="gramEnd"/>
          </w:p>
          <w:p w:rsidR="00C44AC1" w:rsidRDefault="00C44AC1" w:rsidP="00905794">
            <w:pPr>
              <w:pStyle w:val="Geonika6"/>
              <w:jc w:val="left"/>
              <w:rPr>
                <w:sz w:val="22"/>
                <w:szCs w:val="22"/>
              </w:rPr>
            </w:pPr>
            <w:r w:rsidRPr="003778A3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современное транспо</w:t>
            </w:r>
            <w:r w:rsidRPr="003778A3"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т</w:t>
            </w:r>
            <w:r w:rsidRPr="003778A3">
              <w:rPr>
                <w:sz w:val="22"/>
                <w:szCs w:val="22"/>
              </w:rPr>
              <w:t>ное обслуживание</w:t>
            </w:r>
            <w:r>
              <w:rPr>
                <w:sz w:val="22"/>
                <w:szCs w:val="22"/>
              </w:rPr>
              <w:t xml:space="preserve"> и </w:t>
            </w:r>
            <w:proofErr w:type="gramStart"/>
            <w:r>
              <w:rPr>
                <w:sz w:val="22"/>
                <w:szCs w:val="22"/>
              </w:rPr>
              <w:t>инже</w:t>
            </w:r>
            <w:r w:rsidRPr="003778A3">
              <w:rPr>
                <w:sz w:val="22"/>
                <w:szCs w:val="22"/>
              </w:rPr>
              <w:t>нерного</w:t>
            </w:r>
            <w:proofErr w:type="gramEnd"/>
            <w:r w:rsidRPr="003778A3">
              <w:rPr>
                <w:sz w:val="22"/>
                <w:szCs w:val="22"/>
              </w:rPr>
              <w:t xml:space="preserve"> обеспечение)</w:t>
            </w:r>
            <w:r>
              <w:rPr>
                <w:sz w:val="22"/>
                <w:szCs w:val="22"/>
              </w:rPr>
              <w:t xml:space="preserve">   </w:t>
            </w:r>
          </w:p>
          <w:p w:rsidR="00C44AC1" w:rsidRPr="008E4E41" w:rsidRDefault="00C44AC1" w:rsidP="00905794">
            <w:pPr>
              <w:pStyle w:val="Geonika6"/>
              <w:jc w:val="left"/>
              <w:rPr>
                <w:rFonts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М  1:5000</w:t>
            </w:r>
          </w:p>
        </w:tc>
        <w:tc>
          <w:tcPr>
            <w:tcW w:w="972" w:type="dxa"/>
          </w:tcPr>
          <w:p w:rsidR="00C44AC1" w:rsidRPr="008E4E41" w:rsidRDefault="00256D1A" w:rsidP="00905794">
            <w:pPr>
              <w:pStyle w:val="Geonika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C44AC1" w:rsidRPr="00D75492" w:rsidTr="002B2FA9">
        <w:trPr>
          <w:trHeight w:val="359"/>
        </w:trPr>
        <w:tc>
          <w:tcPr>
            <w:tcW w:w="783" w:type="dxa"/>
          </w:tcPr>
          <w:p w:rsidR="00C44AC1" w:rsidRPr="003778A3" w:rsidRDefault="00C44AC1" w:rsidP="00905794">
            <w:pPr>
              <w:pStyle w:val="Geonika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425" w:type="dxa"/>
          </w:tcPr>
          <w:p w:rsidR="00C44AC1" w:rsidRPr="003778A3" w:rsidRDefault="00C44AC1" w:rsidP="00905794">
            <w:pPr>
              <w:pStyle w:val="Geonika6"/>
              <w:jc w:val="left"/>
              <w:rPr>
                <w:sz w:val="22"/>
                <w:szCs w:val="22"/>
              </w:rPr>
            </w:pPr>
            <w:bookmarkStart w:id="22" w:name="_Toc325448822"/>
            <w:r w:rsidRPr="003778A3">
              <w:rPr>
                <w:sz w:val="22"/>
                <w:szCs w:val="22"/>
              </w:rPr>
              <w:t>Карта комплексной оценки современного использования</w:t>
            </w:r>
            <w:bookmarkEnd w:id="22"/>
          </w:p>
          <w:p w:rsidR="00C44AC1" w:rsidRPr="003778A3" w:rsidRDefault="00C44AC1" w:rsidP="00905794">
            <w:pPr>
              <w:pStyle w:val="Geonika6"/>
              <w:jc w:val="left"/>
              <w:rPr>
                <w:sz w:val="22"/>
                <w:szCs w:val="22"/>
              </w:rPr>
            </w:pPr>
            <w:bookmarkStart w:id="23" w:name="_Toc325448823"/>
            <w:r w:rsidRPr="003778A3">
              <w:rPr>
                <w:sz w:val="22"/>
                <w:szCs w:val="22"/>
              </w:rPr>
              <w:t xml:space="preserve">территории п. </w:t>
            </w:r>
            <w:proofErr w:type="gramStart"/>
            <w:r w:rsidRPr="003778A3">
              <w:rPr>
                <w:sz w:val="22"/>
                <w:szCs w:val="22"/>
              </w:rPr>
              <w:t>Приполярный</w:t>
            </w:r>
            <w:bookmarkEnd w:id="23"/>
            <w:proofErr w:type="gramEnd"/>
            <w:r>
              <w:rPr>
                <w:sz w:val="22"/>
                <w:szCs w:val="22"/>
              </w:rPr>
              <w:t xml:space="preserve">   М 1:5000</w:t>
            </w:r>
          </w:p>
        </w:tc>
        <w:tc>
          <w:tcPr>
            <w:tcW w:w="972" w:type="dxa"/>
          </w:tcPr>
          <w:p w:rsidR="00C44AC1" w:rsidRPr="00EB1A26" w:rsidRDefault="00256D1A" w:rsidP="00905794">
            <w:pPr>
              <w:pStyle w:val="Geonika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</w:tbl>
    <w:p w:rsidR="00C44AC1" w:rsidRPr="00C44AC1" w:rsidRDefault="00C44AC1" w:rsidP="00BB5D1D">
      <w:pPr>
        <w:sectPr w:rsidR="00C44AC1" w:rsidRPr="00C44AC1" w:rsidSect="000276B8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 w:code="9"/>
          <w:pgMar w:top="1134" w:right="850" w:bottom="1134" w:left="1701" w:header="284" w:footer="366" w:gutter="0"/>
          <w:pgNumType w:start="3"/>
          <w:cols w:space="708"/>
          <w:docGrid w:linePitch="360"/>
        </w:sectPr>
      </w:pPr>
    </w:p>
    <w:p w:rsidR="00F75F4D" w:rsidRPr="0053145F" w:rsidRDefault="00F75F4D" w:rsidP="00BD7A24">
      <w:pPr>
        <w:pStyle w:val="Geonika1"/>
      </w:pPr>
      <w:bookmarkStart w:id="24" w:name="_Toc323051574"/>
      <w:bookmarkStart w:id="25" w:name="_Toc323312774"/>
      <w:bookmarkStart w:id="26" w:name="_Toc323312993"/>
      <w:bookmarkStart w:id="27" w:name="_Toc358727999"/>
      <w:r w:rsidRPr="0053145F">
        <w:lastRenderedPageBreak/>
        <w:t>введение. Цели и задачи проекта</w:t>
      </w:r>
      <w:bookmarkEnd w:id="24"/>
      <w:bookmarkEnd w:id="25"/>
      <w:bookmarkEnd w:id="26"/>
      <w:bookmarkEnd w:id="27"/>
    </w:p>
    <w:p w:rsidR="000A6D00" w:rsidRPr="00D75492" w:rsidRDefault="00D75492" w:rsidP="00D75492">
      <w:pPr>
        <w:pStyle w:val="Geonika0"/>
      </w:pPr>
      <w:r w:rsidRPr="00D75492">
        <w:t xml:space="preserve">Внесение изменений в </w:t>
      </w:r>
      <w:r w:rsidR="000A6D00" w:rsidRPr="00D75492">
        <w:t>генеральн</w:t>
      </w:r>
      <w:r w:rsidRPr="00D75492">
        <w:t>ый</w:t>
      </w:r>
      <w:r w:rsidR="000A6D00" w:rsidRPr="00D75492">
        <w:t xml:space="preserve"> план </w:t>
      </w:r>
      <w:r w:rsidRPr="00D75492">
        <w:rPr>
          <w:szCs w:val="22"/>
        </w:rPr>
        <w:t>сельского поселения Приполярный</w:t>
      </w:r>
      <w:r w:rsidRPr="00D75492">
        <w:t xml:space="preserve"> выполнено </w:t>
      </w:r>
      <w:r w:rsidR="000A6D00" w:rsidRPr="00D75492">
        <w:t>в соответствии с</w:t>
      </w:r>
      <w:r w:rsidRPr="00D75492">
        <w:t xml:space="preserve"> муниципальным контрактом№0187300012412000038-0029787-01 от 10.05.2012 г </w:t>
      </w:r>
      <w:r w:rsidR="000A6D00" w:rsidRPr="00D75492">
        <w:t>и техническим заданием.</w:t>
      </w:r>
    </w:p>
    <w:p w:rsidR="00542411" w:rsidRDefault="00542411" w:rsidP="00542411">
      <w:pPr>
        <w:pStyle w:val="Geonika0"/>
      </w:pPr>
      <w:r>
        <w:t>Цели и задачи</w:t>
      </w:r>
      <w:r w:rsidRPr="001B2025">
        <w:t xml:space="preserve"> работы</w:t>
      </w:r>
      <w:r>
        <w:t xml:space="preserve"> определены техническим заданием:</w:t>
      </w:r>
    </w:p>
    <w:p w:rsidR="00542411" w:rsidRDefault="00542411" w:rsidP="00542411">
      <w:pPr>
        <w:pStyle w:val="Geonika"/>
      </w:pPr>
      <w:r>
        <w:t>внесение изменений в ранее разработанную градостроительную документацию по функциональному назначению территории поселения, исходя из совокупности социальных, экономических, экологических и иных факторов, в целях обеспечения устойчивого развития территории, сохранения окружающей среды и объектов культурного наследия, развития инженерной, транспортной и социальной инфраструктур, создания условий для планировки территорий, создания условий для привлечения инвестиций;</w:t>
      </w:r>
    </w:p>
    <w:p w:rsidR="00542411" w:rsidRDefault="00542411" w:rsidP="00542411">
      <w:pPr>
        <w:pStyle w:val="Geonika"/>
      </w:pPr>
      <w:r>
        <w:t>обеспечение прав и законных интересов граждан и юридических лиц, в том числе правообладателей земельных участков и объектов капитального строительства;</w:t>
      </w:r>
    </w:p>
    <w:p w:rsidR="00542411" w:rsidRDefault="00542411" w:rsidP="00542411">
      <w:pPr>
        <w:pStyle w:val="Geonika"/>
      </w:pPr>
      <w:proofErr w:type="gramStart"/>
      <w:r>
        <w:t>внесение сведений о границах населенного пункта Приполярный в государственный кадастр объектов недвижимости.</w:t>
      </w:r>
      <w:proofErr w:type="gramEnd"/>
    </w:p>
    <w:p w:rsidR="000A6D00" w:rsidRPr="001B2025" w:rsidRDefault="00E05F6C" w:rsidP="000A6D00">
      <w:pPr>
        <w:pStyle w:val="Geonika0"/>
      </w:pPr>
      <w:r>
        <w:t xml:space="preserve">Внесение изменений в </w:t>
      </w:r>
      <w:r w:rsidR="000A6D00" w:rsidRPr="001B2025">
        <w:t xml:space="preserve">Генеральный план </w:t>
      </w:r>
      <w:r w:rsidR="00D75492" w:rsidRPr="00D75492">
        <w:t>сельского поселения Приполярный</w:t>
      </w:r>
      <w:r w:rsidR="002B2FA9">
        <w:t xml:space="preserve"> </w:t>
      </w:r>
      <w:r w:rsidR="000A6D00" w:rsidRPr="001B2025">
        <w:t>выполнен в соответствии со следующими основными нормативными правовыми актами:</w:t>
      </w:r>
    </w:p>
    <w:p w:rsidR="00EA33D5" w:rsidRPr="003A15FE" w:rsidRDefault="00EA33D5" w:rsidP="00EA33D5">
      <w:pPr>
        <w:pStyle w:val="Geonika"/>
      </w:pPr>
      <w:r w:rsidRPr="003A15FE">
        <w:t>Градостроительный кодекс РФ;</w:t>
      </w:r>
    </w:p>
    <w:p w:rsidR="00EA33D5" w:rsidRPr="003A15FE" w:rsidRDefault="00EA33D5" w:rsidP="00EA33D5">
      <w:pPr>
        <w:pStyle w:val="Geonika"/>
      </w:pPr>
      <w:r w:rsidRPr="003A15FE">
        <w:t>Земельный кодекс РФ;</w:t>
      </w:r>
    </w:p>
    <w:p w:rsidR="00EA33D5" w:rsidRPr="003A15FE" w:rsidRDefault="00EA33D5" w:rsidP="00EA33D5">
      <w:pPr>
        <w:pStyle w:val="Geonika"/>
      </w:pPr>
      <w:r w:rsidRPr="003A15FE">
        <w:t>Гражданский кодекс РФ;</w:t>
      </w:r>
    </w:p>
    <w:p w:rsidR="00EA33D5" w:rsidRPr="003A15FE" w:rsidRDefault="00EA33D5" w:rsidP="00EA33D5">
      <w:pPr>
        <w:pStyle w:val="Geonika"/>
      </w:pPr>
      <w:r w:rsidRPr="003A15FE">
        <w:t>Водный кодекс РФ;</w:t>
      </w:r>
    </w:p>
    <w:p w:rsidR="00EA33D5" w:rsidRPr="003A15FE" w:rsidRDefault="00EA33D5" w:rsidP="00EA33D5">
      <w:pPr>
        <w:pStyle w:val="Geonika"/>
      </w:pPr>
      <w:r w:rsidRPr="003A15FE">
        <w:t>Лесной кодекс РФ;</w:t>
      </w:r>
    </w:p>
    <w:p w:rsidR="00EA33D5" w:rsidRPr="003A15FE" w:rsidRDefault="00EA33D5" w:rsidP="00EA33D5">
      <w:pPr>
        <w:pStyle w:val="Geonika"/>
      </w:pPr>
      <w:r w:rsidRPr="003A15FE">
        <w:t>Федеральный закон от 06.10.2003 №131-ФЗ «Об общих принципах организации местного самоуправления в Российской Федерации»;</w:t>
      </w:r>
    </w:p>
    <w:p w:rsidR="00EA33D5" w:rsidRPr="003A15FE" w:rsidRDefault="00EA33D5" w:rsidP="00EA33D5">
      <w:pPr>
        <w:pStyle w:val="Geonika"/>
      </w:pPr>
      <w:r w:rsidRPr="003A15FE">
        <w:t>Федеральный закон от 27.12.2002 №184-ФЗ «О техническом регулировании»;</w:t>
      </w:r>
    </w:p>
    <w:p w:rsidR="00EA33D5" w:rsidRPr="003A15FE" w:rsidRDefault="00EA33D5" w:rsidP="00EA33D5">
      <w:pPr>
        <w:pStyle w:val="Geonika"/>
      </w:pPr>
      <w:r w:rsidRPr="003A15FE">
        <w:t>Федеральный закон от 14.03.1995 №33-ФЗ «Об особо охраняемых природных территориях»;</w:t>
      </w:r>
    </w:p>
    <w:p w:rsidR="00EA33D5" w:rsidRPr="003A15FE" w:rsidRDefault="00EA33D5" w:rsidP="00EA33D5">
      <w:pPr>
        <w:pStyle w:val="Geonika"/>
      </w:pPr>
      <w:r w:rsidRPr="003A15FE">
        <w:t>Федеральный закон от 10.01.2002 №7-ФЗ «Об охране окружающей среды»;</w:t>
      </w:r>
    </w:p>
    <w:p w:rsidR="00EA33D5" w:rsidRPr="003A15FE" w:rsidRDefault="00EA33D5" w:rsidP="00EA33D5">
      <w:pPr>
        <w:pStyle w:val="Geonika"/>
      </w:pPr>
      <w:r w:rsidRPr="003A15FE">
        <w:t>Федеральный закон от 30.03.1999 №52-ФЗ «О санитарно-эпидемиологическом благополучии населения»;</w:t>
      </w:r>
    </w:p>
    <w:p w:rsidR="00EA33D5" w:rsidRPr="003A15FE" w:rsidRDefault="00EA33D5" w:rsidP="00EA33D5">
      <w:pPr>
        <w:pStyle w:val="Geonika"/>
      </w:pPr>
      <w:r w:rsidRPr="003A15FE">
        <w:t>Федеральный закон от 21.07.1997 №122-ФЗ «О государственной регистрации прав на недвижимое имущество и сделок с ним»;</w:t>
      </w:r>
    </w:p>
    <w:p w:rsidR="00EA33D5" w:rsidRPr="003A15FE" w:rsidRDefault="00EA33D5" w:rsidP="00EA33D5">
      <w:pPr>
        <w:pStyle w:val="Geonika"/>
      </w:pPr>
      <w:r w:rsidRPr="003A15FE">
        <w:lastRenderedPageBreak/>
        <w:t xml:space="preserve"> Федеральный закон от 10.01.2002 №7-ФЗ «Об охране окружающей среды»;</w:t>
      </w:r>
    </w:p>
    <w:p w:rsidR="00EA33D5" w:rsidRPr="003A15FE" w:rsidRDefault="00EA33D5" w:rsidP="00EA33D5">
      <w:pPr>
        <w:pStyle w:val="Geonika"/>
      </w:pPr>
      <w:r w:rsidRPr="003A15FE">
        <w:t>Федеральный закон от 22.07.2008 №123-ФЗ «Технический регламент о требованиях пожарной безопасности»;</w:t>
      </w:r>
    </w:p>
    <w:p w:rsidR="00EA33D5" w:rsidRPr="003A15FE" w:rsidRDefault="00EA33D5" w:rsidP="00EA33D5">
      <w:pPr>
        <w:pStyle w:val="Geonika"/>
      </w:pPr>
      <w:r w:rsidRPr="003A15FE">
        <w:t>Постановление Российской Федерации от 18.08.2008 №618 «Об информационном взаимодействии при ведении государственного кадастра недвижимости»;</w:t>
      </w:r>
    </w:p>
    <w:p w:rsidR="00EA33D5" w:rsidRPr="003A15FE" w:rsidRDefault="00EA33D5" w:rsidP="00EA33D5">
      <w:pPr>
        <w:pStyle w:val="Geonika"/>
      </w:pPr>
      <w:r w:rsidRPr="003A15FE">
        <w:t>Методические рекомендации по разработке проектов генеральных планов поселений и городских округов, утвержденные приказом Министерства регионального развития Российской Федерации от 13.11.2010 №492</w:t>
      </w:r>
      <w:r>
        <w:t>;</w:t>
      </w:r>
    </w:p>
    <w:p w:rsidR="00EA33D5" w:rsidRPr="003A15FE" w:rsidRDefault="00EA33D5" w:rsidP="00EA33D5">
      <w:pPr>
        <w:pStyle w:val="Geonika"/>
      </w:pPr>
      <w:r w:rsidRPr="003A15FE">
        <w:t>Региональные нормативы градостроительного проектирования Ханты-Мансийского автономного округа-Югры</w:t>
      </w:r>
      <w:r>
        <w:t>.</w:t>
      </w:r>
    </w:p>
    <w:p w:rsidR="00EA33D5" w:rsidRDefault="00EA33D5" w:rsidP="00EA33D5">
      <w:pPr>
        <w:pStyle w:val="Geonika0"/>
      </w:pPr>
    </w:p>
    <w:p w:rsidR="00D75492" w:rsidRDefault="00D75492" w:rsidP="00D75492">
      <w:pPr>
        <w:pStyle w:val="Geonika0"/>
      </w:pPr>
    </w:p>
    <w:p w:rsidR="00F75F4D" w:rsidRDefault="00D75492" w:rsidP="0020153D">
      <w:pPr>
        <w:pStyle w:val="Geonika0"/>
      </w:pPr>
      <w:r>
        <w:br w:type="page"/>
      </w:r>
    </w:p>
    <w:p w:rsidR="000A6D00" w:rsidRPr="00B1133F" w:rsidRDefault="0020153D" w:rsidP="0020153D">
      <w:pPr>
        <w:pStyle w:val="Geonika2"/>
      </w:pPr>
      <w:bookmarkStart w:id="28" w:name="_Toc256105145"/>
      <w:bookmarkStart w:id="29" w:name="_Toc322446831"/>
      <w:bookmarkStart w:id="30" w:name="_Toc358728000"/>
      <w:r w:rsidRPr="0020153D">
        <w:t>сведения о планах и программах комплексного социально-экономического развития муниципального образования, для реализации которых осуществляется создание объектов местного значения поселения</w:t>
      </w:r>
      <w:bookmarkEnd w:id="28"/>
      <w:bookmarkEnd w:id="29"/>
      <w:r w:rsidR="00BB49C4">
        <w:t>.</w:t>
      </w:r>
      <w:bookmarkEnd w:id="30"/>
    </w:p>
    <w:p w:rsidR="00BB49C4" w:rsidRPr="00905794" w:rsidRDefault="00BB49C4" w:rsidP="00BB49C4">
      <w:pPr>
        <w:pStyle w:val="Geonika0"/>
      </w:pPr>
      <w:r>
        <w:t xml:space="preserve">Анализ нормативно правовой базы осуществлялся в части региональных и муниципальных целевых программ социально-экономического развития. Перечень программ для </w:t>
      </w:r>
      <w:proofErr w:type="gramStart"/>
      <w:r>
        <w:t>реализации</w:t>
      </w:r>
      <w:proofErr w:type="gramEnd"/>
      <w:r>
        <w:t xml:space="preserve"> которых осуществляется создание объектов местного значения представлен в Таблице</w:t>
      </w:r>
      <w:r w:rsidR="00905794" w:rsidRPr="00905794">
        <w:t>.</w:t>
      </w:r>
    </w:p>
    <w:p w:rsidR="009A092D" w:rsidRDefault="009A092D" w:rsidP="009A092D">
      <w:pPr>
        <w:pStyle w:val="Geonika0"/>
        <w:jc w:val="center"/>
      </w:pPr>
      <w:r>
        <w:t>Перечень</w:t>
      </w:r>
      <w:r w:rsidR="00C44AC1" w:rsidRPr="00C44AC1">
        <w:t xml:space="preserve"> </w:t>
      </w:r>
      <w:r w:rsidR="0048460C">
        <w:t>действующих на территории сельского поселения</w:t>
      </w:r>
      <w:r>
        <w:t xml:space="preserve"> региональных и местных программ </w:t>
      </w:r>
    </w:p>
    <w:tbl>
      <w:tblPr>
        <w:tblW w:w="9005" w:type="dxa"/>
        <w:tblInd w:w="103" w:type="dxa"/>
        <w:tblLook w:val="04A0" w:firstRow="1" w:lastRow="0" w:firstColumn="1" w:lastColumn="0" w:noHBand="0" w:noVBand="1"/>
      </w:tblPr>
      <w:tblGrid>
        <w:gridCol w:w="605"/>
        <w:gridCol w:w="8400"/>
      </w:tblGrid>
      <w:tr w:rsidR="00BB49C4" w:rsidRPr="0048460C" w:rsidTr="009A092D">
        <w:trPr>
          <w:trHeight w:val="30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9C4" w:rsidRPr="00D11690" w:rsidRDefault="00BB49C4" w:rsidP="00D11690">
            <w:pPr>
              <w:pStyle w:val="Geonika6"/>
            </w:pPr>
            <w:r w:rsidRPr="00D11690">
              <w:t xml:space="preserve">№ </w:t>
            </w:r>
            <w:proofErr w:type="gramStart"/>
            <w:r w:rsidRPr="00D11690">
              <w:t>п</w:t>
            </w:r>
            <w:proofErr w:type="gramEnd"/>
            <w:r w:rsidRPr="00D11690">
              <w:t>/п</w:t>
            </w:r>
          </w:p>
        </w:tc>
        <w:tc>
          <w:tcPr>
            <w:tcW w:w="8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9C4" w:rsidRPr="00D11690" w:rsidRDefault="00BB49C4" w:rsidP="00D11690">
            <w:pPr>
              <w:pStyle w:val="Geonika6"/>
            </w:pPr>
            <w:r w:rsidRPr="00D11690">
              <w:t>Наименование программ</w:t>
            </w:r>
          </w:p>
        </w:tc>
      </w:tr>
      <w:tr w:rsidR="00BB49C4" w:rsidRPr="0048460C" w:rsidTr="009A092D">
        <w:trPr>
          <w:trHeight w:val="300"/>
        </w:trPr>
        <w:tc>
          <w:tcPr>
            <w:tcW w:w="9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BB49C4" w:rsidRPr="00D11690" w:rsidRDefault="00181F6D" w:rsidP="00D11690">
            <w:pPr>
              <w:pStyle w:val="Geonika6"/>
            </w:pPr>
            <w:r w:rsidRPr="00D11690">
              <w:t>Федеральный уровень</w:t>
            </w:r>
          </w:p>
        </w:tc>
      </w:tr>
      <w:tr w:rsidR="00BB49C4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9C4" w:rsidRPr="00D11690" w:rsidRDefault="00181F6D" w:rsidP="00D11690">
            <w:pPr>
              <w:pStyle w:val="Geonika6"/>
            </w:pPr>
            <w:r w:rsidRPr="00D11690">
              <w:t>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9C4" w:rsidRPr="00D11690" w:rsidRDefault="0048460C" w:rsidP="00D11690">
            <w:pPr>
              <w:pStyle w:val="Geonika6"/>
              <w:jc w:val="left"/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</w:pPr>
            <w:r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"</w:t>
            </w:r>
            <w:r w:rsidR="00181F6D"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Новые проекты в </w:t>
            </w:r>
            <w:proofErr w:type="spellStart"/>
            <w:r w:rsidR="00181F6D"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горноуральской</w:t>
            </w:r>
            <w:proofErr w:type="spellEnd"/>
            <w:r w:rsidR="00181F6D"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 части района - в рамках реализации </w:t>
            </w:r>
            <w:proofErr w:type="spellStart"/>
            <w:r w:rsidR="00181F6D"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мегапроекта</w:t>
            </w:r>
            <w:proofErr w:type="spellEnd"/>
            <w:r w:rsidR="00181F6D"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 </w:t>
            </w:r>
            <w:proofErr w:type="gramStart"/>
            <w:r w:rsidR="00181F6D"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Урал-Промышленный</w:t>
            </w:r>
            <w:proofErr w:type="gramEnd"/>
            <w:r w:rsidR="00181F6D"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 - Урал-Полярный</w:t>
            </w:r>
            <w:r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"</w:t>
            </w:r>
          </w:p>
        </w:tc>
      </w:tr>
      <w:tr w:rsidR="00181F6D" w:rsidRPr="009A092D" w:rsidTr="00E327A4">
        <w:trPr>
          <w:trHeight w:val="300"/>
        </w:trPr>
        <w:tc>
          <w:tcPr>
            <w:tcW w:w="9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81F6D" w:rsidRPr="00D11690" w:rsidRDefault="00181F6D" w:rsidP="00D11690">
            <w:pPr>
              <w:pStyle w:val="Geonika6"/>
            </w:pPr>
            <w:r w:rsidRPr="00D11690">
              <w:t>Региональный уровень</w:t>
            </w:r>
          </w:p>
        </w:tc>
      </w:tr>
      <w:tr w:rsidR="0018389E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t>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89E" w:rsidRPr="00D11690" w:rsidRDefault="0018389E" w:rsidP="00D11690">
            <w:pPr>
              <w:pStyle w:val="Geonika6"/>
              <w:jc w:val="left"/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</w:pP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Целевая программа Ханты-Мансийского автономного округа – Югры "Новая школа Югры на 2010–2013 годы и на период до 2015 года"</w:t>
            </w:r>
          </w:p>
        </w:tc>
      </w:tr>
      <w:tr w:rsidR="0018389E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t>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89E" w:rsidRPr="00D11690" w:rsidRDefault="0018389E" w:rsidP="00D11690">
            <w:pPr>
              <w:pStyle w:val="Geonika6"/>
              <w:jc w:val="left"/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</w:pP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Целевая программа Ханты-Мансийского автономного округа – Югры "Энергосбережение и повышение энергетической эффективности </w:t>
            </w:r>
            <w:proofErr w:type="gramStart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в</w:t>
            </w:r>
            <w:proofErr w:type="gramEnd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 </w:t>
            </w:r>
            <w:proofErr w:type="gramStart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Ханты-Мансийском</w:t>
            </w:r>
            <w:proofErr w:type="gramEnd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 автономном округе – Югре на 2010–2015 годы и на перспективу до 2020 года"</w:t>
            </w:r>
          </w:p>
        </w:tc>
      </w:tr>
      <w:tr w:rsidR="0018389E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t>3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89E" w:rsidRPr="00D11690" w:rsidRDefault="0018389E" w:rsidP="00D11690">
            <w:pPr>
              <w:pStyle w:val="Geonika6"/>
              <w:jc w:val="left"/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</w:pP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Целевая программа Ханты-Мансийского автономного округа – Югры "Информационное общество – Югра" на 2011-2013 годы</w:t>
            </w:r>
          </w:p>
        </w:tc>
      </w:tr>
      <w:tr w:rsidR="0018389E" w:rsidRPr="00256D1A" w:rsidTr="009A092D">
        <w:trPr>
          <w:trHeight w:val="6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t>4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89E" w:rsidRPr="00D11690" w:rsidRDefault="0018389E" w:rsidP="00D11690">
            <w:pPr>
              <w:pStyle w:val="Geonika6"/>
              <w:jc w:val="left"/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</w:pP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Целевая программа Ханты-Мансийского автономного округа – Югры "Развитие лесопромышленного комплекса Ханты-Мансийского автономного округа – Югры на 2011-2013 годы" </w:t>
            </w:r>
          </w:p>
        </w:tc>
      </w:tr>
      <w:tr w:rsidR="0018389E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t>5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89E" w:rsidRPr="00D11690" w:rsidRDefault="0018389E" w:rsidP="00D11690">
            <w:pPr>
              <w:pStyle w:val="Geonika6"/>
              <w:jc w:val="left"/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</w:pP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Целевая программа Ханты-Мансийского автономного округа – Югры "Наш дом" на 2011-2015 годы</w:t>
            </w:r>
          </w:p>
        </w:tc>
      </w:tr>
      <w:tr w:rsidR="0018389E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t>6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89E" w:rsidRPr="00D11690" w:rsidRDefault="0018389E" w:rsidP="00D11690">
            <w:pPr>
              <w:pStyle w:val="Geonika6"/>
              <w:jc w:val="left"/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</w:pP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Целевая программа Ханты-Мансийского автономного округа – Югры "Содействие развитию жилищного строительства на 2011-2013 годы и на период до 2015 года"</w:t>
            </w:r>
          </w:p>
        </w:tc>
      </w:tr>
      <w:tr w:rsidR="0018389E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t>7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89E" w:rsidRPr="00D11690" w:rsidRDefault="0018389E" w:rsidP="00D11690">
            <w:pPr>
              <w:pStyle w:val="Geonika6"/>
              <w:jc w:val="left"/>
            </w:pP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Целевая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программа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Ханты-Мансийского автономного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округа – Югры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"Развитие транспортной системы Ханты-Мансийского автономного округа – Югры на 2011-2013 годы и на период до 2015 года"</w:t>
            </w:r>
          </w:p>
        </w:tc>
      </w:tr>
      <w:tr w:rsidR="0018389E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lastRenderedPageBreak/>
              <w:t>8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89E" w:rsidRPr="00D11690" w:rsidRDefault="0018389E" w:rsidP="00D11690">
            <w:pPr>
              <w:pStyle w:val="Geonika6"/>
              <w:jc w:val="left"/>
            </w:pP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Целевая программа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Ханты-Мансийского автономного округа – Югры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"Профилактика правонарушений </w:t>
            </w:r>
            <w:proofErr w:type="gramStart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в</w:t>
            </w:r>
            <w:proofErr w:type="gramEnd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 </w:t>
            </w:r>
            <w:proofErr w:type="gramStart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Ханты-Мансийском</w:t>
            </w:r>
            <w:proofErr w:type="gramEnd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 автономном округе – Югре на 2011-2013 годы"</w:t>
            </w:r>
          </w:p>
        </w:tc>
      </w:tr>
      <w:tr w:rsidR="0018389E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t>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89E" w:rsidRPr="00D11690" w:rsidRDefault="0018389E" w:rsidP="00D11690">
            <w:pPr>
              <w:pStyle w:val="Geonika6"/>
              <w:jc w:val="left"/>
            </w:pP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Целевая программа Ханты-Мансийского автономного округа – Югры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"Дети Югры" на 2011-2015 годы</w:t>
            </w:r>
          </w:p>
        </w:tc>
      </w:tr>
      <w:tr w:rsidR="0018389E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t>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89E" w:rsidRPr="00D11690" w:rsidRDefault="0018389E" w:rsidP="00D11690">
            <w:pPr>
              <w:pStyle w:val="Geonika6"/>
              <w:jc w:val="left"/>
            </w:pP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Целевая программа Ханты-Мансийского автономного округа – Югры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"Обеспечение экологической безопасности Ханты-Мансийского автономного округа – Югры в 2011-2013 годах и на период до 2015 года"</w:t>
            </w:r>
          </w:p>
        </w:tc>
      </w:tr>
      <w:tr w:rsidR="0018389E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t>11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89E" w:rsidRPr="00D11690" w:rsidRDefault="0018389E" w:rsidP="00D11690">
            <w:pPr>
              <w:pStyle w:val="Geonika6"/>
              <w:jc w:val="left"/>
            </w:pP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Целевая программа Ханты-Мансийского автономного округа – Югры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"Современное здравоохранение Югры на 2011-2013 годы и на период до 2015 года"</w:t>
            </w:r>
          </w:p>
        </w:tc>
      </w:tr>
      <w:tr w:rsidR="0018389E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t>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89E" w:rsidRPr="00D11690" w:rsidRDefault="0018389E" w:rsidP="00D11690">
            <w:pPr>
              <w:pStyle w:val="Geonika6"/>
              <w:jc w:val="left"/>
            </w:pP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Целевая программа Ханты-Мансийского автономного округа – Югры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"Противодействие злоупотреблению наркотиками и их незаконному обороту </w:t>
            </w:r>
            <w:proofErr w:type="gramStart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в</w:t>
            </w:r>
            <w:proofErr w:type="gramEnd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 </w:t>
            </w:r>
            <w:proofErr w:type="gramStart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Ханты-Мансийском</w:t>
            </w:r>
            <w:proofErr w:type="gramEnd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 автономном округе – Югре на 2011-2013 годы"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</w:p>
        </w:tc>
      </w:tr>
      <w:tr w:rsidR="0018389E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t>13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89E" w:rsidRPr="00D11690" w:rsidRDefault="0018389E" w:rsidP="00D11690">
            <w:pPr>
              <w:pStyle w:val="Geonika6"/>
              <w:jc w:val="left"/>
            </w:pP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Целевая программа Ханты-Мансийского автономного округа – Югры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"Содействие занятости населения на 2011-2013 годы"</w:t>
            </w:r>
          </w:p>
        </w:tc>
      </w:tr>
      <w:tr w:rsidR="0018389E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t>14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89E" w:rsidRPr="00D11690" w:rsidRDefault="0018389E" w:rsidP="00D11690">
            <w:pPr>
              <w:pStyle w:val="Geonika6"/>
              <w:jc w:val="left"/>
            </w:pP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Целевая программа Ханты-Мансийского автономного округа – Югры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"Развитие малого и среднего предпринимательства </w:t>
            </w:r>
            <w:proofErr w:type="gramStart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в</w:t>
            </w:r>
            <w:proofErr w:type="gramEnd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 </w:t>
            </w:r>
            <w:proofErr w:type="gramStart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Ханты-Мансийском</w:t>
            </w:r>
            <w:proofErr w:type="gramEnd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 автономном округе – Югре на 2011-2013 годы и на период до 2015 года"</w:t>
            </w:r>
          </w:p>
        </w:tc>
      </w:tr>
      <w:tr w:rsidR="0018389E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t>15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89E" w:rsidRPr="00D11690" w:rsidRDefault="0018389E" w:rsidP="00D11690">
            <w:pPr>
              <w:pStyle w:val="Geonika6"/>
              <w:jc w:val="left"/>
            </w:pP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Целевая программа Ханты-Мансийского автономного округа – Югры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"Социально-экономическое развитие коренных малочисленных народов Севера Ханты-Мансийского автономного округа – Югры в 2011-2013 годах"</w:t>
            </w:r>
          </w:p>
        </w:tc>
      </w:tr>
      <w:tr w:rsidR="0018389E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t>16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89E" w:rsidRPr="00D11690" w:rsidRDefault="0018389E" w:rsidP="00D11690">
            <w:pPr>
              <w:pStyle w:val="Geonika6"/>
              <w:jc w:val="left"/>
            </w:pP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Целевая программа Ханты-Мансийского автономного округа – Югры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"Развитие государственной гражданской службы, муниципальной службы и резерва управленческих кадров </w:t>
            </w:r>
            <w:proofErr w:type="gramStart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в</w:t>
            </w:r>
            <w:proofErr w:type="gramEnd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 </w:t>
            </w:r>
            <w:proofErr w:type="gramStart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Ханты-Мансийском</w:t>
            </w:r>
            <w:proofErr w:type="gramEnd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 автономном округе – Югре на 2011-2013 годы"</w:t>
            </w:r>
          </w:p>
        </w:tc>
      </w:tr>
      <w:tr w:rsidR="0018389E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t>17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89E" w:rsidRPr="00D11690" w:rsidRDefault="0018389E" w:rsidP="00D11690">
            <w:pPr>
              <w:pStyle w:val="Geonika6"/>
              <w:jc w:val="left"/>
            </w:pP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Целевая программа Ханты-Мансийского автономного округа – Югры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"Современная социальная служба Югры на 2011-2013 годы и на период до 2015 года"</w:t>
            </w:r>
          </w:p>
        </w:tc>
      </w:tr>
      <w:tr w:rsidR="0018389E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t>18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89E" w:rsidRPr="00D11690" w:rsidRDefault="0018389E" w:rsidP="00D11690">
            <w:pPr>
              <w:pStyle w:val="Geonika6"/>
              <w:jc w:val="left"/>
            </w:pP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Целевая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программа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Ханты-Мансийского автономного округа – Югры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"Развитие агропромышленного комплекса Ханты-Мансийского автономного округа – Югры в 2011-2013 годах и на период до 2015 года"</w:t>
            </w:r>
          </w:p>
        </w:tc>
      </w:tr>
      <w:tr w:rsidR="0018389E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t>19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89E" w:rsidRPr="00D11690" w:rsidRDefault="0018389E" w:rsidP="00D11690">
            <w:pPr>
              <w:pStyle w:val="Geonika6"/>
              <w:jc w:val="left"/>
            </w:pP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Целевая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программа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Ханты-Мансийского автономного округа – Югры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"Молодежь Югры" на 2011-2013 годы</w:t>
            </w:r>
          </w:p>
        </w:tc>
      </w:tr>
      <w:tr w:rsidR="0018389E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t>20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89E" w:rsidRPr="00D11690" w:rsidRDefault="0018389E" w:rsidP="00D11690">
            <w:pPr>
              <w:pStyle w:val="Geonika6"/>
              <w:jc w:val="left"/>
            </w:pP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Целевая программа Ханты-Мансийского автономного округа – Югры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"Развитие физической культуры и спорта </w:t>
            </w:r>
            <w:proofErr w:type="gramStart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в</w:t>
            </w:r>
            <w:proofErr w:type="gramEnd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 </w:t>
            </w:r>
            <w:proofErr w:type="gramStart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Ханты-Мансийском</w:t>
            </w:r>
            <w:proofErr w:type="gramEnd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 автономном округе – Югре на 2011-2013 годы и на период до 2015 года"</w:t>
            </w:r>
          </w:p>
        </w:tc>
      </w:tr>
      <w:tr w:rsidR="0018389E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t>21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89E" w:rsidRPr="00D11690" w:rsidRDefault="0018389E" w:rsidP="00D11690">
            <w:pPr>
              <w:pStyle w:val="Geonika6"/>
              <w:jc w:val="left"/>
            </w:pP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Целевая программа Ханты-Мансийского автономного округа – Югры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"Культура 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lastRenderedPageBreak/>
              <w:t>Югры" на 2011-2013 годы и на период до 2015 года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</w:p>
        </w:tc>
      </w:tr>
      <w:tr w:rsidR="0018389E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lastRenderedPageBreak/>
              <w:t>22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89E" w:rsidRPr="00D11690" w:rsidRDefault="0018389E" w:rsidP="00D11690">
            <w:pPr>
              <w:pStyle w:val="Geonika6"/>
              <w:jc w:val="left"/>
            </w:pP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Целевая программа Ханты-Мансийского автономного округа – Югры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"Чистая вода на 2011-2013 годы и на период до 2015 года"</w:t>
            </w:r>
          </w:p>
        </w:tc>
      </w:tr>
      <w:tr w:rsidR="0018389E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t>23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89E" w:rsidRPr="00D11690" w:rsidRDefault="0018389E" w:rsidP="00D11690">
            <w:pPr>
              <w:pStyle w:val="Geonika6"/>
              <w:jc w:val="left"/>
            </w:pP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Целевая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программа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Ханты-Мансийского автономного округа – Югры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"Централизованное электроснабжение населенных пунктов Ханты-Мансийского автономного округа – Югры на 2011-2013 годы и на перспективу до 2015 года"</w:t>
            </w:r>
          </w:p>
        </w:tc>
      </w:tr>
      <w:tr w:rsidR="0018389E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t>24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89E" w:rsidRPr="00D11690" w:rsidRDefault="0018389E" w:rsidP="00D11690">
            <w:pPr>
              <w:pStyle w:val="Geonika6"/>
              <w:jc w:val="left"/>
            </w:pP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Целевая программа Ханты-Мансийского автономного округа – Югры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"Модернизация и реформирование жилищно-коммунального комплекса Ханты-Мансийского автономного округа – Югры на 2011-2013 годы и на период до 2015 года"</w:t>
            </w:r>
          </w:p>
        </w:tc>
      </w:tr>
      <w:tr w:rsidR="0018389E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t>25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89E" w:rsidRPr="00D11690" w:rsidRDefault="0018389E" w:rsidP="00D11690">
            <w:pPr>
              <w:pStyle w:val="Geonika6"/>
              <w:jc w:val="left"/>
            </w:pP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Целевая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программа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Ханты-Мансийского автономного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округа – Югры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"Улучшение жилищных условий населения Ханты-Мансийского автономного округа – Югры на 2011 – 2013 годы и на период до 2015 года"</w:t>
            </w:r>
          </w:p>
        </w:tc>
      </w:tr>
      <w:tr w:rsidR="0018389E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t>26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89E" w:rsidRPr="00D11690" w:rsidRDefault="0018389E" w:rsidP="00D11690">
            <w:pPr>
              <w:pStyle w:val="Geonika6"/>
              <w:jc w:val="left"/>
            </w:pP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Целевая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программа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Ханты-Мансийского автономного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округа – Югры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"Профилактика экстремизма, гармонизация межэтнических и межкультурных отношений, укрепление толерантности </w:t>
            </w:r>
            <w:proofErr w:type="gramStart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в</w:t>
            </w:r>
            <w:proofErr w:type="gramEnd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 </w:t>
            </w:r>
            <w:proofErr w:type="gramStart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Ханты-Мансийском</w:t>
            </w:r>
            <w:proofErr w:type="gramEnd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 автономном округе – Югре на 2011-2013 годы"</w:t>
            </w:r>
          </w:p>
        </w:tc>
      </w:tr>
      <w:tr w:rsidR="0018389E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t>27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89E" w:rsidRPr="00D11690" w:rsidRDefault="0018389E" w:rsidP="00D11690">
            <w:pPr>
              <w:pStyle w:val="Geonika6"/>
              <w:jc w:val="left"/>
            </w:pP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Целевая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программа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Ханты-Мансийского автономного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округа – Югры "Повышение эффективности бюджетных расходов Ханты-Мансийского автономного  округа – Югры на период до 2013 года"</w:t>
            </w:r>
          </w:p>
        </w:tc>
      </w:tr>
      <w:tr w:rsidR="0018389E" w:rsidRPr="00256D1A" w:rsidTr="009A092D">
        <w:trPr>
          <w:trHeight w:val="6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t>28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89E" w:rsidRPr="00D11690" w:rsidRDefault="0018389E" w:rsidP="00D11690">
            <w:pPr>
              <w:pStyle w:val="Geonika6"/>
              <w:jc w:val="left"/>
            </w:pP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Целевая программа Ханты-Мансийского автономного округа – Югры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"Развитие системы обращения с отходами производства и потребления </w:t>
            </w:r>
            <w:proofErr w:type="gramStart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в</w:t>
            </w:r>
            <w:proofErr w:type="gramEnd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 </w:t>
            </w:r>
            <w:proofErr w:type="gramStart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Ханты-Мансийском</w:t>
            </w:r>
            <w:proofErr w:type="gramEnd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 автономном округе – Югре на 2012-2015 годы и на период до 2020 года"</w:t>
            </w:r>
          </w:p>
        </w:tc>
      </w:tr>
      <w:tr w:rsidR="0018389E" w:rsidRPr="00256D1A" w:rsidTr="009A092D">
        <w:trPr>
          <w:trHeight w:val="6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t>29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89E" w:rsidRPr="00D11690" w:rsidRDefault="0018389E" w:rsidP="00D11690">
            <w:pPr>
              <w:pStyle w:val="Geonika6"/>
              <w:jc w:val="left"/>
            </w:pP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Целевая программа Ханты-Мансийского автономного округа – Югры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"О развитии российского казачества </w:t>
            </w:r>
            <w:proofErr w:type="gramStart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в</w:t>
            </w:r>
            <w:proofErr w:type="gramEnd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 </w:t>
            </w:r>
            <w:proofErr w:type="gramStart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Ханты-Мансийском</w:t>
            </w:r>
            <w:proofErr w:type="gramEnd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 автономном округе – Югре на 2012 – 2015 годы"</w:t>
            </w:r>
          </w:p>
        </w:tc>
      </w:tr>
      <w:tr w:rsidR="0018389E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t>30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89E" w:rsidRPr="00D11690" w:rsidRDefault="0018389E" w:rsidP="00D11690">
            <w:pPr>
              <w:pStyle w:val="Geonika6"/>
              <w:jc w:val="left"/>
            </w:pP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Целевая программа Ханты-Мансийского автономного округа – Югры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"Поддержка социально ориентированных негосударственных некоммерческих организаций </w:t>
            </w:r>
            <w:proofErr w:type="gramStart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в</w:t>
            </w:r>
            <w:proofErr w:type="gramEnd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 </w:t>
            </w:r>
            <w:proofErr w:type="gramStart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Ханты-Мансийском</w:t>
            </w:r>
            <w:proofErr w:type="gramEnd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 автономном округе – Югре на 2012-2015 годы"</w:t>
            </w:r>
          </w:p>
        </w:tc>
      </w:tr>
      <w:tr w:rsidR="0018389E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t>31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89E" w:rsidRPr="00D11690" w:rsidRDefault="0018389E" w:rsidP="00D11690">
            <w:pPr>
              <w:pStyle w:val="Geonika6"/>
              <w:jc w:val="left"/>
            </w:pP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Целевая программа Ханты-Мансийского автономного округа – Югры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"Доступная среда на 2012-2015 годы"</w:t>
            </w:r>
          </w:p>
        </w:tc>
      </w:tr>
      <w:tr w:rsidR="0018389E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t>32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89E" w:rsidRPr="00D11690" w:rsidRDefault="0018389E" w:rsidP="00D11690">
            <w:pPr>
              <w:pStyle w:val="Geonika6"/>
              <w:jc w:val="left"/>
            </w:pP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Целевая программа Ханты-Мансийского автономного округа – Югры</w:t>
            </w:r>
            <w:r w:rsidRPr="00D11690">
              <w:rPr>
                <w:rStyle w:val="apple-converted-space"/>
                <w:rFonts w:asciiTheme="minorHAnsi" w:hAnsiTheme="minorHAnsi" w:cstheme="minorHAnsi"/>
              </w:rPr>
              <w:t> </w:t>
            </w:r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"Снижение рисков и смягчение последствий чрезвычайных ситуаций природного и техногенного характера </w:t>
            </w:r>
            <w:proofErr w:type="gramStart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в</w:t>
            </w:r>
            <w:proofErr w:type="gramEnd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 </w:t>
            </w:r>
            <w:proofErr w:type="gramStart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>Ханты-Мансийском</w:t>
            </w:r>
            <w:proofErr w:type="gramEnd"/>
            <w:r w:rsidRPr="00D11690">
              <w:rPr>
                <w:rStyle w:val="afff6"/>
                <w:rFonts w:asciiTheme="minorHAnsi" w:hAnsiTheme="minorHAnsi" w:cstheme="minorHAnsi"/>
                <w:color w:val="auto"/>
                <w:u w:val="none"/>
              </w:rPr>
              <w:t xml:space="preserve"> автономном округе – Югре на 2012-2014 годы и на период до 2016 года"</w:t>
            </w:r>
            <w:r w:rsidRPr="00D11690">
              <w:br/>
            </w:r>
          </w:p>
        </w:tc>
      </w:tr>
      <w:tr w:rsidR="0018389E" w:rsidRPr="008F7F0D" w:rsidTr="009A092D">
        <w:trPr>
          <w:trHeight w:val="300"/>
        </w:trPr>
        <w:tc>
          <w:tcPr>
            <w:tcW w:w="9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8389E" w:rsidRPr="00D11690" w:rsidRDefault="0018389E" w:rsidP="00D11690">
            <w:pPr>
              <w:pStyle w:val="Geonika6"/>
            </w:pPr>
            <w:r w:rsidRPr="00D11690">
              <w:lastRenderedPageBreak/>
              <w:t>Муниципальный уровень</w:t>
            </w:r>
          </w:p>
        </w:tc>
      </w:tr>
      <w:tr w:rsidR="00286D3D" w:rsidRPr="00256D1A" w:rsidTr="00E327A4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D3D" w:rsidRPr="00D11690" w:rsidRDefault="00286D3D" w:rsidP="00D11690">
            <w:pPr>
              <w:pStyle w:val="Geonika6"/>
            </w:pPr>
            <w:r w:rsidRPr="00D11690">
              <w:t>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>Ведомственная целевая программа "Система гражданского и патриотического воспитания молодежи Березовского района на 2012- 2014 годы"</w:t>
            </w:r>
          </w:p>
        </w:tc>
      </w:tr>
      <w:tr w:rsidR="00286D3D" w:rsidRPr="00256D1A" w:rsidTr="00E327A4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D3D" w:rsidRPr="00D11690" w:rsidRDefault="00286D3D" w:rsidP="00D11690">
            <w:pPr>
              <w:pStyle w:val="Geonika6"/>
            </w:pPr>
            <w:r w:rsidRPr="00D11690">
              <w:t>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>Ведомственная целевая программа "Развитие физической культуры и спорта в Березовском районе на 2011-2013 годы"</w:t>
            </w:r>
          </w:p>
        </w:tc>
      </w:tr>
      <w:tr w:rsidR="00286D3D" w:rsidRPr="00256D1A" w:rsidTr="00E327A4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D3D" w:rsidRPr="00D11690" w:rsidRDefault="00286D3D" w:rsidP="00D11690">
            <w:pPr>
              <w:pStyle w:val="Geonika6"/>
            </w:pPr>
            <w:r w:rsidRPr="00D11690">
              <w:t>3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>Ведомственная целевая программа "Укрепление комплексной безопасности учреждений здравоохранения муниципального образования Березовский район на 2011-2013 годы"</w:t>
            </w:r>
          </w:p>
        </w:tc>
      </w:tr>
      <w:tr w:rsidR="00286D3D" w:rsidRPr="00256D1A" w:rsidTr="00E327A4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D3D" w:rsidRPr="00D11690" w:rsidRDefault="00286D3D" w:rsidP="00D11690">
            <w:pPr>
              <w:pStyle w:val="Geonika6"/>
            </w:pPr>
            <w:r w:rsidRPr="00D11690">
              <w:t>4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>Целевая программа "Модернизация муниципальных учреждений здравоохранения Березовского района на 2011-2012 годы"</w:t>
            </w:r>
          </w:p>
        </w:tc>
      </w:tr>
      <w:tr w:rsidR="00286D3D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D3D" w:rsidRPr="00D11690" w:rsidRDefault="00286D3D" w:rsidP="00D11690">
            <w:pPr>
              <w:pStyle w:val="Geonika6"/>
            </w:pPr>
            <w:r w:rsidRPr="00D11690">
              <w:t>5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>Целевая программа Березовского района "Содействие развитию жилищного строительства на 2011-2013 годы и период до 2015 года"</w:t>
            </w:r>
          </w:p>
        </w:tc>
      </w:tr>
      <w:tr w:rsidR="00286D3D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D3D" w:rsidRPr="00D11690" w:rsidRDefault="00286D3D" w:rsidP="00D11690">
            <w:pPr>
              <w:pStyle w:val="Geonika6"/>
            </w:pPr>
            <w:r w:rsidRPr="00D11690">
              <w:t>6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>Районная программа "Развитие муниципальной службы и резерва управленческих кадров в муниципальном образовании Березовский район на 2011- 2013 годы"</w:t>
            </w:r>
          </w:p>
        </w:tc>
      </w:tr>
      <w:tr w:rsidR="00286D3D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D3D" w:rsidRPr="00D11690" w:rsidRDefault="00286D3D" w:rsidP="00D11690">
            <w:pPr>
              <w:pStyle w:val="Geonika6"/>
            </w:pPr>
            <w:r w:rsidRPr="00D11690">
              <w:t>7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>Ведомственная целевая программа "Повышение эффективности бюджетных расходов Березовского района до 2013 года"</w:t>
            </w:r>
          </w:p>
        </w:tc>
      </w:tr>
      <w:tr w:rsidR="00286D3D" w:rsidRPr="00256D1A" w:rsidTr="00E327A4">
        <w:trPr>
          <w:trHeight w:val="6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D3D" w:rsidRPr="00D11690" w:rsidRDefault="00286D3D" w:rsidP="00D11690">
            <w:pPr>
              <w:pStyle w:val="Geonika6"/>
            </w:pPr>
            <w:r w:rsidRPr="00D11690">
              <w:t>8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>Программа "Совершенствование и развитие сети автомобильных дорог Березовского района" на 2009 - 2013 годы</w:t>
            </w:r>
          </w:p>
        </w:tc>
      </w:tr>
      <w:tr w:rsidR="00286D3D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D3D" w:rsidRPr="00D11690" w:rsidRDefault="00286D3D" w:rsidP="00D11690">
            <w:pPr>
              <w:pStyle w:val="Geonika6"/>
            </w:pPr>
            <w:r w:rsidRPr="00D11690">
              <w:t>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>Целевая Программа "Профилактика правонарушений в Березовском районе на 2011-2013 годы"</w:t>
            </w:r>
          </w:p>
        </w:tc>
      </w:tr>
      <w:tr w:rsidR="00286D3D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D3D" w:rsidRPr="00D11690" w:rsidRDefault="00286D3D" w:rsidP="00D11690">
            <w:pPr>
              <w:pStyle w:val="Geonika6"/>
            </w:pPr>
            <w:r w:rsidRPr="00D11690">
              <w:t>10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>"Программа социально - экономического развития Березовского района ХМАО-Югры на 2009-2013 годы"</w:t>
            </w:r>
          </w:p>
        </w:tc>
      </w:tr>
      <w:tr w:rsidR="00286D3D" w:rsidRPr="00256D1A" w:rsidTr="009A092D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D3D" w:rsidRPr="00D11690" w:rsidRDefault="00286D3D" w:rsidP="00D11690">
            <w:pPr>
              <w:pStyle w:val="Geonika6"/>
            </w:pPr>
            <w:r w:rsidRPr="00D11690">
              <w:t>11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>Целевая программа "Развитие малого и среднего предпринимательства в Березовском районе на 2011- 2013 годы и на период до 2015 года"</w:t>
            </w:r>
          </w:p>
        </w:tc>
      </w:tr>
      <w:tr w:rsidR="00286D3D" w:rsidRPr="00256D1A" w:rsidTr="00E327A4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D3D" w:rsidRPr="00D11690" w:rsidRDefault="00286D3D" w:rsidP="00D11690">
            <w:pPr>
              <w:pStyle w:val="Geonika6"/>
            </w:pPr>
            <w:r w:rsidRPr="00D11690">
              <w:t>12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>Ведомственная целевая программа "Развитие агропромышленного комплекса Березовского района в 2012-2013 годах"</w:t>
            </w:r>
          </w:p>
        </w:tc>
      </w:tr>
      <w:tr w:rsidR="00286D3D" w:rsidRPr="00256D1A" w:rsidTr="00E327A4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D3D" w:rsidRPr="00D11690" w:rsidRDefault="00286D3D" w:rsidP="00D11690">
            <w:pPr>
              <w:pStyle w:val="Geonika6"/>
            </w:pPr>
            <w:r w:rsidRPr="00D11690">
              <w:t>13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>Ведомственная целевая программа "Природоохранные мероприятия по Березовскому району в 2012-2014 годах"</w:t>
            </w:r>
          </w:p>
        </w:tc>
      </w:tr>
      <w:tr w:rsidR="00286D3D" w:rsidRPr="00256D1A" w:rsidTr="00E327A4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D3D" w:rsidRPr="00D11690" w:rsidRDefault="00286D3D" w:rsidP="00D11690">
            <w:pPr>
              <w:pStyle w:val="Geonika6"/>
            </w:pPr>
            <w:r w:rsidRPr="00D11690">
              <w:t>14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>Муниципальная целевая программа "Культура Березовского района" на 2011-2015 годы</w:t>
            </w:r>
          </w:p>
        </w:tc>
      </w:tr>
      <w:tr w:rsidR="00286D3D" w:rsidRPr="00256D1A" w:rsidTr="00E327A4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D3D" w:rsidRPr="00D11690" w:rsidRDefault="00286D3D" w:rsidP="00D11690">
            <w:pPr>
              <w:pStyle w:val="Geonika6"/>
            </w:pPr>
            <w:r w:rsidRPr="00D11690">
              <w:t>15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>Муниципальная целевая программа "Сохранение памятников архитектуры исторического поселения Березово Ханты-Мансийского автономного округа - Югры на 2011-2015 годы"</w:t>
            </w:r>
          </w:p>
        </w:tc>
      </w:tr>
      <w:tr w:rsidR="00286D3D" w:rsidRPr="00256D1A" w:rsidTr="00E327A4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D3D" w:rsidRPr="00D11690" w:rsidRDefault="00286D3D" w:rsidP="00D11690">
            <w:pPr>
              <w:pStyle w:val="Geonika6"/>
            </w:pPr>
            <w:r w:rsidRPr="00D11690">
              <w:t>16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 xml:space="preserve">Ведомственная целевая программа Березовского района "Внешкольные мероприятия с детьми в сфере образования Березовского района на 2012-2014 </w:t>
            </w:r>
            <w:r w:rsidRPr="00D11690">
              <w:rPr>
                <w:color w:val="242424"/>
              </w:rPr>
              <w:lastRenderedPageBreak/>
              <w:t>годы"</w:t>
            </w:r>
          </w:p>
        </w:tc>
      </w:tr>
      <w:tr w:rsidR="00286D3D" w:rsidRPr="00256D1A" w:rsidTr="00E327A4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6D3D" w:rsidRPr="00D11690" w:rsidRDefault="00286D3D" w:rsidP="00D11690">
            <w:pPr>
              <w:pStyle w:val="Geonika6"/>
            </w:pPr>
            <w:r w:rsidRPr="00D11690">
              <w:lastRenderedPageBreak/>
              <w:t>17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>Ведомственная целевая программа "Развитие материально-технической базы муниципальных образовательных учреждений по организации допризывной подготовки молодежи Березовского района на 2012 год"</w:t>
            </w:r>
          </w:p>
        </w:tc>
      </w:tr>
      <w:tr w:rsidR="00286D3D" w:rsidRPr="00256D1A" w:rsidTr="00E327A4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D3D" w:rsidRPr="00D11690" w:rsidRDefault="00286D3D" w:rsidP="00D11690">
            <w:pPr>
              <w:pStyle w:val="Geonika6"/>
            </w:pPr>
            <w:r w:rsidRPr="00D11690">
              <w:t>18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>Ведомственная целевая программа "Курсовая подготовка и профессиональная переподготовка педагогических и руководящих кадров системы образования Березовского района в условиях модернизации образования на 2012-2014 годы"</w:t>
            </w:r>
          </w:p>
        </w:tc>
      </w:tr>
      <w:tr w:rsidR="00286D3D" w:rsidRPr="00256D1A" w:rsidTr="00E327A4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D3D" w:rsidRPr="00D11690" w:rsidRDefault="00286D3D" w:rsidP="00D11690">
            <w:pPr>
              <w:pStyle w:val="Geonika6"/>
            </w:pPr>
            <w:r w:rsidRPr="00D11690">
              <w:t>19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>Ведомственная целевая программа "Оздоровление детей в дошкольных образовательных учреждениях Березовского района на 2012-2013 годы"</w:t>
            </w:r>
          </w:p>
        </w:tc>
      </w:tr>
      <w:tr w:rsidR="00286D3D" w:rsidRPr="00256D1A" w:rsidTr="00E327A4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D3D" w:rsidRPr="00D11690" w:rsidRDefault="00286D3D" w:rsidP="00D11690">
            <w:pPr>
              <w:pStyle w:val="Geonika6"/>
            </w:pPr>
            <w:r w:rsidRPr="00D11690">
              <w:t>20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>Муниципальная целевая программа "Новая школа на 2011-2013 годы"</w:t>
            </w:r>
          </w:p>
        </w:tc>
      </w:tr>
      <w:tr w:rsidR="00286D3D" w:rsidRPr="00256D1A" w:rsidTr="00E327A4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D3D" w:rsidRPr="00D11690" w:rsidRDefault="00286D3D" w:rsidP="00D11690">
            <w:pPr>
              <w:pStyle w:val="Geonika6"/>
            </w:pPr>
            <w:r w:rsidRPr="00D11690">
              <w:t>21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>Целевая программа по организации отдыха и оздоровления детей, подростков и молодежи Березовского района "Каникулы 2012-2014"</w:t>
            </w:r>
          </w:p>
        </w:tc>
      </w:tr>
      <w:tr w:rsidR="00286D3D" w:rsidRPr="00256D1A" w:rsidTr="00E327A4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D3D" w:rsidRPr="00D11690" w:rsidRDefault="00286D3D" w:rsidP="00D11690">
            <w:pPr>
              <w:pStyle w:val="Geonika6"/>
            </w:pPr>
            <w:r w:rsidRPr="00D11690">
              <w:t>22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>Целевая программа "Формирование беспрепятственного доступа инвалидов и других маломобильных групп населения к объектам социальной инфраструктуры в Березовском районе на 2012-2015 годы"</w:t>
            </w:r>
          </w:p>
        </w:tc>
      </w:tr>
      <w:tr w:rsidR="00286D3D" w:rsidRPr="00256D1A" w:rsidTr="00E327A4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D3D" w:rsidRPr="00D11690" w:rsidRDefault="00286D3D" w:rsidP="00D11690">
            <w:pPr>
              <w:pStyle w:val="Geonika6"/>
            </w:pPr>
            <w:r w:rsidRPr="00D11690">
              <w:t>23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>Районная программа "Комплексные меры противодействия злоупотреблению наркотиками и их незаконному обороту" на 2008-2012 годы"</w:t>
            </w:r>
          </w:p>
        </w:tc>
      </w:tr>
      <w:tr w:rsidR="00286D3D" w:rsidRPr="00256D1A" w:rsidTr="00E327A4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D3D" w:rsidRPr="00D11690" w:rsidRDefault="00286D3D" w:rsidP="00D11690">
            <w:pPr>
              <w:pStyle w:val="Geonika6"/>
            </w:pPr>
            <w:r w:rsidRPr="00D11690">
              <w:t>24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 xml:space="preserve">Целевая программа "Обеспечение территории муниципального образования Березовский район документами </w:t>
            </w:r>
            <w:proofErr w:type="spellStart"/>
            <w:r w:rsidRPr="00D11690">
              <w:rPr>
                <w:color w:val="242424"/>
              </w:rPr>
              <w:t>градорегулирования</w:t>
            </w:r>
            <w:proofErr w:type="spellEnd"/>
            <w:r w:rsidRPr="00D11690">
              <w:rPr>
                <w:color w:val="242424"/>
              </w:rPr>
              <w:t xml:space="preserve"> на 2011-2013 годы и период до 2015 года"</w:t>
            </w:r>
          </w:p>
        </w:tc>
      </w:tr>
      <w:tr w:rsidR="00286D3D" w:rsidRPr="00256D1A" w:rsidTr="00E327A4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D3D" w:rsidRPr="00D11690" w:rsidRDefault="00286D3D" w:rsidP="00D11690">
            <w:pPr>
              <w:pStyle w:val="Geonika6"/>
            </w:pPr>
            <w:r w:rsidRPr="00D11690">
              <w:t>25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>Районная долгосрочная целевая программа "Энергосбережение и повышение энергетической эффективности муниципального образования Березовский район Ханты-Мансийского автономного округа-Югры на 2010-2015 годы" и в перспективе до 2020 года"</w:t>
            </w:r>
          </w:p>
        </w:tc>
      </w:tr>
      <w:tr w:rsidR="00286D3D" w:rsidRPr="00256D1A" w:rsidTr="00E327A4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D3D" w:rsidRPr="00D11690" w:rsidRDefault="00286D3D" w:rsidP="00D11690">
            <w:pPr>
              <w:pStyle w:val="Geonika6"/>
            </w:pPr>
            <w:r w:rsidRPr="00D11690">
              <w:t>26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>Программа "Комплексное развитие систем коммунальной инфраструктуры Березовского района Ханты Мансийского автономного округа-Югры на 2008-2015гг"</w:t>
            </w:r>
          </w:p>
        </w:tc>
      </w:tr>
      <w:tr w:rsidR="00286D3D" w:rsidRPr="00256D1A" w:rsidTr="00E327A4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D3D" w:rsidRPr="00D11690" w:rsidRDefault="00286D3D" w:rsidP="00D11690">
            <w:pPr>
              <w:pStyle w:val="Geonika6"/>
            </w:pPr>
            <w:r w:rsidRPr="00D11690">
              <w:t>27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>Районная целевая программа "Обеспечение экологической безопасности Березовского района в 2011-2013 годах"</w:t>
            </w:r>
          </w:p>
        </w:tc>
      </w:tr>
      <w:tr w:rsidR="00286D3D" w:rsidRPr="00256D1A" w:rsidTr="00E327A4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D3D" w:rsidRPr="00D11690" w:rsidRDefault="00286D3D" w:rsidP="00D11690">
            <w:pPr>
              <w:pStyle w:val="Geonika6"/>
            </w:pPr>
            <w:r w:rsidRPr="00D11690">
              <w:t>28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>Целевая программа Березовского района "Централизованное электроснабжение населённых пунктов Березовского района на 2011 - 2013 годы и на перспективу до 2015 года"</w:t>
            </w:r>
          </w:p>
        </w:tc>
      </w:tr>
      <w:tr w:rsidR="00286D3D" w:rsidRPr="00256D1A" w:rsidTr="00E327A4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D3D" w:rsidRPr="00D11690" w:rsidRDefault="00286D3D" w:rsidP="00D11690">
            <w:pPr>
              <w:pStyle w:val="Geonika6"/>
            </w:pPr>
            <w:r w:rsidRPr="00D11690">
              <w:t>29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>Ведомственная целевая программа Березовского района "Подготовка предприятий жилищно-коммунального комплекса Березовского района к осенне-зимним периодам на 2011 - 2013 годы"</w:t>
            </w:r>
          </w:p>
        </w:tc>
      </w:tr>
      <w:tr w:rsidR="00286D3D" w:rsidRPr="00256D1A" w:rsidTr="00E327A4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D3D" w:rsidRPr="00D11690" w:rsidRDefault="00286D3D" w:rsidP="00D11690">
            <w:pPr>
              <w:pStyle w:val="Geonika6"/>
            </w:pPr>
            <w:r w:rsidRPr="00D11690">
              <w:t>30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 xml:space="preserve">Ведомственная целевая программа Березовского района "Наш дом" на 2011 - </w:t>
            </w:r>
            <w:r w:rsidRPr="00D11690">
              <w:rPr>
                <w:color w:val="242424"/>
              </w:rPr>
              <w:lastRenderedPageBreak/>
              <w:t>2013 годы</w:t>
            </w:r>
          </w:p>
        </w:tc>
      </w:tr>
      <w:tr w:rsidR="00286D3D" w:rsidRPr="00256D1A" w:rsidTr="00E327A4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D3D" w:rsidRPr="00D11690" w:rsidRDefault="00286D3D" w:rsidP="00D11690">
            <w:pPr>
              <w:pStyle w:val="Geonika6"/>
            </w:pPr>
            <w:r w:rsidRPr="00D11690">
              <w:lastRenderedPageBreak/>
              <w:t>31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>Долгосрочная целевая программа Березовского района "Модернизация и реформирование 3жилищно - коммунального комплекса Березовского района на 2011-2013 годы"</w:t>
            </w:r>
          </w:p>
        </w:tc>
      </w:tr>
      <w:tr w:rsidR="00286D3D" w:rsidRPr="00256D1A" w:rsidTr="00E327A4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D3D" w:rsidRPr="00D11690" w:rsidRDefault="00286D3D" w:rsidP="00D11690">
            <w:pPr>
              <w:pStyle w:val="Geonika6"/>
            </w:pPr>
            <w:r w:rsidRPr="00D11690">
              <w:t>32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>Ведомственная целевая программа "Ведение землеустройства и рационального использования земельных ресурсов на 2011-2013 годы"</w:t>
            </w:r>
          </w:p>
        </w:tc>
      </w:tr>
      <w:tr w:rsidR="00286D3D" w:rsidRPr="00256D1A" w:rsidTr="00E327A4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D3D" w:rsidRPr="00D11690" w:rsidRDefault="00286D3D" w:rsidP="00D11690">
            <w:pPr>
              <w:pStyle w:val="Geonika6"/>
            </w:pPr>
            <w:r w:rsidRPr="00D11690">
              <w:t>33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>Целевая программа Березовского района "Укрепление пожарной безопасности на объектах муниципальной собственности Березовского района на 2012 - 2015 годы"</w:t>
            </w:r>
          </w:p>
        </w:tc>
      </w:tr>
      <w:tr w:rsidR="00286D3D" w:rsidRPr="00256D1A" w:rsidTr="00E327A4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D3D" w:rsidRPr="00D11690" w:rsidRDefault="00286D3D" w:rsidP="00D11690">
            <w:pPr>
              <w:pStyle w:val="Geonika6"/>
            </w:pPr>
            <w:r w:rsidRPr="00D11690">
              <w:t>34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151515"/>
              </w:rPr>
              <w:t>Ведомственная целевая программа "Улучшение транспортной доступности населения на территории Березовского  района на 2012-2014 годы"</w:t>
            </w:r>
          </w:p>
        </w:tc>
      </w:tr>
      <w:tr w:rsidR="00286D3D" w:rsidRPr="00256D1A" w:rsidTr="00E327A4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D3D" w:rsidRPr="00D11690" w:rsidRDefault="00286D3D" w:rsidP="00D11690">
            <w:pPr>
              <w:pStyle w:val="Geonika6"/>
            </w:pPr>
            <w:r w:rsidRPr="00D11690">
              <w:t>35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151515"/>
              </w:rPr>
              <w:t>Ведомственная целевая программа "Обеспечение мероприятий гражданской обороны, предупреждения и ликвидации чрезвычайных ситуаций природного и техногенного характера, на территории Березовского района на 2012-2014 годы </w:t>
            </w:r>
          </w:p>
        </w:tc>
      </w:tr>
      <w:tr w:rsidR="00286D3D" w:rsidRPr="00256D1A" w:rsidTr="00E327A4">
        <w:trPr>
          <w:trHeight w:val="300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D3D" w:rsidRPr="00D11690" w:rsidRDefault="00286D3D" w:rsidP="00D11690">
            <w:pPr>
              <w:pStyle w:val="Geonika6"/>
            </w:pPr>
            <w:r w:rsidRPr="00D11690">
              <w:t>36</w:t>
            </w:r>
          </w:p>
        </w:tc>
        <w:tc>
          <w:tcPr>
            <w:tcW w:w="8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6D3D" w:rsidRPr="00D11690" w:rsidRDefault="00286D3D" w:rsidP="00D11690">
            <w:pPr>
              <w:pStyle w:val="Geonika6"/>
              <w:jc w:val="left"/>
              <w:rPr>
                <w:color w:val="242424"/>
              </w:rPr>
            </w:pPr>
            <w:r w:rsidRPr="00D11690">
              <w:rPr>
                <w:color w:val="242424"/>
              </w:rPr>
              <w:t>Ведомственная целевая программа "Формирование и содержание муниципального имущества в Березовском районе на 2012-2014 годы</w:t>
            </w:r>
          </w:p>
        </w:tc>
      </w:tr>
    </w:tbl>
    <w:p w:rsidR="0020153D" w:rsidRDefault="0020153D" w:rsidP="008E671D">
      <w:pPr>
        <w:pStyle w:val="Geonika0"/>
        <w:rPr>
          <w:shd w:val="clear" w:color="auto" w:fill="FFFFFF"/>
        </w:rPr>
      </w:pPr>
    </w:p>
    <w:p w:rsidR="00B564B8" w:rsidRDefault="00B564B8" w:rsidP="008E671D">
      <w:pPr>
        <w:pStyle w:val="Geonika0"/>
        <w:rPr>
          <w:shd w:val="clear" w:color="auto" w:fill="FFFFFF"/>
        </w:rPr>
      </w:pPr>
    </w:p>
    <w:p w:rsidR="00B564B8" w:rsidRDefault="00B564B8" w:rsidP="008E671D">
      <w:pPr>
        <w:pStyle w:val="Geonika0"/>
        <w:rPr>
          <w:shd w:val="clear" w:color="auto" w:fill="FFFFFF"/>
        </w:rPr>
      </w:pPr>
    </w:p>
    <w:p w:rsidR="00B564B8" w:rsidRDefault="00B564B8" w:rsidP="00B564B8">
      <w:pPr>
        <w:pStyle w:val="Geonika0"/>
        <w:jc w:val="center"/>
        <w:sectPr w:rsidR="00B564B8" w:rsidSect="0026207F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pgSz w:w="11906" w:h="16838" w:code="9"/>
          <w:pgMar w:top="1134" w:right="1206" w:bottom="1134" w:left="1701" w:header="709" w:footer="656" w:gutter="0"/>
          <w:pgNumType w:start="3"/>
          <w:cols w:space="708"/>
          <w:docGrid w:linePitch="360"/>
        </w:sectPr>
      </w:pPr>
    </w:p>
    <w:p w:rsidR="00B564B8" w:rsidRDefault="00B564B8" w:rsidP="00EF3A8E">
      <w:pPr>
        <w:pStyle w:val="Geonika6"/>
      </w:pPr>
      <w:r w:rsidRPr="00EF3A8E">
        <w:lastRenderedPageBreak/>
        <w:t>Перечень мероприятий по созданию объектов местного значения предусмотренных программами социально-экономического развития</w:t>
      </w:r>
    </w:p>
    <w:p w:rsidR="00EF3A8E" w:rsidRPr="00EF3A8E" w:rsidRDefault="00EF3A8E" w:rsidP="00EF3A8E">
      <w:pPr>
        <w:pStyle w:val="Geonika6"/>
      </w:pPr>
    </w:p>
    <w:tbl>
      <w:tblPr>
        <w:tblW w:w="144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0"/>
        <w:gridCol w:w="3900"/>
        <w:gridCol w:w="1409"/>
        <w:gridCol w:w="1892"/>
        <w:gridCol w:w="3019"/>
        <w:gridCol w:w="2280"/>
      </w:tblGrid>
      <w:tr w:rsidR="008F4630" w:rsidRPr="00EF3A8E" w:rsidTr="0018389E">
        <w:trPr>
          <w:trHeight w:val="1105"/>
        </w:trPr>
        <w:tc>
          <w:tcPr>
            <w:tcW w:w="1900" w:type="dxa"/>
            <w:vAlign w:val="center"/>
          </w:tcPr>
          <w:p w:rsidR="00B564B8" w:rsidRPr="002B2FA9" w:rsidRDefault="00B564B8" w:rsidP="00CA5691">
            <w:pPr>
              <w:pStyle w:val="Geonika6"/>
              <w:rPr>
                <w:b/>
              </w:rPr>
            </w:pPr>
            <w:r w:rsidRPr="002B2FA9">
              <w:rPr>
                <w:b/>
              </w:rPr>
              <w:t>Направление</w:t>
            </w:r>
          </w:p>
        </w:tc>
        <w:tc>
          <w:tcPr>
            <w:tcW w:w="3900" w:type="dxa"/>
            <w:vAlign w:val="center"/>
          </w:tcPr>
          <w:p w:rsidR="00B564B8" w:rsidRPr="002B2FA9" w:rsidRDefault="00B564B8" w:rsidP="00CA5691">
            <w:pPr>
              <w:pStyle w:val="Geonika6"/>
              <w:rPr>
                <w:b/>
              </w:rPr>
            </w:pPr>
            <w:r w:rsidRPr="002B2FA9">
              <w:rPr>
                <w:b/>
              </w:rPr>
              <w:t>Мероприятие</w:t>
            </w:r>
          </w:p>
        </w:tc>
        <w:tc>
          <w:tcPr>
            <w:tcW w:w="1409" w:type="dxa"/>
            <w:vAlign w:val="center"/>
          </w:tcPr>
          <w:p w:rsidR="00B564B8" w:rsidRPr="002B2FA9" w:rsidRDefault="00B564B8" w:rsidP="00CA5691">
            <w:pPr>
              <w:pStyle w:val="Geonika6"/>
              <w:rPr>
                <w:b/>
              </w:rPr>
            </w:pPr>
            <w:r w:rsidRPr="002B2FA9">
              <w:rPr>
                <w:b/>
              </w:rPr>
              <w:t>Проектная мощность</w:t>
            </w:r>
          </w:p>
        </w:tc>
        <w:tc>
          <w:tcPr>
            <w:tcW w:w="1892" w:type="dxa"/>
            <w:vAlign w:val="center"/>
          </w:tcPr>
          <w:p w:rsidR="00B564B8" w:rsidRPr="002B2FA9" w:rsidRDefault="00B564B8" w:rsidP="00CA5691">
            <w:pPr>
              <w:pStyle w:val="Geonika6"/>
              <w:rPr>
                <w:b/>
              </w:rPr>
            </w:pPr>
            <w:r w:rsidRPr="002B2FA9">
              <w:rPr>
                <w:b/>
              </w:rPr>
              <w:t>Ввод в эксплуатацию</w:t>
            </w:r>
          </w:p>
        </w:tc>
        <w:tc>
          <w:tcPr>
            <w:tcW w:w="3019" w:type="dxa"/>
            <w:vAlign w:val="center"/>
          </w:tcPr>
          <w:p w:rsidR="00B564B8" w:rsidRPr="002B2FA9" w:rsidRDefault="00B564B8" w:rsidP="00CA5691">
            <w:pPr>
              <w:pStyle w:val="Geonika6"/>
              <w:rPr>
                <w:b/>
              </w:rPr>
            </w:pPr>
            <w:r w:rsidRPr="002B2FA9">
              <w:rPr>
                <w:b/>
              </w:rPr>
              <w:t>Обоснование</w:t>
            </w:r>
          </w:p>
        </w:tc>
        <w:tc>
          <w:tcPr>
            <w:tcW w:w="2280" w:type="dxa"/>
            <w:vAlign w:val="center"/>
          </w:tcPr>
          <w:p w:rsidR="00B564B8" w:rsidRPr="002B2FA9" w:rsidRDefault="00B564B8" w:rsidP="00CA5691">
            <w:pPr>
              <w:pStyle w:val="Geonika6"/>
              <w:rPr>
                <w:b/>
              </w:rPr>
            </w:pPr>
            <w:r w:rsidRPr="002B2FA9">
              <w:rPr>
                <w:b/>
              </w:rPr>
              <w:t>Уровень</w:t>
            </w:r>
          </w:p>
        </w:tc>
      </w:tr>
      <w:tr w:rsidR="0018389E" w:rsidRPr="00EF3A8E" w:rsidTr="0018389E">
        <w:tc>
          <w:tcPr>
            <w:tcW w:w="1900" w:type="dxa"/>
            <w:vAlign w:val="center"/>
          </w:tcPr>
          <w:p w:rsidR="00B564B8" w:rsidRPr="00EF3A8E" w:rsidRDefault="00EF3A8E" w:rsidP="00CA5691">
            <w:pPr>
              <w:pStyle w:val="Geonika6"/>
            </w:pPr>
            <w:r w:rsidRPr="00EF3A8E">
              <w:t>Образование</w:t>
            </w:r>
          </w:p>
        </w:tc>
        <w:tc>
          <w:tcPr>
            <w:tcW w:w="3900" w:type="dxa"/>
            <w:vAlign w:val="center"/>
          </w:tcPr>
          <w:p w:rsidR="00B564B8" w:rsidRPr="00EF3A8E" w:rsidRDefault="00C81086" w:rsidP="00B932DB">
            <w:pPr>
              <w:pStyle w:val="Geonika6"/>
              <w:jc w:val="left"/>
            </w:pPr>
            <w:r w:rsidRPr="00EF3A8E">
              <w:t>Детский сад</w:t>
            </w:r>
          </w:p>
        </w:tc>
        <w:tc>
          <w:tcPr>
            <w:tcW w:w="1409" w:type="dxa"/>
            <w:vAlign w:val="center"/>
          </w:tcPr>
          <w:p w:rsidR="00B564B8" w:rsidRPr="00EF3A8E" w:rsidRDefault="00C81086" w:rsidP="00CA5691">
            <w:pPr>
              <w:pStyle w:val="Geonika6"/>
            </w:pPr>
            <w:r w:rsidRPr="00EF3A8E">
              <w:t>100</w:t>
            </w:r>
          </w:p>
        </w:tc>
        <w:tc>
          <w:tcPr>
            <w:tcW w:w="1892" w:type="dxa"/>
            <w:vAlign w:val="center"/>
          </w:tcPr>
          <w:p w:rsidR="00B564B8" w:rsidRPr="00EF3A8E" w:rsidRDefault="00C81086" w:rsidP="00CA5691">
            <w:pPr>
              <w:pStyle w:val="Geonika6"/>
            </w:pPr>
            <w:r w:rsidRPr="00EF3A8E">
              <w:t>2006-2011</w:t>
            </w:r>
          </w:p>
        </w:tc>
        <w:tc>
          <w:tcPr>
            <w:tcW w:w="3019" w:type="dxa"/>
            <w:vAlign w:val="center"/>
          </w:tcPr>
          <w:p w:rsidR="00B564B8" w:rsidRPr="00EF3A8E" w:rsidRDefault="00EF3A8E" w:rsidP="00CA5691">
            <w:pPr>
              <w:pStyle w:val="Geonika6"/>
            </w:pPr>
            <w:r w:rsidRPr="00EF3A8E">
              <w:rPr>
                <w:rStyle w:val="afff6"/>
                <w:color w:val="auto"/>
                <w:szCs w:val="27"/>
                <w:u w:val="none"/>
                <w:shd w:val="clear" w:color="auto" w:fill="FFFFFF"/>
              </w:rPr>
              <w:t>Целевая</w:t>
            </w:r>
            <w:r w:rsidRPr="00EF3A8E">
              <w:rPr>
                <w:rStyle w:val="apple-converted-space"/>
                <w:szCs w:val="27"/>
                <w:shd w:val="clear" w:color="auto" w:fill="FFFFFF"/>
              </w:rPr>
              <w:t> </w:t>
            </w:r>
            <w:r w:rsidRPr="00EF3A8E">
              <w:rPr>
                <w:rStyle w:val="afff6"/>
                <w:color w:val="auto"/>
                <w:szCs w:val="27"/>
                <w:u w:val="none"/>
                <w:shd w:val="clear" w:color="auto" w:fill="FFFFFF"/>
              </w:rPr>
              <w:t>программа</w:t>
            </w:r>
            <w:r w:rsidRPr="00EF3A8E">
              <w:rPr>
                <w:rStyle w:val="apple-converted-space"/>
                <w:szCs w:val="27"/>
                <w:shd w:val="clear" w:color="auto" w:fill="FFFFFF"/>
              </w:rPr>
              <w:t> </w:t>
            </w:r>
            <w:r w:rsidRPr="00EF3A8E">
              <w:rPr>
                <w:rStyle w:val="afff6"/>
                <w:color w:val="auto"/>
                <w:szCs w:val="27"/>
                <w:u w:val="none"/>
                <w:shd w:val="clear" w:color="auto" w:fill="FFFFFF"/>
              </w:rPr>
              <w:t>Ханты-Мансийского автономного</w:t>
            </w:r>
            <w:r w:rsidRPr="00EF3A8E">
              <w:rPr>
                <w:rStyle w:val="apple-converted-space"/>
                <w:szCs w:val="27"/>
                <w:shd w:val="clear" w:color="auto" w:fill="FFFFFF"/>
              </w:rPr>
              <w:t> </w:t>
            </w:r>
            <w:r w:rsidRPr="00EF3A8E">
              <w:rPr>
                <w:rStyle w:val="afff6"/>
                <w:color w:val="auto"/>
                <w:szCs w:val="27"/>
                <w:u w:val="none"/>
                <w:shd w:val="clear" w:color="auto" w:fill="FFFFFF"/>
              </w:rPr>
              <w:t>округа – Югры</w:t>
            </w:r>
            <w:r w:rsidRPr="00EF3A8E">
              <w:rPr>
                <w:rStyle w:val="apple-converted-space"/>
                <w:szCs w:val="27"/>
                <w:shd w:val="clear" w:color="auto" w:fill="FFFFFF"/>
              </w:rPr>
              <w:t> </w:t>
            </w:r>
            <w:r w:rsidRPr="00EF3A8E">
              <w:rPr>
                <w:rStyle w:val="afff6"/>
                <w:color w:val="auto"/>
                <w:szCs w:val="27"/>
                <w:u w:val="none"/>
                <w:shd w:val="clear" w:color="auto" w:fill="FFFFFF"/>
              </w:rPr>
              <w:t>"Новая школа Югры на 2010–2013 годы и на период до 2015 года"</w:t>
            </w:r>
          </w:p>
        </w:tc>
        <w:tc>
          <w:tcPr>
            <w:tcW w:w="2280" w:type="dxa"/>
            <w:vAlign w:val="center"/>
          </w:tcPr>
          <w:p w:rsidR="00B564B8" w:rsidRPr="00EF3A8E" w:rsidRDefault="00EF3A8E" w:rsidP="00CA5691">
            <w:pPr>
              <w:pStyle w:val="Geonika6"/>
            </w:pPr>
            <w:r w:rsidRPr="00EF3A8E">
              <w:t>Региональный</w:t>
            </w:r>
          </w:p>
        </w:tc>
      </w:tr>
      <w:tr w:rsidR="0018389E" w:rsidRPr="00EF3A8E" w:rsidTr="0018389E">
        <w:tc>
          <w:tcPr>
            <w:tcW w:w="1900" w:type="dxa"/>
            <w:vAlign w:val="center"/>
          </w:tcPr>
          <w:p w:rsidR="00B564B8" w:rsidRPr="00EF3A8E" w:rsidRDefault="00EF3A8E" w:rsidP="00CA5691">
            <w:pPr>
              <w:pStyle w:val="Geonika6"/>
            </w:pPr>
            <w:r w:rsidRPr="00EF3A8E">
              <w:t>Образование</w:t>
            </w:r>
          </w:p>
        </w:tc>
        <w:tc>
          <w:tcPr>
            <w:tcW w:w="3900" w:type="dxa"/>
            <w:vAlign w:val="center"/>
          </w:tcPr>
          <w:p w:rsidR="00B564B8" w:rsidRPr="00EF3A8E" w:rsidRDefault="00C81086" w:rsidP="00B932DB">
            <w:pPr>
              <w:pStyle w:val="Geonika6"/>
              <w:jc w:val="left"/>
            </w:pPr>
            <w:r w:rsidRPr="00EF3A8E">
              <w:t>Средняя школа</w:t>
            </w:r>
          </w:p>
        </w:tc>
        <w:tc>
          <w:tcPr>
            <w:tcW w:w="1409" w:type="dxa"/>
            <w:vAlign w:val="center"/>
          </w:tcPr>
          <w:p w:rsidR="00B564B8" w:rsidRPr="00EF3A8E" w:rsidRDefault="00C81086" w:rsidP="00CA5691">
            <w:pPr>
              <w:pStyle w:val="Geonika6"/>
            </w:pPr>
            <w:r w:rsidRPr="00EF3A8E">
              <w:t xml:space="preserve">160  </w:t>
            </w:r>
          </w:p>
        </w:tc>
        <w:tc>
          <w:tcPr>
            <w:tcW w:w="1892" w:type="dxa"/>
            <w:vAlign w:val="center"/>
          </w:tcPr>
          <w:p w:rsidR="00B564B8" w:rsidRPr="00EF3A8E" w:rsidRDefault="00EF3A8E" w:rsidP="00CA5691">
            <w:pPr>
              <w:pStyle w:val="Geonika6"/>
            </w:pPr>
            <w:r w:rsidRPr="00EF3A8E">
              <w:t>2011-2013</w:t>
            </w:r>
          </w:p>
        </w:tc>
        <w:tc>
          <w:tcPr>
            <w:tcW w:w="3019" w:type="dxa"/>
            <w:vAlign w:val="center"/>
          </w:tcPr>
          <w:p w:rsidR="00B564B8" w:rsidRPr="00EF3A8E" w:rsidRDefault="00EF3A8E" w:rsidP="00CA5691">
            <w:pPr>
              <w:pStyle w:val="Geonika6"/>
            </w:pPr>
            <w:r w:rsidRPr="00EF3A8E">
              <w:rPr>
                <w:rStyle w:val="afff6"/>
                <w:color w:val="auto"/>
                <w:szCs w:val="27"/>
                <w:u w:val="none"/>
                <w:shd w:val="clear" w:color="auto" w:fill="FFFFFF"/>
              </w:rPr>
              <w:t>Целевая</w:t>
            </w:r>
            <w:r w:rsidRPr="00EF3A8E">
              <w:rPr>
                <w:rStyle w:val="apple-converted-space"/>
                <w:szCs w:val="27"/>
                <w:shd w:val="clear" w:color="auto" w:fill="FFFFFF"/>
              </w:rPr>
              <w:t> </w:t>
            </w:r>
            <w:r w:rsidRPr="00EF3A8E">
              <w:rPr>
                <w:rStyle w:val="afff6"/>
                <w:color w:val="auto"/>
                <w:szCs w:val="27"/>
                <w:u w:val="none"/>
                <w:shd w:val="clear" w:color="auto" w:fill="FFFFFF"/>
              </w:rPr>
              <w:t>программа</w:t>
            </w:r>
            <w:r w:rsidRPr="00EF3A8E">
              <w:rPr>
                <w:rStyle w:val="apple-converted-space"/>
                <w:szCs w:val="27"/>
                <w:shd w:val="clear" w:color="auto" w:fill="FFFFFF"/>
              </w:rPr>
              <w:t> </w:t>
            </w:r>
            <w:r w:rsidRPr="00EF3A8E">
              <w:rPr>
                <w:rStyle w:val="afff6"/>
                <w:color w:val="auto"/>
                <w:szCs w:val="27"/>
                <w:u w:val="none"/>
                <w:shd w:val="clear" w:color="auto" w:fill="FFFFFF"/>
              </w:rPr>
              <w:t>Ханты-Мансийского автономного</w:t>
            </w:r>
            <w:r w:rsidRPr="00EF3A8E">
              <w:rPr>
                <w:rStyle w:val="apple-converted-space"/>
                <w:szCs w:val="27"/>
                <w:shd w:val="clear" w:color="auto" w:fill="FFFFFF"/>
              </w:rPr>
              <w:t> </w:t>
            </w:r>
            <w:r w:rsidRPr="00EF3A8E">
              <w:rPr>
                <w:rStyle w:val="afff6"/>
                <w:color w:val="auto"/>
                <w:szCs w:val="27"/>
                <w:u w:val="none"/>
                <w:shd w:val="clear" w:color="auto" w:fill="FFFFFF"/>
              </w:rPr>
              <w:t>округа – Югры</w:t>
            </w:r>
            <w:r w:rsidRPr="00EF3A8E">
              <w:rPr>
                <w:rStyle w:val="apple-converted-space"/>
                <w:szCs w:val="27"/>
                <w:shd w:val="clear" w:color="auto" w:fill="FFFFFF"/>
              </w:rPr>
              <w:t> </w:t>
            </w:r>
            <w:r w:rsidRPr="00EF3A8E">
              <w:rPr>
                <w:rStyle w:val="afff6"/>
                <w:color w:val="auto"/>
                <w:szCs w:val="27"/>
                <w:u w:val="none"/>
                <w:shd w:val="clear" w:color="auto" w:fill="FFFFFF"/>
              </w:rPr>
              <w:t>"Новая школа Югры на 2010–2013 годы и на период до 2015 года"</w:t>
            </w:r>
          </w:p>
        </w:tc>
        <w:tc>
          <w:tcPr>
            <w:tcW w:w="2280" w:type="dxa"/>
            <w:vAlign w:val="center"/>
          </w:tcPr>
          <w:p w:rsidR="00B564B8" w:rsidRPr="00EF3A8E" w:rsidRDefault="00EF3A8E" w:rsidP="00CA5691">
            <w:pPr>
              <w:pStyle w:val="Geonika6"/>
            </w:pPr>
            <w:r w:rsidRPr="00EF3A8E">
              <w:t>Региональный</w:t>
            </w:r>
          </w:p>
        </w:tc>
      </w:tr>
      <w:tr w:rsidR="0018389E" w:rsidRPr="00EF3A8E" w:rsidTr="0018389E">
        <w:tc>
          <w:tcPr>
            <w:tcW w:w="1900" w:type="dxa"/>
            <w:vAlign w:val="center"/>
          </w:tcPr>
          <w:p w:rsidR="00B564B8" w:rsidRPr="008F4630" w:rsidRDefault="00B122DA" w:rsidP="00CA5691">
            <w:pPr>
              <w:pStyle w:val="Geonika6"/>
            </w:pPr>
            <w:r w:rsidRPr="008F4630">
              <w:t>Охрана правопорядка</w:t>
            </w:r>
          </w:p>
        </w:tc>
        <w:tc>
          <w:tcPr>
            <w:tcW w:w="3900" w:type="dxa"/>
            <w:vAlign w:val="center"/>
          </w:tcPr>
          <w:p w:rsidR="00B564B8" w:rsidRPr="008F4630" w:rsidRDefault="00B122DA" w:rsidP="00B932DB">
            <w:pPr>
              <w:pStyle w:val="Geonika6"/>
              <w:jc w:val="left"/>
            </w:pPr>
            <w:r w:rsidRPr="008F4630">
              <w:rPr>
                <w:szCs w:val="22"/>
              </w:rPr>
              <w:t xml:space="preserve">Участковый пункт </w:t>
            </w:r>
            <w:r w:rsidRPr="008F4630">
              <w:rPr>
                <w:szCs w:val="22"/>
              </w:rPr>
              <w:br/>
              <w:t xml:space="preserve">милиции в п.     </w:t>
            </w:r>
            <w:r w:rsidRPr="008F4630">
              <w:rPr>
                <w:szCs w:val="22"/>
              </w:rPr>
              <w:br/>
              <w:t xml:space="preserve">Приполярный      </w:t>
            </w:r>
          </w:p>
        </w:tc>
        <w:tc>
          <w:tcPr>
            <w:tcW w:w="1409" w:type="dxa"/>
            <w:vAlign w:val="center"/>
          </w:tcPr>
          <w:p w:rsidR="00B564B8" w:rsidRPr="008F4630" w:rsidRDefault="00B122DA" w:rsidP="00CA5691">
            <w:pPr>
              <w:pStyle w:val="Geonika6"/>
            </w:pPr>
            <w:r w:rsidRPr="008F4630">
              <w:t>-</w:t>
            </w:r>
          </w:p>
        </w:tc>
        <w:tc>
          <w:tcPr>
            <w:tcW w:w="1892" w:type="dxa"/>
            <w:vAlign w:val="center"/>
          </w:tcPr>
          <w:p w:rsidR="00B564B8" w:rsidRPr="008F4630" w:rsidRDefault="00B122DA" w:rsidP="00CA5691">
            <w:pPr>
              <w:pStyle w:val="Geonika6"/>
            </w:pPr>
            <w:r w:rsidRPr="008F4630">
              <w:rPr>
                <w:szCs w:val="22"/>
              </w:rPr>
              <w:t xml:space="preserve">2013  </w:t>
            </w:r>
          </w:p>
        </w:tc>
        <w:tc>
          <w:tcPr>
            <w:tcW w:w="3019" w:type="dxa"/>
            <w:vAlign w:val="center"/>
          </w:tcPr>
          <w:p w:rsidR="00B122DA" w:rsidRPr="008F4630" w:rsidRDefault="00B122DA" w:rsidP="00CA5691">
            <w:pPr>
              <w:pStyle w:val="Geonika6"/>
              <w:rPr>
                <w:rStyle w:val="afff6"/>
                <w:color w:val="auto"/>
                <w:szCs w:val="27"/>
                <w:u w:val="none"/>
                <w:shd w:val="clear" w:color="auto" w:fill="FFFFFF"/>
              </w:rPr>
            </w:pPr>
            <w:r w:rsidRPr="008F4630">
              <w:rPr>
                <w:rStyle w:val="afff6"/>
                <w:color w:val="auto"/>
                <w:szCs w:val="27"/>
                <w:u w:val="none"/>
                <w:shd w:val="clear" w:color="auto" w:fill="FFFFFF"/>
              </w:rPr>
              <w:t>Целевая</w:t>
            </w:r>
            <w:r w:rsidRPr="008F4630">
              <w:rPr>
                <w:rStyle w:val="afff6"/>
                <w:color w:val="auto"/>
                <w:u w:val="none"/>
              </w:rPr>
              <w:t> </w:t>
            </w:r>
            <w:r w:rsidRPr="008F4630">
              <w:rPr>
                <w:rStyle w:val="afff6"/>
                <w:color w:val="auto"/>
                <w:szCs w:val="27"/>
                <w:u w:val="none"/>
                <w:shd w:val="clear" w:color="auto" w:fill="FFFFFF"/>
              </w:rPr>
              <w:t>программа</w:t>
            </w:r>
            <w:r w:rsidRPr="008F4630">
              <w:rPr>
                <w:rStyle w:val="afff6"/>
                <w:color w:val="auto"/>
                <w:u w:val="none"/>
              </w:rPr>
              <w:t> </w:t>
            </w:r>
            <w:r w:rsidRPr="008F4630">
              <w:rPr>
                <w:rStyle w:val="afff6"/>
                <w:color w:val="auto"/>
                <w:szCs w:val="27"/>
                <w:u w:val="none"/>
                <w:shd w:val="clear" w:color="auto" w:fill="FFFFFF"/>
              </w:rPr>
              <w:t>Ханты-Мансийского автономного</w:t>
            </w:r>
            <w:r w:rsidRPr="008F4630">
              <w:rPr>
                <w:rStyle w:val="afff6"/>
                <w:color w:val="auto"/>
                <w:u w:val="none"/>
              </w:rPr>
              <w:t> </w:t>
            </w:r>
            <w:r w:rsidRPr="008F4630">
              <w:rPr>
                <w:rStyle w:val="afff6"/>
                <w:color w:val="auto"/>
                <w:szCs w:val="27"/>
                <w:u w:val="none"/>
                <w:shd w:val="clear" w:color="auto" w:fill="FFFFFF"/>
              </w:rPr>
              <w:t>округа – Югры</w:t>
            </w:r>
            <w:r w:rsidRPr="008F4630">
              <w:rPr>
                <w:rStyle w:val="afff6"/>
                <w:color w:val="auto"/>
                <w:u w:val="none"/>
              </w:rPr>
              <w:t> </w:t>
            </w:r>
            <w:r w:rsidRPr="008F4630">
              <w:rPr>
                <w:rStyle w:val="afff6"/>
                <w:color w:val="auto"/>
                <w:szCs w:val="27"/>
                <w:u w:val="none"/>
                <w:shd w:val="clear" w:color="auto" w:fill="FFFFFF"/>
              </w:rPr>
              <w:t xml:space="preserve"> "</w:t>
            </w:r>
            <w:r w:rsidR="008F4630">
              <w:rPr>
                <w:rStyle w:val="afff6"/>
                <w:color w:val="auto"/>
                <w:szCs w:val="27"/>
                <w:u w:val="none"/>
                <w:shd w:val="clear" w:color="auto" w:fill="FFFFFF"/>
              </w:rPr>
              <w:t>профилактика правонарушений в ХМАО-Югре</w:t>
            </w:r>
          </w:p>
          <w:p w:rsidR="00B564B8" w:rsidRPr="008F4630" w:rsidRDefault="00B122DA" w:rsidP="00CA5691">
            <w:pPr>
              <w:pStyle w:val="Geonika6"/>
            </w:pPr>
            <w:r w:rsidRPr="008F4630">
              <w:t>НА 2011 - 2013 ГОДЫ"</w:t>
            </w:r>
          </w:p>
        </w:tc>
        <w:tc>
          <w:tcPr>
            <w:tcW w:w="2280" w:type="dxa"/>
            <w:vAlign w:val="center"/>
          </w:tcPr>
          <w:p w:rsidR="00B564B8" w:rsidRPr="008F4630" w:rsidRDefault="00B122DA" w:rsidP="00CA5691">
            <w:pPr>
              <w:pStyle w:val="Geonika6"/>
            </w:pPr>
            <w:r w:rsidRPr="008F4630">
              <w:t>Региональный</w:t>
            </w:r>
          </w:p>
        </w:tc>
      </w:tr>
      <w:tr w:rsidR="0018389E" w:rsidRPr="008F4630" w:rsidTr="0018389E">
        <w:tc>
          <w:tcPr>
            <w:tcW w:w="1900" w:type="dxa"/>
            <w:vMerge w:val="restart"/>
            <w:vAlign w:val="center"/>
          </w:tcPr>
          <w:p w:rsidR="0018389E" w:rsidRPr="0026644F" w:rsidRDefault="00840485" w:rsidP="00CA5691">
            <w:pPr>
              <w:pStyle w:val="Geonika6"/>
            </w:pPr>
            <w:r>
              <w:lastRenderedPageBreak/>
              <w:t>Производство</w:t>
            </w:r>
            <w:r w:rsidR="0018389E">
              <w:t xml:space="preserve"> и переработка ресурсов</w:t>
            </w:r>
          </w:p>
        </w:tc>
        <w:tc>
          <w:tcPr>
            <w:tcW w:w="3900" w:type="dxa"/>
            <w:vAlign w:val="center"/>
          </w:tcPr>
          <w:p w:rsidR="0018389E" w:rsidRPr="0018389E" w:rsidRDefault="0018389E" w:rsidP="00B932DB">
            <w:pPr>
              <w:pStyle w:val="Geonika6"/>
              <w:jc w:val="left"/>
              <w:rPr>
                <w:szCs w:val="22"/>
              </w:rPr>
            </w:pPr>
            <w:r w:rsidRPr="0018389E">
              <w:t>Освоение Северо-</w:t>
            </w:r>
            <w:proofErr w:type="spellStart"/>
            <w:r w:rsidRPr="0018389E">
              <w:t>Сосьвинского</w:t>
            </w:r>
            <w:proofErr w:type="spellEnd"/>
            <w:r w:rsidRPr="0018389E">
              <w:t xml:space="preserve"> и </w:t>
            </w:r>
            <w:proofErr w:type="spellStart"/>
            <w:r w:rsidRPr="0018389E">
              <w:t>Вольинского</w:t>
            </w:r>
            <w:proofErr w:type="spellEnd"/>
            <w:r w:rsidRPr="0018389E">
              <w:t xml:space="preserve"> медно-цинковых месторождений, строительство обогатительной фабрики </w:t>
            </w:r>
            <w:proofErr w:type="spellStart"/>
            <w:r w:rsidRPr="0018389E">
              <w:t>п</w:t>
            </w:r>
            <w:proofErr w:type="gramStart"/>
            <w:r w:rsidRPr="0018389E">
              <w:t>.П</w:t>
            </w:r>
            <w:proofErr w:type="gramEnd"/>
            <w:r w:rsidRPr="0018389E">
              <w:t>риполярный</w:t>
            </w:r>
            <w:proofErr w:type="spellEnd"/>
          </w:p>
        </w:tc>
        <w:tc>
          <w:tcPr>
            <w:tcW w:w="1409" w:type="dxa"/>
            <w:vAlign w:val="center"/>
          </w:tcPr>
          <w:p w:rsidR="0018389E" w:rsidRPr="0018389E" w:rsidRDefault="00B932DB" w:rsidP="00CA5691">
            <w:pPr>
              <w:pStyle w:val="Geonika6"/>
            </w:pPr>
            <w:r>
              <w:t>-</w:t>
            </w:r>
          </w:p>
        </w:tc>
        <w:tc>
          <w:tcPr>
            <w:tcW w:w="1892" w:type="dxa"/>
            <w:vAlign w:val="center"/>
          </w:tcPr>
          <w:p w:rsidR="0018389E" w:rsidRPr="0018389E" w:rsidRDefault="0018389E" w:rsidP="00CA5691">
            <w:pPr>
              <w:pStyle w:val="Geonika6"/>
              <w:rPr>
                <w:szCs w:val="22"/>
              </w:rPr>
            </w:pPr>
            <w:r w:rsidRPr="0018389E">
              <w:t>2011-2013</w:t>
            </w:r>
          </w:p>
        </w:tc>
        <w:tc>
          <w:tcPr>
            <w:tcW w:w="3019" w:type="dxa"/>
            <w:vMerge w:val="restart"/>
            <w:vAlign w:val="center"/>
          </w:tcPr>
          <w:p w:rsidR="0018389E" w:rsidRPr="0018389E" w:rsidRDefault="0018389E" w:rsidP="00CA5691">
            <w:pPr>
              <w:pStyle w:val="Geonika6"/>
              <w:rPr>
                <w:szCs w:val="16"/>
              </w:rPr>
            </w:pPr>
            <w:r w:rsidRPr="0018389E">
              <w:rPr>
                <w:szCs w:val="16"/>
              </w:rPr>
              <w:t xml:space="preserve">Новые проекты в </w:t>
            </w:r>
            <w:proofErr w:type="spellStart"/>
            <w:r w:rsidRPr="0018389E">
              <w:rPr>
                <w:szCs w:val="16"/>
              </w:rPr>
              <w:t>горноуральской</w:t>
            </w:r>
            <w:proofErr w:type="spellEnd"/>
            <w:r w:rsidRPr="0018389E">
              <w:rPr>
                <w:szCs w:val="16"/>
              </w:rPr>
              <w:t xml:space="preserve"> части района - в рамках реализации </w:t>
            </w:r>
            <w:proofErr w:type="spellStart"/>
            <w:r w:rsidRPr="0018389E">
              <w:rPr>
                <w:szCs w:val="16"/>
              </w:rPr>
              <w:t>мегапроекта</w:t>
            </w:r>
            <w:proofErr w:type="spellEnd"/>
            <w:r w:rsidRPr="0018389E">
              <w:rPr>
                <w:szCs w:val="16"/>
              </w:rPr>
              <w:t xml:space="preserve"> </w:t>
            </w:r>
            <w:proofErr w:type="gramStart"/>
            <w:r w:rsidRPr="0018389E">
              <w:rPr>
                <w:szCs w:val="16"/>
              </w:rPr>
              <w:t>Урал-Промышленный</w:t>
            </w:r>
            <w:proofErr w:type="gramEnd"/>
            <w:r w:rsidRPr="0018389E">
              <w:rPr>
                <w:szCs w:val="16"/>
              </w:rPr>
              <w:t xml:space="preserve"> - Урал-Полярный </w:t>
            </w:r>
          </w:p>
          <w:p w:rsidR="0018389E" w:rsidRPr="0018389E" w:rsidRDefault="0018389E" w:rsidP="00CA5691">
            <w:pPr>
              <w:pStyle w:val="Geonika6"/>
              <w:rPr>
                <w:rStyle w:val="afff6"/>
                <w:color w:val="auto"/>
                <w:szCs w:val="27"/>
                <w:u w:val="none"/>
                <w:shd w:val="clear" w:color="auto" w:fill="FFFFFF"/>
              </w:rPr>
            </w:pPr>
            <w:r w:rsidRPr="0018389E">
              <w:rPr>
                <w:szCs w:val="16"/>
              </w:rPr>
              <w:t xml:space="preserve">Большие и малые проекты </w:t>
            </w:r>
            <w:proofErr w:type="spellStart"/>
            <w:r w:rsidRPr="0018389E">
              <w:rPr>
                <w:szCs w:val="16"/>
              </w:rPr>
              <w:t>горноуральской</w:t>
            </w:r>
            <w:proofErr w:type="spellEnd"/>
            <w:r w:rsidRPr="0018389E">
              <w:rPr>
                <w:szCs w:val="16"/>
              </w:rPr>
              <w:t xml:space="preserve"> части Березовского района</w:t>
            </w:r>
          </w:p>
        </w:tc>
        <w:tc>
          <w:tcPr>
            <w:tcW w:w="2280" w:type="dxa"/>
            <w:vMerge w:val="restart"/>
            <w:vAlign w:val="center"/>
          </w:tcPr>
          <w:p w:rsidR="0018389E" w:rsidRPr="0018389E" w:rsidRDefault="0018389E" w:rsidP="00CA5691">
            <w:pPr>
              <w:pStyle w:val="Geonika6"/>
            </w:pPr>
          </w:p>
          <w:p w:rsidR="0018389E" w:rsidRPr="0018389E" w:rsidRDefault="0018389E" w:rsidP="00CA5691">
            <w:pPr>
              <w:pStyle w:val="Geonika6"/>
            </w:pPr>
          </w:p>
          <w:p w:rsidR="0018389E" w:rsidRPr="0018389E" w:rsidRDefault="0018389E" w:rsidP="00CA5691">
            <w:pPr>
              <w:pStyle w:val="Geonika6"/>
            </w:pPr>
            <w:r w:rsidRPr="0018389E">
              <w:t>Федеральный - Региональный</w:t>
            </w:r>
          </w:p>
        </w:tc>
      </w:tr>
      <w:tr w:rsidR="0018389E" w:rsidRPr="00EF3A8E" w:rsidTr="0018389E">
        <w:tc>
          <w:tcPr>
            <w:tcW w:w="1900" w:type="dxa"/>
            <w:vMerge/>
            <w:vAlign w:val="center"/>
          </w:tcPr>
          <w:p w:rsidR="0018389E" w:rsidRPr="0026644F" w:rsidRDefault="0018389E" w:rsidP="00CA5691">
            <w:pPr>
              <w:pStyle w:val="Geonika6"/>
            </w:pPr>
          </w:p>
        </w:tc>
        <w:tc>
          <w:tcPr>
            <w:tcW w:w="3900" w:type="dxa"/>
            <w:vAlign w:val="center"/>
          </w:tcPr>
          <w:p w:rsidR="0018389E" w:rsidRPr="0018389E" w:rsidRDefault="0018389E" w:rsidP="00B932DB">
            <w:pPr>
              <w:pStyle w:val="Geonika6"/>
              <w:jc w:val="left"/>
            </w:pPr>
            <w:proofErr w:type="spellStart"/>
            <w:r w:rsidRPr="0018389E">
              <w:t>Тольинское</w:t>
            </w:r>
            <w:proofErr w:type="spellEnd"/>
            <w:r w:rsidRPr="0018389E">
              <w:t xml:space="preserve"> месторождение (8,5 </w:t>
            </w:r>
            <w:proofErr w:type="gramStart"/>
            <w:r w:rsidRPr="0018389E">
              <w:t>млн</w:t>
            </w:r>
            <w:proofErr w:type="gramEnd"/>
            <w:r w:rsidRPr="0018389E">
              <w:t xml:space="preserve"> тонн угля), </w:t>
            </w:r>
            <w:proofErr w:type="spellStart"/>
            <w:r w:rsidRPr="0018389E">
              <w:t>прединвестиционная</w:t>
            </w:r>
            <w:proofErr w:type="spellEnd"/>
            <w:r w:rsidRPr="0018389E">
              <w:t xml:space="preserve"> стадия п. Приполярный</w:t>
            </w:r>
          </w:p>
        </w:tc>
        <w:tc>
          <w:tcPr>
            <w:tcW w:w="1409" w:type="dxa"/>
            <w:vAlign w:val="center"/>
          </w:tcPr>
          <w:p w:rsidR="0018389E" w:rsidRPr="0018389E" w:rsidRDefault="00B932DB" w:rsidP="00CA5691">
            <w:pPr>
              <w:pStyle w:val="Geonika6"/>
            </w:pPr>
            <w:r>
              <w:t>-</w:t>
            </w:r>
          </w:p>
        </w:tc>
        <w:tc>
          <w:tcPr>
            <w:tcW w:w="1892" w:type="dxa"/>
            <w:vAlign w:val="center"/>
          </w:tcPr>
          <w:p w:rsidR="0018389E" w:rsidRPr="0018389E" w:rsidRDefault="0018389E" w:rsidP="00CA5691">
            <w:pPr>
              <w:pStyle w:val="Geonika6"/>
            </w:pPr>
            <w:r w:rsidRPr="0018389E">
              <w:t>2011-2013</w:t>
            </w:r>
          </w:p>
        </w:tc>
        <w:tc>
          <w:tcPr>
            <w:tcW w:w="3019" w:type="dxa"/>
            <w:vMerge/>
            <w:vAlign w:val="center"/>
          </w:tcPr>
          <w:p w:rsidR="0018389E" w:rsidRPr="0026644F" w:rsidRDefault="0018389E" w:rsidP="00CA5691">
            <w:pPr>
              <w:pStyle w:val="Geonika6"/>
              <w:rPr>
                <w:sz w:val="20"/>
              </w:rPr>
            </w:pPr>
          </w:p>
        </w:tc>
        <w:tc>
          <w:tcPr>
            <w:tcW w:w="2280" w:type="dxa"/>
            <w:vMerge/>
            <w:vAlign w:val="center"/>
          </w:tcPr>
          <w:p w:rsidR="0018389E" w:rsidRPr="0026644F" w:rsidRDefault="0018389E" w:rsidP="00CA5691">
            <w:pPr>
              <w:pStyle w:val="Geonika6"/>
              <w:rPr>
                <w:sz w:val="20"/>
              </w:rPr>
            </w:pPr>
          </w:p>
        </w:tc>
      </w:tr>
      <w:tr w:rsidR="0018389E" w:rsidRPr="008F4630" w:rsidTr="0018389E">
        <w:tc>
          <w:tcPr>
            <w:tcW w:w="1900" w:type="dxa"/>
            <w:vMerge/>
            <w:vAlign w:val="center"/>
          </w:tcPr>
          <w:p w:rsidR="0018389E" w:rsidRPr="0026644F" w:rsidRDefault="0018389E" w:rsidP="00CA5691">
            <w:pPr>
              <w:pStyle w:val="Geonika6"/>
            </w:pPr>
          </w:p>
        </w:tc>
        <w:tc>
          <w:tcPr>
            <w:tcW w:w="3900" w:type="dxa"/>
            <w:vAlign w:val="center"/>
          </w:tcPr>
          <w:p w:rsidR="0018389E" w:rsidRPr="0018389E" w:rsidRDefault="0018389E" w:rsidP="00B932DB">
            <w:pPr>
              <w:pStyle w:val="Geonika6"/>
              <w:jc w:val="left"/>
            </w:pPr>
            <w:r w:rsidRPr="0018389E">
              <w:t>Строительство электростанции мощностью 600 МВт на Северо-</w:t>
            </w:r>
            <w:proofErr w:type="spellStart"/>
            <w:r w:rsidRPr="0018389E">
              <w:t>Сосьвинских</w:t>
            </w:r>
            <w:proofErr w:type="spellEnd"/>
            <w:r w:rsidRPr="0018389E">
              <w:t xml:space="preserve"> углях район </w:t>
            </w:r>
            <w:proofErr w:type="spellStart"/>
            <w:r w:rsidRPr="0018389E">
              <w:t>Тольинского</w:t>
            </w:r>
            <w:proofErr w:type="spellEnd"/>
            <w:r w:rsidRPr="0018389E">
              <w:t xml:space="preserve"> месторождения, п. Приполярный</w:t>
            </w:r>
          </w:p>
        </w:tc>
        <w:tc>
          <w:tcPr>
            <w:tcW w:w="1409" w:type="dxa"/>
            <w:vAlign w:val="center"/>
          </w:tcPr>
          <w:p w:rsidR="0018389E" w:rsidRPr="0018389E" w:rsidRDefault="00B932DB" w:rsidP="00CA5691">
            <w:pPr>
              <w:pStyle w:val="Geonika6"/>
            </w:pPr>
            <w:r>
              <w:t>-</w:t>
            </w:r>
          </w:p>
        </w:tc>
        <w:tc>
          <w:tcPr>
            <w:tcW w:w="1892" w:type="dxa"/>
            <w:vAlign w:val="center"/>
          </w:tcPr>
          <w:p w:rsidR="0018389E" w:rsidRPr="0018389E" w:rsidRDefault="0018389E" w:rsidP="00CA5691">
            <w:pPr>
              <w:pStyle w:val="Geonika6"/>
            </w:pPr>
            <w:r w:rsidRPr="0018389E">
              <w:t>2011-2013</w:t>
            </w:r>
          </w:p>
        </w:tc>
        <w:tc>
          <w:tcPr>
            <w:tcW w:w="3019" w:type="dxa"/>
            <w:vMerge/>
            <w:vAlign w:val="center"/>
          </w:tcPr>
          <w:p w:rsidR="0018389E" w:rsidRPr="0026644F" w:rsidRDefault="0018389E" w:rsidP="00CA5691">
            <w:pPr>
              <w:pStyle w:val="Geonika6"/>
              <w:rPr>
                <w:sz w:val="20"/>
              </w:rPr>
            </w:pPr>
          </w:p>
        </w:tc>
        <w:tc>
          <w:tcPr>
            <w:tcW w:w="2280" w:type="dxa"/>
            <w:vMerge/>
            <w:vAlign w:val="center"/>
          </w:tcPr>
          <w:p w:rsidR="0018389E" w:rsidRPr="0026644F" w:rsidRDefault="0018389E" w:rsidP="00CA5691">
            <w:pPr>
              <w:pStyle w:val="Geonika6"/>
              <w:rPr>
                <w:sz w:val="20"/>
              </w:rPr>
            </w:pPr>
          </w:p>
        </w:tc>
      </w:tr>
      <w:tr w:rsidR="0018389E" w:rsidRPr="008F4630" w:rsidTr="0018389E">
        <w:tc>
          <w:tcPr>
            <w:tcW w:w="1900" w:type="dxa"/>
            <w:vMerge/>
            <w:vAlign w:val="center"/>
          </w:tcPr>
          <w:p w:rsidR="0018389E" w:rsidRPr="0026644F" w:rsidRDefault="0018389E" w:rsidP="00CA5691">
            <w:pPr>
              <w:pStyle w:val="Geonika6"/>
            </w:pPr>
          </w:p>
        </w:tc>
        <w:tc>
          <w:tcPr>
            <w:tcW w:w="3900" w:type="dxa"/>
            <w:vAlign w:val="bottom"/>
          </w:tcPr>
          <w:p w:rsidR="0018389E" w:rsidRPr="0018389E" w:rsidRDefault="0018389E" w:rsidP="00B932DB">
            <w:pPr>
              <w:pStyle w:val="Geonika6"/>
              <w:jc w:val="left"/>
            </w:pPr>
            <w:proofErr w:type="gramStart"/>
            <w:r w:rsidRPr="0018389E">
              <w:t>Строительство ГТЭС при КС Приполярная П. Приполярный</w:t>
            </w:r>
            <w:proofErr w:type="gramEnd"/>
          </w:p>
        </w:tc>
        <w:tc>
          <w:tcPr>
            <w:tcW w:w="1409" w:type="dxa"/>
            <w:vAlign w:val="center"/>
          </w:tcPr>
          <w:p w:rsidR="0018389E" w:rsidRPr="0018389E" w:rsidRDefault="00B932DB" w:rsidP="00CA5691">
            <w:pPr>
              <w:pStyle w:val="Geonika6"/>
            </w:pPr>
            <w:r>
              <w:t>-</w:t>
            </w:r>
          </w:p>
        </w:tc>
        <w:tc>
          <w:tcPr>
            <w:tcW w:w="1892" w:type="dxa"/>
            <w:vAlign w:val="center"/>
          </w:tcPr>
          <w:p w:rsidR="0018389E" w:rsidRPr="0018389E" w:rsidRDefault="0018389E" w:rsidP="00CA5691">
            <w:pPr>
              <w:pStyle w:val="Geonika6"/>
            </w:pPr>
            <w:r w:rsidRPr="0018389E">
              <w:t>2011</w:t>
            </w:r>
          </w:p>
        </w:tc>
        <w:tc>
          <w:tcPr>
            <w:tcW w:w="3019" w:type="dxa"/>
            <w:vMerge/>
            <w:vAlign w:val="center"/>
          </w:tcPr>
          <w:p w:rsidR="0018389E" w:rsidRPr="0026644F" w:rsidRDefault="0018389E" w:rsidP="00CA5691">
            <w:pPr>
              <w:pStyle w:val="Geonika6"/>
              <w:rPr>
                <w:sz w:val="20"/>
              </w:rPr>
            </w:pPr>
          </w:p>
        </w:tc>
        <w:tc>
          <w:tcPr>
            <w:tcW w:w="2280" w:type="dxa"/>
            <w:vMerge/>
            <w:vAlign w:val="center"/>
          </w:tcPr>
          <w:p w:rsidR="0018389E" w:rsidRPr="0026644F" w:rsidRDefault="0018389E" w:rsidP="00CA5691">
            <w:pPr>
              <w:pStyle w:val="Geonika6"/>
              <w:rPr>
                <w:sz w:val="20"/>
              </w:rPr>
            </w:pPr>
          </w:p>
        </w:tc>
      </w:tr>
      <w:tr w:rsidR="00CA5691" w:rsidRPr="00CA5691" w:rsidTr="0018389E">
        <w:tc>
          <w:tcPr>
            <w:tcW w:w="1900" w:type="dxa"/>
            <w:vAlign w:val="center"/>
          </w:tcPr>
          <w:p w:rsidR="00CA5691" w:rsidRPr="0026644F" w:rsidRDefault="00CA5691" w:rsidP="00CA5691">
            <w:pPr>
              <w:pStyle w:val="Geonika6"/>
            </w:pPr>
          </w:p>
        </w:tc>
        <w:tc>
          <w:tcPr>
            <w:tcW w:w="3900" w:type="dxa"/>
            <w:vAlign w:val="bottom"/>
          </w:tcPr>
          <w:p w:rsidR="00CA5691" w:rsidRDefault="00CA5691" w:rsidP="00B932DB">
            <w:pPr>
              <w:pStyle w:val="Geonika6"/>
              <w:jc w:val="left"/>
            </w:pPr>
            <w:r w:rsidRPr="00CA5691">
              <w:t xml:space="preserve">Строительство полигона утилизации твёрдых бытовых отходов в </w:t>
            </w:r>
            <w:proofErr w:type="spellStart"/>
            <w:r w:rsidRPr="00CA5691">
              <w:t>п</w:t>
            </w:r>
            <w:proofErr w:type="gramStart"/>
            <w:r w:rsidRPr="00CA5691">
              <w:t>.П</w:t>
            </w:r>
            <w:proofErr w:type="gramEnd"/>
            <w:r w:rsidRPr="00CA5691">
              <w:t>риполярный</w:t>
            </w:r>
            <w:proofErr w:type="spellEnd"/>
            <w:r w:rsidRPr="00CA5691">
              <w:t xml:space="preserve"> Березовского района</w:t>
            </w:r>
          </w:p>
          <w:p w:rsidR="00CA5691" w:rsidRPr="00CA5691" w:rsidRDefault="00CA5691" w:rsidP="00B932DB">
            <w:pPr>
              <w:pStyle w:val="Geonika6"/>
              <w:jc w:val="left"/>
            </w:pPr>
            <w:r w:rsidRPr="00CA5691">
              <w:t xml:space="preserve">Устройство площадки, монтаж и пуско-наладка установок термической утилизации опасных биологических отходов на </w:t>
            </w:r>
            <w:r w:rsidRPr="00CA5691">
              <w:lastRenderedPageBreak/>
              <w:t xml:space="preserve">территории полигона ТБО в </w:t>
            </w:r>
            <w:proofErr w:type="spellStart"/>
            <w:r w:rsidRPr="00CA5691">
              <w:t>п</w:t>
            </w:r>
            <w:proofErr w:type="gramStart"/>
            <w:r w:rsidRPr="00CA5691">
              <w:t>.П</w:t>
            </w:r>
            <w:proofErr w:type="gramEnd"/>
            <w:r w:rsidRPr="00CA5691">
              <w:t>риполярный</w:t>
            </w:r>
            <w:proofErr w:type="spellEnd"/>
          </w:p>
        </w:tc>
        <w:tc>
          <w:tcPr>
            <w:tcW w:w="1409" w:type="dxa"/>
            <w:vAlign w:val="center"/>
          </w:tcPr>
          <w:p w:rsidR="00CA5691" w:rsidRPr="0018389E" w:rsidRDefault="00CA5691" w:rsidP="00CA5691">
            <w:pPr>
              <w:pStyle w:val="Geonika6"/>
            </w:pPr>
          </w:p>
        </w:tc>
        <w:tc>
          <w:tcPr>
            <w:tcW w:w="1892" w:type="dxa"/>
            <w:vAlign w:val="center"/>
          </w:tcPr>
          <w:p w:rsidR="00CA5691" w:rsidRPr="0018389E" w:rsidRDefault="00CA5691" w:rsidP="00CA5691">
            <w:pPr>
              <w:pStyle w:val="Geonika6"/>
            </w:pPr>
            <w:r w:rsidRPr="0018389E">
              <w:t>2011</w:t>
            </w:r>
            <w:r>
              <w:t>-2015</w:t>
            </w:r>
          </w:p>
        </w:tc>
        <w:tc>
          <w:tcPr>
            <w:tcW w:w="3019" w:type="dxa"/>
            <w:vAlign w:val="center"/>
          </w:tcPr>
          <w:p w:rsidR="00CA5691" w:rsidRPr="00CA5691" w:rsidRDefault="00CA5691" w:rsidP="00CA5691">
            <w:pPr>
              <w:pStyle w:val="Geonika6"/>
            </w:pPr>
            <w:r w:rsidRPr="00CA5691">
              <w:rPr>
                <w:shd w:val="clear" w:color="auto" w:fill="F2FAFE"/>
              </w:rPr>
              <w:t>Районная целевая программа "Обеспечение экологической безопасности Березовского района в 2011-2013 годах"</w:t>
            </w:r>
          </w:p>
        </w:tc>
        <w:tc>
          <w:tcPr>
            <w:tcW w:w="2280" w:type="dxa"/>
            <w:vAlign w:val="center"/>
          </w:tcPr>
          <w:p w:rsidR="00CA5691" w:rsidRPr="0026644F" w:rsidRDefault="00CA5691" w:rsidP="00CA5691">
            <w:pPr>
              <w:pStyle w:val="Geonika6"/>
              <w:rPr>
                <w:sz w:val="20"/>
              </w:rPr>
            </w:pPr>
            <w:r>
              <w:rPr>
                <w:sz w:val="20"/>
              </w:rPr>
              <w:t>Муниципальный</w:t>
            </w:r>
          </w:p>
        </w:tc>
      </w:tr>
      <w:tr w:rsidR="00CA5691" w:rsidRPr="00CA5691" w:rsidTr="0018389E">
        <w:tc>
          <w:tcPr>
            <w:tcW w:w="1900" w:type="dxa"/>
            <w:vAlign w:val="center"/>
          </w:tcPr>
          <w:p w:rsidR="00CA5691" w:rsidRPr="0026644F" w:rsidRDefault="00E05F6C" w:rsidP="00CA5691">
            <w:pPr>
              <w:pStyle w:val="Geonika6"/>
            </w:pPr>
            <w:r>
              <w:lastRenderedPageBreak/>
              <w:t>Инженерная инфраструктура</w:t>
            </w:r>
          </w:p>
        </w:tc>
        <w:tc>
          <w:tcPr>
            <w:tcW w:w="3900" w:type="dxa"/>
            <w:vAlign w:val="bottom"/>
          </w:tcPr>
          <w:p w:rsidR="00CA5691" w:rsidRPr="00B932DB" w:rsidRDefault="00B932DB" w:rsidP="00B932DB">
            <w:pPr>
              <w:pStyle w:val="Geonika6"/>
              <w:jc w:val="left"/>
            </w:pPr>
            <w:r>
              <w:t>Р</w:t>
            </w:r>
            <w:r w:rsidR="00CA5691" w:rsidRPr="00B932DB">
              <w:t xml:space="preserve">еконструкция канализационных очистных сооружений КОС в п. </w:t>
            </w:r>
            <w:proofErr w:type="gramStart"/>
            <w:r w:rsidR="00CA5691" w:rsidRPr="00B932DB">
              <w:t>Приполярный</w:t>
            </w:r>
            <w:proofErr w:type="gramEnd"/>
            <w:r w:rsidR="00CA5691" w:rsidRPr="00B932DB">
              <w:t xml:space="preserve"> Березовского района; </w:t>
            </w:r>
          </w:p>
          <w:p w:rsidR="00CA5691" w:rsidRPr="00B932DB" w:rsidRDefault="00CA5691" w:rsidP="00B932DB">
            <w:pPr>
              <w:pStyle w:val="Geonika6"/>
              <w:jc w:val="left"/>
            </w:pPr>
          </w:p>
        </w:tc>
        <w:tc>
          <w:tcPr>
            <w:tcW w:w="1409" w:type="dxa"/>
            <w:vAlign w:val="center"/>
          </w:tcPr>
          <w:p w:rsidR="00CA5691" w:rsidRPr="00B932DB" w:rsidRDefault="00CA5691" w:rsidP="00B932DB">
            <w:pPr>
              <w:pStyle w:val="Geonika6"/>
            </w:pPr>
          </w:p>
        </w:tc>
        <w:tc>
          <w:tcPr>
            <w:tcW w:w="1892" w:type="dxa"/>
            <w:vAlign w:val="center"/>
          </w:tcPr>
          <w:p w:rsidR="00CA5691" w:rsidRPr="00B932DB" w:rsidRDefault="00CA5691" w:rsidP="00B932DB">
            <w:pPr>
              <w:pStyle w:val="Geonika6"/>
            </w:pPr>
            <w:r w:rsidRPr="00B932DB">
              <w:t>2013</w:t>
            </w:r>
          </w:p>
        </w:tc>
        <w:tc>
          <w:tcPr>
            <w:tcW w:w="3019" w:type="dxa"/>
            <w:vAlign w:val="center"/>
          </w:tcPr>
          <w:p w:rsidR="00CA5691" w:rsidRPr="00B932DB" w:rsidRDefault="00CA5691" w:rsidP="00B932DB">
            <w:pPr>
              <w:pStyle w:val="Geonika6"/>
            </w:pPr>
            <w:r w:rsidRPr="00B932DB">
              <w:t>«Модернизация и реформирование жилищно-коммунального комплекса Березовского района на 2011 - 2013 годы»</w:t>
            </w:r>
          </w:p>
        </w:tc>
        <w:tc>
          <w:tcPr>
            <w:tcW w:w="2280" w:type="dxa"/>
            <w:vAlign w:val="center"/>
          </w:tcPr>
          <w:p w:rsidR="00CA5691" w:rsidRPr="00B932DB" w:rsidRDefault="00CA5691" w:rsidP="00B932DB">
            <w:pPr>
              <w:pStyle w:val="Geonika6"/>
            </w:pPr>
            <w:r w:rsidRPr="00B932DB">
              <w:t>Региональный</w:t>
            </w:r>
          </w:p>
        </w:tc>
      </w:tr>
    </w:tbl>
    <w:p w:rsidR="00EF3A8E" w:rsidRDefault="00EF3A8E" w:rsidP="00C81086">
      <w:pPr>
        <w:pStyle w:val="Geonika0"/>
      </w:pPr>
    </w:p>
    <w:p w:rsidR="00EF3A8E" w:rsidRDefault="00EF3A8E" w:rsidP="00C81086">
      <w:pPr>
        <w:pStyle w:val="Geonika0"/>
      </w:pPr>
    </w:p>
    <w:p w:rsidR="00EF3A8E" w:rsidRDefault="00EF3A8E" w:rsidP="00C81086">
      <w:pPr>
        <w:pStyle w:val="Geonika0"/>
      </w:pPr>
    </w:p>
    <w:p w:rsidR="00EF3A8E" w:rsidRDefault="00EF3A8E" w:rsidP="00C81086">
      <w:pPr>
        <w:pStyle w:val="Geonika0"/>
      </w:pPr>
    </w:p>
    <w:p w:rsidR="00B564B8" w:rsidRDefault="00B564B8" w:rsidP="00C81086">
      <w:pPr>
        <w:pStyle w:val="Geonika0"/>
        <w:rPr>
          <w:shd w:val="clear" w:color="auto" w:fill="FFFFFF"/>
        </w:rPr>
        <w:sectPr w:rsidR="00B564B8" w:rsidSect="00E05F6C">
          <w:headerReference w:type="default" r:id="rId20"/>
          <w:footerReference w:type="default" r:id="rId21"/>
          <w:pgSz w:w="16838" w:h="11906" w:orient="landscape" w:code="9"/>
          <w:pgMar w:top="1701" w:right="1134" w:bottom="1206" w:left="1134" w:header="709" w:footer="656" w:gutter="0"/>
          <w:cols w:space="708"/>
          <w:docGrid w:linePitch="360"/>
        </w:sectPr>
      </w:pPr>
    </w:p>
    <w:p w:rsidR="00B564B8" w:rsidRDefault="00B564B8" w:rsidP="008E671D">
      <w:pPr>
        <w:pStyle w:val="Geonika0"/>
        <w:rPr>
          <w:shd w:val="clear" w:color="auto" w:fill="FFFFFF"/>
        </w:rPr>
      </w:pPr>
    </w:p>
    <w:p w:rsidR="0020153D" w:rsidRPr="0020153D" w:rsidRDefault="0020153D" w:rsidP="0020153D">
      <w:pPr>
        <w:pStyle w:val="Geonika2"/>
      </w:pPr>
      <w:bookmarkStart w:id="31" w:name="_Toc358728001"/>
      <w:r w:rsidRPr="0020153D">
        <w:t xml:space="preserve">обоснование выбранного </w:t>
      </w:r>
      <w:proofErr w:type="gramStart"/>
      <w:r w:rsidRPr="0020153D">
        <w:t>варианта размещения объектов местного значения поселения</w:t>
      </w:r>
      <w:bookmarkEnd w:id="31"/>
      <w:proofErr w:type="gramEnd"/>
    </w:p>
    <w:p w:rsidR="0009149C" w:rsidRDefault="0009149C" w:rsidP="0009149C">
      <w:pPr>
        <w:pStyle w:val="Geonika0"/>
      </w:pPr>
      <w:bookmarkStart w:id="32" w:name="_Toc259638685"/>
      <w:r>
        <w:t xml:space="preserve">Размещение объектов местного значения производилось на основе действующего генерального плана сельского поселения Приполярный </w:t>
      </w:r>
      <w:r w:rsidR="00754D11">
        <w:t>разработанного ООО "ИТП "Град" г. Омск,</w:t>
      </w:r>
      <w:r w:rsidR="00E05F6C">
        <w:t xml:space="preserve"> в части </w:t>
      </w:r>
      <w:proofErr w:type="gramStart"/>
      <w:r w:rsidR="00E05F6C">
        <w:t>его</w:t>
      </w:r>
      <w:proofErr w:type="gramEnd"/>
      <w:r w:rsidR="00E05F6C">
        <w:t xml:space="preserve"> не противоречащ</w:t>
      </w:r>
      <w:r w:rsidR="00754D11">
        <w:t xml:space="preserve">ей действующему градостроительному законодательству. </w:t>
      </w:r>
    </w:p>
    <w:p w:rsidR="009768B8" w:rsidRDefault="009768B8" w:rsidP="009768B8">
      <w:pPr>
        <w:pStyle w:val="Geonika3"/>
      </w:pPr>
      <w:bookmarkStart w:id="33" w:name="_Toc358728002"/>
      <w:r w:rsidRPr="00904FDF">
        <w:t>Архитектурно-пространственные решения</w:t>
      </w:r>
      <w:bookmarkEnd w:id="32"/>
      <w:bookmarkEnd w:id="33"/>
    </w:p>
    <w:p w:rsidR="00B363EB" w:rsidRPr="00B363EB" w:rsidRDefault="00B363EB" w:rsidP="00B363EB">
      <w:pPr>
        <w:pStyle w:val="Geonika0"/>
      </w:pPr>
      <w:r w:rsidRPr="00B363EB">
        <w:t xml:space="preserve">Архитектурно-пространственные решения сельского поселения </w:t>
      </w:r>
      <w:proofErr w:type="gramStart"/>
      <w:r w:rsidRPr="00B363EB">
        <w:t>Приполярный</w:t>
      </w:r>
      <w:proofErr w:type="gramEnd"/>
      <w:r w:rsidRPr="00B363EB">
        <w:t xml:space="preserve"> приняты с учётом утвержденного генерального плана поселения, инженерно-геологических и экологических ограничений, основных видов хозяйственной деятельности и специфики уклада жизни населения.</w:t>
      </w:r>
    </w:p>
    <w:p w:rsidR="00B363EB" w:rsidRPr="00B363EB" w:rsidRDefault="00B363EB" w:rsidP="00B363EB">
      <w:pPr>
        <w:pStyle w:val="Geonika0"/>
      </w:pPr>
      <w:r w:rsidRPr="00B363EB">
        <w:t xml:space="preserve">В результате анализа современного состояния территории, социально-демографических условий, производственного и транспортного потенциала, выявлены следующие факторы, которые учитывались в данной работе: </w:t>
      </w:r>
    </w:p>
    <w:p w:rsidR="00B363EB" w:rsidRPr="00B363EB" w:rsidRDefault="00B363EB" w:rsidP="00B363EB">
      <w:pPr>
        <w:pStyle w:val="Geonika"/>
      </w:pPr>
      <w:r w:rsidRPr="00B363EB">
        <w:t>природные структурные элементы, ограничивающие территорию застройки;</w:t>
      </w:r>
    </w:p>
    <w:p w:rsidR="00B363EB" w:rsidRPr="005B0DBE" w:rsidRDefault="00B363EB" w:rsidP="00B363EB">
      <w:pPr>
        <w:pStyle w:val="Geonika"/>
      </w:pPr>
      <w:r w:rsidRPr="005B0DBE">
        <w:t xml:space="preserve">сложившаяся планировочная структура </w:t>
      </w:r>
      <w:r>
        <w:t>поселения</w:t>
      </w:r>
      <w:r w:rsidRPr="005B0DBE">
        <w:t>;</w:t>
      </w:r>
    </w:p>
    <w:p w:rsidR="00B363EB" w:rsidRPr="00B363EB" w:rsidRDefault="00B363EB" w:rsidP="00B363EB">
      <w:pPr>
        <w:pStyle w:val="Geonika"/>
      </w:pPr>
      <w:r w:rsidRPr="00B363EB">
        <w:t xml:space="preserve"> наличие производственных территорий, создающих экономическую базу поселения;</w:t>
      </w:r>
    </w:p>
    <w:p w:rsidR="00B363EB" w:rsidRPr="00B363EB" w:rsidRDefault="00B363EB" w:rsidP="00B363EB">
      <w:pPr>
        <w:pStyle w:val="Geonika"/>
      </w:pPr>
      <w:r w:rsidRPr="00B363EB">
        <w:t>наличие ветхих жилых и общественных зданий, подлежащих сносу;</w:t>
      </w:r>
    </w:p>
    <w:p w:rsidR="00B363EB" w:rsidRPr="00B363EB" w:rsidRDefault="00B363EB" w:rsidP="00B363EB">
      <w:pPr>
        <w:pStyle w:val="Geonika"/>
      </w:pPr>
      <w:r w:rsidRPr="00B363EB">
        <w:t>недостаточное транспортное и инженерное обеспечение.</w:t>
      </w:r>
    </w:p>
    <w:p w:rsidR="00B363EB" w:rsidRPr="00B363EB" w:rsidRDefault="00B363EB" w:rsidP="00B363EB">
      <w:pPr>
        <w:pStyle w:val="Geonika0"/>
      </w:pPr>
      <w:r w:rsidRPr="00B363EB">
        <w:t>Развитие поселения планируется за счёт небольшого естественного прироста населения, сохранения существующих производственных предприятий.</w:t>
      </w:r>
    </w:p>
    <w:p w:rsidR="00B363EB" w:rsidRPr="00B363EB" w:rsidRDefault="00B363EB" w:rsidP="00B363EB">
      <w:pPr>
        <w:pStyle w:val="Geonika0"/>
      </w:pPr>
      <w:r w:rsidRPr="00B363EB">
        <w:t>Архитектурно-</w:t>
      </w:r>
      <w:proofErr w:type="gramStart"/>
      <w:r w:rsidRPr="00B363EB">
        <w:t>планировочные решения</w:t>
      </w:r>
      <w:proofErr w:type="gramEnd"/>
      <w:r w:rsidRPr="00B363EB">
        <w:t xml:space="preserve"> определяются следующими положениями:</w:t>
      </w:r>
    </w:p>
    <w:p w:rsidR="00B363EB" w:rsidRPr="00B363EB" w:rsidRDefault="00B363EB" w:rsidP="00B363EB">
      <w:pPr>
        <w:pStyle w:val="Geonika"/>
      </w:pPr>
      <w:r w:rsidRPr="00B363EB">
        <w:t>сохранение сложившейся застройки жилых кварталов, с учетом сноса ветхого фонда и строительства современных жилых домов, освоение новых территорий за расчетный срок, посредством застройки индивидуальными жилыми домами и кварталами жилых домов средней этажности;</w:t>
      </w:r>
    </w:p>
    <w:p w:rsidR="00B363EB" w:rsidRPr="00B363EB" w:rsidRDefault="00B363EB" w:rsidP="00B363EB">
      <w:pPr>
        <w:pStyle w:val="Geonika"/>
      </w:pPr>
      <w:r w:rsidRPr="00B363EB">
        <w:t>упорядочение существующего общественного центра, наполнение объектами общественно-деловой, социальной инфраструктуры;</w:t>
      </w:r>
    </w:p>
    <w:p w:rsidR="00B363EB" w:rsidRPr="00B363EB" w:rsidRDefault="00B363EB" w:rsidP="00B363EB">
      <w:pPr>
        <w:pStyle w:val="Geonika"/>
      </w:pPr>
      <w:r w:rsidRPr="00B363EB">
        <w:t xml:space="preserve">формирование зон отдыха населения с учетом природного каркаса территории, благоустройство территорий населенных пунктов, формирование улично-дорожной сети, организация отвода поверхностных и талых вод, устройство </w:t>
      </w:r>
      <w:r w:rsidRPr="00B363EB">
        <w:lastRenderedPageBreak/>
        <w:t>пешеходных тротуаров и укрепление поверхности грунтов посевом акклиматизированных трав, посадка деревьев и кустарников;</w:t>
      </w:r>
    </w:p>
    <w:p w:rsidR="00B363EB" w:rsidRPr="00B363EB" w:rsidRDefault="00B363EB" w:rsidP="00B363EB">
      <w:pPr>
        <w:pStyle w:val="Geonika"/>
      </w:pPr>
      <w:r w:rsidRPr="00B363EB">
        <w:t>полное инженерное обеспечение с учетом существующих сетей и проектных разработок для создания более комфортных условий проживания.</w:t>
      </w:r>
    </w:p>
    <w:p w:rsidR="00B363EB" w:rsidRPr="00B363EB" w:rsidRDefault="00B363EB" w:rsidP="00B363EB">
      <w:pPr>
        <w:pStyle w:val="Geonika0"/>
      </w:pPr>
      <w:r w:rsidRPr="00B363EB">
        <w:t>Предлагаемое архитектурно-</w:t>
      </w:r>
      <w:proofErr w:type="gramStart"/>
      <w:r w:rsidRPr="00B363EB">
        <w:t>планировочное решение</w:t>
      </w:r>
      <w:proofErr w:type="gramEnd"/>
      <w:r w:rsidRPr="00B363EB">
        <w:t xml:space="preserve"> территории сельского поселения позволит организовать населению удобную и комфортную среду проживания.</w:t>
      </w:r>
    </w:p>
    <w:p w:rsidR="009768B8" w:rsidRPr="004105F0" w:rsidRDefault="009768B8" w:rsidP="009768B8">
      <w:pPr>
        <w:pStyle w:val="Geonika3"/>
      </w:pPr>
      <w:bookmarkStart w:id="34" w:name="_Toc358728003"/>
      <w:r w:rsidRPr="00904FDF">
        <w:t>Планировочная организация территории</w:t>
      </w:r>
      <w:bookmarkEnd w:id="34"/>
    </w:p>
    <w:p w:rsidR="00B363EB" w:rsidRPr="00B363EB" w:rsidRDefault="00B363EB" w:rsidP="00B363EB">
      <w:pPr>
        <w:pStyle w:val="Geonika0"/>
      </w:pPr>
      <w:r w:rsidRPr="00B363EB">
        <w:t>Посёлок Приполярный является единственным населённым пунктом, входящим в состав сельского поселения Приполярный.</w:t>
      </w:r>
    </w:p>
    <w:p w:rsidR="00B363EB" w:rsidRPr="00B363EB" w:rsidRDefault="00B363EB" w:rsidP="00B363EB">
      <w:pPr>
        <w:pStyle w:val="Geonika0"/>
      </w:pPr>
      <w:r w:rsidRPr="00B363EB">
        <w:t>В основу планировочной организации территории поселка положена сложившаяся планировочная структура населенного пункта. Транспортные направления позволят создать наиболее рациональную планировочную структуру, которая обеспечит удобную связь между различными функциональными зонами деревни: жилыми, общественными, производственными, рекреационными и т. д.</w:t>
      </w:r>
    </w:p>
    <w:p w:rsidR="00B363EB" w:rsidRPr="00B363EB" w:rsidRDefault="00B363EB" w:rsidP="00B363EB">
      <w:pPr>
        <w:pStyle w:val="Geonika0"/>
      </w:pPr>
      <w:r w:rsidRPr="00B363EB">
        <w:t>Планировочная структура поселка определяет ее формирование по этапам с учетом резервов селитебных, производственных и коммунально-складских территорий. Все планировочные зоны связаны системой основных улиц, имеющих выход на поселковые дороги.</w:t>
      </w:r>
    </w:p>
    <w:p w:rsidR="00B363EB" w:rsidRPr="00B363EB" w:rsidRDefault="00B363EB" w:rsidP="00B363EB">
      <w:pPr>
        <w:pStyle w:val="Geonika0"/>
      </w:pPr>
      <w:r w:rsidRPr="00B363EB">
        <w:t xml:space="preserve">Основной композиционной осью, формирующей планировочную структуру и транспортные связи поселка </w:t>
      </w:r>
      <w:proofErr w:type="gramStart"/>
      <w:r w:rsidRPr="00B363EB">
        <w:t>Приполярный</w:t>
      </w:r>
      <w:proofErr w:type="gramEnd"/>
      <w:r w:rsidRPr="00B363EB">
        <w:t>, является центральная улица, которая соединяет селитебную территорию с промышленной зоной и аэропортом. Проектом предусмотрено насыщение этого направления общественными объектами поселкового центра.</w:t>
      </w:r>
    </w:p>
    <w:p w:rsidR="00B363EB" w:rsidRPr="00B363EB" w:rsidRDefault="00B363EB" w:rsidP="00B363EB">
      <w:pPr>
        <w:pStyle w:val="Geonika0"/>
      </w:pPr>
      <w:r w:rsidRPr="00B363EB">
        <w:t>Проектом предлагается</w:t>
      </w:r>
      <w:r w:rsidR="00905794" w:rsidRPr="00905794">
        <w:t xml:space="preserve"> </w:t>
      </w:r>
      <w:r w:rsidRPr="00B363EB">
        <w:t>упорядочение жилой застройки центральной, южной и северной части населённого пункта.</w:t>
      </w:r>
      <w:r w:rsidR="00905794" w:rsidRPr="00905794">
        <w:t xml:space="preserve"> </w:t>
      </w:r>
      <w:r w:rsidRPr="00B363EB">
        <w:t xml:space="preserve">Развитие жилых зон планируется в районе сложившихся участков жилой застройки, а также на близлежащих к ним территориях за счет регенерации существующего жилищного фонда – реконструкции либо сноса ветхого жилья и строительство новых благоустроенных жилых домов. В микрорайонах 2, 3 и 4 запланировано уплотнение застройки за счёт строительства многоквартирных жилых домов на свободной территории. Под индивидуальную жилую застройку предусмотрено освоение свободных территорий в северной </w:t>
      </w:r>
      <w:r w:rsidR="002B2FA9">
        <w:t xml:space="preserve">центральной </w:t>
      </w:r>
      <w:r w:rsidRPr="00B363EB">
        <w:t>част</w:t>
      </w:r>
      <w:r w:rsidR="002B2FA9">
        <w:t>ях</w:t>
      </w:r>
      <w:r w:rsidRPr="00B363EB">
        <w:t xml:space="preserve"> посёлка. </w:t>
      </w:r>
    </w:p>
    <w:p w:rsidR="00B363EB" w:rsidRPr="00B363EB" w:rsidRDefault="00B363EB" w:rsidP="00B363EB">
      <w:pPr>
        <w:pStyle w:val="Geonika0"/>
      </w:pPr>
      <w:r w:rsidRPr="00B363EB">
        <w:t xml:space="preserve">Территория общественной застройки получит развитие в центральной и северо-восточной части поселка. Общественно-деловая застройка запроектирована с учётом обеспечения населения необходимыми объектами социального и бытового обслуживания. </w:t>
      </w:r>
    </w:p>
    <w:p w:rsidR="009768B8" w:rsidRDefault="00B363EB" w:rsidP="00B363EB">
      <w:pPr>
        <w:pStyle w:val="Geonika0"/>
      </w:pPr>
      <w:r w:rsidRPr="00B363EB">
        <w:lastRenderedPageBreak/>
        <w:t>Проектом предлагается строительство на данной территории:</w:t>
      </w:r>
      <w:r w:rsidR="00905794" w:rsidRPr="00905794">
        <w:t xml:space="preserve"> </w:t>
      </w:r>
      <w:r w:rsidRPr="00B363EB">
        <w:t>административного здания, почты, милиции, дома культуры с библиотекой и оранжереей, часовни и иных объектов обслуживания.</w:t>
      </w:r>
    </w:p>
    <w:p w:rsidR="00B363EB" w:rsidRPr="00B363EB" w:rsidRDefault="00B363EB" w:rsidP="00B363EB">
      <w:pPr>
        <w:pStyle w:val="Geonika0"/>
      </w:pPr>
      <w:r w:rsidRPr="00B363EB">
        <w:t>Проектом запланировано размещение объектов учебно-образовательного назначения: школы с бассейном, школы искусств и детск</w:t>
      </w:r>
      <w:r w:rsidR="002B2FA9">
        <w:t>ого сада</w:t>
      </w:r>
      <w:r w:rsidRPr="00B363EB">
        <w:t xml:space="preserve"> с учетом нормативного радиуса обслуживания. </w:t>
      </w:r>
    </w:p>
    <w:p w:rsidR="00B363EB" w:rsidRPr="00B363EB" w:rsidRDefault="00B363EB" w:rsidP="00B363EB">
      <w:pPr>
        <w:pStyle w:val="Geonika0"/>
      </w:pPr>
      <w:r w:rsidRPr="00B363EB">
        <w:t xml:space="preserve">Решениями генерального плана определена территория под размещение спортивно-оздоровительных объектов: физкультурно-оздоровительного комплекса с бассейном, сауны вблизи существующего спортивного комплекса, лыжной базы при новой школе, тропы здоровья с пунктом проката. </w:t>
      </w:r>
    </w:p>
    <w:p w:rsidR="00B363EB" w:rsidRPr="00B363EB" w:rsidRDefault="00B363EB" w:rsidP="00B363EB">
      <w:pPr>
        <w:pStyle w:val="Geonika0"/>
      </w:pPr>
      <w:r w:rsidRPr="00B363EB">
        <w:t xml:space="preserve">Также к строительству предлагаются объекты социально-бытового обслуживания: КБО, </w:t>
      </w:r>
      <w:r w:rsidR="002B2FA9">
        <w:t>пункты обслуживания</w:t>
      </w:r>
      <w:r w:rsidRPr="00B363EB">
        <w:t>, рынок, кафе и магазины.</w:t>
      </w:r>
    </w:p>
    <w:p w:rsidR="00B363EB" w:rsidRPr="00B363EB" w:rsidRDefault="00B363EB" w:rsidP="00B363EB">
      <w:pPr>
        <w:pStyle w:val="Geonika0"/>
      </w:pPr>
      <w:proofErr w:type="gramStart"/>
      <w:r w:rsidRPr="00B363EB">
        <w:t xml:space="preserve">Наряду с развитием селитебной и общественно-деловой территории формируется зона промышленных и коммунально-складских территорий в восточной и северо-западной частях </w:t>
      </w:r>
      <w:r w:rsidR="002B2FA9">
        <w:t>поселка</w:t>
      </w:r>
      <w:r w:rsidRPr="00B363EB">
        <w:t>.</w:t>
      </w:r>
      <w:proofErr w:type="gramEnd"/>
      <w:r w:rsidRPr="00B363EB">
        <w:t xml:space="preserve"> Запланировано</w:t>
      </w:r>
      <w:r w:rsidR="00905794" w:rsidRPr="00905794">
        <w:t xml:space="preserve"> </w:t>
      </w:r>
      <w:r w:rsidRPr="00B363EB">
        <w:t xml:space="preserve">упорядочение существующих коммунально-складских территорий с учётом их развития и обеспечения нормативных размеров санитарно-защитных зон, закрытие существующей свалки и размещение проектного полигона ТБО в восточной части населённого пункта с соблюдением размеров санитарно-защитных зон, расширение существующего кладбища. Проектными решениями по дороге на аэропорт к размещению предложена территория для складирования снега. </w:t>
      </w:r>
    </w:p>
    <w:p w:rsidR="00B363EB" w:rsidRPr="008646A4" w:rsidRDefault="00B363EB" w:rsidP="008646A4">
      <w:pPr>
        <w:pStyle w:val="S1"/>
        <w:rPr>
          <w:sz w:val="24"/>
          <w:szCs w:val="24"/>
          <w:lang w:val="ru-RU"/>
        </w:rPr>
      </w:pPr>
      <w:r w:rsidRPr="00EA33D5">
        <w:rPr>
          <w:sz w:val="24"/>
          <w:szCs w:val="24"/>
          <w:lang w:val="ru-RU"/>
        </w:rPr>
        <w:t xml:space="preserve">В юго-восточной части посёлка запланировано строительство пожарного депо, объектов транспортной инфраструктуры. В районе дачного посёлка предусмотрено размещение объекта по выращиванию овощей. </w:t>
      </w:r>
      <w:r w:rsidR="008646A4" w:rsidRPr="008646A4">
        <w:rPr>
          <w:sz w:val="24"/>
          <w:szCs w:val="24"/>
          <w:lang w:val="ru-RU"/>
        </w:rPr>
        <w:t>В южном направлении от жилого массива запланировано строительство водопроводных очистных сооружений.</w:t>
      </w:r>
    </w:p>
    <w:p w:rsidR="00B363EB" w:rsidRPr="00B363EB" w:rsidRDefault="00B363EB" w:rsidP="00B363EB">
      <w:pPr>
        <w:pStyle w:val="Geonika0"/>
      </w:pPr>
      <w:r w:rsidRPr="00B363EB">
        <w:t>В решениях генерального плана предусмотрена ступенчатая непрерывная система озеленения территории села: от озеленения общественного центра села с организацией площадок для отдыха и праздничных гуляний населения, территорий детских садов и школы до обустройства буферных зон зеленых насаждений вдоль основной автодороги, выход в лесной массив, обрамляющий селитебную территорию посёлка.</w:t>
      </w:r>
    </w:p>
    <w:p w:rsidR="00966669" w:rsidRPr="00966669" w:rsidRDefault="00966669" w:rsidP="00966669">
      <w:pPr>
        <w:pStyle w:val="S1"/>
        <w:rPr>
          <w:sz w:val="24"/>
          <w:szCs w:val="24"/>
          <w:lang w:val="ru-RU"/>
        </w:rPr>
      </w:pPr>
      <w:r w:rsidRPr="00966669">
        <w:rPr>
          <w:sz w:val="24"/>
          <w:szCs w:val="24"/>
          <w:lang w:val="ru-RU"/>
        </w:rPr>
        <w:t xml:space="preserve">Проектными решениями предложено границы населенного пункта оставить без изменения, с целью сохранения земель лесничества. </w:t>
      </w:r>
    </w:p>
    <w:p w:rsidR="00B363EB" w:rsidRDefault="00B363EB" w:rsidP="00B363EB">
      <w:pPr>
        <w:pStyle w:val="Geonika0"/>
      </w:pPr>
      <w:r w:rsidRPr="00B363EB">
        <w:t>Таким образом, архитектурно - планировочное решение отражает целесообразность и удобство организации среды жизнедеятельности, всесторонний учет взаимного влияния таких составляющих, как природные факторы, жилые образования, зоны общественно-делового центра, зоны отдыха, производственные зоны и зоны инженерной и транспортной инфраструктур.</w:t>
      </w:r>
    </w:p>
    <w:p w:rsidR="00A22E97" w:rsidRPr="00A22E97" w:rsidRDefault="00A22E97" w:rsidP="00A22E97">
      <w:pPr>
        <w:pStyle w:val="Geonika3"/>
      </w:pPr>
      <w:bookmarkStart w:id="35" w:name="_Toc259638690"/>
      <w:bookmarkStart w:id="36" w:name="_Toc358728004"/>
      <w:r w:rsidRPr="00A22E97">
        <w:lastRenderedPageBreak/>
        <w:t>Транспортное обслуживание и улично-дорожная сеть</w:t>
      </w:r>
      <w:bookmarkStart w:id="37" w:name="_Toc116443817"/>
      <w:bookmarkStart w:id="38" w:name="_Toc116443919"/>
      <w:bookmarkStart w:id="39" w:name="_Toc116443989"/>
      <w:bookmarkStart w:id="40" w:name="_Toc116444938"/>
      <w:bookmarkStart w:id="41" w:name="_Toc116445068"/>
      <w:bookmarkStart w:id="42" w:name="_Toc116451485"/>
      <w:bookmarkEnd w:id="35"/>
      <w:bookmarkEnd w:id="36"/>
    </w:p>
    <w:p w:rsidR="00A22E97" w:rsidRPr="00A22E97" w:rsidRDefault="00A22E97" w:rsidP="00A22E97">
      <w:pPr>
        <w:pStyle w:val="Geonika0"/>
      </w:pPr>
      <w:r w:rsidRPr="00A22E97">
        <w:t>Уровень транспортного обеспечения существенно влияет на градостроительную ценность территории. Задача развития транспортной инфраструктуры - создание благоприятной среды для жизнедеятельности населения, нейтрализация отрицательных климатических факторов расположения поселения в северных регионах России, снижение социальной напряженности от транспортного дискомфорта.</w:t>
      </w:r>
    </w:p>
    <w:p w:rsidR="00A22E97" w:rsidRPr="0048460C" w:rsidRDefault="00A22E97" w:rsidP="00A22E97">
      <w:pPr>
        <w:pStyle w:val="Geonika0"/>
      </w:pPr>
      <w:r w:rsidRPr="00A22E97">
        <w:t xml:space="preserve">При проектировании улично-дорожной сети максимально учтена сложившаяся система улиц и направление перспективного развития населенного пункта, предусмотрены мероприятия по исключению имеющихся недостатков. Введена четкая дифференциация улиц по категориям в соответствии с </w:t>
      </w:r>
      <w:r w:rsidR="00366AA3">
        <w:br/>
      </w:r>
      <w:r w:rsidRPr="00A22E97">
        <w:t xml:space="preserve">СП </w:t>
      </w:r>
      <w:r w:rsidR="00366AA3">
        <w:t>4</w:t>
      </w:r>
      <w:r w:rsidRPr="00A22E97">
        <w:t>2.</w:t>
      </w:r>
      <w:r w:rsidR="00366AA3">
        <w:t>13330</w:t>
      </w:r>
      <w:r w:rsidRPr="00A22E97">
        <w:t>.</w:t>
      </w:r>
      <w:r w:rsidR="00366AA3">
        <w:t>2</w:t>
      </w:r>
      <w:r w:rsidRPr="00A22E97">
        <w:t>0</w:t>
      </w:r>
      <w:r w:rsidR="00366AA3">
        <w:t>1</w:t>
      </w:r>
      <w:r w:rsidRPr="00A22E97">
        <w:t>1</w:t>
      </w:r>
      <w:r w:rsidR="00366AA3">
        <w:t xml:space="preserve"> </w:t>
      </w:r>
      <w:r w:rsidRPr="00A22E97">
        <w:t>"Градостроительство. Планировка и застройка городских и сельских поселений</w:t>
      </w:r>
      <w:r w:rsidR="00366AA3">
        <w:t>. Актуализированная редакция СНиП 2.07.01-89*</w:t>
      </w:r>
      <w:r w:rsidRPr="00A22E97">
        <w:t>"</w:t>
      </w:r>
      <w:r w:rsidR="00366AA3">
        <w:t>.</w:t>
      </w:r>
    </w:p>
    <w:p w:rsidR="00A22E97" w:rsidRPr="00A22E97" w:rsidRDefault="00A22E97" w:rsidP="00A22E97">
      <w:pPr>
        <w:pStyle w:val="Geonika0"/>
      </w:pPr>
      <w:r w:rsidRPr="00A22E97">
        <w:t xml:space="preserve"> В проекте принята следующая классификация улично-дорожной сети с учетом функционального назначения улиц и дорог, интенсивности движения транспорта на отдельных участках и положения улиц в транспортной схеме поселка:</w:t>
      </w:r>
    </w:p>
    <w:p w:rsidR="00A22E97" w:rsidRPr="00A22E97" w:rsidRDefault="00A22E97" w:rsidP="00A22E97">
      <w:pPr>
        <w:pStyle w:val="Geonika"/>
      </w:pPr>
      <w:r w:rsidRPr="00A22E97">
        <w:t>поселковая дорога;</w:t>
      </w:r>
    </w:p>
    <w:p w:rsidR="00A22E97" w:rsidRPr="00A22E97" w:rsidRDefault="00A22E97" w:rsidP="00A22E97">
      <w:pPr>
        <w:pStyle w:val="Geonika"/>
      </w:pPr>
      <w:r w:rsidRPr="00A22E97">
        <w:t>главная улица;</w:t>
      </w:r>
    </w:p>
    <w:p w:rsidR="00A22E97" w:rsidRPr="00A22E97" w:rsidRDefault="00A22E97" w:rsidP="00A22E97">
      <w:pPr>
        <w:pStyle w:val="Geonika"/>
      </w:pPr>
      <w:r w:rsidRPr="00A22E97">
        <w:t>улицы в жилой застройке:</w:t>
      </w:r>
    </w:p>
    <w:p w:rsidR="00A22E97" w:rsidRPr="00A22E97" w:rsidRDefault="00A22E97" w:rsidP="00A22E97">
      <w:pPr>
        <w:pStyle w:val="Geonika"/>
      </w:pPr>
      <w:r w:rsidRPr="00A22E97">
        <w:t>основная;</w:t>
      </w:r>
    </w:p>
    <w:p w:rsidR="00A22E97" w:rsidRPr="00A22E97" w:rsidRDefault="00A22E97" w:rsidP="00A22E97">
      <w:pPr>
        <w:pStyle w:val="Geonika"/>
      </w:pPr>
      <w:r w:rsidRPr="00A22E97">
        <w:t>второстепенная;</w:t>
      </w:r>
    </w:p>
    <w:p w:rsidR="00A22E97" w:rsidRPr="00A22E97" w:rsidRDefault="00A22E97" w:rsidP="00A22E97">
      <w:pPr>
        <w:pStyle w:val="Geonika"/>
      </w:pPr>
      <w:r w:rsidRPr="00A22E97">
        <w:t>проезды.</w:t>
      </w:r>
    </w:p>
    <w:p w:rsidR="00A22E97" w:rsidRPr="00904FDF" w:rsidRDefault="00A22E97" w:rsidP="00905794">
      <w:pPr>
        <w:pStyle w:val="Geonika0"/>
        <w:jc w:val="center"/>
      </w:pPr>
      <w:r w:rsidRPr="00904FDF">
        <w:t>Основные показатели улично-дорожной сети</w:t>
      </w:r>
    </w:p>
    <w:tbl>
      <w:tblPr>
        <w:tblW w:w="9284" w:type="dxa"/>
        <w:jc w:val="center"/>
        <w:tblInd w:w="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3"/>
        <w:gridCol w:w="5110"/>
        <w:gridCol w:w="1359"/>
        <w:gridCol w:w="1872"/>
      </w:tblGrid>
      <w:tr w:rsidR="00A22E97" w:rsidRPr="00904FDF" w:rsidTr="00A22E97">
        <w:trPr>
          <w:trHeight w:val="555"/>
          <w:jc w:val="center"/>
        </w:trPr>
        <w:tc>
          <w:tcPr>
            <w:tcW w:w="943" w:type="dxa"/>
            <w:vAlign w:val="center"/>
          </w:tcPr>
          <w:p w:rsidR="00A22E97" w:rsidRPr="00B172EE" w:rsidRDefault="00A22E97" w:rsidP="00A22E97">
            <w:pPr>
              <w:pStyle w:val="Geonika6"/>
            </w:pPr>
            <w:r w:rsidRPr="00B172EE">
              <w:t>№</w:t>
            </w:r>
          </w:p>
        </w:tc>
        <w:tc>
          <w:tcPr>
            <w:tcW w:w="5110" w:type="dxa"/>
            <w:vAlign w:val="center"/>
          </w:tcPr>
          <w:p w:rsidR="00A22E97" w:rsidRPr="00B172EE" w:rsidRDefault="00A22E97" w:rsidP="00E05F6C">
            <w:pPr>
              <w:pStyle w:val="Geonika6"/>
            </w:pPr>
            <w:r w:rsidRPr="00B172EE">
              <w:t>Показатели</w:t>
            </w:r>
          </w:p>
        </w:tc>
        <w:tc>
          <w:tcPr>
            <w:tcW w:w="1359" w:type="dxa"/>
            <w:vAlign w:val="center"/>
          </w:tcPr>
          <w:p w:rsidR="00A22E97" w:rsidRPr="00B172EE" w:rsidRDefault="00A22E97" w:rsidP="00A22E97">
            <w:pPr>
              <w:pStyle w:val="Geonika6"/>
            </w:pPr>
            <w:proofErr w:type="spellStart"/>
            <w:r w:rsidRPr="00B172EE">
              <w:t>Ед</w:t>
            </w:r>
            <w:proofErr w:type="gramStart"/>
            <w:r w:rsidRPr="00B172EE">
              <w:t>.и</w:t>
            </w:r>
            <w:proofErr w:type="gramEnd"/>
            <w:r w:rsidRPr="00B172EE">
              <w:t>зм</w:t>
            </w:r>
            <w:proofErr w:type="spellEnd"/>
            <w:r w:rsidRPr="00B172EE">
              <w:t>.</w:t>
            </w:r>
          </w:p>
        </w:tc>
        <w:tc>
          <w:tcPr>
            <w:tcW w:w="1872" w:type="dxa"/>
            <w:vAlign w:val="center"/>
          </w:tcPr>
          <w:p w:rsidR="00A22E97" w:rsidRPr="00B172EE" w:rsidRDefault="00A22E97" w:rsidP="00A22E97">
            <w:pPr>
              <w:pStyle w:val="Geonika6"/>
            </w:pPr>
            <w:r w:rsidRPr="00B172EE">
              <w:t>Кол-во</w:t>
            </w:r>
          </w:p>
        </w:tc>
      </w:tr>
      <w:tr w:rsidR="00A22E97" w:rsidRPr="00904FDF" w:rsidTr="00A22E97">
        <w:trPr>
          <w:trHeight w:val="375"/>
          <w:jc w:val="center"/>
        </w:trPr>
        <w:tc>
          <w:tcPr>
            <w:tcW w:w="943" w:type="dxa"/>
            <w:vAlign w:val="center"/>
          </w:tcPr>
          <w:p w:rsidR="00A22E97" w:rsidRPr="00904FDF" w:rsidRDefault="00A22E97" w:rsidP="00A22E97">
            <w:pPr>
              <w:pStyle w:val="Geonika6"/>
            </w:pPr>
            <w:r w:rsidRPr="00904FDF">
              <w:t>1</w:t>
            </w:r>
          </w:p>
        </w:tc>
        <w:tc>
          <w:tcPr>
            <w:tcW w:w="5110" w:type="dxa"/>
            <w:vAlign w:val="center"/>
          </w:tcPr>
          <w:p w:rsidR="00A22E97" w:rsidRPr="00904FDF" w:rsidRDefault="00A22E97" w:rsidP="00A22E97">
            <w:pPr>
              <w:pStyle w:val="Geonika6"/>
              <w:jc w:val="left"/>
            </w:pPr>
            <w:proofErr w:type="gramStart"/>
            <w:r w:rsidRPr="00904FDF">
              <w:t>Улично-дорожной</w:t>
            </w:r>
            <w:proofErr w:type="gramEnd"/>
            <w:r w:rsidRPr="00904FDF">
              <w:t xml:space="preserve"> сеть всего</w:t>
            </w:r>
            <w:r w:rsidR="00E05F6C">
              <w:t>:</w:t>
            </w:r>
          </w:p>
        </w:tc>
        <w:tc>
          <w:tcPr>
            <w:tcW w:w="1359" w:type="dxa"/>
            <w:vAlign w:val="center"/>
          </w:tcPr>
          <w:p w:rsidR="00A22E97" w:rsidRPr="00904FDF" w:rsidRDefault="00A22E97" w:rsidP="00A22E97">
            <w:pPr>
              <w:pStyle w:val="Geonika6"/>
              <w:rPr>
                <w:vertAlign w:val="superscript"/>
              </w:rPr>
            </w:pPr>
            <w:r w:rsidRPr="00904FDF">
              <w:t>км</w:t>
            </w:r>
            <w:r w:rsidRPr="00904FDF">
              <w:rPr>
                <w:lang w:val="en-US"/>
              </w:rPr>
              <w:t xml:space="preserve"> / м</w:t>
            </w:r>
            <w:proofErr w:type="gramStart"/>
            <w:r w:rsidRPr="00904FDF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872" w:type="dxa"/>
            <w:vAlign w:val="center"/>
          </w:tcPr>
          <w:p w:rsidR="00A22E97" w:rsidRPr="00904FDF" w:rsidRDefault="00A22E97" w:rsidP="002C74BF">
            <w:pPr>
              <w:pStyle w:val="Geonika6"/>
            </w:pPr>
            <w:r w:rsidRPr="00904FDF">
              <w:t>3</w:t>
            </w:r>
            <w:r w:rsidR="002C74BF">
              <w:t>3</w:t>
            </w:r>
            <w:r w:rsidRPr="00904FDF">
              <w:t>,</w:t>
            </w:r>
            <w:r w:rsidR="002C74BF">
              <w:t xml:space="preserve">0 </w:t>
            </w:r>
            <w:r w:rsidRPr="00904FDF">
              <w:t>/ 2</w:t>
            </w:r>
            <w:r w:rsidR="002C74BF">
              <w:t>12</w:t>
            </w:r>
            <w:r w:rsidRPr="00904FDF">
              <w:t>800</w:t>
            </w:r>
          </w:p>
        </w:tc>
      </w:tr>
      <w:tr w:rsidR="00A22E97" w:rsidRPr="00904FDF" w:rsidTr="00A22E97">
        <w:trPr>
          <w:trHeight w:val="2225"/>
          <w:jc w:val="center"/>
        </w:trPr>
        <w:tc>
          <w:tcPr>
            <w:tcW w:w="943" w:type="dxa"/>
            <w:vAlign w:val="center"/>
          </w:tcPr>
          <w:p w:rsidR="00A22E97" w:rsidRPr="00904FDF" w:rsidRDefault="00A22E97" w:rsidP="00A22E97">
            <w:pPr>
              <w:pStyle w:val="Geonika6"/>
            </w:pPr>
            <w:r w:rsidRPr="00904FDF">
              <w:t>2</w:t>
            </w:r>
          </w:p>
        </w:tc>
        <w:tc>
          <w:tcPr>
            <w:tcW w:w="5110" w:type="dxa"/>
            <w:vAlign w:val="center"/>
          </w:tcPr>
          <w:p w:rsidR="00A22E97" w:rsidRPr="00A22E97" w:rsidRDefault="00A22E97" w:rsidP="00A22E97">
            <w:pPr>
              <w:pStyle w:val="Geonika6"/>
              <w:jc w:val="left"/>
            </w:pPr>
            <w:r w:rsidRPr="00A22E97">
              <w:t>В том числе:</w:t>
            </w:r>
          </w:p>
          <w:p w:rsidR="00A22E97" w:rsidRPr="00A22E97" w:rsidRDefault="00A22E97" w:rsidP="00A22E97">
            <w:pPr>
              <w:pStyle w:val="Geonika6"/>
              <w:jc w:val="left"/>
            </w:pPr>
            <w:r w:rsidRPr="00A22E97">
              <w:t>Поселковая дорога</w:t>
            </w:r>
          </w:p>
          <w:p w:rsidR="00A22E97" w:rsidRPr="00A22E97" w:rsidRDefault="00A22E97" w:rsidP="00A22E97">
            <w:pPr>
              <w:pStyle w:val="Geonika6"/>
              <w:jc w:val="left"/>
            </w:pPr>
            <w:r w:rsidRPr="00A22E97">
              <w:t>Главная улица;</w:t>
            </w:r>
          </w:p>
          <w:p w:rsidR="00A22E97" w:rsidRPr="00A22E97" w:rsidRDefault="00A22E97" w:rsidP="00A22E97">
            <w:pPr>
              <w:pStyle w:val="Geonika6"/>
              <w:jc w:val="left"/>
            </w:pPr>
            <w:r w:rsidRPr="00A22E97">
              <w:t>Основная улица;</w:t>
            </w:r>
          </w:p>
          <w:p w:rsidR="00A22E97" w:rsidRPr="00A22E97" w:rsidRDefault="00A22E97" w:rsidP="00A22E97">
            <w:pPr>
              <w:pStyle w:val="Geonika6"/>
              <w:jc w:val="left"/>
            </w:pPr>
            <w:r w:rsidRPr="00A22E97">
              <w:t>Второстепенная улица;</w:t>
            </w:r>
          </w:p>
          <w:p w:rsidR="00A22E97" w:rsidRPr="00A22E97" w:rsidRDefault="00A22E97" w:rsidP="00A22E97">
            <w:pPr>
              <w:pStyle w:val="Geonika6"/>
              <w:jc w:val="left"/>
            </w:pPr>
            <w:r w:rsidRPr="00A22E97">
              <w:t xml:space="preserve">Проезды </w:t>
            </w:r>
          </w:p>
        </w:tc>
        <w:tc>
          <w:tcPr>
            <w:tcW w:w="1359" w:type="dxa"/>
            <w:vAlign w:val="center"/>
          </w:tcPr>
          <w:p w:rsidR="00A22E97" w:rsidRPr="00A22E97" w:rsidRDefault="00A22E97" w:rsidP="00A22E97">
            <w:pPr>
              <w:pStyle w:val="Geonika6"/>
            </w:pPr>
          </w:p>
          <w:p w:rsidR="00A22E97" w:rsidRPr="00A22E97" w:rsidRDefault="00A22E97" w:rsidP="00A22E97">
            <w:pPr>
              <w:pStyle w:val="Geonika6"/>
              <w:rPr>
                <w:vertAlign w:val="superscript"/>
              </w:rPr>
            </w:pPr>
            <w:r w:rsidRPr="00A22E97">
              <w:t>км / м</w:t>
            </w:r>
            <w:proofErr w:type="gramStart"/>
            <w:r w:rsidRPr="00A22E97">
              <w:rPr>
                <w:vertAlign w:val="superscript"/>
              </w:rPr>
              <w:t>2</w:t>
            </w:r>
            <w:proofErr w:type="gramEnd"/>
          </w:p>
          <w:p w:rsidR="00A22E97" w:rsidRPr="00A22E97" w:rsidRDefault="00A22E97" w:rsidP="00A22E97">
            <w:pPr>
              <w:pStyle w:val="Geonika6"/>
              <w:rPr>
                <w:vertAlign w:val="superscript"/>
              </w:rPr>
            </w:pPr>
            <w:r w:rsidRPr="00A22E97">
              <w:t>км / м</w:t>
            </w:r>
            <w:proofErr w:type="gramStart"/>
            <w:r w:rsidRPr="00A22E97">
              <w:rPr>
                <w:vertAlign w:val="superscript"/>
              </w:rPr>
              <w:t>2</w:t>
            </w:r>
            <w:proofErr w:type="gramEnd"/>
          </w:p>
          <w:p w:rsidR="00A22E97" w:rsidRPr="00A22E97" w:rsidRDefault="00A22E97" w:rsidP="00A22E97">
            <w:pPr>
              <w:pStyle w:val="Geonika6"/>
              <w:rPr>
                <w:vertAlign w:val="superscript"/>
              </w:rPr>
            </w:pPr>
            <w:r w:rsidRPr="00A22E97">
              <w:t>км / м</w:t>
            </w:r>
            <w:proofErr w:type="gramStart"/>
            <w:r w:rsidRPr="00A22E97">
              <w:rPr>
                <w:vertAlign w:val="superscript"/>
              </w:rPr>
              <w:t>2</w:t>
            </w:r>
            <w:proofErr w:type="gramEnd"/>
          </w:p>
          <w:p w:rsidR="00A22E97" w:rsidRPr="00A22E97" w:rsidRDefault="00A22E97" w:rsidP="00A22E97">
            <w:pPr>
              <w:pStyle w:val="Geonika6"/>
              <w:rPr>
                <w:vertAlign w:val="superscript"/>
              </w:rPr>
            </w:pPr>
            <w:r w:rsidRPr="00A22E97">
              <w:t>км / м</w:t>
            </w:r>
            <w:proofErr w:type="gramStart"/>
            <w:r w:rsidRPr="00A22E97">
              <w:rPr>
                <w:vertAlign w:val="superscript"/>
              </w:rPr>
              <w:t>2</w:t>
            </w:r>
            <w:proofErr w:type="gramEnd"/>
          </w:p>
          <w:p w:rsidR="00A22E97" w:rsidRPr="00904FDF" w:rsidRDefault="00A22E97" w:rsidP="00A22E97">
            <w:pPr>
              <w:pStyle w:val="Geonika6"/>
              <w:rPr>
                <w:vertAlign w:val="superscript"/>
              </w:rPr>
            </w:pPr>
            <w:r w:rsidRPr="00904FDF">
              <w:t>км / м</w:t>
            </w:r>
            <w:proofErr w:type="gramStart"/>
            <w:r w:rsidRPr="00904FDF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872" w:type="dxa"/>
            <w:vAlign w:val="center"/>
          </w:tcPr>
          <w:p w:rsidR="00A22E97" w:rsidRPr="00904FDF" w:rsidRDefault="00A22E97" w:rsidP="00A22E97">
            <w:pPr>
              <w:pStyle w:val="Geonika6"/>
            </w:pPr>
          </w:p>
          <w:p w:rsidR="00A22E97" w:rsidRPr="00904FDF" w:rsidRDefault="00A22E97" w:rsidP="00A22E97">
            <w:pPr>
              <w:pStyle w:val="Geonika6"/>
            </w:pPr>
            <w:r w:rsidRPr="00904FDF">
              <w:t>7,2 / 57600</w:t>
            </w:r>
          </w:p>
          <w:p w:rsidR="00A22E97" w:rsidRPr="00904FDF" w:rsidRDefault="00A22E97" w:rsidP="00A22E97">
            <w:pPr>
              <w:pStyle w:val="Geonika6"/>
            </w:pPr>
            <w:r w:rsidRPr="00904FDF">
              <w:t>1,0 / 8400</w:t>
            </w:r>
          </w:p>
          <w:p w:rsidR="00A22E97" w:rsidRPr="00904FDF" w:rsidRDefault="002C74BF" w:rsidP="00A22E97">
            <w:pPr>
              <w:pStyle w:val="Geonika6"/>
            </w:pPr>
            <w:r>
              <w:t>4</w:t>
            </w:r>
            <w:r w:rsidR="00A22E97" w:rsidRPr="00904FDF">
              <w:t>,</w:t>
            </w:r>
            <w:r>
              <w:t>1</w:t>
            </w:r>
            <w:r w:rsidR="00A22E97" w:rsidRPr="00904FDF">
              <w:t xml:space="preserve"> / 2</w:t>
            </w:r>
            <w:r>
              <w:t>4</w:t>
            </w:r>
            <w:r w:rsidR="00A22E97" w:rsidRPr="00904FDF">
              <w:t>300</w:t>
            </w:r>
          </w:p>
          <w:p w:rsidR="00A22E97" w:rsidRPr="00904FDF" w:rsidRDefault="00A22E97" w:rsidP="00A22E97">
            <w:pPr>
              <w:pStyle w:val="Geonika6"/>
            </w:pPr>
            <w:r w:rsidRPr="00904FDF">
              <w:t>3,2 / 19000</w:t>
            </w:r>
          </w:p>
          <w:p w:rsidR="00A22E97" w:rsidRPr="00904FDF" w:rsidRDefault="00A22E97" w:rsidP="00A22E97">
            <w:pPr>
              <w:pStyle w:val="Geonika6"/>
            </w:pPr>
            <w:r w:rsidRPr="00904FDF">
              <w:t>17,5 / 103500</w:t>
            </w:r>
          </w:p>
        </w:tc>
      </w:tr>
    </w:tbl>
    <w:p w:rsidR="00A22E97" w:rsidRDefault="00A22E97" w:rsidP="00A22E97">
      <w:pPr>
        <w:pStyle w:val="Geonika0"/>
      </w:pPr>
    </w:p>
    <w:p w:rsidR="00A22E97" w:rsidRPr="00A22E97" w:rsidRDefault="00A22E97" w:rsidP="00A22E97">
      <w:pPr>
        <w:pStyle w:val="Geonika0"/>
      </w:pPr>
      <w:r w:rsidRPr="00A22E97">
        <w:lastRenderedPageBreak/>
        <w:t>Генеральным планом предлагается вариант дорожной одежды из следующих конструктивных элементов:</w:t>
      </w:r>
    </w:p>
    <w:p w:rsidR="00A22E97" w:rsidRPr="00A22E97" w:rsidRDefault="00A22E97" w:rsidP="00A22E97">
      <w:pPr>
        <w:pStyle w:val="Geonika"/>
      </w:pPr>
      <w:r w:rsidRPr="00A22E97">
        <w:t xml:space="preserve">покрытие из сборных железобетонных плит ПДН </w:t>
      </w:r>
      <w:proofErr w:type="spellStart"/>
      <w:r w:rsidRPr="00A22E97">
        <w:t>тп</w:t>
      </w:r>
      <w:proofErr w:type="spellEnd"/>
      <w:r w:rsidRPr="00A22E97">
        <w:t xml:space="preserve">. 503-0-42 толщиной </w:t>
      </w:r>
      <w:smartTag w:uri="urn:schemas-microsoft-com:office:smarttags" w:element="metricconverter">
        <w:smartTagPr>
          <w:attr w:name="ProductID" w:val="0,14 м"/>
        </w:smartTagPr>
        <w:r w:rsidRPr="00A22E97">
          <w:t xml:space="preserve">0,14 </w:t>
        </w:r>
        <w:proofErr w:type="spellStart"/>
        <w:r w:rsidRPr="00A22E97">
          <w:t>м</w:t>
        </w:r>
      </w:smartTag>
      <w:proofErr w:type="gramStart"/>
      <w:r w:rsidRPr="00A22E97">
        <w:t>.н</w:t>
      </w:r>
      <w:proofErr w:type="gramEnd"/>
      <w:r w:rsidRPr="00A22E97">
        <w:t>а</w:t>
      </w:r>
      <w:proofErr w:type="spellEnd"/>
      <w:r w:rsidRPr="00A22E97">
        <w:t xml:space="preserve"> выравнивающем слое из </w:t>
      </w:r>
      <w:proofErr w:type="spellStart"/>
      <w:r w:rsidRPr="00A22E97">
        <w:t>цементопесчаной</w:t>
      </w:r>
      <w:proofErr w:type="spellEnd"/>
      <w:r w:rsidRPr="00A22E97">
        <w:t xml:space="preserve"> смеси (1:10) толщиной </w:t>
      </w:r>
      <w:smartTag w:uri="urn:schemas-microsoft-com:office:smarttags" w:element="metricconverter">
        <w:smartTagPr>
          <w:attr w:name="ProductID" w:val="0,06 м"/>
        </w:smartTagPr>
        <w:r w:rsidRPr="00A22E97">
          <w:t>0,06 м</w:t>
        </w:r>
      </w:smartTag>
      <w:r w:rsidRPr="00A22E97">
        <w:t>.</w:t>
      </w:r>
    </w:p>
    <w:p w:rsidR="00A22E97" w:rsidRPr="00A22E97" w:rsidRDefault="00A22E97" w:rsidP="00A22E97">
      <w:pPr>
        <w:pStyle w:val="Geonika"/>
      </w:pPr>
      <w:r w:rsidRPr="00A22E97">
        <w:t xml:space="preserve">основание ПГС (песчано-гравийная смесь) укрепленная цементом М 400 в количестве 5-7% толщиной </w:t>
      </w:r>
      <w:smartTag w:uri="urn:schemas-microsoft-com:office:smarttags" w:element="metricconverter">
        <w:smartTagPr>
          <w:attr w:name="ProductID" w:val="0,15 м"/>
        </w:smartTagPr>
        <w:r w:rsidRPr="00A22E97">
          <w:t>0,15 м</w:t>
        </w:r>
      </w:smartTag>
      <w:r w:rsidRPr="00A22E97">
        <w:t>.</w:t>
      </w:r>
    </w:p>
    <w:p w:rsidR="00A22E97" w:rsidRPr="00A22E97" w:rsidRDefault="00A22E97" w:rsidP="00A22E97">
      <w:pPr>
        <w:pStyle w:val="Geonika"/>
      </w:pPr>
      <w:r w:rsidRPr="00A22E97">
        <w:t xml:space="preserve"> дополнительный слой основания из песка толщиной </w:t>
      </w:r>
      <w:smartTag w:uri="urn:schemas-microsoft-com:office:smarttags" w:element="metricconverter">
        <w:smartTagPr>
          <w:attr w:name="ProductID" w:val="0,15 м"/>
        </w:smartTagPr>
        <w:r w:rsidRPr="00A22E97">
          <w:t>0,15 м</w:t>
        </w:r>
      </w:smartTag>
      <w:r w:rsidRPr="00A22E97">
        <w:t xml:space="preserve">. </w:t>
      </w:r>
    </w:p>
    <w:p w:rsidR="00A22E97" w:rsidRPr="00A22E97" w:rsidRDefault="00A22E97" w:rsidP="00A22E97">
      <w:pPr>
        <w:pStyle w:val="Geonika0"/>
      </w:pPr>
      <w:r w:rsidRPr="00A22E97">
        <w:t>Вдоль основных улиц и дорог предлагается устройство тротуаров.</w:t>
      </w:r>
    </w:p>
    <w:p w:rsidR="00A22E97" w:rsidRPr="00A22E97" w:rsidRDefault="00A22E97" w:rsidP="00A22E97">
      <w:pPr>
        <w:pStyle w:val="Geonika0"/>
      </w:pPr>
      <w:r w:rsidRPr="00A22E97">
        <w:t>Ширина тротуаров вдоль главных улиц -2м, остальных 1,0-1,5м. Покрытие тротуаров предлагается устраивать из бетонных плит.</w:t>
      </w:r>
    </w:p>
    <w:bookmarkEnd w:id="37"/>
    <w:bookmarkEnd w:id="38"/>
    <w:bookmarkEnd w:id="39"/>
    <w:bookmarkEnd w:id="40"/>
    <w:bookmarkEnd w:id="41"/>
    <w:bookmarkEnd w:id="42"/>
    <w:p w:rsidR="00A22E97" w:rsidRPr="0048460C" w:rsidRDefault="00A22E97" w:rsidP="00A22E97">
      <w:pPr>
        <w:pStyle w:val="Geonika0"/>
      </w:pPr>
      <w:r w:rsidRPr="00A22E97">
        <w:t xml:space="preserve">Согласно </w:t>
      </w:r>
      <w:r w:rsidR="00366AA3" w:rsidRPr="00A22E97">
        <w:t xml:space="preserve">СП </w:t>
      </w:r>
      <w:r w:rsidR="00366AA3">
        <w:t>4</w:t>
      </w:r>
      <w:r w:rsidR="00366AA3" w:rsidRPr="00A22E97">
        <w:t>2.</w:t>
      </w:r>
      <w:r w:rsidR="00366AA3">
        <w:t>13330</w:t>
      </w:r>
      <w:r w:rsidR="00366AA3" w:rsidRPr="00A22E97">
        <w:t>.</w:t>
      </w:r>
      <w:r w:rsidR="00366AA3">
        <w:t>2</w:t>
      </w:r>
      <w:r w:rsidR="00366AA3" w:rsidRPr="00A22E97">
        <w:t>0</w:t>
      </w:r>
      <w:r w:rsidR="00366AA3">
        <w:t>1</w:t>
      </w:r>
      <w:r w:rsidR="00366AA3" w:rsidRPr="00A22E97">
        <w:t>1</w:t>
      </w:r>
      <w:r w:rsidR="00366AA3">
        <w:t xml:space="preserve"> </w:t>
      </w:r>
      <w:r w:rsidR="00366AA3" w:rsidRPr="00A22E97">
        <w:t>"Градостроительство. Планировка и застройка городских и сельских поселений</w:t>
      </w:r>
      <w:r w:rsidR="00366AA3">
        <w:t>. Актуализированная редакция СНиП 2.07.01-89*</w:t>
      </w:r>
      <w:r w:rsidR="00366AA3" w:rsidRPr="00A22E97">
        <w:t>"</w:t>
      </w:r>
      <w:r w:rsidR="00366AA3">
        <w:t xml:space="preserve"> </w:t>
      </w:r>
      <w:r w:rsidR="00366AA3">
        <w:br/>
      </w:r>
      <w:r w:rsidRPr="00A22E97">
        <w:t xml:space="preserve">п. </w:t>
      </w:r>
      <w:r w:rsidR="002F4476">
        <w:t>11.26</w:t>
      </w:r>
      <w:r w:rsidRPr="00A22E97">
        <w:t xml:space="preserve"> на 200 автомобилей необходимо предусмотреть 1 пост станции технического обслуживания. Для обслуживания транспорта необходимо предусмотреть  СТО мощностью 3 поста в южной части поселка и СТО мощностью 2 поста в восточной час</w:t>
      </w:r>
      <w:r>
        <w:t>ти поселка</w:t>
      </w:r>
      <w:r w:rsidR="002F4476">
        <w:t>.</w:t>
      </w:r>
    </w:p>
    <w:p w:rsidR="00A22E97" w:rsidRPr="00904FDF" w:rsidRDefault="00A22E97" w:rsidP="00A22E97">
      <w:pPr>
        <w:pStyle w:val="Geonika0"/>
      </w:pPr>
      <w:r w:rsidRPr="00A22E97">
        <w:t xml:space="preserve">В связи с ростом уровня автомобилизации (на расчетный срок уровень автомобилизации предположительно составит около 250 автомобилей на 1 000 жителей) на территории поселка необходимо предусмотреть места для постоянного хранения транспорта. Генеральным планом предусмотрено строительство двух гаражных кооперативов общей вместимостью </w:t>
      </w:r>
      <w:r w:rsidRPr="00904FDF">
        <w:t xml:space="preserve">325 </w:t>
      </w:r>
      <w:proofErr w:type="spellStart"/>
      <w:r w:rsidRPr="00904FDF">
        <w:t>машино</w:t>
      </w:r>
      <w:proofErr w:type="spellEnd"/>
      <w:r w:rsidRPr="00904FDF">
        <w:t>-мест.</w:t>
      </w:r>
    </w:p>
    <w:p w:rsidR="00A22E97" w:rsidRDefault="0009149C" w:rsidP="00A22E97">
      <w:pPr>
        <w:pStyle w:val="Geonika0"/>
      </w:pPr>
      <w:r w:rsidRPr="0009149C">
        <w:t>Г</w:t>
      </w:r>
      <w:r w:rsidR="00A22E97" w:rsidRPr="00A22E97">
        <w:t xml:space="preserve">енеральным планом предусмотрена наземная стоянка индивидуального транспорта, вместимостью </w:t>
      </w:r>
      <w:r w:rsidR="00A22E97" w:rsidRPr="00904FDF">
        <w:t>20 автомобилей.</w:t>
      </w:r>
    </w:p>
    <w:p w:rsidR="00A22E97" w:rsidRPr="00A22E97" w:rsidRDefault="00A22E97" w:rsidP="0009149C">
      <w:pPr>
        <w:pStyle w:val="Geonika3"/>
      </w:pPr>
      <w:bookmarkStart w:id="43" w:name="_Toc182133408"/>
      <w:bookmarkStart w:id="44" w:name="_Toc259638693"/>
      <w:bookmarkStart w:id="45" w:name="_Toc358728005"/>
      <w:r w:rsidRPr="00A22E97">
        <w:t>Инженерно-технические мероприятия по подготовке территории</w:t>
      </w:r>
      <w:bookmarkEnd w:id="43"/>
      <w:bookmarkEnd w:id="44"/>
      <w:bookmarkEnd w:id="45"/>
    </w:p>
    <w:p w:rsidR="00A22E97" w:rsidRPr="00A22E97" w:rsidRDefault="00A22E97" w:rsidP="00A22E97">
      <w:pPr>
        <w:pStyle w:val="Geonika0"/>
      </w:pPr>
      <w:r w:rsidRPr="00A22E97">
        <w:t>Анализ современного состояния территории поселка показал, что при освоении новых территорий возникает необходимость в планировке территории, организации поверхностного стока, сбор его, очистка и сброс в открытые водоемы. Так как жилая зона находится  на возвышенной  территории, дополнительных мероприятий по защите территорий от подтопления не требуется.</w:t>
      </w:r>
    </w:p>
    <w:p w:rsidR="00A22E97" w:rsidRPr="00A22E97" w:rsidRDefault="00A22E97" w:rsidP="00A22E97">
      <w:pPr>
        <w:pStyle w:val="Geonika0"/>
      </w:pPr>
      <w:r w:rsidRPr="00A22E97">
        <w:t xml:space="preserve">Схема вертикальной планировки определяет высотное положение осей проездов. </w:t>
      </w:r>
      <w:r w:rsidRPr="00A22E97">
        <w:rPr>
          <w:spacing w:val="3"/>
        </w:rPr>
        <w:t xml:space="preserve">Высотная привязка произведена с точностью допускаемой масштабом и сечением </w:t>
      </w:r>
      <w:r w:rsidRPr="00A22E97">
        <w:rPr>
          <w:spacing w:val="-3"/>
        </w:rPr>
        <w:t>рельефа.</w:t>
      </w:r>
    </w:p>
    <w:p w:rsidR="00A22E97" w:rsidRPr="00A22E97" w:rsidRDefault="00A22E97" w:rsidP="00A22E97">
      <w:pPr>
        <w:pStyle w:val="Geonika0"/>
      </w:pPr>
      <w:r w:rsidRPr="00A22E97">
        <w:t xml:space="preserve">При проектировании улиц учитывались требования </w:t>
      </w:r>
      <w:r w:rsidR="005A0E49" w:rsidRPr="00A22E97">
        <w:t xml:space="preserve">СП </w:t>
      </w:r>
      <w:r w:rsidR="005A0E49">
        <w:t>4</w:t>
      </w:r>
      <w:r w:rsidR="005A0E49" w:rsidRPr="00A22E97">
        <w:t>2.</w:t>
      </w:r>
      <w:r w:rsidR="005A0E49">
        <w:t>13330</w:t>
      </w:r>
      <w:r w:rsidR="005A0E49" w:rsidRPr="00A22E97">
        <w:t>.</w:t>
      </w:r>
      <w:r w:rsidR="005A0E49">
        <w:t>2</w:t>
      </w:r>
      <w:r w:rsidR="005A0E49" w:rsidRPr="00A22E97">
        <w:t>0</w:t>
      </w:r>
      <w:r w:rsidR="005A0E49">
        <w:t>1</w:t>
      </w:r>
      <w:r w:rsidR="005A0E49" w:rsidRPr="00A22E97">
        <w:t>1</w:t>
      </w:r>
      <w:r w:rsidR="005A0E49">
        <w:t xml:space="preserve"> </w:t>
      </w:r>
      <w:r w:rsidR="005A0E49" w:rsidRPr="00A22E97">
        <w:t>"Градостроительство. Планировка и застройка городских и сельских поселений</w:t>
      </w:r>
      <w:r w:rsidR="005A0E49">
        <w:t>. Актуализированная редакция СНиП 2.07.01-89*</w:t>
      </w:r>
      <w:r w:rsidR="005A0E49" w:rsidRPr="00A22E97">
        <w:t>"</w:t>
      </w:r>
      <w:r w:rsidRPr="00A22E97">
        <w:t xml:space="preserve"> по созданию нормальных условий </w:t>
      </w:r>
      <w:r w:rsidRPr="00A22E97">
        <w:lastRenderedPageBreak/>
        <w:t xml:space="preserve">для движения транспорта, пешеходов и отвода </w:t>
      </w:r>
      <w:r w:rsidRPr="00A22E97">
        <w:rPr>
          <w:spacing w:val="1"/>
        </w:rPr>
        <w:t>поверхностной воды с прилегающих территорий и улично-дорожной сети.</w:t>
      </w:r>
    </w:p>
    <w:p w:rsidR="00A22E97" w:rsidRPr="00A22E97" w:rsidRDefault="00A22E97" w:rsidP="00A22E97">
      <w:pPr>
        <w:pStyle w:val="Geonika0"/>
      </w:pPr>
      <w:r w:rsidRPr="00A22E97">
        <w:t>При вертикальной планировки  сохраняется сложившийся рельеф местности.</w:t>
      </w:r>
      <w:r w:rsidRPr="00A22E97">
        <w:rPr>
          <w:spacing w:val="1"/>
        </w:rPr>
        <w:t xml:space="preserve"> Местами предусмотрена засыпка оврагов и лощин.</w:t>
      </w:r>
    </w:p>
    <w:p w:rsidR="00A22E97" w:rsidRPr="00A22E97" w:rsidRDefault="00A22E97" w:rsidP="00A22E97">
      <w:pPr>
        <w:pStyle w:val="Geonika0"/>
      </w:pPr>
      <w:r w:rsidRPr="00A22E97">
        <w:t xml:space="preserve">Для обеспечения поверхностного стока проектом предлагается устроить сеть открытых водоотводных лотков. В местах пересечения водоотводными канавами предусмотрено устройство железобетонных водопропускных труб. По проекту необходимо предусмотреть устройство 29 водопропускных труб. Общая длина водоотводных канав 6200 м, железобетонных лотков 9100 м. Марку и тип лотка определяют на стадии рабочей документации. </w:t>
      </w:r>
    </w:p>
    <w:p w:rsidR="00A22E97" w:rsidRPr="00A22E97" w:rsidRDefault="00A22E97" w:rsidP="00A22E97">
      <w:pPr>
        <w:pStyle w:val="Geonika0"/>
      </w:pPr>
      <w:r w:rsidRPr="00A22E97">
        <w:t>Очистка поверхностных вод предусмотрена на очистных сооружениях. Проектом предусмотрено устройство трех очистных сооружений в южной и западной частях поселка.</w:t>
      </w:r>
    </w:p>
    <w:p w:rsidR="009768B8" w:rsidRPr="009768B8" w:rsidRDefault="009768B8" w:rsidP="009768B8">
      <w:pPr>
        <w:pStyle w:val="Geonika3"/>
      </w:pPr>
      <w:bookmarkStart w:id="46" w:name="_Toc358728006"/>
      <w:r>
        <w:t xml:space="preserve">Система </w:t>
      </w:r>
      <w:r w:rsidRPr="009768B8">
        <w:t>Водоснабжени</w:t>
      </w:r>
      <w:r>
        <w:t>я</w:t>
      </w:r>
      <w:bookmarkEnd w:id="46"/>
    </w:p>
    <w:p w:rsidR="009768B8" w:rsidRPr="009768B8" w:rsidRDefault="009768B8" w:rsidP="009768B8">
      <w:pPr>
        <w:pStyle w:val="Geonika0"/>
      </w:pPr>
      <w:r w:rsidRPr="009768B8">
        <w:t>На территории п. Приполярный действует централизованная система хозяйственно-питьевого водоснабжения.</w:t>
      </w:r>
    </w:p>
    <w:p w:rsidR="009768B8" w:rsidRPr="009768B8" w:rsidRDefault="009768B8" w:rsidP="009768B8">
      <w:pPr>
        <w:pStyle w:val="Geonika0"/>
      </w:pPr>
      <w:r w:rsidRPr="009768B8">
        <w:t xml:space="preserve">Источником централизованного водоснабжения п. Приполярный являются поверхностные воды – чистая горная река </w:t>
      </w:r>
      <w:proofErr w:type="spellStart"/>
      <w:r w:rsidRPr="009768B8">
        <w:t>Толья</w:t>
      </w:r>
      <w:proofErr w:type="spellEnd"/>
      <w:r w:rsidRPr="009768B8">
        <w:t xml:space="preserve">. </w:t>
      </w:r>
    </w:p>
    <w:p w:rsidR="009768B8" w:rsidRPr="009768B8" w:rsidRDefault="009768B8" w:rsidP="009768B8">
      <w:pPr>
        <w:pStyle w:val="Geonika0"/>
      </w:pPr>
      <w:r w:rsidRPr="009768B8">
        <w:t>Водозаборные сооружения расположены в юго-западной части населенного пункта и  представлены двумя водозаборными оголовками, береговым колодцем с насосной станцией первого подъема. Производительность водозаборных сооружений составляет 180 м3/ч. Территория первого пояса СЗЗ закреплена на местности забором.</w:t>
      </w:r>
    </w:p>
    <w:p w:rsidR="009768B8" w:rsidRPr="009768B8" w:rsidRDefault="009768B8" w:rsidP="009768B8">
      <w:pPr>
        <w:pStyle w:val="Geonika0"/>
      </w:pPr>
      <w:r w:rsidRPr="009768B8">
        <w:t>Вода насосной станцией первого подъема подается на насосную станцию второго подъема без очи</w:t>
      </w:r>
      <w:r w:rsidRPr="004C3342">
        <w:rPr>
          <w:lang w:val="en-US"/>
        </w:rPr>
        <w:t>c</w:t>
      </w:r>
      <w:r w:rsidRPr="009768B8">
        <w:t>тки, расположенную на территории компрессорной станции. Производительность НС-</w:t>
      </w:r>
      <w:r w:rsidRPr="004C3342">
        <w:t>II</w:t>
      </w:r>
      <w:r w:rsidRPr="009768B8">
        <w:t xml:space="preserve"> составляет 320 м3/ч с учетом пожарных насосов. На выходе их НС-</w:t>
      </w:r>
      <w:r w:rsidRPr="004C3342">
        <w:t>II</w:t>
      </w:r>
      <w:r w:rsidRPr="009768B8">
        <w:t xml:space="preserve"> вода подвергается обеззараживанию УФ-установкой, после чего подается в водопроводную сеть компрессорной станции и населенного пункта. </w:t>
      </w:r>
    </w:p>
    <w:p w:rsidR="009768B8" w:rsidRPr="009768B8" w:rsidRDefault="009768B8" w:rsidP="009768B8">
      <w:pPr>
        <w:pStyle w:val="Geonika0"/>
      </w:pPr>
      <w:r w:rsidRPr="009768B8">
        <w:t>Вода, подаваемая потребителю, в основном по своему составу соответствует требованиям ГОСТ Р 51232-98 "Вода питьевая" и СанПиН 2.1.4.1074-01 "Питьевая вода. Гигиенические требования. Контроль качества". Несоответствие наблюдается в весенний период, когда повышается мутность горной реки.</w:t>
      </w:r>
    </w:p>
    <w:p w:rsidR="009768B8" w:rsidRPr="009768B8" w:rsidRDefault="009768B8" w:rsidP="009768B8">
      <w:pPr>
        <w:pStyle w:val="Geonika0"/>
      </w:pPr>
      <w:r w:rsidRPr="009768B8">
        <w:t xml:space="preserve">Водопроводные сети – тупиковые, частично закольцованные. Выполнены из стальных труб диаметрами 20…150 мм, общей протяженностью 34,6 км. Способ прокладки – надземный, совместно с </w:t>
      </w:r>
      <w:proofErr w:type="spellStart"/>
      <w:r w:rsidRPr="009768B8">
        <w:t>теплоспутником</w:t>
      </w:r>
      <w:proofErr w:type="spellEnd"/>
      <w:r w:rsidRPr="009768B8">
        <w:t>.</w:t>
      </w:r>
    </w:p>
    <w:p w:rsidR="009768B8" w:rsidRPr="009768B8" w:rsidRDefault="009768B8" w:rsidP="009768B8">
      <w:pPr>
        <w:pStyle w:val="Geonika0"/>
      </w:pPr>
      <w:r w:rsidRPr="009768B8">
        <w:t xml:space="preserve">На территории п. Приполярный генеральным планом (далее по тексту также - проектом) предусматривается развитие существующей централизованной системы водоснабжения с устройством объединенного хозяйственно-питьевого и </w:t>
      </w:r>
      <w:r w:rsidRPr="009768B8">
        <w:lastRenderedPageBreak/>
        <w:t xml:space="preserve">противопожарного водопровода, с использованием в качестве источника водоснабжения поверхностные воды – горная река </w:t>
      </w:r>
      <w:proofErr w:type="spellStart"/>
      <w:r w:rsidRPr="009768B8">
        <w:t>Толья</w:t>
      </w:r>
      <w:proofErr w:type="spellEnd"/>
      <w:r w:rsidRPr="009768B8">
        <w:t xml:space="preserve">. </w:t>
      </w:r>
    </w:p>
    <w:p w:rsidR="009768B8" w:rsidRPr="009768B8" w:rsidRDefault="009768B8" w:rsidP="009768B8">
      <w:pPr>
        <w:pStyle w:val="Geonika0"/>
      </w:pPr>
      <w:r w:rsidRPr="009768B8">
        <w:t xml:space="preserve">Категория системы водоснабжения населенного пункта по степени обеспеченности подачи воды в населенном пункте в соответствии с п.4.4. СНиП 2.04.02-84* "Водоснабжение. Наружные сети и сооружения" - </w:t>
      </w:r>
      <w:r w:rsidRPr="00856C8D">
        <w:t>III</w:t>
      </w:r>
      <w:r w:rsidRPr="009768B8">
        <w:t xml:space="preserve">. Водозаборный узел компрессорной станции отнесен ко </w:t>
      </w:r>
      <w:r w:rsidRPr="00B5523F">
        <w:t>II</w:t>
      </w:r>
      <w:r w:rsidRPr="009768B8">
        <w:t xml:space="preserve">  категории в связи с наличием пожароопасного объекта – компрессорной станции.</w:t>
      </w:r>
    </w:p>
    <w:p w:rsidR="009768B8" w:rsidRPr="009768B8" w:rsidRDefault="009768B8" w:rsidP="009768B8">
      <w:pPr>
        <w:pStyle w:val="Geonika0"/>
      </w:pPr>
      <w:r w:rsidRPr="009768B8">
        <w:t>Качество воды, подаваемой на хозяйственно-питьевые нужды, должно соответствовать требованиям ГОСТ Р 51232-98 "Вода питьевая" и СанПиН 2.1.4.1074-01 "Питьевая вода. Гигиенические требования. Контроль качества".</w:t>
      </w:r>
    </w:p>
    <w:p w:rsidR="009768B8" w:rsidRPr="009768B8" w:rsidRDefault="009768B8" w:rsidP="009768B8">
      <w:pPr>
        <w:pStyle w:val="Geonika0"/>
      </w:pPr>
      <w:r w:rsidRPr="009768B8">
        <w:t>Удельное среднесуточное (за год) водопотребление на хозяйственно-питьевые нужды населения принято в соответствии с п.2.1. СНиП 2.04.02-84* "Водоснабжение. Наружные сети и сооружения".</w:t>
      </w:r>
    </w:p>
    <w:p w:rsidR="009768B8" w:rsidRPr="009768B8" w:rsidRDefault="009768B8" w:rsidP="009768B8">
      <w:pPr>
        <w:pStyle w:val="Geonika0"/>
      </w:pPr>
      <w:r w:rsidRPr="009768B8">
        <w:t xml:space="preserve">При расчете общего водопотребления для населенного пункта в связи с отсутствием данных и стадией проектирования учтено примечание 4 таблицы 1 СНиП 2.04.02-84* "Водоснабжение. Наружные сети и сооружения" - количество воды на неучтенные расходы приняты дополнительно в процентом отношении от суммарного расхода воды на хозяйственно-питьевые нужды населенного пункта. </w:t>
      </w:r>
    </w:p>
    <w:p w:rsidR="009768B8" w:rsidRPr="009768B8" w:rsidRDefault="009768B8" w:rsidP="009768B8">
      <w:pPr>
        <w:pStyle w:val="Geonika0"/>
      </w:pPr>
      <w:r w:rsidRPr="009768B8">
        <w:t>Также, в связи с отсутствием данных о площадях по видам благоустройства, учтено примечание 1 таблицы 3 СНиП 2.04.02-84*"Водоснабжение. Наружные сети и сооружения" - удельное среднесуточное за поливочный с</w:t>
      </w:r>
      <w:bookmarkStart w:id="47" w:name="OCRUncertain028"/>
      <w:r w:rsidRPr="009768B8">
        <w:t>е</w:t>
      </w:r>
      <w:bookmarkEnd w:id="47"/>
      <w:r w:rsidRPr="009768B8">
        <w:t>зон потребление воды на поливку в расчете на одного жителя принято 3</w:t>
      </w:r>
      <w:bookmarkStart w:id="48" w:name="OCRUncertain029"/>
      <w:r w:rsidRPr="009768B8">
        <w:t>5 л/</w:t>
      </w:r>
      <w:proofErr w:type="spellStart"/>
      <w:r w:rsidRPr="009768B8">
        <w:t>сут</w:t>
      </w:r>
      <w:bookmarkEnd w:id="48"/>
      <w:proofErr w:type="spellEnd"/>
      <w:r w:rsidRPr="009768B8">
        <w:t xml:space="preserve"> с учетом климатических условий, мощности источника водоснабжения, степени благоустройства населенного пунк</w:t>
      </w:r>
      <w:bookmarkStart w:id="49" w:name="OCRUncertain030"/>
      <w:r w:rsidRPr="009768B8">
        <w:t>т</w:t>
      </w:r>
      <w:bookmarkEnd w:id="49"/>
      <w:r w:rsidRPr="009768B8">
        <w:t>а. Количество поливок принято 1 раз в сутки.</w:t>
      </w:r>
    </w:p>
    <w:p w:rsidR="009768B8" w:rsidRPr="009768B8" w:rsidRDefault="009768B8" w:rsidP="009768B8">
      <w:pPr>
        <w:pStyle w:val="Geonika0"/>
      </w:pPr>
      <w:r w:rsidRPr="009768B8">
        <w:t xml:space="preserve">Расчетный (средний за год) суточный расход воды на хозяйственно-питьевые нужды в населенном пункте определен в соответствии с п.2.2. СНиП 2.04.02-84* "Водоснабжение. Наружные сети и сооружения". Расчетный расход воды в сутки наибольшего водопотребления определен при коэффициенте суточной неравномерности </w:t>
      </w:r>
      <w:proofErr w:type="spellStart"/>
      <w:r w:rsidRPr="009768B8">
        <w:t>Ксут.</w:t>
      </w:r>
      <w:r w:rsidRPr="00B5523F">
        <w:t>max</w:t>
      </w:r>
      <w:proofErr w:type="spellEnd"/>
      <w:r w:rsidRPr="009768B8">
        <w:t xml:space="preserve">=1,2. </w:t>
      </w:r>
    </w:p>
    <w:p w:rsidR="009768B8" w:rsidRPr="00B5523F" w:rsidRDefault="009768B8" w:rsidP="00905794">
      <w:pPr>
        <w:pStyle w:val="Geonika0"/>
        <w:jc w:val="center"/>
      </w:pPr>
      <w:r w:rsidRPr="00B5523F">
        <w:t>Водопотребление населенного пункта</w:t>
      </w:r>
    </w:p>
    <w:tbl>
      <w:tblPr>
        <w:tblW w:w="9380" w:type="dxa"/>
        <w:jc w:val="center"/>
        <w:tblInd w:w="93" w:type="dxa"/>
        <w:tblLook w:val="04A0" w:firstRow="1" w:lastRow="0" w:firstColumn="1" w:lastColumn="0" w:noHBand="0" w:noVBand="1"/>
      </w:tblPr>
      <w:tblGrid>
        <w:gridCol w:w="528"/>
        <w:gridCol w:w="57"/>
        <w:gridCol w:w="2895"/>
        <w:gridCol w:w="29"/>
        <w:gridCol w:w="912"/>
        <w:gridCol w:w="56"/>
        <w:gridCol w:w="1194"/>
        <w:gridCol w:w="71"/>
        <w:gridCol w:w="1183"/>
        <w:gridCol w:w="88"/>
        <w:gridCol w:w="1100"/>
        <w:gridCol w:w="34"/>
        <w:gridCol w:w="1233"/>
      </w:tblGrid>
      <w:tr w:rsidR="009768B8" w:rsidRPr="00256D1A" w:rsidTr="00E327A4">
        <w:trPr>
          <w:trHeight w:val="1005"/>
          <w:jc w:val="center"/>
        </w:trPr>
        <w:tc>
          <w:tcPr>
            <w:tcW w:w="50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68B8" w:rsidRPr="005A0E49" w:rsidRDefault="009768B8" w:rsidP="009768B8">
            <w:pPr>
              <w:pStyle w:val="Geonika6"/>
            </w:pPr>
            <w:r w:rsidRPr="005A0E49">
              <w:t>№ п/п</w:t>
            </w:r>
          </w:p>
        </w:tc>
        <w:tc>
          <w:tcPr>
            <w:tcW w:w="3106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68B8" w:rsidRPr="005A0E49" w:rsidRDefault="009768B8" w:rsidP="009768B8">
            <w:pPr>
              <w:pStyle w:val="Geonika6"/>
            </w:pPr>
            <w:r w:rsidRPr="005A0E49">
              <w:t xml:space="preserve">Наименование      </w:t>
            </w:r>
          </w:p>
          <w:p w:rsidR="009768B8" w:rsidRPr="005A0E49" w:rsidRDefault="009768B8" w:rsidP="009768B8">
            <w:pPr>
              <w:pStyle w:val="Geonika6"/>
            </w:pPr>
            <w:proofErr w:type="spellStart"/>
            <w:r w:rsidRPr="005A0E49">
              <w:t>водопотребителей</w:t>
            </w:r>
            <w:proofErr w:type="spellEnd"/>
          </w:p>
        </w:tc>
        <w:tc>
          <w:tcPr>
            <w:tcW w:w="222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68B8" w:rsidRPr="005A0E49" w:rsidRDefault="009768B8" w:rsidP="009768B8">
            <w:pPr>
              <w:pStyle w:val="Geonika6"/>
            </w:pPr>
            <w:r w:rsidRPr="005A0E49">
              <w:t>Население, чел</w:t>
            </w:r>
          </w:p>
        </w:tc>
        <w:tc>
          <w:tcPr>
            <w:tcW w:w="1119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68B8" w:rsidRPr="005A0E49" w:rsidRDefault="009768B8" w:rsidP="009768B8">
            <w:pPr>
              <w:pStyle w:val="Geonika6"/>
              <w:rPr>
                <w:rFonts w:cs="Calibri"/>
              </w:rPr>
            </w:pPr>
            <w:r w:rsidRPr="005A0E49">
              <w:t xml:space="preserve">Норма </w:t>
            </w:r>
            <w:proofErr w:type="spellStart"/>
            <w:r w:rsidRPr="005A0E49">
              <w:t>водопот-ребления</w:t>
            </w:r>
            <w:proofErr w:type="spellEnd"/>
            <w:r w:rsidRPr="005A0E49">
              <w:t>, л/</w:t>
            </w:r>
            <w:proofErr w:type="spellStart"/>
            <w:r w:rsidRPr="005A0E49">
              <w:t>сут</w:t>
            </w:r>
            <w:r w:rsidRPr="005A0E49">
              <w:rPr>
                <w:rFonts w:cs="Calibri"/>
              </w:rPr>
              <w:t>чел</w:t>
            </w:r>
            <w:proofErr w:type="spellEnd"/>
            <w:r w:rsidRPr="005A0E49">
              <w:rPr>
                <w:rFonts w:cs="Calibri"/>
              </w:rPr>
              <w:t>.</w:t>
            </w:r>
          </w:p>
        </w:tc>
        <w:tc>
          <w:tcPr>
            <w:tcW w:w="24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68B8" w:rsidRPr="005A0E49" w:rsidRDefault="009768B8" w:rsidP="009768B8">
            <w:pPr>
              <w:pStyle w:val="Geonika6"/>
            </w:pPr>
            <w:r w:rsidRPr="005A0E49">
              <w:t xml:space="preserve">Количество </w:t>
            </w:r>
          </w:p>
          <w:p w:rsidR="009768B8" w:rsidRPr="005A0E49" w:rsidRDefault="009768B8" w:rsidP="009768B8">
            <w:pPr>
              <w:pStyle w:val="Geonika6"/>
            </w:pPr>
            <w:r w:rsidRPr="005A0E49">
              <w:t>потребляемой  воды, м3/</w:t>
            </w:r>
            <w:proofErr w:type="spellStart"/>
            <w:r w:rsidRPr="005A0E49">
              <w:t>сут</w:t>
            </w:r>
            <w:proofErr w:type="spellEnd"/>
            <w:r w:rsidRPr="005A0E49">
              <w:t>.</w:t>
            </w:r>
          </w:p>
        </w:tc>
      </w:tr>
      <w:tr w:rsidR="009768B8" w:rsidRPr="00856C8D" w:rsidTr="00E327A4">
        <w:trPr>
          <w:trHeight w:val="450"/>
          <w:jc w:val="center"/>
        </w:trPr>
        <w:tc>
          <w:tcPr>
            <w:tcW w:w="50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768B8" w:rsidRPr="005A0E49" w:rsidRDefault="009768B8" w:rsidP="009768B8">
            <w:pPr>
              <w:pStyle w:val="Geonika6"/>
            </w:pPr>
          </w:p>
        </w:tc>
        <w:tc>
          <w:tcPr>
            <w:tcW w:w="3106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768B8" w:rsidRPr="005A0E49" w:rsidRDefault="009768B8" w:rsidP="009768B8">
            <w:pPr>
              <w:pStyle w:val="Geonika6"/>
            </w:pPr>
          </w:p>
        </w:tc>
        <w:tc>
          <w:tcPr>
            <w:tcW w:w="101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68B8" w:rsidRPr="005A0E49" w:rsidRDefault="009768B8" w:rsidP="009768B8">
            <w:pPr>
              <w:pStyle w:val="Geonika6"/>
            </w:pPr>
            <w:r w:rsidRPr="005A0E49">
              <w:t>Сущ.</w:t>
            </w:r>
          </w:p>
        </w:tc>
        <w:tc>
          <w:tcPr>
            <w:tcW w:w="1214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68B8" w:rsidRPr="005A0E49" w:rsidRDefault="009768B8" w:rsidP="009768B8">
            <w:pPr>
              <w:pStyle w:val="Geonika6"/>
            </w:pPr>
            <w:r w:rsidRPr="005A0E49">
              <w:t>Расчетный срок</w:t>
            </w:r>
          </w:p>
        </w:tc>
        <w:tc>
          <w:tcPr>
            <w:tcW w:w="1119" w:type="dxa"/>
            <w:gridSpan w:val="2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768B8" w:rsidRPr="005A0E49" w:rsidRDefault="009768B8" w:rsidP="009768B8">
            <w:pPr>
              <w:pStyle w:val="Geonika6"/>
            </w:pPr>
          </w:p>
        </w:tc>
        <w:tc>
          <w:tcPr>
            <w:tcW w:w="118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68B8" w:rsidRPr="005A0E49" w:rsidRDefault="009768B8" w:rsidP="009768B8">
            <w:pPr>
              <w:pStyle w:val="Geonika6"/>
            </w:pPr>
            <w:proofErr w:type="spellStart"/>
            <w:r w:rsidRPr="005A0E49">
              <w:t>Qсут.ср</w:t>
            </w:r>
            <w:proofErr w:type="spellEnd"/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68B8" w:rsidRPr="005A0E49" w:rsidRDefault="009768B8" w:rsidP="009768B8">
            <w:pPr>
              <w:pStyle w:val="Geonika6"/>
            </w:pPr>
            <w:proofErr w:type="spellStart"/>
            <w:r w:rsidRPr="005A0E49">
              <w:t>Qсут.max</w:t>
            </w:r>
            <w:proofErr w:type="spellEnd"/>
          </w:p>
        </w:tc>
      </w:tr>
      <w:tr w:rsidR="009768B8" w:rsidRPr="00856C8D" w:rsidTr="00E327A4">
        <w:trPr>
          <w:trHeight w:val="330"/>
          <w:jc w:val="center"/>
        </w:trPr>
        <w:tc>
          <w:tcPr>
            <w:tcW w:w="938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768B8" w:rsidRPr="00B5523F" w:rsidRDefault="009768B8" w:rsidP="009768B8">
            <w:pPr>
              <w:pStyle w:val="Geonika6"/>
            </w:pPr>
            <w:r w:rsidRPr="00B5523F">
              <w:t>п. Приполярный</w:t>
            </w:r>
          </w:p>
        </w:tc>
      </w:tr>
      <w:tr w:rsidR="009768B8" w:rsidRPr="00856C8D" w:rsidTr="00E327A4">
        <w:trPr>
          <w:trHeight w:val="825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68B8" w:rsidRPr="00856C8D" w:rsidRDefault="009768B8" w:rsidP="009768B8">
            <w:pPr>
              <w:pStyle w:val="Geonika6"/>
            </w:pPr>
            <w:r w:rsidRPr="00856C8D">
              <w:lastRenderedPageBreak/>
              <w:t>1</w:t>
            </w:r>
          </w:p>
        </w:tc>
        <w:tc>
          <w:tcPr>
            <w:tcW w:w="32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68B8" w:rsidRPr="009768B8" w:rsidRDefault="009768B8" w:rsidP="009768B8">
            <w:pPr>
              <w:pStyle w:val="Geonika6"/>
            </w:pPr>
            <w:r w:rsidRPr="009768B8">
              <w:t>Жилые дома квартирного типа, с водопроводом и канализацией с ванными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68B8" w:rsidRPr="00856C8D" w:rsidRDefault="009768B8" w:rsidP="009768B8">
            <w:pPr>
              <w:pStyle w:val="Geonika6"/>
            </w:pPr>
            <w:r w:rsidRPr="00856C8D">
              <w:t>1073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68B8" w:rsidRPr="00856C8D" w:rsidRDefault="009768B8" w:rsidP="009768B8">
            <w:pPr>
              <w:pStyle w:val="Geonika6"/>
            </w:pPr>
            <w:r w:rsidRPr="00856C8D">
              <w:t>1270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68B8" w:rsidRPr="00856C8D" w:rsidRDefault="009768B8" w:rsidP="009768B8">
            <w:pPr>
              <w:pStyle w:val="Geonika6"/>
            </w:pPr>
            <w:r w:rsidRPr="00856C8D">
              <w:t>230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68B8" w:rsidRPr="00856C8D" w:rsidRDefault="009768B8" w:rsidP="009768B8">
            <w:pPr>
              <w:pStyle w:val="Geonika6"/>
            </w:pPr>
            <w:r w:rsidRPr="00856C8D">
              <w:t>292,10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68B8" w:rsidRPr="00856C8D" w:rsidRDefault="009768B8" w:rsidP="009768B8">
            <w:pPr>
              <w:pStyle w:val="Geonika6"/>
            </w:pPr>
            <w:r w:rsidRPr="00856C8D">
              <w:t>350,52</w:t>
            </w:r>
          </w:p>
        </w:tc>
      </w:tr>
      <w:tr w:rsidR="009768B8" w:rsidRPr="00856C8D" w:rsidTr="00E327A4">
        <w:trPr>
          <w:trHeight w:val="405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68B8" w:rsidRPr="00856C8D" w:rsidRDefault="009768B8" w:rsidP="009768B8">
            <w:pPr>
              <w:pStyle w:val="Geonika6"/>
            </w:pPr>
            <w:r w:rsidRPr="00856C8D">
              <w:t>2</w:t>
            </w:r>
          </w:p>
        </w:tc>
        <w:tc>
          <w:tcPr>
            <w:tcW w:w="32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68B8" w:rsidRPr="009768B8" w:rsidRDefault="009768B8" w:rsidP="009768B8">
            <w:pPr>
              <w:pStyle w:val="Geonika6"/>
            </w:pPr>
            <w:r w:rsidRPr="009768B8">
              <w:t>Расход воды на полив территории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68B8" w:rsidRPr="00856C8D" w:rsidRDefault="009768B8" w:rsidP="009768B8">
            <w:pPr>
              <w:pStyle w:val="Geonika6"/>
            </w:pPr>
            <w:r w:rsidRPr="00856C8D"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68B8" w:rsidRPr="00856C8D" w:rsidRDefault="009768B8" w:rsidP="009768B8">
            <w:pPr>
              <w:pStyle w:val="Geonika6"/>
            </w:pPr>
            <w:r w:rsidRPr="00856C8D">
              <w:t>1270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68B8" w:rsidRPr="00856C8D" w:rsidRDefault="009768B8" w:rsidP="009768B8">
            <w:pPr>
              <w:pStyle w:val="Geonika6"/>
            </w:pPr>
            <w:r w:rsidRPr="00856C8D">
              <w:t>35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68B8" w:rsidRPr="00856C8D" w:rsidRDefault="009768B8" w:rsidP="009768B8">
            <w:pPr>
              <w:pStyle w:val="Geonika6"/>
            </w:pPr>
            <w:r w:rsidRPr="00856C8D">
              <w:t>44,45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68B8" w:rsidRPr="00856C8D" w:rsidRDefault="009768B8" w:rsidP="009768B8">
            <w:pPr>
              <w:pStyle w:val="Geonika6"/>
            </w:pPr>
            <w:r w:rsidRPr="00856C8D">
              <w:t>53,34</w:t>
            </w:r>
          </w:p>
        </w:tc>
      </w:tr>
      <w:tr w:rsidR="009768B8" w:rsidRPr="00856C8D" w:rsidTr="00E327A4">
        <w:trPr>
          <w:trHeight w:val="615"/>
          <w:jc w:val="center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68B8" w:rsidRPr="00856C8D" w:rsidRDefault="009768B8" w:rsidP="009768B8">
            <w:pPr>
              <w:pStyle w:val="Geonika6"/>
            </w:pPr>
            <w:r w:rsidRPr="00856C8D">
              <w:t>3</w:t>
            </w:r>
          </w:p>
        </w:tc>
        <w:tc>
          <w:tcPr>
            <w:tcW w:w="320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68B8" w:rsidRPr="009768B8" w:rsidRDefault="009768B8" w:rsidP="009768B8">
            <w:pPr>
              <w:pStyle w:val="Geonika6"/>
            </w:pPr>
            <w:r w:rsidRPr="009768B8">
              <w:t>Местное производство и неучтенные расходы, %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68B8" w:rsidRPr="00856C8D" w:rsidRDefault="009768B8" w:rsidP="009768B8">
            <w:pPr>
              <w:pStyle w:val="Geonika6"/>
            </w:pPr>
            <w:r w:rsidRPr="00856C8D"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68B8" w:rsidRPr="00856C8D" w:rsidRDefault="009768B8" w:rsidP="009768B8">
            <w:pPr>
              <w:pStyle w:val="Geonika6"/>
            </w:pPr>
            <w:r w:rsidRPr="00856C8D">
              <w:t>-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68B8" w:rsidRPr="00856C8D" w:rsidRDefault="009768B8" w:rsidP="009768B8">
            <w:pPr>
              <w:pStyle w:val="Geonika6"/>
            </w:pPr>
            <w:r w:rsidRPr="00856C8D">
              <w:t>-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68B8" w:rsidRPr="00856C8D" w:rsidRDefault="009768B8" w:rsidP="009768B8">
            <w:pPr>
              <w:pStyle w:val="Geonika6"/>
            </w:pPr>
            <w:r w:rsidRPr="00856C8D">
              <w:t>58,42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68B8" w:rsidRPr="00856C8D" w:rsidRDefault="009768B8" w:rsidP="009768B8">
            <w:pPr>
              <w:pStyle w:val="Geonika6"/>
            </w:pPr>
            <w:r w:rsidRPr="00856C8D">
              <w:t>70,10</w:t>
            </w:r>
          </w:p>
        </w:tc>
      </w:tr>
      <w:tr w:rsidR="009768B8" w:rsidRPr="00856C8D" w:rsidTr="00E327A4">
        <w:trPr>
          <w:trHeight w:val="420"/>
          <w:jc w:val="center"/>
        </w:trPr>
        <w:tc>
          <w:tcPr>
            <w:tcW w:w="688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68B8" w:rsidRPr="00856C8D" w:rsidRDefault="009768B8" w:rsidP="009768B8">
            <w:pPr>
              <w:pStyle w:val="Geonika6"/>
            </w:pPr>
            <w:r w:rsidRPr="00856C8D">
              <w:t xml:space="preserve">      Итого по населенному пункту:</w:t>
            </w:r>
          </w:p>
        </w:tc>
        <w:tc>
          <w:tcPr>
            <w:tcW w:w="12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68B8" w:rsidRPr="00856C8D" w:rsidRDefault="009768B8" w:rsidP="009768B8">
            <w:pPr>
              <w:pStyle w:val="Geonika6"/>
            </w:pPr>
            <w:r w:rsidRPr="00856C8D">
              <w:t>394,97</w:t>
            </w:r>
          </w:p>
        </w:tc>
        <w:tc>
          <w:tcPr>
            <w:tcW w:w="12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68B8" w:rsidRPr="00856C8D" w:rsidRDefault="009768B8" w:rsidP="009768B8">
            <w:pPr>
              <w:pStyle w:val="Geonika6"/>
            </w:pPr>
            <w:r w:rsidRPr="00856C8D">
              <w:t>473,96</w:t>
            </w:r>
          </w:p>
        </w:tc>
      </w:tr>
    </w:tbl>
    <w:p w:rsidR="009768B8" w:rsidRPr="00856C8D" w:rsidRDefault="009768B8" w:rsidP="009768B8">
      <w:pPr>
        <w:pStyle w:val="Geonika0"/>
      </w:pPr>
    </w:p>
    <w:p w:rsidR="009768B8" w:rsidRPr="009768B8" w:rsidRDefault="009768B8" w:rsidP="009768B8">
      <w:pPr>
        <w:pStyle w:val="Geonika0"/>
      </w:pPr>
      <w:r w:rsidRPr="009768B8">
        <w:t xml:space="preserve">Для населенного пункта предусмотрено сохранение существующего водозаборного узла из реки </w:t>
      </w:r>
      <w:proofErr w:type="spellStart"/>
      <w:r w:rsidRPr="009768B8">
        <w:t>Толья</w:t>
      </w:r>
      <w:proofErr w:type="spellEnd"/>
      <w:r w:rsidRPr="009768B8">
        <w:t>, производительностью 180 м3/ч (4320 м3/</w:t>
      </w:r>
      <w:proofErr w:type="spellStart"/>
      <w:r w:rsidRPr="009768B8">
        <w:t>сут</w:t>
      </w:r>
      <w:proofErr w:type="spellEnd"/>
      <w:r w:rsidRPr="009768B8">
        <w:t xml:space="preserve">), с учетом собственных нужд водопроводной очистной станции – 10% от объема водопотребления, при условии без повторного использования промывной воды. </w:t>
      </w:r>
    </w:p>
    <w:p w:rsidR="009768B8" w:rsidRPr="009768B8" w:rsidRDefault="009768B8" w:rsidP="009768B8">
      <w:pPr>
        <w:pStyle w:val="Geonika0"/>
      </w:pPr>
      <w:r w:rsidRPr="009768B8">
        <w:t>Основной состав водозаборного узла: водозаборные оголовки, береговой колодец совмещенный с насосной станцией первого подъема. Оборудование находится в хорошем состоянии.</w:t>
      </w:r>
    </w:p>
    <w:p w:rsidR="009768B8" w:rsidRPr="009768B8" w:rsidRDefault="009768B8" w:rsidP="009768B8">
      <w:pPr>
        <w:pStyle w:val="Geonika0"/>
      </w:pPr>
      <w:r w:rsidRPr="009768B8">
        <w:t>Генеральным планом предусмотрено раздельное водоснабжение для поселка и компрессорной станции. Водоснабжение компрессорной станции остается по существующей схеме и реконструируется за счет собственных средств.</w:t>
      </w:r>
    </w:p>
    <w:p w:rsidR="009768B8" w:rsidRPr="009768B8" w:rsidRDefault="009768B8" w:rsidP="009768B8">
      <w:pPr>
        <w:pStyle w:val="Geonika0"/>
      </w:pPr>
      <w:r w:rsidRPr="009768B8">
        <w:t>Водоснабжение населенного пункта предусматривается с установкой водопроводной очистной станции на юго-востоке населенного пункта. Производительность станции для нужд поселка составляет 500 м3/</w:t>
      </w:r>
      <w:proofErr w:type="spellStart"/>
      <w:r w:rsidRPr="009768B8">
        <w:t>сут</w:t>
      </w:r>
      <w:proofErr w:type="spellEnd"/>
      <w:r w:rsidRPr="009768B8">
        <w:t>, с учетом собственных нужд.</w:t>
      </w:r>
    </w:p>
    <w:p w:rsidR="009768B8" w:rsidRPr="009768B8" w:rsidRDefault="009768B8" w:rsidP="009768B8">
      <w:pPr>
        <w:pStyle w:val="Geonika0"/>
      </w:pPr>
      <w:r w:rsidRPr="009768B8">
        <w:t>Вода после обработки и обеззараживания подается в водопроводную сеть для хозяйственно-питьевых нужд жилых и общественных зданий.</w:t>
      </w:r>
    </w:p>
    <w:p w:rsidR="009768B8" w:rsidRPr="009768B8" w:rsidRDefault="009768B8" w:rsidP="009768B8">
      <w:pPr>
        <w:pStyle w:val="Geonika0"/>
      </w:pPr>
      <w:r w:rsidRPr="009768B8">
        <w:t>Водопроводная сеть – кольцевая из полиэтиленовых труб диаметрами 110…160 мм, общей протяженностью магистральных линий 20,72 км.</w:t>
      </w:r>
    </w:p>
    <w:p w:rsidR="009768B8" w:rsidRPr="009768B8" w:rsidRDefault="009768B8" w:rsidP="009768B8">
      <w:pPr>
        <w:pStyle w:val="Geonika0"/>
      </w:pPr>
      <w:r w:rsidRPr="009768B8">
        <w:t>Диаметры водопроводной сети рассчитаны из условия пропуска расчетного расхода (хозяйственно-питьевой и противопожарный) с оптимальной скоростью. При рабочем проектировании выполнить расчет водопроводной сети с применением специализированных программных комплексов и уточнить диаметры по участкам.</w:t>
      </w:r>
    </w:p>
    <w:p w:rsidR="009768B8" w:rsidRPr="009768B8" w:rsidRDefault="009768B8" w:rsidP="009768B8">
      <w:pPr>
        <w:pStyle w:val="Geonika0"/>
      </w:pPr>
      <w:r w:rsidRPr="009768B8">
        <w:t xml:space="preserve">Для уменьшения глубины заложения (зона отрицательных температур) предусмотреть кольцевую теплоизоляцию из </w:t>
      </w:r>
      <w:proofErr w:type="spellStart"/>
      <w:r w:rsidRPr="009768B8">
        <w:t>пенополиуретана</w:t>
      </w:r>
      <w:proofErr w:type="spellEnd"/>
      <w:r w:rsidRPr="009768B8">
        <w:t xml:space="preserve">; материал труб и элементов стыковых соединений, которые удовлетворяют требованиям морозоустойчивости; конструкцию водопроводных колодцев с арматурой, которая </w:t>
      </w:r>
      <w:r w:rsidRPr="009768B8">
        <w:lastRenderedPageBreak/>
        <w:t>исключает замерзание последней; постоянную циркуляция воды по замкнутому контуру.</w:t>
      </w:r>
    </w:p>
    <w:p w:rsidR="009768B8" w:rsidRPr="009768B8" w:rsidRDefault="009768B8" w:rsidP="009768B8">
      <w:pPr>
        <w:pStyle w:val="Geonika0"/>
      </w:pPr>
      <w:r w:rsidRPr="009768B8">
        <w:t xml:space="preserve">Расход воды на наружное пожаротушения принят 10 л/с, в соответствии с таблицами 5, 6 СНиП 2.04.02-84* "Водоснабжение. Наружные сети и сооружения". Расчетное количество одновременных пожаров – один. Продолжительность тушения пожара составляет 3 ч. </w:t>
      </w:r>
    </w:p>
    <w:p w:rsidR="009768B8" w:rsidRPr="009768B8" w:rsidRDefault="009768B8" w:rsidP="009768B8">
      <w:pPr>
        <w:pStyle w:val="Geonika0"/>
      </w:pPr>
      <w:r w:rsidRPr="009768B8">
        <w:t xml:space="preserve">На водопроводной сети установить гидранты северного исполнения. Пожарные гидранты предусмотреть вдоль автомобильных дорог на расстоянии не менее </w:t>
      </w:r>
      <w:smartTag w:uri="urn:schemas-microsoft-com:office:smarttags" w:element="metricconverter">
        <w:smartTagPr>
          <w:attr w:name="ProductID" w:val="2,5 м"/>
        </w:smartTagPr>
        <w:r w:rsidRPr="009768B8">
          <w:t>2,5 м</w:t>
        </w:r>
      </w:smartTag>
      <w:r w:rsidRPr="009768B8">
        <w:t xml:space="preserve"> от края проезжей части, но не ближе </w:t>
      </w:r>
      <w:smartTag w:uri="urn:schemas-microsoft-com:office:smarttags" w:element="metricconverter">
        <w:smartTagPr>
          <w:attr w:name="ProductID" w:val="5 м"/>
        </w:smartTagPr>
        <w:r w:rsidRPr="009768B8">
          <w:t>5 м</w:t>
        </w:r>
      </w:smartTag>
      <w:r w:rsidRPr="009768B8">
        <w:t xml:space="preserve"> от стен.</w:t>
      </w:r>
    </w:p>
    <w:p w:rsidR="009768B8" w:rsidRPr="009768B8" w:rsidRDefault="009768B8" w:rsidP="009768B8">
      <w:pPr>
        <w:pStyle w:val="Geonika0"/>
      </w:pPr>
      <w:r w:rsidRPr="009768B8">
        <w:t>На первом этапе обеспечить индивидуальный ввод водопровода в общественные и жилые здания, водоснабжение индивидуальной жилой застройки предусмотреть от водоразборных колонок. На расчетный период обеспечить индивидуальный ввод водопровода каждому потребителю.</w:t>
      </w:r>
    </w:p>
    <w:p w:rsidR="009768B8" w:rsidRPr="009768B8" w:rsidRDefault="009768B8" w:rsidP="009768B8">
      <w:pPr>
        <w:pStyle w:val="Geonika0"/>
      </w:pPr>
      <w:r w:rsidRPr="009768B8">
        <w:t>Таким образом, для обеспечения населенного пункта централизованной системой водоснабжения надлежащего качества необходимо выполнить следующие мероприятия:</w:t>
      </w:r>
    </w:p>
    <w:p w:rsidR="009768B8" w:rsidRPr="009768B8" w:rsidRDefault="009768B8" w:rsidP="009768B8">
      <w:pPr>
        <w:pStyle w:val="Geonika"/>
      </w:pPr>
      <w:r w:rsidRPr="009768B8">
        <w:t>сохранить существующий водозаборный узел с частичным ремонтом оборудования и заменой устаревшего оборудования на расчетный срок;</w:t>
      </w:r>
    </w:p>
    <w:p w:rsidR="009768B8" w:rsidRPr="009768B8" w:rsidRDefault="009768B8" w:rsidP="009768B8">
      <w:pPr>
        <w:pStyle w:val="Geonika"/>
      </w:pPr>
      <w:r w:rsidRPr="009768B8">
        <w:t>строительство нового водовода от НС-</w:t>
      </w:r>
      <w:r w:rsidRPr="00856C8D">
        <w:t>I</w:t>
      </w:r>
      <w:r w:rsidRPr="009768B8">
        <w:t xml:space="preserve"> до площадки ВОС и в обход планировочной структуры до эстакады на КС из полиэтиленовых труб диаметром 160 мм в две нитки, уложенных до эстакады </w:t>
      </w:r>
      <w:proofErr w:type="spellStart"/>
      <w:r w:rsidRPr="009768B8">
        <w:t>подземно</w:t>
      </w:r>
      <w:proofErr w:type="spellEnd"/>
      <w:r w:rsidRPr="009768B8">
        <w:t xml:space="preserve">. Трубопровод уложить в кольцевой тепловой изоляции из </w:t>
      </w:r>
      <w:proofErr w:type="spellStart"/>
      <w:r w:rsidRPr="009768B8">
        <w:t>пенополиуретана</w:t>
      </w:r>
      <w:proofErr w:type="spellEnd"/>
      <w:r w:rsidRPr="009768B8">
        <w:t>. Протяженность трассы 5,3 км;</w:t>
      </w:r>
    </w:p>
    <w:p w:rsidR="009768B8" w:rsidRPr="009768B8" w:rsidRDefault="009768B8" w:rsidP="009768B8">
      <w:pPr>
        <w:pStyle w:val="Geonika"/>
      </w:pPr>
      <w:r w:rsidRPr="009768B8">
        <w:t>строительство поселковых водопроводных очистных сооружений производительности 500 м3/</w:t>
      </w:r>
      <w:proofErr w:type="spellStart"/>
      <w:r w:rsidRPr="009768B8">
        <w:t>сут</w:t>
      </w:r>
      <w:proofErr w:type="spellEnd"/>
      <w:r w:rsidRPr="009768B8">
        <w:t>;</w:t>
      </w:r>
    </w:p>
    <w:p w:rsidR="009768B8" w:rsidRPr="009768B8" w:rsidRDefault="009768B8" w:rsidP="009768B8">
      <w:pPr>
        <w:pStyle w:val="Geonika"/>
      </w:pPr>
      <w:r w:rsidRPr="009768B8">
        <w:t xml:space="preserve">строительство новой кольцевой водопроводной сети из полиэтиленовых труб </w:t>
      </w:r>
      <w:r w:rsidRPr="00B5523F">
        <w:sym w:font="Symbol" w:char="F0C6"/>
      </w:r>
      <w:r w:rsidRPr="009768B8">
        <w:t>110…160 мм, общей протяженностью магистральных линий 1</w:t>
      </w:r>
      <w:r w:rsidR="00857F78">
        <w:t>1</w:t>
      </w:r>
      <w:r w:rsidRPr="009768B8">
        <w:t>,</w:t>
      </w:r>
      <w:r w:rsidR="00857F78">
        <w:t>2</w:t>
      </w:r>
      <w:r w:rsidRPr="009768B8">
        <w:t xml:space="preserve"> км;</w:t>
      </w:r>
    </w:p>
    <w:p w:rsidR="009768B8" w:rsidRPr="009768B8" w:rsidRDefault="009768B8" w:rsidP="009768B8">
      <w:pPr>
        <w:pStyle w:val="Geonika"/>
      </w:pPr>
      <w:r w:rsidRPr="009768B8">
        <w:t>при подготовке, транспортировании и хранении воды, используемой на хозяйственно-питьевые нужды, применять реагенты, внутренние антикоррозионные покрытия, а также фильтрующие материалы, соответствующие требованиям Федеральной службы по надзору в сфере защиты прав потребителей и благополучия человека для применения в практике хозяйственно-питьевого водоснабжения.</w:t>
      </w:r>
    </w:p>
    <w:p w:rsidR="009768B8" w:rsidRPr="009768B8" w:rsidRDefault="009768B8" w:rsidP="009768B8">
      <w:pPr>
        <w:pStyle w:val="Geonika0"/>
      </w:pPr>
      <w:r w:rsidRPr="009768B8">
        <w:t>Для обеспечения надежности работы комплекса водопроводных сооружений необходимо выполнить следующие мероприятия:</w:t>
      </w:r>
    </w:p>
    <w:p w:rsidR="009768B8" w:rsidRPr="009768B8" w:rsidRDefault="009768B8" w:rsidP="009768B8">
      <w:pPr>
        <w:pStyle w:val="Geonika"/>
      </w:pPr>
      <w:r w:rsidRPr="009768B8">
        <w:t>использовать средства автоматического регулирования, контроля, сигнализации, защиты и блокировок работы комплекса водоподготовки;</w:t>
      </w:r>
    </w:p>
    <w:p w:rsidR="009768B8" w:rsidRPr="009768B8" w:rsidRDefault="009768B8" w:rsidP="009768B8">
      <w:pPr>
        <w:pStyle w:val="Geonika"/>
      </w:pPr>
      <w:r w:rsidRPr="009768B8">
        <w:lastRenderedPageBreak/>
        <w:t>при рабочем проектировании необходимо предусмотреть прогрессивные технические решения, механизацию трудоемких работ, автоматизацию технологических процессов и максимальную индустриализацию строительно-монтажных работ за счет применения сборных конструкций, стандартных и типовых изделий и деталей, изготавливаемых на заводах и в заготовительных мастерских.</w:t>
      </w:r>
    </w:p>
    <w:p w:rsidR="009768B8" w:rsidRPr="009768B8" w:rsidRDefault="009768B8" w:rsidP="009768B8">
      <w:pPr>
        <w:pStyle w:val="Geonika0"/>
      </w:pPr>
      <w:r w:rsidRPr="009768B8">
        <w:t>Исходя из приведенных расчётов, а так же учитывая объекты, запланированные к строительству и реконструкции, определен следующий перечень объектов местного значения, предусмотренных к размещению на территории населенных пунктов:</w:t>
      </w:r>
    </w:p>
    <w:p w:rsidR="009768B8" w:rsidRPr="009768B8" w:rsidRDefault="009768B8" w:rsidP="009768B8">
      <w:pPr>
        <w:pStyle w:val="Geonika"/>
      </w:pPr>
      <w:r w:rsidRPr="009768B8">
        <w:t xml:space="preserve">ВОС </w:t>
      </w:r>
      <w:proofErr w:type="spellStart"/>
      <w:r w:rsidRPr="009768B8">
        <w:t>блочно</w:t>
      </w:r>
      <w:proofErr w:type="spellEnd"/>
      <w:r w:rsidRPr="009768B8">
        <w:t>-модульного типа – 1 объект;</w:t>
      </w:r>
    </w:p>
    <w:p w:rsidR="009768B8" w:rsidRPr="009768B8" w:rsidRDefault="009768B8" w:rsidP="009768B8">
      <w:pPr>
        <w:pStyle w:val="Geonika"/>
      </w:pPr>
      <w:r w:rsidRPr="009768B8">
        <w:t xml:space="preserve">водозаборный узел реконструируемый – 1 объект; </w:t>
      </w:r>
    </w:p>
    <w:p w:rsidR="009768B8" w:rsidRPr="009768B8" w:rsidRDefault="009768B8" w:rsidP="009768B8">
      <w:pPr>
        <w:pStyle w:val="Geonika"/>
      </w:pPr>
      <w:r w:rsidRPr="009768B8">
        <w:t>магистральные трубопроводы – 1</w:t>
      </w:r>
      <w:r w:rsidR="00B329DB">
        <w:t>6</w:t>
      </w:r>
      <w:r w:rsidRPr="009768B8">
        <w:t>,</w:t>
      </w:r>
      <w:r w:rsidR="00B329DB">
        <w:t>5</w:t>
      </w:r>
      <w:r w:rsidRPr="009768B8">
        <w:t xml:space="preserve"> км; </w:t>
      </w:r>
    </w:p>
    <w:p w:rsidR="009768B8" w:rsidRPr="009768B8" w:rsidRDefault="009768B8" w:rsidP="009768B8">
      <w:pPr>
        <w:pStyle w:val="Geonika0"/>
      </w:pPr>
      <w:r w:rsidRPr="009768B8">
        <w:t>Размещение на территории населенного пункта вышеперечисленных объектов местного значения позволит:</w:t>
      </w:r>
    </w:p>
    <w:p w:rsidR="009768B8" w:rsidRPr="009768B8" w:rsidRDefault="009768B8" w:rsidP="009768B8">
      <w:pPr>
        <w:pStyle w:val="Geonika"/>
      </w:pPr>
      <w:r w:rsidRPr="009768B8">
        <w:t>устранить дефицит мощности водозаборных сооружений;</w:t>
      </w:r>
    </w:p>
    <w:p w:rsidR="009768B8" w:rsidRPr="009768B8" w:rsidRDefault="009768B8" w:rsidP="009768B8">
      <w:pPr>
        <w:pStyle w:val="Geonika"/>
      </w:pPr>
      <w:r w:rsidRPr="009768B8">
        <w:t>обеспечить населённые пункты требуемым количеством питьевой воды, качество которой соответствует санитарным нормам;</w:t>
      </w:r>
    </w:p>
    <w:p w:rsidR="009768B8" w:rsidRPr="009768B8" w:rsidRDefault="009768B8" w:rsidP="009768B8">
      <w:pPr>
        <w:pStyle w:val="Geonika"/>
      </w:pPr>
      <w:r w:rsidRPr="009768B8">
        <w:t>исключить привозное водоснабжение, повысив комфортность условий проживания населения;</w:t>
      </w:r>
    </w:p>
    <w:p w:rsidR="009768B8" w:rsidRPr="009768B8" w:rsidRDefault="009768B8" w:rsidP="009768B8">
      <w:pPr>
        <w:pStyle w:val="Geonika"/>
      </w:pPr>
      <w:r w:rsidRPr="009768B8">
        <w:t>обеспечить сетями водоснабжения территории, планируемые под жилищное строительство;</w:t>
      </w:r>
    </w:p>
    <w:p w:rsidR="009768B8" w:rsidRPr="009768B8" w:rsidRDefault="009768B8" w:rsidP="009768B8">
      <w:pPr>
        <w:pStyle w:val="Geonika"/>
      </w:pPr>
      <w:r w:rsidRPr="009768B8">
        <w:t>снизить износ, улучшить гидравлический режим сетей водоснабжения;</w:t>
      </w:r>
    </w:p>
    <w:p w:rsidR="009768B8" w:rsidRPr="009768B8" w:rsidRDefault="009768B8" w:rsidP="009768B8">
      <w:pPr>
        <w:pStyle w:val="Geonika"/>
      </w:pPr>
      <w:r w:rsidRPr="009768B8">
        <w:t>повысить надежность и эффективность функционирования системы водоснабжения;</w:t>
      </w:r>
    </w:p>
    <w:p w:rsidR="009768B8" w:rsidRPr="009768B8" w:rsidRDefault="009768B8" w:rsidP="009768B8">
      <w:pPr>
        <w:pStyle w:val="Geonika"/>
      </w:pPr>
      <w:r w:rsidRPr="009768B8">
        <w:t>повысить пожарную безопасность, улучшить организацию пожаротушения.</w:t>
      </w:r>
    </w:p>
    <w:p w:rsidR="009768B8" w:rsidRPr="009768B8" w:rsidRDefault="009768B8" w:rsidP="009768B8">
      <w:pPr>
        <w:pStyle w:val="Geonika3"/>
      </w:pPr>
      <w:bookmarkStart w:id="50" w:name="_Toc358728007"/>
      <w:r w:rsidRPr="009768B8">
        <w:t>Водоотведение</w:t>
      </w:r>
      <w:bookmarkEnd w:id="50"/>
    </w:p>
    <w:p w:rsidR="009768B8" w:rsidRPr="009768B8" w:rsidRDefault="009768B8" w:rsidP="009768B8">
      <w:pPr>
        <w:pStyle w:val="Geonika0"/>
      </w:pPr>
      <w:r w:rsidRPr="009768B8">
        <w:t>На территории п. Приполярный действует централизованная система водоотведения.</w:t>
      </w:r>
    </w:p>
    <w:p w:rsidR="009768B8" w:rsidRPr="009768B8" w:rsidRDefault="009768B8" w:rsidP="009768B8">
      <w:pPr>
        <w:pStyle w:val="Geonika0"/>
      </w:pPr>
      <w:r w:rsidRPr="009768B8">
        <w:t>Хозяйственно-бытовые сточные воды собираются самотечной канализационной коллекторной сетью и подаются на канализационные насосные станции, откуда по напорным трубопроводам сбрасываются на канализационные очистные сооружения.</w:t>
      </w:r>
    </w:p>
    <w:p w:rsidR="009768B8" w:rsidRPr="009768B8" w:rsidRDefault="009768B8" w:rsidP="009768B8">
      <w:pPr>
        <w:pStyle w:val="Geonika0"/>
      </w:pPr>
      <w:r w:rsidRPr="009768B8">
        <w:t>Самотечная сеть водоотведения выполнена из стальных труб диаметрами 150-300 мм, общей протяженностью 5,22 км. Способ прокладки – подземный.</w:t>
      </w:r>
    </w:p>
    <w:p w:rsidR="009768B8" w:rsidRPr="009768B8" w:rsidRDefault="009768B8" w:rsidP="009768B8">
      <w:pPr>
        <w:pStyle w:val="Geonika0"/>
      </w:pPr>
      <w:r w:rsidRPr="009768B8">
        <w:lastRenderedPageBreak/>
        <w:t xml:space="preserve">Напорные сети канализации выполнены из стальных труб, проложенных </w:t>
      </w:r>
      <w:proofErr w:type="spellStart"/>
      <w:r w:rsidRPr="009768B8">
        <w:t>надземно</w:t>
      </w:r>
      <w:proofErr w:type="spellEnd"/>
      <w:r w:rsidRPr="009768B8">
        <w:t xml:space="preserve"> в теплоизоляции с </w:t>
      </w:r>
      <w:proofErr w:type="spellStart"/>
      <w:r w:rsidRPr="009768B8">
        <w:t>теплоспутником</w:t>
      </w:r>
      <w:proofErr w:type="spellEnd"/>
      <w:r w:rsidRPr="009768B8">
        <w:t xml:space="preserve"> по опорам, диаметром 76…150 мм, общей протяженностью 9,73 км. </w:t>
      </w:r>
    </w:p>
    <w:p w:rsidR="009768B8" w:rsidRPr="009768B8" w:rsidRDefault="009768B8" w:rsidP="009768B8">
      <w:pPr>
        <w:pStyle w:val="Geonika0"/>
      </w:pPr>
      <w:r w:rsidRPr="009768B8">
        <w:t>Площадка КОС располагается в северо-восточной части населенного пункта, на территории компрессорной станции. Мощность составляет 600 м3/</w:t>
      </w:r>
      <w:proofErr w:type="spellStart"/>
      <w:r w:rsidRPr="009768B8">
        <w:t>сут</w:t>
      </w:r>
      <w:proofErr w:type="spellEnd"/>
      <w:r w:rsidRPr="009768B8">
        <w:t>. Сброс очищенных сточных вод осуществляется на поля фильтрации.</w:t>
      </w:r>
    </w:p>
    <w:p w:rsidR="009768B8" w:rsidRPr="009768B8" w:rsidRDefault="009768B8" w:rsidP="009768B8">
      <w:pPr>
        <w:pStyle w:val="Geonika0"/>
      </w:pPr>
      <w:r w:rsidRPr="009768B8">
        <w:t>Сооружения КОС работают в режиме гидравлической перегрузки.</w:t>
      </w:r>
    </w:p>
    <w:p w:rsidR="009768B8" w:rsidRPr="009768B8" w:rsidRDefault="009768B8" w:rsidP="009768B8">
      <w:pPr>
        <w:pStyle w:val="Geonika0"/>
      </w:pPr>
      <w:r w:rsidRPr="009768B8">
        <w:t xml:space="preserve">На территории п. Приполярный генеральным планом предусматривается развитие централизованной системы </w:t>
      </w:r>
      <w:proofErr w:type="spellStart"/>
      <w:r w:rsidRPr="009768B8">
        <w:t>водотведения</w:t>
      </w:r>
      <w:proofErr w:type="spellEnd"/>
      <w:r w:rsidRPr="009768B8">
        <w:t>. Предусмотрена реконструкция системы с доведением до расчетной мощности. А также строительство новых КОС производительностью 800 м3/</w:t>
      </w:r>
      <w:proofErr w:type="spellStart"/>
      <w:r w:rsidRPr="009768B8">
        <w:t>сут</w:t>
      </w:r>
      <w:proofErr w:type="spellEnd"/>
      <w:r w:rsidRPr="009768B8">
        <w:t xml:space="preserve"> согласно рабочему проекту.</w:t>
      </w:r>
    </w:p>
    <w:p w:rsidR="009768B8" w:rsidRPr="009768B8" w:rsidRDefault="009768B8" w:rsidP="009768B8">
      <w:pPr>
        <w:pStyle w:val="Geonika0"/>
      </w:pPr>
      <w:r w:rsidRPr="009768B8">
        <w:t>Новая площадка под размещение КОС-800 расположена вблизи фермы на северо-востоке населенного пункта по пути на компрессорную станцию.</w:t>
      </w:r>
    </w:p>
    <w:p w:rsidR="009768B8" w:rsidRPr="009768B8" w:rsidRDefault="009768B8" w:rsidP="009768B8">
      <w:pPr>
        <w:pStyle w:val="Geonika0"/>
      </w:pPr>
      <w:r w:rsidRPr="009768B8">
        <w:t>Генеральным планом предусмотрена полная замена сетей и оборудования системы водоотведения.</w:t>
      </w:r>
    </w:p>
    <w:p w:rsidR="009768B8" w:rsidRPr="009768B8" w:rsidRDefault="009768B8" w:rsidP="009768B8">
      <w:pPr>
        <w:pStyle w:val="Geonika0"/>
      </w:pPr>
      <w:r w:rsidRPr="009768B8">
        <w:t>Проектируемые безнапорные сети водоотведения выполнить из полиэтиленовых труб диаметрами 225 мм, общей протяженностью магистральных коллекторов 10,99 км. Прокладку предусмотреть подземную.</w:t>
      </w:r>
    </w:p>
    <w:p w:rsidR="009768B8" w:rsidRPr="009768B8" w:rsidRDefault="009768B8" w:rsidP="009768B8">
      <w:pPr>
        <w:pStyle w:val="Geonika0"/>
      </w:pPr>
      <w:r w:rsidRPr="009768B8">
        <w:t>Стоки с общественной и жилой застройки собираются самотечной канализационной сетью и подаются на три канализационные насосные станции КНС-1, КНС-2, КНС-3 откуда на две головные канализационные насосные станции ГКНС-1, ГКНС-2, производительностью 15,5 м3/ч, 17,5 м3/ч, 8 м3/ч и 20 м3/ч, 30 м3/ч соответственно.</w:t>
      </w:r>
    </w:p>
    <w:p w:rsidR="009768B8" w:rsidRPr="009768B8" w:rsidRDefault="009768B8" w:rsidP="009768B8">
      <w:pPr>
        <w:pStyle w:val="Geonika0"/>
      </w:pPr>
      <w:r w:rsidRPr="009768B8">
        <w:t xml:space="preserve">Проектируемые напорные сети водоотведения выполнить из полиэтиленовых труб диаметрами 90…160 мм, общей протяженностью 6,0 км. Прокладку предусмотреть подземную. </w:t>
      </w:r>
    </w:p>
    <w:p w:rsidR="009768B8" w:rsidRPr="009768B8" w:rsidRDefault="009768B8" w:rsidP="009768B8">
      <w:pPr>
        <w:pStyle w:val="Geonika0"/>
      </w:pPr>
      <w:r w:rsidRPr="009768B8">
        <w:t>Для очистки сточных вод населенного пункта на расчетный период предусмотрено строительство канализационной очистной станции (КОС). Расчетная мощность КОС составляет 420 м3/</w:t>
      </w:r>
      <w:proofErr w:type="spellStart"/>
      <w:r w:rsidRPr="009768B8">
        <w:t>сут</w:t>
      </w:r>
      <w:proofErr w:type="spellEnd"/>
      <w:r w:rsidRPr="009768B8">
        <w:t>. Производительность согласно рабочему проекту – 800 м3/</w:t>
      </w:r>
      <w:proofErr w:type="spellStart"/>
      <w:r w:rsidRPr="009768B8">
        <w:t>сут</w:t>
      </w:r>
      <w:proofErr w:type="spellEnd"/>
      <w:r w:rsidRPr="009768B8">
        <w:t>, с учетом нужд компрессорной станции.</w:t>
      </w:r>
    </w:p>
    <w:p w:rsidR="009768B8" w:rsidRPr="009768B8" w:rsidRDefault="009768B8" w:rsidP="009768B8">
      <w:pPr>
        <w:pStyle w:val="Geonika0"/>
      </w:pPr>
      <w:r w:rsidRPr="009768B8">
        <w:t xml:space="preserve">Канализационные очистные сооружения относятся к </w:t>
      </w:r>
      <w:r w:rsidRPr="00441EC8">
        <w:t>II</w:t>
      </w:r>
      <w:r w:rsidRPr="009768B8">
        <w:t xml:space="preserve"> классу надежности. </w:t>
      </w:r>
    </w:p>
    <w:p w:rsidR="009768B8" w:rsidRPr="009768B8" w:rsidRDefault="009768B8" w:rsidP="009768B8">
      <w:pPr>
        <w:pStyle w:val="Geonika0"/>
      </w:pPr>
      <w:r w:rsidRPr="009768B8">
        <w:t xml:space="preserve">Сброс очищенных сточных вод предусмотреть ручей Восточный. Сбросная трасса выполнена из стальных труб диаметром 100 мм в две нитки. </w:t>
      </w:r>
    </w:p>
    <w:p w:rsidR="009768B8" w:rsidRPr="009768B8" w:rsidRDefault="009768B8" w:rsidP="009768B8">
      <w:pPr>
        <w:pStyle w:val="Geonika0"/>
      </w:pPr>
      <w:r w:rsidRPr="009768B8">
        <w:t>Таким образом, для обеспечения населенного пункта централизованной системой водоотведения и улучшения экологической обстановки необходимо выполнить следующие мероприятия:</w:t>
      </w:r>
    </w:p>
    <w:p w:rsidR="009768B8" w:rsidRPr="009768B8" w:rsidRDefault="009768B8" w:rsidP="009768B8">
      <w:pPr>
        <w:pStyle w:val="Geonika"/>
      </w:pPr>
      <w:r w:rsidRPr="009768B8">
        <w:lastRenderedPageBreak/>
        <w:t>заменить существующую магистральную канализационную сеть (безнапорную и напорную) на полиэтиленовые трубопроводы;</w:t>
      </w:r>
    </w:p>
    <w:p w:rsidR="009768B8" w:rsidRPr="009768B8" w:rsidRDefault="009768B8" w:rsidP="009768B8">
      <w:pPr>
        <w:pStyle w:val="Geonika"/>
      </w:pPr>
      <w:r w:rsidRPr="009768B8">
        <w:t>строительство безнапорных сетей водоотведения из полиэтиленовых труб диаметром 225 мм, протяженностью 11,0 км;</w:t>
      </w:r>
    </w:p>
    <w:p w:rsidR="009768B8" w:rsidRPr="009768B8" w:rsidRDefault="009768B8" w:rsidP="009768B8">
      <w:pPr>
        <w:pStyle w:val="Geonika"/>
      </w:pPr>
      <w:r w:rsidRPr="009768B8">
        <w:t>строительство трех канализационных насосных станций КНС-1, КНС-2, КНС-3, ГКНС-1, ГКНС-2 производительностью 15,5 м3/ч, 17,5 м3/ч, 8 м3/ч и 20 м3/ч, 30 м3/ч соответственно;</w:t>
      </w:r>
    </w:p>
    <w:p w:rsidR="009768B8" w:rsidRPr="009768B8" w:rsidRDefault="009768B8" w:rsidP="009768B8">
      <w:pPr>
        <w:pStyle w:val="Geonika"/>
      </w:pPr>
      <w:r w:rsidRPr="009768B8">
        <w:t>строительство напорных сетей водоотведения из полиэтиленовых труб диаметрами 90…160 мм, общей протяженностью 6,0 км;</w:t>
      </w:r>
    </w:p>
    <w:p w:rsidR="009768B8" w:rsidRPr="009768B8" w:rsidRDefault="009768B8" w:rsidP="009768B8">
      <w:pPr>
        <w:pStyle w:val="Geonika"/>
      </w:pPr>
      <w:r w:rsidRPr="009768B8">
        <w:t>строительство запланированных канализационных очистных сооружений производительностью 800 м3/</w:t>
      </w:r>
      <w:proofErr w:type="spellStart"/>
      <w:r w:rsidRPr="009768B8">
        <w:t>сут</w:t>
      </w:r>
      <w:proofErr w:type="spellEnd"/>
      <w:r w:rsidRPr="009768B8">
        <w:t>.</w:t>
      </w:r>
    </w:p>
    <w:p w:rsidR="009768B8" w:rsidRPr="009768B8" w:rsidRDefault="009768B8" w:rsidP="009768B8">
      <w:pPr>
        <w:pStyle w:val="Geonika0"/>
      </w:pPr>
      <w:r w:rsidRPr="009768B8">
        <w:t>Для обеспечения надежности работы комплекса канализационных очистных сооружений необходимо выполнить следующие мероприятия:</w:t>
      </w:r>
    </w:p>
    <w:p w:rsidR="009768B8" w:rsidRPr="009768B8" w:rsidRDefault="009768B8" w:rsidP="009768B8">
      <w:pPr>
        <w:pStyle w:val="Geonika"/>
      </w:pPr>
      <w:r w:rsidRPr="009768B8">
        <w:t>использовать средства автоматического регулирования, контроля, сигнализации, защиты и блокировок работы комплекса водоочистки;</w:t>
      </w:r>
    </w:p>
    <w:p w:rsidR="009768B8" w:rsidRPr="009768B8" w:rsidRDefault="009768B8" w:rsidP="009768B8">
      <w:pPr>
        <w:pStyle w:val="Geonika"/>
      </w:pPr>
      <w:r w:rsidRPr="009768B8">
        <w:t>при рабочем проектировании необходимо предусмотреть прогрессивные технические решения, механизацию трудоемких работ, автоматизацию технологических процессов и максимальную индустриализацию строительно-монтажных работ за счет применения сборных конструкций, стандартных и типовых изделий и деталей, изготавливаемых на заводах и в заготовительных мастерских.</w:t>
      </w:r>
    </w:p>
    <w:p w:rsidR="009768B8" w:rsidRPr="009768B8" w:rsidRDefault="009768B8" w:rsidP="009768B8">
      <w:pPr>
        <w:pStyle w:val="Geonika0"/>
      </w:pPr>
      <w:r w:rsidRPr="009768B8">
        <w:t>Исходя из приведенных расчётов, а так же учитывая объекты, запланированные к строительству и реконструкции, определен следующий перечень объектов местного значения, предусмотренных к размещению на территории населенных пунктов:</w:t>
      </w:r>
    </w:p>
    <w:p w:rsidR="009768B8" w:rsidRPr="009768B8" w:rsidRDefault="009768B8" w:rsidP="009768B8">
      <w:pPr>
        <w:pStyle w:val="Geonika"/>
      </w:pPr>
      <w:r w:rsidRPr="009768B8">
        <w:t xml:space="preserve">КОС </w:t>
      </w:r>
      <w:proofErr w:type="spellStart"/>
      <w:r w:rsidRPr="009768B8">
        <w:t>блочно</w:t>
      </w:r>
      <w:proofErr w:type="spellEnd"/>
      <w:r w:rsidRPr="009768B8">
        <w:t>-модульного типа – 1 объект;</w:t>
      </w:r>
    </w:p>
    <w:p w:rsidR="009768B8" w:rsidRPr="009768B8" w:rsidRDefault="009768B8" w:rsidP="009768B8">
      <w:pPr>
        <w:pStyle w:val="Geonika"/>
      </w:pPr>
      <w:r w:rsidRPr="009768B8">
        <w:t xml:space="preserve">КНС </w:t>
      </w:r>
      <w:proofErr w:type="spellStart"/>
      <w:r w:rsidRPr="009768B8">
        <w:t>блочно</w:t>
      </w:r>
      <w:proofErr w:type="spellEnd"/>
      <w:r w:rsidRPr="009768B8">
        <w:t>-модульного типа – 5 объектов;</w:t>
      </w:r>
    </w:p>
    <w:p w:rsidR="009768B8" w:rsidRPr="009768B8" w:rsidRDefault="009768B8" w:rsidP="009768B8">
      <w:pPr>
        <w:pStyle w:val="Geonika"/>
      </w:pPr>
      <w:r w:rsidRPr="009768B8">
        <w:t xml:space="preserve">магистральные трубопроводы – 17,0 км; </w:t>
      </w:r>
    </w:p>
    <w:p w:rsidR="009768B8" w:rsidRPr="009768B8" w:rsidRDefault="009768B8" w:rsidP="009768B8">
      <w:pPr>
        <w:pStyle w:val="Geonika0"/>
      </w:pPr>
      <w:r w:rsidRPr="009768B8">
        <w:t>Размещение на территории населенных пунктов вышеперечисленных объектов местного значения позволит:</w:t>
      </w:r>
    </w:p>
    <w:p w:rsidR="009768B8" w:rsidRPr="009768B8" w:rsidRDefault="009768B8" w:rsidP="009768B8">
      <w:pPr>
        <w:pStyle w:val="Geonika"/>
      </w:pPr>
      <w:r w:rsidRPr="009768B8">
        <w:t>осуществлять водоотведение в объеме, необходимом для обеспечения жизнедеятельности населённых пунктов, с учётом перспектив развития;</w:t>
      </w:r>
    </w:p>
    <w:p w:rsidR="009768B8" w:rsidRPr="009768B8" w:rsidRDefault="009768B8" w:rsidP="009768B8">
      <w:pPr>
        <w:pStyle w:val="Geonika"/>
      </w:pPr>
      <w:r w:rsidRPr="009768B8">
        <w:t>повысить комфортность условий проживания за счёт внедрения централизованной системы водоотведения;</w:t>
      </w:r>
    </w:p>
    <w:p w:rsidR="009768B8" w:rsidRPr="009768B8" w:rsidRDefault="009768B8" w:rsidP="009768B8">
      <w:pPr>
        <w:pStyle w:val="Geonika"/>
      </w:pPr>
      <w:r w:rsidRPr="009768B8">
        <w:t>обеспечить возможность подключения к системе водоотведения застраиваемых территорий, территорий, планируемых под жилищное строительство, отдельных объектов капитального строительства;</w:t>
      </w:r>
    </w:p>
    <w:p w:rsidR="009768B8" w:rsidRPr="009768B8" w:rsidRDefault="009768B8" w:rsidP="009768B8">
      <w:pPr>
        <w:pStyle w:val="Geonika"/>
      </w:pPr>
      <w:r w:rsidRPr="009768B8">
        <w:lastRenderedPageBreak/>
        <w:t>улучшить качество очистки сточных вод;</w:t>
      </w:r>
    </w:p>
    <w:p w:rsidR="009768B8" w:rsidRPr="009768B8" w:rsidRDefault="009768B8" w:rsidP="009768B8">
      <w:pPr>
        <w:pStyle w:val="Geonika"/>
      </w:pPr>
      <w:r w:rsidRPr="009768B8">
        <w:t>повысить надежность и эффективность функционирования системы водоотведения.</w:t>
      </w:r>
    </w:p>
    <w:p w:rsidR="00A40CE5" w:rsidRPr="00A13D73" w:rsidRDefault="00A40CE5" w:rsidP="00A40CE5">
      <w:pPr>
        <w:pStyle w:val="Geonika0"/>
      </w:pPr>
    </w:p>
    <w:p w:rsidR="00905794" w:rsidRPr="00A13D73" w:rsidRDefault="00905794" w:rsidP="00A40CE5">
      <w:pPr>
        <w:pStyle w:val="Geonika0"/>
      </w:pPr>
    </w:p>
    <w:p w:rsidR="00905794" w:rsidRPr="00A13D73" w:rsidRDefault="00905794" w:rsidP="00A40CE5">
      <w:pPr>
        <w:pStyle w:val="Geonika0"/>
      </w:pPr>
    </w:p>
    <w:p w:rsidR="00A40CE5" w:rsidRDefault="00A40CE5" w:rsidP="00A40CE5">
      <w:pPr>
        <w:pStyle w:val="Geonika3"/>
      </w:pPr>
      <w:bookmarkStart w:id="51" w:name="_Toc358728008"/>
      <w:r>
        <w:t>Теплоснабжение</w:t>
      </w:r>
      <w:bookmarkEnd w:id="51"/>
    </w:p>
    <w:p w:rsidR="009768B8" w:rsidRPr="005406A1" w:rsidRDefault="009768B8" w:rsidP="00A40CE5">
      <w:pPr>
        <w:pStyle w:val="Geonika0"/>
      </w:pPr>
      <w:r w:rsidRPr="005406A1">
        <w:t xml:space="preserve">Источником централизованного теплоснабжения является  котельная и утилизация тепла с оборудования компрессорной станции. Утилизированный теплоноситель от компрессорной станции через теплофикационную насосную станцию поступает на котельную, где </w:t>
      </w:r>
      <w:proofErr w:type="spellStart"/>
      <w:r w:rsidRPr="005406A1">
        <w:t>догревается</w:t>
      </w:r>
      <w:proofErr w:type="spellEnd"/>
      <w:r w:rsidRPr="005406A1">
        <w:t xml:space="preserve"> до температурного графика. </w:t>
      </w:r>
    </w:p>
    <w:p w:rsidR="009768B8" w:rsidRPr="005406A1" w:rsidRDefault="009768B8" w:rsidP="00A40CE5">
      <w:pPr>
        <w:pStyle w:val="Geonika0"/>
      </w:pPr>
      <w:r w:rsidRPr="005406A1">
        <w:t xml:space="preserve">Котельная установленной мощностью 17,1 Гкал/час; </w:t>
      </w:r>
      <w:proofErr w:type="spellStart"/>
      <w:r w:rsidRPr="005406A1">
        <w:t>котлоагрегаты</w:t>
      </w:r>
      <w:proofErr w:type="spellEnd"/>
      <w:r w:rsidRPr="005406A1">
        <w:t xml:space="preserve"> – "КВГ-1,1", "КВГ-2,5", "ИМПАК-3"; "ВВД-1,8"; вид топлива – газ; температурный график – 95/70 ºС.</w:t>
      </w:r>
    </w:p>
    <w:p w:rsidR="009768B8" w:rsidRPr="005406A1" w:rsidRDefault="009768B8" w:rsidP="00A40CE5">
      <w:pPr>
        <w:pStyle w:val="Geonika0"/>
      </w:pPr>
      <w:r w:rsidRPr="005406A1">
        <w:t>Компенсация температурных расширений решена с помощью углов поворота теплотрассы и П-образных компенсаторов</w:t>
      </w:r>
    </w:p>
    <w:p w:rsidR="009768B8" w:rsidRPr="005406A1" w:rsidRDefault="009768B8" w:rsidP="00A40CE5">
      <w:pPr>
        <w:pStyle w:val="Geonika0"/>
      </w:pPr>
      <w:r w:rsidRPr="005406A1">
        <w:t xml:space="preserve">Протяженность тепловых сетей в двухтрубном исполнении – 14 км. </w:t>
      </w:r>
    </w:p>
    <w:p w:rsidR="009768B8" w:rsidRPr="005406A1" w:rsidRDefault="009768B8" w:rsidP="00A40CE5">
      <w:pPr>
        <w:pStyle w:val="Geonika0"/>
      </w:pPr>
      <w:r w:rsidRPr="005406A1">
        <w:t>Способ прокладки тепловых сетей - надземный.</w:t>
      </w:r>
    </w:p>
    <w:p w:rsidR="009768B8" w:rsidRPr="0048460C" w:rsidRDefault="009768B8" w:rsidP="00A40CE5">
      <w:pPr>
        <w:pStyle w:val="Geonika0"/>
      </w:pPr>
      <w:r w:rsidRPr="005406A1">
        <w:t>Распределения тепловой нагрузки между жилой застройкой и компрессорной станции в размере 60% на 40% соответственно.</w:t>
      </w:r>
    </w:p>
    <w:p w:rsidR="00A40CE5" w:rsidRPr="00A40CE5" w:rsidRDefault="00A40CE5" w:rsidP="00A40CE5">
      <w:pPr>
        <w:pStyle w:val="Geonika0"/>
      </w:pPr>
      <w:r w:rsidRPr="00A40CE5">
        <w:t>Климатические данные для расчета тепловых нагрузок приняты в соответствии с ТСН 23-323-2001 «Энергетическая эффективность жилых и общественных зданий. Нормативы по теплозащите зданий»:</w:t>
      </w:r>
    </w:p>
    <w:p w:rsidR="00A40CE5" w:rsidRPr="00A40CE5" w:rsidRDefault="00A40CE5" w:rsidP="00A40CE5">
      <w:pPr>
        <w:pStyle w:val="Geonika0"/>
      </w:pPr>
      <w:r w:rsidRPr="00A40CE5">
        <w:t xml:space="preserve">Расчетная температура наружного воздуха для проектирования отопления – минус 43 °С. </w:t>
      </w:r>
    </w:p>
    <w:p w:rsidR="00A40CE5" w:rsidRPr="00A40CE5" w:rsidRDefault="00A40CE5" w:rsidP="00A40CE5">
      <w:pPr>
        <w:pStyle w:val="Geonika0"/>
      </w:pPr>
      <w:r w:rsidRPr="00A40CE5">
        <w:t xml:space="preserve">Средняя температура за отопительный период – минус 9,7 </w:t>
      </w:r>
      <w:r w:rsidRPr="008828CD">
        <w:sym w:font="Symbol" w:char="F0B0"/>
      </w:r>
      <w:r w:rsidRPr="00A40CE5">
        <w:t>С.</w:t>
      </w:r>
    </w:p>
    <w:p w:rsidR="00A40CE5" w:rsidRPr="00A40CE5" w:rsidRDefault="00A40CE5" w:rsidP="00A40CE5">
      <w:pPr>
        <w:pStyle w:val="Geonika0"/>
      </w:pPr>
      <w:r w:rsidRPr="00A40CE5">
        <w:t>Продолжительность отопительного периода – 267 суток.</w:t>
      </w:r>
    </w:p>
    <w:p w:rsidR="00A40CE5" w:rsidRPr="00A40CE5" w:rsidRDefault="00A40CE5" w:rsidP="00A40CE5">
      <w:pPr>
        <w:pStyle w:val="Geonika0"/>
      </w:pPr>
      <w:r w:rsidRPr="00A40CE5">
        <w:t xml:space="preserve">Генеральным планом предусматривается развитие централизованной системы теплоснабжения населенного пункта, теплоснабжение жилых домов и общественных зданий п. Приполярный от сохраняемой котельной установленной мощностью 15,5 Гкал/час и вновь вводимой в эксплуатацию котельной установленной мощностью 17,1 Гкал/час; подключенная  нагрузка 17,121 Гкал/час; вид топлива – газ. </w:t>
      </w:r>
    </w:p>
    <w:p w:rsidR="00A40CE5" w:rsidRPr="00A40CE5" w:rsidRDefault="00A40CE5" w:rsidP="00A40CE5">
      <w:pPr>
        <w:pStyle w:val="Geonika0"/>
      </w:pPr>
      <w:r w:rsidRPr="00A40CE5">
        <w:t>Расход тепла на жилую зону составит:</w:t>
      </w:r>
    </w:p>
    <w:p w:rsidR="00A40CE5" w:rsidRPr="00A40CE5" w:rsidRDefault="00A40CE5" w:rsidP="00A40CE5">
      <w:pPr>
        <w:pStyle w:val="Geonika"/>
      </w:pPr>
      <w:r w:rsidRPr="00A40CE5">
        <w:t>на отопление и вентиляцию 13,328 Гкал/час (38307 Гкал/год);</w:t>
      </w:r>
    </w:p>
    <w:p w:rsidR="00A40CE5" w:rsidRPr="00A40CE5" w:rsidRDefault="00A40CE5" w:rsidP="00A40CE5">
      <w:pPr>
        <w:pStyle w:val="Geonika"/>
      </w:pPr>
      <w:r w:rsidRPr="00A40CE5">
        <w:t>на горячее водоснабжение 2,635 Гкал/час (20798  Гкал/год).</w:t>
      </w:r>
    </w:p>
    <w:p w:rsidR="00A40CE5" w:rsidRPr="00A40CE5" w:rsidRDefault="00A40CE5" w:rsidP="00A40CE5">
      <w:pPr>
        <w:pStyle w:val="Geonika0"/>
      </w:pPr>
      <w:r w:rsidRPr="00A40CE5">
        <w:lastRenderedPageBreak/>
        <w:t>Итого: 15,963 Гкал/час (59105 Гкал/год).</w:t>
      </w:r>
    </w:p>
    <w:p w:rsidR="00A40CE5" w:rsidRPr="00A40CE5" w:rsidRDefault="00A40CE5" w:rsidP="00A40CE5">
      <w:pPr>
        <w:pStyle w:val="Geonika0"/>
      </w:pPr>
      <w:r w:rsidRPr="00A40CE5">
        <w:t>Расход тепла с учетом утечек и потерь в тепловых сетях составит 17,121 Гкал/час (63390 Гкал/год).</w:t>
      </w:r>
    </w:p>
    <w:p w:rsidR="00A40CE5" w:rsidRPr="00A40CE5" w:rsidRDefault="00A40CE5" w:rsidP="00A40CE5">
      <w:pPr>
        <w:pStyle w:val="Geonika0"/>
      </w:pPr>
      <w:r w:rsidRPr="00A40CE5">
        <w:t xml:space="preserve">Для транспортировки теплоносителя от котельной до потребителей необходимо строительство магистральных тепловых сетей, общей протяженностью 8,0 км,  в </w:t>
      </w:r>
      <w:proofErr w:type="spellStart"/>
      <w:r w:rsidRPr="00A40CE5">
        <w:t>четырехтрубном</w:t>
      </w:r>
      <w:proofErr w:type="spellEnd"/>
      <w:r w:rsidRPr="00A40CE5">
        <w:t xml:space="preserve"> исполнении, диаметром 108-325 мм. Тепловые сети проложить  </w:t>
      </w:r>
      <w:proofErr w:type="spellStart"/>
      <w:r w:rsidRPr="00A40CE5">
        <w:t>подземно</w:t>
      </w:r>
      <w:proofErr w:type="spellEnd"/>
      <w:r w:rsidRPr="00A40CE5">
        <w:t>, в железобетонных лотках совместно с водопроводом вдоль дорог, под пешеходными дорожками. Верх перекрытия железобетонных лотков использовать под пешеходные дорожки. Прокладку новых тепловых сетей выполнить в пенополиуретановой (ППУ) изоляции.</w:t>
      </w:r>
    </w:p>
    <w:p w:rsidR="00A40CE5" w:rsidRPr="00A40CE5" w:rsidRDefault="00A40CE5" w:rsidP="00A40CE5">
      <w:pPr>
        <w:pStyle w:val="Geonika0"/>
      </w:pPr>
      <w:r w:rsidRPr="00A40CE5">
        <w:t>Вода для нужд горячего водоснабжения для всей жилой зоны подготавливается на котельных.</w:t>
      </w:r>
    </w:p>
    <w:p w:rsidR="00A40CE5" w:rsidRPr="00A40CE5" w:rsidRDefault="00A40CE5" w:rsidP="00A40CE5">
      <w:pPr>
        <w:pStyle w:val="Geonika0"/>
      </w:pPr>
      <w:r w:rsidRPr="00A40CE5">
        <w:t xml:space="preserve">Компенсацию температурных расширений тепловых сетей решить с помощью углов поворота и П-образных компенсаторов. </w:t>
      </w:r>
    </w:p>
    <w:p w:rsidR="00A40CE5" w:rsidRDefault="00A40CE5" w:rsidP="00A40CE5">
      <w:pPr>
        <w:pStyle w:val="Geonika0"/>
      </w:pPr>
      <w:r w:rsidRPr="00A40CE5">
        <w:t xml:space="preserve">Тепловые нагрузки на отопление, вентиляцию и горячее водоснабжение (ГВС) определены на основании норм проектирования, климатических условий, а также по укрупненным показателям, в зависимости от величины общей площади зданий и сооружений. </w:t>
      </w:r>
    </w:p>
    <w:p w:rsidR="00A40CE5" w:rsidRPr="00A40CE5" w:rsidRDefault="00A40CE5" w:rsidP="00E05F6C">
      <w:pPr>
        <w:pStyle w:val="Geonika0"/>
        <w:jc w:val="center"/>
      </w:pPr>
      <w:r w:rsidRPr="00A40CE5">
        <w:t>Тепловые нагрузки административных, общественных и жилых зданий п. Приполярный</w:t>
      </w:r>
    </w:p>
    <w:tbl>
      <w:tblPr>
        <w:tblW w:w="9238" w:type="dxa"/>
        <w:jc w:val="center"/>
        <w:tblInd w:w="-160" w:type="dxa"/>
        <w:tblLook w:val="04A0" w:firstRow="1" w:lastRow="0" w:firstColumn="1" w:lastColumn="0" w:noHBand="0" w:noVBand="1"/>
      </w:tblPr>
      <w:tblGrid>
        <w:gridCol w:w="599"/>
        <w:gridCol w:w="3818"/>
        <w:gridCol w:w="1339"/>
        <w:gridCol w:w="1427"/>
        <w:gridCol w:w="1076"/>
        <w:gridCol w:w="979"/>
      </w:tblGrid>
      <w:tr w:rsidR="00A40CE5" w:rsidRPr="008828CD" w:rsidTr="00E05F6C">
        <w:trPr>
          <w:trHeight w:val="645"/>
          <w:tblHeader/>
          <w:jc w:val="center"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CE5" w:rsidRPr="008828CD" w:rsidRDefault="00A40CE5" w:rsidP="00A40CE5">
            <w:pPr>
              <w:pStyle w:val="Geonika6"/>
            </w:pPr>
            <w:r w:rsidRPr="008828CD">
              <w:t>№</w:t>
            </w:r>
          </w:p>
        </w:tc>
        <w:tc>
          <w:tcPr>
            <w:tcW w:w="3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CE5" w:rsidRPr="008828CD" w:rsidRDefault="00A40CE5" w:rsidP="00A40CE5">
            <w:pPr>
              <w:pStyle w:val="Geonika6"/>
            </w:pPr>
            <w:r w:rsidRPr="008828CD">
              <w:t>Наименование здания</w:t>
            </w:r>
          </w:p>
        </w:tc>
        <w:tc>
          <w:tcPr>
            <w:tcW w:w="48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CE5" w:rsidRPr="008828CD" w:rsidRDefault="00A40CE5" w:rsidP="00A40CE5">
            <w:pPr>
              <w:pStyle w:val="Geonika6"/>
            </w:pPr>
            <w:r w:rsidRPr="008828CD">
              <w:t>Теплопотребление, Гкал/ч</w:t>
            </w:r>
          </w:p>
        </w:tc>
      </w:tr>
      <w:tr w:rsidR="00A40CE5" w:rsidRPr="008828CD" w:rsidTr="00E05F6C">
        <w:trPr>
          <w:trHeight w:val="390"/>
          <w:tblHeader/>
          <w:jc w:val="center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CE5" w:rsidRPr="008828CD" w:rsidRDefault="00A40CE5" w:rsidP="00A40CE5">
            <w:pPr>
              <w:pStyle w:val="Geonika6"/>
            </w:pPr>
          </w:p>
        </w:tc>
        <w:tc>
          <w:tcPr>
            <w:tcW w:w="3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CE5" w:rsidRPr="008828CD" w:rsidRDefault="00A40CE5" w:rsidP="00A40CE5">
            <w:pPr>
              <w:pStyle w:val="Geonika6"/>
            </w:pP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CE5" w:rsidRPr="008828CD" w:rsidRDefault="00A40CE5" w:rsidP="00A40CE5">
            <w:pPr>
              <w:pStyle w:val="Geonika6"/>
            </w:pPr>
            <w:r w:rsidRPr="008828CD">
              <w:t>Отопление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CE5" w:rsidRPr="008828CD" w:rsidRDefault="00A40CE5" w:rsidP="00A40CE5">
            <w:pPr>
              <w:pStyle w:val="Geonika6"/>
            </w:pPr>
            <w:r w:rsidRPr="008828CD">
              <w:t>Вентиляция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CE5" w:rsidRPr="008828CD" w:rsidRDefault="00A40CE5" w:rsidP="00A40CE5">
            <w:pPr>
              <w:pStyle w:val="Geonika6"/>
            </w:pPr>
            <w:r w:rsidRPr="008828CD">
              <w:t>ГВС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CE5" w:rsidRPr="008828CD" w:rsidRDefault="00A40CE5" w:rsidP="00A40CE5">
            <w:pPr>
              <w:pStyle w:val="Geonika6"/>
            </w:pPr>
            <w:r w:rsidRPr="008828CD">
              <w:t>Сумма</w:t>
            </w:r>
          </w:p>
        </w:tc>
      </w:tr>
      <w:tr w:rsidR="00A40CE5" w:rsidRPr="008828CD" w:rsidTr="00E05F6C">
        <w:trPr>
          <w:trHeight w:val="420"/>
          <w:tblHeader/>
          <w:jc w:val="center"/>
        </w:trPr>
        <w:tc>
          <w:tcPr>
            <w:tcW w:w="92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CE5" w:rsidRPr="008828CD" w:rsidRDefault="00A40CE5" w:rsidP="00A40CE5">
            <w:pPr>
              <w:pStyle w:val="Geonika6"/>
            </w:pPr>
            <w:r w:rsidRPr="008828CD">
              <w:t>Централизованное отопление (котельная) </w:t>
            </w:r>
          </w:p>
        </w:tc>
      </w:tr>
      <w:tr w:rsidR="00A40CE5" w:rsidRPr="008828CD" w:rsidTr="00E05F6C">
        <w:trPr>
          <w:trHeight w:val="315"/>
          <w:tblHeader/>
          <w:jc w:val="center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CE5" w:rsidRPr="008828CD" w:rsidRDefault="00A40CE5" w:rsidP="00A40CE5">
            <w:pPr>
              <w:pStyle w:val="Geonika6"/>
            </w:pPr>
            <w:r w:rsidRPr="008828CD">
              <w:t>1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0CE5" w:rsidRPr="008828CD" w:rsidRDefault="00A40CE5" w:rsidP="00A40CE5">
            <w:pPr>
              <w:pStyle w:val="Geonika6"/>
            </w:pPr>
            <w:r w:rsidRPr="008828CD">
              <w:t>Административные и общественные здания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0CE5" w:rsidRPr="008828CD" w:rsidRDefault="00A40CE5" w:rsidP="00A40CE5">
            <w:pPr>
              <w:pStyle w:val="Geonika6"/>
            </w:pPr>
            <w:r w:rsidRPr="008828CD">
              <w:t>1,811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0CE5" w:rsidRPr="008828CD" w:rsidRDefault="00A40CE5" w:rsidP="00A40CE5">
            <w:pPr>
              <w:pStyle w:val="Geonika6"/>
            </w:pPr>
            <w:r w:rsidRPr="008828CD">
              <w:t>0,776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0CE5" w:rsidRPr="008828CD" w:rsidRDefault="00A40CE5" w:rsidP="00A40CE5">
            <w:pPr>
              <w:pStyle w:val="Geonika6"/>
            </w:pPr>
            <w:r w:rsidRPr="008828CD">
              <w:t>1,067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0CE5" w:rsidRPr="008828CD" w:rsidRDefault="00A40CE5" w:rsidP="00A40CE5">
            <w:pPr>
              <w:pStyle w:val="Geonika6"/>
            </w:pPr>
            <w:r w:rsidRPr="008828CD">
              <w:t>3,654</w:t>
            </w:r>
          </w:p>
        </w:tc>
      </w:tr>
      <w:tr w:rsidR="00A40CE5" w:rsidRPr="008828CD" w:rsidTr="00E05F6C">
        <w:trPr>
          <w:trHeight w:val="300"/>
          <w:tblHeader/>
          <w:jc w:val="center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0CE5" w:rsidRPr="008828CD" w:rsidRDefault="00A40CE5" w:rsidP="00A40CE5">
            <w:pPr>
              <w:pStyle w:val="Geonika6"/>
            </w:pPr>
            <w:r w:rsidRPr="008828CD">
              <w:t>2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0CE5" w:rsidRPr="008828CD" w:rsidRDefault="00A40CE5" w:rsidP="00A40CE5">
            <w:pPr>
              <w:pStyle w:val="Geonika6"/>
            </w:pPr>
            <w:r w:rsidRPr="008828CD">
              <w:t>Многоквартирные жилые дома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0CE5" w:rsidRPr="008828CD" w:rsidRDefault="00A40CE5" w:rsidP="00A40CE5">
            <w:pPr>
              <w:pStyle w:val="Geonika6"/>
            </w:pPr>
            <w:r w:rsidRPr="008828CD">
              <w:t>10,741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0CE5" w:rsidRPr="008828CD" w:rsidRDefault="00A40CE5" w:rsidP="00A40CE5">
            <w:pPr>
              <w:pStyle w:val="Geonika6"/>
            </w:pPr>
            <w:r w:rsidRPr="008828CD">
              <w:t>0,0000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0CE5" w:rsidRPr="008828CD" w:rsidRDefault="00A40CE5" w:rsidP="00A40CE5">
            <w:pPr>
              <w:pStyle w:val="Geonika6"/>
            </w:pPr>
            <w:r w:rsidRPr="008828CD">
              <w:t>1,568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0CE5" w:rsidRPr="008828CD" w:rsidRDefault="00A40CE5" w:rsidP="00A40CE5">
            <w:pPr>
              <w:pStyle w:val="Geonika6"/>
            </w:pPr>
            <w:r w:rsidRPr="008828CD">
              <w:t>12,309</w:t>
            </w:r>
          </w:p>
        </w:tc>
      </w:tr>
      <w:tr w:rsidR="00A40CE5" w:rsidRPr="008828CD" w:rsidTr="00E05F6C">
        <w:trPr>
          <w:trHeight w:val="315"/>
          <w:tblHeader/>
          <w:jc w:val="center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CE5" w:rsidRPr="008828CD" w:rsidRDefault="00A40CE5" w:rsidP="00A40CE5">
            <w:pPr>
              <w:pStyle w:val="Geonika6"/>
            </w:pPr>
            <w:r w:rsidRPr="008828CD">
              <w:t> 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CE5" w:rsidRPr="008828CD" w:rsidRDefault="00A40CE5" w:rsidP="00A40CE5">
            <w:pPr>
              <w:pStyle w:val="Geonika6"/>
            </w:pPr>
            <w:r w:rsidRPr="008828CD">
              <w:t> Всего по населенному пункту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CE5" w:rsidRPr="008828CD" w:rsidRDefault="00A40CE5" w:rsidP="00A40CE5">
            <w:pPr>
              <w:pStyle w:val="Geonika6"/>
            </w:pPr>
            <w:r w:rsidRPr="008828CD">
              <w:t>12,552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CE5" w:rsidRPr="008828CD" w:rsidRDefault="00A40CE5" w:rsidP="00A40CE5">
            <w:pPr>
              <w:pStyle w:val="Geonika6"/>
            </w:pPr>
            <w:r w:rsidRPr="008828CD">
              <w:t>0,776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CE5" w:rsidRPr="008828CD" w:rsidRDefault="00A40CE5" w:rsidP="00A40CE5">
            <w:pPr>
              <w:pStyle w:val="Geonika6"/>
            </w:pPr>
            <w:r w:rsidRPr="008828CD">
              <w:t>2,635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CE5" w:rsidRPr="008828CD" w:rsidRDefault="00A40CE5" w:rsidP="00A40CE5">
            <w:pPr>
              <w:pStyle w:val="Geonika6"/>
            </w:pPr>
            <w:r w:rsidRPr="008828CD">
              <w:t>15,963</w:t>
            </w:r>
          </w:p>
        </w:tc>
      </w:tr>
    </w:tbl>
    <w:p w:rsidR="00A40CE5" w:rsidRPr="00A40CE5" w:rsidRDefault="00A40CE5" w:rsidP="00A40CE5">
      <w:pPr>
        <w:pStyle w:val="Geonika0"/>
      </w:pPr>
      <w:r w:rsidRPr="00A40CE5">
        <w:t>Примечание: тепловая нагрузка дана без учёта утечек и тепловых потерь в сетях.</w:t>
      </w:r>
    </w:p>
    <w:p w:rsidR="00A40CE5" w:rsidRPr="00A40CE5" w:rsidRDefault="00A40CE5" w:rsidP="00A40CE5">
      <w:pPr>
        <w:pStyle w:val="Geonika0"/>
      </w:pPr>
      <w:r w:rsidRPr="00A40CE5">
        <w:t>Суммарная расчетная тепловая нагрузка жилой и общественно-деловой застройки населенного пункта составит 17,121 Гкал/ч (63390 Гкал/год).</w:t>
      </w:r>
    </w:p>
    <w:p w:rsidR="00A40CE5" w:rsidRPr="00A40CE5" w:rsidRDefault="00A40CE5" w:rsidP="00A40CE5">
      <w:pPr>
        <w:pStyle w:val="Geonika0"/>
      </w:pPr>
      <w:r w:rsidRPr="00A40CE5">
        <w:t>Таким образом, для обеспечения теплоснабжением потребителей, улучшения качества предоставляемых услуг и повышения надежности системы теплоснабжения, генеральным планом предусмотрены следующие мероприятия:</w:t>
      </w:r>
    </w:p>
    <w:p w:rsidR="00A40CE5" w:rsidRPr="00A40CE5" w:rsidRDefault="00A40CE5" w:rsidP="00A40CE5">
      <w:pPr>
        <w:pStyle w:val="Geonika"/>
      </w:pPr>
      <w:r w:rsidRPr="00A40CE5">
        <w:t xml:space="preserve">строительство котельной </w:t>
      </w:r>
      <w:proofErr w:type="spellStart"/>
      <w:r w:rsidRPr="00A40CE5">
        <w:t>блочно</w:t>
      </w:r>
      <w:proofErr w:type="spellEnd"/>
      <w:r w:rsidRPr="00A40CE5">
        <w:t>-модульного типа;</w:t>
      </w:r>
    </w:p>
    <w:p w:rsidR="00A40CE5" w:rsidRPr="008828CD" w:rsidRDefault="00A40CE5" w:rsidP="00A40CE5">
      <w:pPr>
        <w:pStyle w:val="Geonika"/>
      </w:pPr>
      <w:r w:rsidRPr="00A40CE5">
        <w:lastRenderedPageBreak/>
        <w:t xml:space="preserve">строительство тепловых сетей диаметром 108-325 мм, протяженностью </w:t>
      </w:r>
      <w:r w:rsidRPr="008828CD">
        <w:t>8,0 км от котельной до потребителей;</w:t>
      </w:r>
    </w:p>
    <w:p w:rsidR="00A40CE5" w:rsidRPr="00A40CE5" w:rsidRDefault="00A40CE5" w:rsidP="00A40CE5">
      <w:pPr>
        <w:pStyle w:val="Geonika0"/>
      </w:pPr>
      <w:r w:rsidRPr="008828CD">
        <w:tab/>
      </w:r>
      <w:r w:rsidRPr="00A40CE5">
        <w:t xml:space="preserve">Проектом предусмотрено внедрение энергосберегающих технологий на всех этапах производства, транспортировки и потребления тепла. В качестве энергосберегающих технологий предлагается применение трубопроводов в современной тепловой ППУ изоляции, установка частотно-регулируемых приводов на насосы, </w:t>
      </w:r>
      <w:hyperlink r:id="rId22" w:history="1">
        <w:r w:rsidRPr="00A40CE5">
          <w:t>установка приборов учета тепловой энергии</w:t>
        </w:r>
      </w:hyperlink>
      <w:r w:rsidRPr="00A40CE5">
        <w:t>.</w:t>
      </w:r>
    </w:p>
    <w:p w:rsidR="00A40CE5" w:rsidRPr="00A40CE5" w:rsidRDefault="00A40CE5" w:rsidP="00A40CE5">
      <w:pPr>
        <w:pStyle w:val="Geonika0"/>
      </w:pPr>
      <w:r w:rsidRPr="00A40CE5">
        <w:t>Необходимо отметить, что цены на нефть и газ продолжают увеличиваться, и будут увеличиваться в дальнейшем. Получение тепловой энергии посредством сжигания газа и нефти не является единственно возможным. Существует альтернатива – возобновляемые источники энергии. Поэтому, наряду с проведением мероприятий, направленных на обновление и реконструкцию традиционных источников теплоснабжения, необходимо внедрение на территории альтернативной энергетики. Развитие альтернативной энергетики является не только экономически выгодным, но и социально оправданным. По предварительным оценкам, на территории имеются неплохие условия для развития ветроэнергетики и использование энергии солнца.</w:t>
      </w:r>
    </w:p>
    <w:p w:rsidR="00A40CE5" w:rsidRPr="00A40CE5" w:rsidRDefault="00A40CE5" w:rsidP="00A40CE5">
      <w:pPr>
        <w:pStyle w:val="Geonika0"/>
      </w:pPr>
      <w:r w:rsidRPr="00A40CE5">
        <w:t>Исходя из приведенных расчётов, а так же учитывая объекты, запланированные к строительству и реконструкции, определен следующий перечень объектов местного значения, предусмотренных к размещению на территории населенного пункта:</w:t>
      </w:r>
    </w:p>
    <w:p w:rsidR="00A40CE5" w:rsidRPr="00A40CE5" w:rsidRDefault="00A40CE5" w:rsidP="00A40CE5">
      <w:pPr>
        <w:pStyle w:val="Geonika"/>
      </w:pPr>
      <w:r w:rsidRPr="00A40CE5">
        <w:t xml:space="preserve">котельная </w:t>
      </w:r>
      <w:proofErr w:type="spellStart"/>
      <w:r w:rsidRPr="00A40CE5">
        <w:t>блочно</w:t>
      </w:r>
      <w:proofErr w:type="spellEnd"/>
      <w:r w:rsidRPr="00A40CE5">
        <w:t>-модульного типа - 1 объект;</w:t>
      </w:r>
    </w:p>
    <w:p w:rsidR="00A40CE5" w:rsidRPr="008828CD" w:rsidRDefault="00A40CE5" w:rsidP="00A40CE5">
      <w:pPr>
        <w:pStyle w:val="Geonika"/>
      </w:pPr>
      <w:r w:rsidRPr="008828CD">
        <w:t xml:space="preserve">магистральные трубопроводы – 8,0 км; </w:t>
      </w:r>
    </w:p>
    <w:p w:rsidR="00A40CE5" w:rsidRPr="00A40CE5" w:rsidRDefault="00A40CE5" w:rsidP="00A40CE5">
      <w:pPr>
        <w:pStyle w:val="Geonika0"/>
      </w:pPr>
      <w:r w:rsidRPr="00A40CE5">
        <w:t>Размещение на территории вышеперечисленных объектов местного значения позволит:</w:t>
      </w:r>
    </w:p>
    <w:p w:rsidR="00A40CE5" w:rsidRPr="00A40CE5" w:rsidRDefault="00A40CE5" w:rsidP="00A40CE5">
      <w:pPr>
        <w:pStyle w:val="Geonika"/>
      </w:pPr>
      <w:r w:rsidRPr="00A40CE5">
        <w:t>обеспечить развитие централизованной системы теплоснабжения;</w:t>
      </w:r>
    </w:p>
    <w:p w:rsidR="00A40CE5" w:rsidRPr="00915F60" w:rsidRDefault="00A40CE5" w:rsidP="00A40CE5">
      <w:pPr>
        <w:pStyle w:val="Geonika"/>
      </w:pPr>
      <w:r w:rsidRPr="00A40CE5">
        <w:t>обеспечить теплоснабжение территорий, планируемых под строительство.</w:t>
      </w:r>
    </w:p>
    <w:p w:rsidR="00915F60" w:rsidRDefault="00915F60" w:rsidP="00915F60">
      <w:pPr>
        <w:pStyle w:val="Geonika3"/>
      </w:pPr>
      <w:bookmarkStart w:id="52" w:name="_Toc358728009"/>
      <w:r>
        <w:t>Электроснабжение</w:t>
      </w:r>
      <w:bookmarkEnd w:id="52"/>
    </w:p>
    <w:p w:rsidR="00915F60" w:rsidRPr="00352575" w:rsidRDefault="00915F60" w:rsidP="00915F60">
      <w:pPr>
        <w:pStyle w:val="Geonika0"/>
      </w:pPr>
      <w:r w:rsidRPr="00352575">
        <w:t>Система электроснабжения п. Приполярный децентрализованная. Источником электроснабжения является дизельная электростанция</w:t>
      </w:r>
      <w:r w:rsidRPr="00352575">
        <w:rPr>
          <w:rStyle w:val="apple-converted-space"/>
          <w:rFonts w:cs="Calibri"/>
          <w:color w:val="000000"/>
          <w:shd w:val="clear" w:color="auto" w:fill="FFFFFF"/>
        </w:rPr>
        <w:t> </w:t>
      </w:r>
      <w:r w:rsidRPr="00352575">
        <w:t xml:space="preserve"> (далее – ДЭС), мощностью 6х2,5 МВт. Электростанция находится на территории </w:t>
      </w:r>
      <w:proofErr w:type="spellStart"/>
      <w:r w:rsidRPr="00352575">
        <w:t>промзоны</w:t>
      </w:r>
      <w:proofErr w:type="spellEnd"/>
      <w:r w:rsidRPr="00352575">
        <w:t xml:space="preserve"> - компрессорной станции.</w:t>
      </w:r>
    </w:p>
    <w:p w:rsidR="00915F60" w:rsidRPr="00352575" w:rsidRDefault="00915F60" w:rsidP="00915F60">
      <w:pPr>
        <w:pStyle w:val="Geonika0"/>
      </w:pPr>
      <w:r w:rsidRPr="00352575">
        <w:t xml:space="preserve">От ДЭС по воздушным линиям электропередачи напряжением  10(6) </w:t>
      </w:r>
      <w:proofErr w:type="spellStart"/>
      <w:r w:rsidRPr="00352575">
        <w:t>кВ</w:t>
      </w:r>
      <w:proofErr w:type="spellEnd"/>
      <w:r w:rsidRPr="00352575">
        <w:t xml:space="preserve"> подключены трансформаторные подстанции (далее - ТП) 10(6)/0,4 </w:t>
      </w:r>
      <w:proofErr w:type="spellStart"/>
      <w:r w:rsidRPr="00352575">
        <w:t>кВ</w:t>
      </w:r>
      <w:proofErr w:type="spellEnd"/>
      <w:r w:rsidRPr="00352575">
        <w:t xml:space="preserve">, с силовыми трансформаторами различной номинальной мощности. От ТП 10(6)/0,4 </w:t>
      </w:r>
      <w:proofErr w:type="spellStart"/>
      <w:r w:rsidRPr="00352575">
        <w:t>кВ</w:t>
      </w:r>
      <w:proofErr w:type="spellEnd"/>
      <w:r w:rsidRPr="00352575">
        <w:t xml:space="preserve"> осуществляется передача электрической энергии по распределительным сетям напряжением 0,4 </w:t>
      </w:r>
      <w:proofErr w:type="spellStart"/>
      <w:r w:rsidRPr="00352575">
        <w:t>кВ</w:t>
      </w:r>
      <w:proofErr w:type="spellEnd"/>
      <w:r w:rsidRPr="00352575">
        <w:t xml:space="preserve"> потребителям. Общая длина линий 10(6) </w:t>
      </w:r>
      <w:proofErr w:type="spellStart"/>
      <w:r w:rsidRPr="00352575">
        <w:t>кВ</w:t>
      </w:r>
      <w:proofErr w:type="spellEnd"/>
      <w:r w:rsidRPr="00352575">
        <w:t xml:space="preserve"> составляет 31 км.</w:t>
      </w:r>
    </w:p>
    <w:p w:rsidR="00915F60" w:rsidRPr="00352575" w:rsidRDefault="00915F60" w:rsidP="00915F60">
      <w:pPr>
        <w:pStyle w:val="Geonika0"/>
      </w:pPr>
      <w:r w:rsidRPr="00352575">
        <w:lastRenderedPageBreak/>
        <w:t>Электроснабжение потребителей электрической энергии  п. Приполярный обеспечивается в основном по третьей категории.</w:t>
      </w:r>
    </w:p>
    <w:p w:rsidR="00915F60" w:rsidRPr="00352575" w:rsidRDefault="00915F60" w:rsidP="00915F60">
      <w:pPr>
        <w:pStyle w:val="Geonika0"/>
      </w:pPr>
      <w:r w:rsidRPr="00352575">
        <w:t xml:space="preserve">Анализ современного состояния системы электроснабжения п. Приполярный показывает, что отсутствие централизованного электроснабжение снижает надежность системы, часть действующего оборудования трансформаторных подстанций морально и физически устарело, так же большой срок службы претерпели опоры и голый провод, что привело к их эксплуатационному износу. </w:t>
      </w:r>
    </w:p>
    <w:p w:rsidR="00915F60" w:rsidRPr="00901B27" w:rsidRDefault="00915F60" w:rsidP="00915F60">
      <w:pPr>
        <w:pStyle w:val="Geonika0"/>
      </w:pPr>
      <w:r w:rsidRPr="007818DB">
        <w:t xml:space="preserve">В соответствии с  инвестиционным проектом "Урал Промышленный - Урал Полярный" в п. Приполярный предусмотрено строительство газотурбинная электростанция ГТЭС "Приполярный" на территории компрессорной </w:t>
      </w:r>
      <w:r w:rsidRPr="00901B27">
        <w:t>станции. В настоящее время введены в эксплуатацию 4 газотурбинные установки «Урал-2500».</w:t>
      </w:r>
    </w:p>
    <w:p w:rsidR="00915F60" w:rsidRPr="00915F60" w:rsidRDefault="00915F60" w:rsidP="00915F60">
      <w:pPr>
        <w:pStyle w:val="Geonika0"/>
      </w:pPr>
      <w:r w:rsidRPr="00915F60">
        <w:t>Генеральным планом предусмотрены мероприятия, направленные на повышение надежности системы электроснабжения п. Приполярный. Все мероприятия по развитию системы электроснабжения предлагаются в течение срока реализации генерального плана, с учетом физического износа действующего оборудования и сетей.</w:t>
      </w:r>
    </w:p>
    <w:p w:rsidR="00915F60" w:rsidRPr="00915F60" w:rsidRDefault="00915F60" w:rsidP="00915F60">
      <w:pPr>
        <w:pStyle w:val="Geonika0"/>
      </w:pPr>
      <w:r w:rsidRPr="00915F60">
        <w:t xml:space="preserve">Для надежной и бесперебойной работы системы электроснабжения  проектом предусмотрено изменение схемы электроснабжения посредством строительства понизительной подстанции (Далее – ПС) 220/110/10 </w:t>
      </w:r>
      <w:proofErr w:type="spellStart"/>
      <w:r w:rsidRPr="00915F60">
        <w:t>кВ</w:t>
      </w:r>
      <w:proofErr w:type="spellEnd"/>
      <w:r w:rsidRPr="00915F60">
        <w:t xml:space="preserve"> "</w:t>
      </w:r>
      <w:proofErr w:type="spellStart"/>
      <w:r w:rsidRPr="00915F60">
        <w:t>Толья</w:t>
      </w:r>
      <w:proofErr w:type="spellEnd"/>
      <w:r w:rsidRPr="00915F60">
        <w:t xml:space="preserve">", мощность и тип трансформаторного оборудования уточнить на стадии разработки рабочей документации. Строительство ПС 220/110/10 </w:t>
      </w:r>
      <w:proofErr w:type="spellStart"/>
      <w:r w:rsidRPr="00915F60">
        <w:t>кВ</w:t>
      </w:r>
      <w:proofErr w:type="spellEnd"/>
      <w:r w:rsidRPr="00915F60">
        <w:t xml:space="preserve"> "</w:t>
      </w:r>
      <w:proofErr w:type="spellStart"/>
      <w:r w:rsidRPr="00915F60">
        <w:t>Толья</w:t>
      </w:r>
      <w:proofErr w:type="spellEnd"/>
      <w:r w:rsidRPr="00915F60">
        <w:t xml:space="preserve">"  предлагается на западе п. Приполярный. </w:t>
      </w:r>
    </w:p>
    <w:p w:rsidR="00915F60" w:rsidRPr="00915F60" w:rsidRDefault="00915F60" w:rsidP="00915F60">
      <w:pPr>
        <w:pStyle w:val="Geonika0"/>
      </w:pPr>
      <w:r w:rsidRPr="00915F60">
        <w:t xml:space="preserve">Для подключения проектируемой ПС 220/110/10 </w:t>
      </w:r>
      <w:proofErr w:type="spellStart"/>
      <w:r w:rsidRPr="00915F60">
        <w:t>кВ</w:t>
      </w:r>
      <w:proofErr w:type="spellEnd"/>
      <w:r w:rsidRPr="00915F60">
        <w:t xml:space="preserve"> "</w:t>
      </w:r>
      <w:proofErr w:type="spellStart"/>
      <w:r w:rsidRPr="00915F60">
        <w:t>Толья</w:t>
      </w:r>
      <w:proofErr w:type="spellEnd"/>
      <w:r w:rsidRPr="00915F60">
        <w:t xml:space="preserve">" к внешней энергосистеме предусмотрено строительство воздушных линий электропередачи (далее - ЛЭП) 220 </w:t>
      </w:r>
      <w:proofErr w:type="spellStart"/>
      <w:r w:rsidRPr="00915F60">
        <w:t>кВ</w:t>
      </w:r>
      <w:proofErr w:type="spellEnd"/>
      <w:r w:rsidRPr="00915F60">
        <w:t xml:space="preserve"> и 110 </w:t>
      </w:r>
      <w:proofErr w:type="spellStart"/>
      <w:r w:rsidRPr="00915F60">
        <w:t>кВ</w:t>
      </w:r>
      <w:proofErr w:type="spellEnd"/>
      <w:r w:rsidRPr="00915F60">
        <w:t>, протяженностью 5,3 км и 4,8 км соответственно (в границах сельского поселения).</w:t>
      </w:r>
    </w:p>
    <w:p w:rsidR="00915F60" w:rsidRPr="00915F60" w:rsidRDefault="00915F60" w:rsidP="00915F60">
      <w:pPr>
        <w:pStyle w:val="Geonika0"/>
      </w:pPr>
      <w:r w:rsidRPr="00915F60">
        <w:t>Генеральным планом, с учетом изменения планировочной структуры села и ожидаемого  роста присоединяемых мощностей, предусмотрено:</w:t>
      </w:r>
    </w:p>
    <w:p w:rsidR="00915F60" w:rsidRPr="00915F60" w:rsidRDefault="00915F60" w:rsidP="00915F60">
      <w:pPr>
        <w:pStyle w:val="Geonika"/>
      </w:pPr>
      <w:r w:rsidRPr="00915F60">
        <w:t xml:space="preserve">строительство воздушных линий электропередачи 10 </w:t>
      </w:r>
      <w:proofErr w:type="spellStart"/>
      <w:r w:rsidRPr="00915F60">
        <w:t>кВ</w:t>
      </w:r>
      <w:proofErr w:type="spellEnd"/>
      <w:r w:rsidRPr="00915F60">
        <w:t>, общей протяженностью – 11,5 км;</w:t>
      </w:r>
    </w:p>
    <w:p w:rsidR="00915F60" w:rsidRPr="00915F60" w:rsidRDefault="00915F60" w:rsidP="00915F60">
      <w:pPr>
        <w:pStyle w:val="Geonika"/>
      </w:pPr>
      <w:r w:rsidRPr="00915F60">
        <w:t xml:space="preserve">строительство распределительного устройства (далее - РП), с подключением к проектируемой   ПС 220/110/10 </w:t>
      </w:r>
      <w:proofErr w:type="spellStart"/>
      <w:r w:rsidRPr="00915F60">
        <w:t>кВ</w:t>
      </w:r>
      <w:proofErr w:type="spellEnd"/>
      <w:r w:rsidRPr="00915F60">
        <w:t xml:space="preserve"> "</w:t>
      </w:r>
      <w:proofErr w:type="spellStart"/>
      <w:r w:rsidRPr="00915F60">
        <w:t>Толья</w:t>
      </w:r>
      <w:proofErr w:type="spellEnd"/>
      <w:r w:rsidRPr="00915F60">
        <w:t>";</w:t>
      </w:r>
    </w:p>
    <w:p w:rsidR="00915F60" w:rsidRPr="00915F60" w:rsidRDefault="00046D8A" w:rsidP="00915F60">
      <w:pPr>
        <w:pStyle w:val="Geonika"/>
      </w:pPr>
      <w:r>
        <w:t>строительство 14</w:t>
      </w:r>
      <w:r w:rsidR="00915F60" w:rsidRPr="00915F60">
        <w:t xml:space="preserve">-и трансформаторных подстанций (далее - ТП), расчетной мощностью оборудования от 160 до 630 </w:t>
      </w:r>
      <w:proofErr w:type="spellStart"/>
      <w:r w:rsidR="00915F60" w:rsidRPr="00915F60">
        <w:t>кВА</w:t>
      </w:r>
      <w:proofErr w:type="spellEnd"/>
      <w:r w:rsidR="00915F60" w:rsidRPr="00915F60">
        <w:t xml:space="preserve">. </w:t>
      </w:r>
    </w:p>
    <w:p w:rsidR="00915F60" w:rsidRPr="00915F60" w:rsidRDefault="00915F60" w:rsidP="00915F60">
      <w:pPr>
        <w:pStyle w:val="Geonika0"/>
      </w:pPr>
      <w:r w:rsidRPr="00915F60">
        <w:t xml:space="preserve">Сохранение ТП 10(6)/0,4кВ и ЛЭП 10(6) </w:t>
      </w:r>
      <w:proofErr w:type="spellStart"/>
      <w:r w:rsidRPr="00915F60">
        <w:t>кВ</w:t>
      </w:r>
      <w:proofErr w:type="spellEnd"/>
      <w:r w:rsidRPr="00915F60">
        <w:t xml:space="preserve"> предусмотрено с последующей заменой оборудования и сетей на расчетный срок по мере их физического и морального износа.</w:t>
      </w:r>
    </w:p>
    <w:p w:rsidR="00915F60" w:rsidRPr="00915F60" w:rsidRDefault="00915F60" w:rsidP="00915F60">
      <w:pPr>
        <w:pStyle w:val="Geonika0"/>
      </w:pPr>
      <w:r w:rsidRPr="00915F60">
        <w:lastRenderedPageBreak/>
        <w:t xml:space="preserve">На территории п. Приполярный  находятся потребители электрической энергии, относящиеся в отношении обеспеченности надежности электроснабжения, в основном, к </w:t>
      </w:r>
      <w:proofErr w:type="spellStart"/>
      <w:r w:rsidRPr="00915F60">
        <w:t>электроприемникам</w:t>
      </w:r>
      <w:proofErr w:type="spellEnd"/>
      <w:r w:rsidRPr="00915F60">
        <w:t xml:space="preserve">  </w:t>
      </w:r>
      <w:r w:rsidRPr="007818DB">
        <w:t>III</w:t>
      </w:r>
      <w:r w:rsidRPr="00915F60">
        <w:t xml:space="preserve"> категории, за исключением:</w:t>
      </w:r>
    </w:p>
    <w:p w:rsidR="00915F60" w:rsidRPr="00915F60" w:rsidRDefault="00915F60" w:rsidP="00915F60">
      <w:pPr>
        <w:pStyle w:val="Geonika"/>
      </w:pPr>
      <w:r w:rsidRPr="00915F60">
        <w:t>детских садов и школы, в соответствии с требованиями СП 31-110-2003 «Проектирование и монтаж электроустановок жилых и общественных зданий»;</w:t>
      </w:r>
    </w:p>
    <w:p w:rsidR="00915F60" w:rsidRPr="00915F60" w:rsidRDefault="00915F60" w:rsidP="00915F60">
      <w:pPr>
        <w:pStyle w:val="Geonika"/>
      </w:pPr>
      <w:r w:rsidRPr="00915F60">
        <w:t>объектов водоснабжения и водоотведения, таких как ВОС и КОС, в соответствии с требованием СНиП 2.04.02.84* «Водоснабжение. Наружные сети и сооружения» и СНиП 2.04.03-85 «Канализация. Наружные сети и сооружения»;</w:t>
      </w:r>
    </w:p>
    <w:p w:rsidR="00915F60" w:rsidRPr="00915F60" w:rsidRDefault="00915F60" w:rsidP="00915F60">
      <w:pPr>
        <w:pStyle w:val="Geonika"/>
      </w:pPr>
      <w:r w:rsidRPr="00915F60">
        <w:t xml:space="preserve">котельные, в соответствии с п. 1.12 СНиП </w:t>
      </w:r>
      <w:r w:rsidRPr="007818DB">
        <w:t>II</w:t>
      </w:r>
      <w:r w:rsidRPr="00915F60">
        <w:t>-35-76 «Котельные установки», СП 31-110-2003 «Проектирование и монтаж электроустановок жилых и общественных зданий».</w:t>
      </w:r>
    </w:p>
    <w:p w:rsidR="00915F60" w:rsidRPr="00915F60" w:rsidRDefault="00915F60" w:rsidP="00915F60">
      <w:pPr>
        <w:pStyle w:val="Geonika0"/>
      </w:pPr>
      <w:r w:rsidRPr="00915F60">
        <w:t xml:space="preserve">Данные потребители электрической энергии относятся в отношении обеспеченности надежности электроснабжения к </w:t>
      </w:r>
      <w:proofErr w:type="spellStart"/>
      <w:r w:rsidRPr="00915F60">
        <w:t>электроприемникам</w:t>
      </w:r>
      <w:proofErr w:type="spellEnd"/>
      <w:r w:rsidRPr="00915F60">
        <w:t xml:space="preserve"> </w:t>
      </w:r>
      <w:r w:rsidRPr="007818DB">
        <w:t>II</w:t>
      </w:r>
      <w:r w:rsidRPr="00915F60">
        <w:t xml:space="preserve"> категории и, с учётом требований ПУЭ 7 издания, в нормальных режимах, должны обеспечиваться  электроэнергией от двух  независимых взаимно резервирующих источников питания. </w:t>
      </w:r>
    </w:p>
    <w:p w:rsidR="00915F60" w:rsidRPr="00915F60" w:rsidRDefault="00915F60" w:rsidP="00915F60">
      <w:pPr>
        <w:pStyle w:val="Geonika0"/>
      </w:pPr>
      <w:r w:rsidRPr="00915F60">
        <w:t>В качестве резервного источника питания проектом предусмотрены передвижные и действующие стационарные дизельные электростанции (ДЭС).</w:t>
      </w:r>
    </w:p>
    <w:p w:rsidR="00915F60" w:rsidRPr="00915F60" w:rsidRDefault="00915F60" w:rsidP="00915F60">
      <w:pPr>
        <w:pStyle w:val="Geonika0"/>
      </w:pPr>
      <w:r w:rsidRPr="00915F60">
        <w:t xml:space="preserve">Проектные воздушные линии электропередачи ЛЭП 10 </w:t>
      </w:r>
      <w:proofErr w:type="spellStart"/>
      <w:r w:rsidRPr="00915F60">
        <w:t>кВ</w:t>
      </w:r>
      <w:proofErr w:type="spellEnd"/>
      <w:r w:rsidRPr="00915F60">
        <w:t xml:space="preserve"> выполнить с применением самонесущего изолированного провода СИП-3 на железобетонных опорах.</w:t>
      </w:r>
    </w:p>
    <w:p w:rsidR="00915F60" w:rsidRPr="00915F60" w:rsidRDefault="00915F60" w:rsidP="00915F60">
      <w:pPr>
        <w:pStyle w:val="Geonika0"/>
      </w:pPr>
      <w:r w:rsidRPr="00915F60">
        <w:t>Марку проектных трансформаторных подстанций и мощность, сечения проводов и марку опор уточнить на стадии рабочего проектирования.</w:t>
      </w:r>
    </w:p>
    <w:p w:rsidR="00915F60" w:rsidRPr="00915F60" w:rsidRDefault="00915F60" w:rsidP="00915F60">
      <w:pPr>
        <w:pStyle w:val="Geonika0"/>
        <w:jc w:val="center"/>
      </w:pPr>
      <w:r w:rsidRPr="00915F60">
        <w:t>Нагрузка жилищно-коммунальной сферой п. Приполярный</w:t>
      </w:r>
    </w:p>
    <w:tbl>
      <w:tblPr>
        <w:tblW w:w="9398" w:type="dxa"/>
        <w:jc w:val="center"/>
        <w:tblInd w:w="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9"/>
        <w:gridCol w:w="2170"/>
        <w:gridCol w:w="795"/>
        <w:gridCol w:w="870"/>
        <w:gridCol w:w="1317"/>
        <w:gridCol w:w="1298"/>
        <w:gridCol w:w="1172"/>
        <w:gridCol w:w="520"/>
        <w:gridCol w:w="1006"/>
      </w:tblGrid>
      <w:tr w:rsidR="00F46ED6" w:rsidRPr="00256D1A" w:rsidTr="00A22E97">
        <w:trPr>
          <w:trHeight w:val="566"/>
          <w:tblHeader/>
          <w:jc w:val="center"/>
        </w:trPr>
        <w:tc>
          <w:tcPr>
            <w:tcW w:w="559" w:type="dxa"/>
            <w:vMerge w:val="restart"/>
            <w:shd w:val="clear" w:color="auto" w:fill="auto"/>
            <w:noWrap/>
            <w:vAlign w:val="center"/>
          </w:tcPr>
          <w:p w:rsidR="00915F60" w:rsidRPr="002C369C" w:rsidRDefault="00915F60" w:rsidP="00915F60">
            <w:pPr>
              <w:pStyle w:val="Geonika6"/>
            </w:pPr>
            <w:r w:rsidRPr="002C369C">
              <w:t>№ п/п</w:t>
            </w:r>
          </w:p>
        </w:tc>
        <w:tc>
          <w:tcPr>
            <w:tcW w:w="2170" w:type="dxa"/>
            <w:vMerge w:val="restart"/>
            <w:shd w:val="clear" w:color="auto" w:fill="auto"/>
            <w:vAlign w:val="center"/>
          </w:tcPr>
          <w:p w:rsidR="00915F60" w:rsidRPr="002C369C" w:rsidRDefault="00915F60" w:rsidP="00915F60">
            <w:pPr>
              <w:pStyle w:val="Geonika6"/>
            </w:pPr>
            <w:r w:rsidRPr="002C369C">
              <w:t>Наименование потребителей</w:t>
            </w:r>
          </w:p>
        </w:tc>
        <w:tc>
          <w:tcPr>
            <w:tcW w:w="795" w:type="dxa"/>
            <w:vMerge w:val="restart"/>
            <w:shd w:val="clear" w:color="auto" w:fill="auto"/>
            <w:vAlign w:val="center"/>
          </w:tcPr>
          <w:p w:rsidR="00915F60" w:rsidRPr="002C369C" w:rsidRDefault="00915F60" w:rsidP="00915F60">
            <w:pPr>
              <w:pStyle w:val="Geonika6"/>
            </w:pPr>
            <w:r w:rsidRPr="002C369C">
              <w:t>Этаж</w:t>
            </w:r>
            <w:r>
              <w:rPr>
                <w:lang w:val="en-US"/>
              </w:rPr>
              <w:t>-</w:t>
            </w:r>
            <w:proofErr w:type="spellStart"/>
            <w:r w:rsidRPr="002C369C">
              <w:t>ность</w:t>
            </w:r>
            <w:proofErr w:type="spellEnd"/>
          </w:p>
        </w:tc>
        <w:tc>
          <w:tcPr>
            <w:tcW w:w="561" w:type="dxa"/>
            <w:vMerge w:val="restart"/>
            <w:shd w:val="clear" w:color="auto" w:fill="auto"/>
            <w:vAlign w:val="center"/>
          </w:tcPr>
          <w:p w:rsidR="00915F60" w:rsidRPr="002C369C" w:rsidRDefault="00915F60" w:rsidP="00A22E97">
            <w:pPr>
              <w:pStyle w:val="Geonika6"/>
            </w:pPr>
            <w:r w:rsidRPr="002C369C">
              <w:t xml:space="preserve">Общ </w:t>
            </w:r>
            <w:proofErr w:type="spellStart"/>
            <w:r w:rsidRPr="002C369C">
              <w:t>площ</w:t>
            </w:r>
            <w:proofErr w:type="spellEnd"/>
            <w:r w:rsidRPr="002C369C">
              <w:t xml:space="preserve"> (</w:t>
            </w:r>
            <w:proofErr w:type="spellStart"/>
            <w:r w:rsidRPr="002C369C">
              <w:t>кв,м</w:t>
            </w:r>
            <w:proofErr w:type="spellEnd"/>
            <w:r w:rsidRPr="002C369C">
              <w:t>,)</w:t>
            </w:r>
          </w:p>
        </w:tc>
        <w:tc>
          <w:tcPr>
            <w:tcW w:w="1317" w:type="dxa"/>
            <w:vMerge w:val="restart"/>
            <w:shd w:val="clear" w:color="auto" w:fill="auto"/>
            <w:vAlign w:val="center"/>
          </w:tcPr>
          <w:p w:rsidR="00915F60" w:rsidRPr="00915F60" w:rsidRDefault="00915F60" w:rsidP="00915F60">
            <w:pPr>
              <w:pStyle w:val="Geonika6"/>
            </w:pPr>
            <w:r w:rsidRPr="00915F60">
              <w:t xml:space="preserve">Р уд </w:t>
            </w:r>
            <w:proofErr w:type="spellStart"/>
            <w:r w:rsidRPr="00915F60">
              <w:t>эл,снабж</w:t>
            </w:r>
            <w:proofErr w:type="spellEnd"/>
            <w:r w:rsidRPr="00915F60">
              <w:t xml:space="preserve"> (КВт/</w:t>
            </w:r>
            <w:proofErr w:type="spellStart"/>
            <w:r w:rsidRPr="00915F60">
              <w:t>кв,м</w:t>
            </w:r>
            <w:proofErr w:type="spellEnd"/>
            <w:r w:rsidRPr="00915F60">
              <w:t>,)</w:t>
            </w:r>
          </w:p>
        </w:tc>
        <w:tc>
          <w:tcPr>
            <w:tcW w:w="1298" w:type="dxa"/>
            <w:vMerge w:val="restart"/>
            <w:shd w:val="clear" w:color="auto" w:fill="auto"/>
            <w:vAlign w:val="center"/>
          </w:tcPr>
          <w:p w:rsidR="00915F60" w:rsidRPr="00915F60" w:rsidRDefault="00915F60" w:rsidP="00915F60">
            <w:pPr>
              <w:pStyle w:val="Geonika6"/>
            </w:pPr>
            <w:r w:rsidRPr="002C369C">
              <w:t>P</w:t>
            </w:r>
            <w:r w:rsidRPr="00915F60">
              <w:t xml:space="preserve"> уд </w:t>
            </w:r>
            <w:proofErr w:type="spellStart"/>
            <w:r w:rsidRPr="00915F60">
              <w:t>отопл</w:t>
            </w:r>
            <w:proofErr w:type="spellEnd"/>
            <w:r w:rsidRPr="00915F60">
              <w:t xml:space="preserve"> (кВт/</w:t>
            </w:r>
            <w:proofErr w:type="spellStart"/>
            <w:r w:rsidRPr="00915F60">
              <w:t>кв,м</w:t>
            </w:r>
            <w:proofErr w:type="spellEnd"/>
            <w:r w:rsidRPr="00915F60">
              <w:t>,)</w:t>
            </w:r>
          </w:p>
        </w:tc>
        <w:tc>
          <w:tcPr>
            <w:tcW w:w="1172" w:type="dxa"/>
            <w:vMerge w:val="restart"/>
            <w:shd w:val="clear" w:color="auto" w:fill="auto"/>
            <w:vAlign w:val="center"/>
          </w:tcPr>
          <w:p w:rsidR="00915F60" w:rsidRPr="002C369C" w:rsidRDefault="00915F60" w:rsidP="00915F60">
            <w:pPr>
              <w:pStyle w:val="Geonika6"/>
            </w:pPr>
            <w:r w:rsidRPr="002C369C">
              <w:t>Обществ, здания (кВт)</w:t>
            </w:r>
          </w:p>
        </w:tc>
        <w:tc>
          <w:tcPr>
            <w:tcW w:w="520" w:type="dxa"/>
            <w:vMerge w:val="restart"/>
            <w:shd w:val="clear" w:color="auto" w:fill="auto"/>
            <w:noWrap/>
            <w:vAlign w:val="center"/>
          </w:tcPr>
          <w:p w:rsidR="00915F60" w:rsidRPr="002C369C" w:rsidRDefault="00915F60" w:rsidP="00915F60">
            <w:pPr>
              <w:pStyle w:val="Geonika6"/>
            </w:pPr>
            <w:r w:rsidRPr="002C369C">
              <w:t xml:space="preserve"> К см</w:t>
            </w:r>
          </w:p>
        </w:tc>
        <w:tc>
          <w:tcPr>
            <w:tcW w:w="1006" w:type="dxa"/>
            <w:vMerge w:val="restart"/>
            <w:shd w:val="clear" w:color="auto" w:fill="auto"/>
            <w:vAlign w:val="center"/>
          </w:tcPr>
          <w:p w:rsidR="00915F60" w:rsidRPr="00915F60" w:rsidRDefault="00915F60" w:rsidP="00915F60">
            <w:pPr>
              <w:pStyle w:val="Geonika6"/>
            </w:pPr>
            <w:proofErr w:type="spellStart"/>
            <w:r w:rsidRPr="00915F60">
              <w:t>Рр</w:t>
            </w:r>
            <w:proofErr w:type="spellEnd"/>
            <w:r w:rsidRPr="00915F60">
              <w:t xml:space="preserve"> на шинах 0,4 </w:t>
            </w:r>
            <w:proofErr w:type="spellStart"/>
            <w:r w:rsidRPr="00915F60">
              <w:t>кВ</w:t>
            </w:r>
            <w:proofErr w:type="spellEnd"/>
            <w:r w:rsidRPr="00915F60">
              <w:t xml:space="preserve"> ТП</w:t>
            </w:r>
          </w:p>
        </w:tc>
      </w:tr>
      <w:tr w:rsidR="00F46ED6" w:rsidRPr="00256D1A" w:rsidTr="00A22E97">
        <w:trPr>
          <w:trHeight w:val="766"/>
          <w:tblHeader/>
          <w:jc w:val="center"/>
        </w:trPr>
        <w:tc>
          <w:tcPr>
            <w:tcW w:w="559" w:type="dxa"/>
            <w:vMerge/>
            <w:vAlign w:val="center"/>
          </w:tcPr>
          <w:p w:rsidR="00915F60" w:rsidRPr="00915F60" w:rsidRDefault="00915F60" w:rsidP="00915F60">
            <w:pPr>
              <w:pStyle w:val="Geonika6"/>
            </w:pPr>
          </w:p>
        </w:tc>
        <w:tc>
          <w:tcPr>
            <w:tcW w:w="2170" w:type="dxa"/>
            <w:vMerge/>
            <w:vAlign w:val="center"/>
          </w:tcPr>
          <w:p w:rsidR="00915F60" w:rsidRPr="00915F60" w:rsidRDefault="00915F60" w:rsidP="00915F60">
            <w:pPr>
              <w:pStyle w:val="Geonika6"/>
            </w:pPr>
          </w:p>
        </w:tc>
        <w:tc>
          <w:tcPr>
            <w:tcW w:w="795" w:type="dxa"/>
            <w:vMerge/>
            <w:vAlign w:val="center"/>
          </w:tcPr>
          <w:p w:rsidR="00915F60" w:rsidRPr="00915F60" w:rsidRDefault="00915F60" w:rsidP="00915F60">
            <w:pPr>
              <w:pStyle w:val="Geonika6"/>
            </w:pPr>
          </w:p>
        </w:tc>
        <w:tc>
          <w:tcPr>
            <w:tcW w:w="561" w:type="dxa"/>
            <w:vMerge/>
            <w:vAlign w:val="center"/>
          </w:tcPr>
          <w:p w:rsidR="00915F60" w:rsidRPr="00915F60" w:rsidRDefault="00915F60" w:rsidP="00915F60">
            <w:pPr>
              <w:pStyle w:val="Geonika6"/>
            </w:pPr>
          </w:p>
        </w:tc>
        <w:tc>
          <w:tcPr>
            <w:tcW w:w="1317" w:type="dxa"/>
            <w:vMerge/>
            <w:vAlign w:val="center"/>
          </w:tcPr>
          <w:p w:rsidR="00915F60" w:rsidRPr="00915F60" w:rsidRDefault="00915F60" w:rsidP="00915F60">
            <w:pPr>
              <w:pStyle w:val="Geonika6"/>
            </w:pPr>
          </w:p>
        </w:tc>
        <w:tc>
          <w:tcPr>
            <w:tcW w:w="1298" w:type="dxa"/>
            <w:vMerge/>
            <w:vAlign w:val="center"/>
          </w:tcPr>
          <w:p w:rsidR="00915F60" w:rsidRPr="00915F60" w:rsidRDefault="00915F60" w:rsidP="00915F60">
            <w:pPr>
              <w:pStyle w:val="Geonika6"/>
            </w:pPr>
          </w:p>
        </w:tc>
        <w:tc>
          <w:tcPr>
            <w:tcW w:w="1172" w:type="dxa"/>
            <w:vMerge/>
            <w:vAlign w:val="center"/>
          </w:tcPr>
          <w:p w:rsidR="00915F60" w:rsidRPr="00915F60" w:rsidRDefault="00915F60" w:rsidP="00915F60">
            <w:pPr>
              <w:pStyle w:val="Geonika6"/>
            </w:pPr>
          </w:p>
        </w:tc>
        <w:tc>
          <w:tcPr>
            <w:tcW w:w="520" w:type="dxa"/>
            <w:vMerge/>
            <w:vAlign w:val="center"/>
          </w:tcPr>
          <w:p w:rsidR="00915F60" w:rsidRPr="00915F60" w:rsidRDefault="00915F60" w:rsidP="00915F60">
            <w:pPr>
              <w:pStyle w:val="Geonika6"/>
            </w:pPr>
          </w:p>
        </w:tc>
        <w:tc>
          <w:tcPr>
            <w:tcW w:w="1006" w:type="dxa"/>
            <w:vMerge/>
            <w:vAlign w:val="center"/>
          </w:tcPr>
          <w:p w:rsidR="00915F60" w:rsidRPr="00915F60" w:rsidRDefault="00915F60" w:rsidP="00915F60">
            <w:pPr>
              <w:pStyle w:val="Geonika6"/>
            </w:pPr>
          </w:p>
        </w:tc>
      </w:tr>
      <w:tr w:rsidR="00F46ED6" w:rsidRPr="00256D1A" w:rsidTr="00A22E97">
        <w:trPr>
          <w:trHeight w:val="766"/>
          <w:tblHeader/>
          <w:jc w:val="center"/>
        </w:trPr>
        <w:tc>
          <w:tcPr>
            <w:tcW w:w="559" w:type="dxa"/>
            <w:vMerge/>
            <w:vAlign w:val="center"/>
          </w:tcPr>
          <w:p w:rsidR="00915F60" w:rsidRPr="00915F60" w:rsidRDefault="00915F60" w:rsidP="00915F60">
            <w:pPr>
              <w:pStyle w:val="Geonika6"/>
            </w:pPr>
          </w:p>
        </w:tc>
        <w:tc>
          <w:tcPr>
            <w:tcW w:w="2170" w:type="dxa"/>
            <w:vMerge/>
            <w:vAlign w:val="center"/>
          </w:tcPr>
          <w:p w:rsidR="00915F60" w:rsidRPr="00915F60" w:rsidRDefault="00915F60" w:rsidP="00915F60">
            <w:pPr>
              <w:pStyle w:val="Geonika6"/>
            </w:pPr>
          </w:p>
        </w:tc>
        <w:tc>
          <w:tcPr>
            <w:tcW w:w="795" w:type="dxa"/>
            <w:vMerge/>
            <w:vAlign w:val="center"/>
          </w:tcPr>
          <w:p w:rsidR="00915F60" w:rsidRPr="00915F60" w:rsidRDefault="00915F60" w:rsidP="00915F60">
            <w:pPr>
              <w:pStyle w:val="Geonika6"/>
            </w:pPr>
          </w:p>
        </w:tc>
        <w:tc>
          <w:tcPr>
            <w:tcW w:w="561" w:type="dxa"/>
            <w:vMerge/>
            <w:vAlign w:val="center"/>
          </w:tcPr>
          <w:p w:rsidR="00915F60" w:rsidRPr="00915F60" w:rsidRDefault="00915F60" w:rsidP="00915F60">
            <w:pPr>
              <w:pStyle w:val="Geonika6"/>
            </w:pPr>
          </w:p>
        </w:tc>
        <w:tc>
          <w:tcPr>
            <w:tcW w:w="1317" w:type="dxa"/>
            <w:vMerge/>
            <w:vAlign w:val="center"/>
          </w:tcPr>
          <w:p w:rsidR="00915F60" w:rsidRPr="00915F60" w:rsidRDefault="00915F60" w:rsidP="00915F60">
            <w:pPr>
              <w:pStyle w:val="Geonika6"/>
            </w:pPr>
          </w:p>
        </w:tc>
        <w:tc>
          <w:tcPr>
            <w:tcW w:w="1298" w:type="dxa"/>
            <w:vMerge/>
            <w:vAlign w:val="center"/>
          </w:tcPr>
          <w:p w:rsidR="00915F60" w:rsidRPr="00915F60" w:rsidRDefault="00915F60" w:rsidP="00915F60">
            <w:pPr>
              <w:pStyle w:val="Geonika6"/>
            </w:pPr>
          </w:p>
        </w:tc>
        <w:tc>
          <w:tcPr>
            <w:tcW w:w="1172" w:type="dxa"/>
            <w:vMerge/>
            <w:vAlign w:val="center"/>
          </w:tcPr>
          <w:p w:rsidR="00915F60" w:rsidRPr="00915F60" w:rsidRDefault="00915F60" w:rsidP="00915F60">
            <w:pPr>
              <w:pStyle w:val="Geonika6"/>
            </w:pPr>
          </w:p>
        </w:tc>
        <w:tc>
          <w:tcPr>
            <w:tcW w:w="520" w:type="dxa"/>
            <w:vMerge/>
            <w:vAlign w:val="center"/>
          </w:tcPr>
          <w:p w:rsidR="00915F60" w:rsidRPr="00915F60" w:rsidRDefault="00915F60" w:rsidP="00915F60">
            <w:pPr>
              <w:pStyle w:val="Geonika6"/>
            </w:pPr>
          </w:p>
        </w:tc>
        <w:tc>
          <w:tcPr>
            <w:tcW w:w="1006" w:type="dxa"/>
            <w:vMerge/>
            <w:vAlign w:val="center"/>
          </w:tcPr>
          <w:p w:rsidR="00915F60" w:rsidRPr="00915F60" w:rsidRDefault="00915F60" w:rsidP="00915F60">
            <w:pPr>
              <w:pStyle w:val="Geonika6"/>
            </w:pPr>
          </w:p>
        </w:tc>
      </w:tr>
      <w:tr w:rsidR="00F46ED6" w:rsidRPr="002C369C" w:rsidTr="00A22E97">
        <w:trPr>
          <w:trHeight w:val="255"/>
          <w:tblHeader/>
          <w:jc w:val="center"/>
        </w:trPr>
        <w:tc>
          <w:tcPr>
            <w:tcW w:w="559" w:type="dxa"/>
            <w:shd w:val="clear" w:color="auto" w:fill="auto"/>
            <w:noWrap/>
            <w:vAlign w:val="bottom"/>
          </w:tcPr>
          <w:p w:rsidR="00915F60" w:rsidRPr="002C369C" w:rsidRDefault="00915F60" w:rsidP="00915F60">
            <w:pPr>
              <w:pStyle w:val="Geonika6"/>
            </w:pPr>
            <w:r w:rsidRPr="002C369C">
              <w:t>1</w:t>
            </w:r>
          </w:p>
        </w:tc>
        <w:tc>
          <w:tcPr>
            <w:tcW w:w="2170" w:type="dxa"/>
            <w:shd w:val="clear" w:color="auto" w:fill="auto"/>
            <w:vAlign w:val="bottom"/>
          </w:tcPr>
          <w:p w:rsidR="00915F60" w:rsidRPr="002C369C" w:rsidRDefault="00915F60" w:rsidP="00915F60">
            <w:pPr>
              <w:pStyle w:val="Geonika6"/>
            </w:pPr>
            <w:r w:rsidRPr="002C369C">
              <w:t>Малоэтажная жилая застройка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:rsidR="00915F60" w:rsidRPr="002C369C" w:rsidRDefault="00915F60" w:rsidP="00915F60">
            <w:pPr>
              <w:pStyle w:val="Geonika6"/>
            </w:pPr>
            <w:r w:rsidRPr="002C369C">
              <w:t>2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915F60" w:rsidRPr="002C369C" w:rsidRDefault="00915F60" w:rsidP="00915F60">
            <w:pPr>
              <w:pStyle w:val="Geonika6"/>
            </w:pPr>
            <w:r w:rsidRPr="002C369C">
              <w:t>-</w:t>
            </w:r>
          </w:p>
        </w:tc>
        <w:tc>
          <w:tcPr>
            <w:tcW w:w="1317" w:type="dxa"/>
            <w:shd w:val="clear" w:color="auto" w:fill="auto"/>
            <w:noWrap/>
            <w:vAlign w:val="center"/>
          </w:tcPr>
          <w:p w:rsidR="00915F60" w:rsidRPr="002C369C" w:rsidRDefault="00915F60" w:rsidP="00915F60">
            <w:pPr>
              <w:pStyle w:val="Geonika6"/>
            </w:pPr>
            <w:r w:rsidRPr="002C369C">
              <w:t>0,02</w:t>
            </w:r>
          </w:p>
        </w:tc>
        <w:tc>
          <w:tcPr>
            <w:tcW w:w="1298" w:type="dxa"/>
            <w:shd w:val="clear" w:color="auto" w:fill="auto"/>
            <w:noWrap/>
            <w:vAlign w:val="center"/>
          </w:tcPr>
          <w:p w:rsidR="00915F60" w:rsidRPr="002C369C" w:rsidRDefault="00915F60" w:rsidP="00915F60">
            <w:pPr>
              <w:pStyle w:val="Geonika6"/>
            </w:pPr>
          </w:p>
        </w:tc>
        <w:tc>
          <w:tcPr>
            <w:tcW w:w="1172" w:type="dxa"/>
            <w:shd w:val="clear" w:color="auto" w:fill="auto"/>
            <w:noWrap/>
            <w:vAlign w:val="center"/>
          </w:tcPr>
          <w:p w:rsidR="00915F60" w:rsidRPr="002C369C" w:rsidRDefault="00915F60" w:rsidP="00915F60">
            <w:pPr>
              <w:pStyle w:val="Geonika6"/>
              <w:rPr>
                <w:color w:val="000000"/>
              </w:rPr>
            </w:pPr>
            <w:r w:rsidRPr="002C369C">
              <w:rPr>
                <w:color w:val="000000"/>
              </w:rPr>
              <w:t>277,8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:rsidR="00915F60" w:rsidRPr="002C369C" w:rsidRDefault="00915F60" w:rsidP="00915F60">
            <w:pPr>
              <w:pStyle w:val="Geonika6"/>
            </w:pPr>
            <w:r w:rsidRPr="002C369C">
              <w:t>0,9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915F60" w:rsidRPr="002C369C" w:rsidRDefault="00915F60" w:rsidP="00915F60">
            <w:pPr>
              <w:pStyle w:val="Geonika6"/>
              <w:rPr>
                <w:color w:val="000000"/>
              </w:rPr>
            </w:pPr>
            <w:r w:rsidRPr="002C369C">
              <w:rPr>
                <w:color w:val="000000"/>
              </w:rPr>
              <w:t>250,51</w:t>
            </w:r>
          </w:p>
        </w:tc>
      </w:tr>
      <w:tr w:rsidR="00F46ED6" w:rsidRPr="002C369C" w:rsidTr="00A22E97">
        <w:trPr>
          <w:trHeight w:val="255"/>
          <w:tblHeader/>
          <w:jc w:val="center"/>
        </w:trPr>
        <w:tc>
          <w:tcPr>
            <w:tcW w:w="559" w:type="dxa"/>
            <w:shd w:val="clear" w:color="auto" w:fill="auto"/>
            <w:noWrap/>
            <w:vAlign w:val="bottom"/>
          </w:tcPr>
          <w:p w:rsidR="00915F60" w:rsidRPr="002C369C" w:rsidRDefault="00915F60" w:rsidP="00915F60">
            <w:pPr>
              <w:pStyle w:val="Geonika6"/>
            </w:pPr>
            <w:r w:rsidRPr="002C369C">
              <w:t>2</w:t>
            </w:r>
          </w:p>
        </w:tc>
        <w:tc>
          <w:tcPr>
            <w:tcW w:w="2170" w:type="dxa"/>
            <w:shd w:val="clear" w:color="auto" w:fill="auto"/>
            <w:vAlign w:val="bottom"/>
          </w:tcPr>
          <w:p w:rsidR="00915F60" w:rsidRPr="002C369C" w:rsidRDefault="00915F60" w:rsidP="00915F60">
            <w:pPr>
              <w:pStyle w:val="Geonika6"/>
            </w:pPr>
            <w:proofErr w:type="spellStart"/>
            <w:r w:rsidRPr="002C369C">
              <w:t>Среднеэтажная</w:t>
            </w:r>
            <w:proofErr w:type="spellEnd"/>
            <w:r w:rsidRPr="002C369C">
              <w:t xml:space="preserve"> жилая застройка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:rsidR="00915F60" w:rsidRPr="002C369C" w:rsidRDefault="00915F60" w:rsidP="00915F60">
            <w:pPr>
              <w:pStyle w:val="Geonika6"/>
            </w:pPr>
            <w:r w:rsidRPr="002C369C">
              <w:t>4</w:t>
            </w: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915F60" w:rsidRPr="002C369C" w:rsidRDefault="00915F60" w:rsidP="00915F60">
            <w:pPr>
              <w:pStyle w:val="Geonika6"/>
            </w:pPr>
          </w:p>
        </w:tc>
        <w:tc>
          <w:tcPr>
            <w:tcW w:w="1317" w:type="dxa"/>
            <w:shd w:val="clear" w:color="auto" w:fill="auto"/>
            <w:noWrap/>
            <w:vAlign w:val="center"/>
          </w:tcPr>
          <w:p w:rsidR="00915F60" w:rsidRPr="002C369C" w:rsidRDefault="00915F60" w:rsidP="00915F60">
            <w:pPr>
              <w:pStyle w:val="Geonika6"/>
            </w:pPr>
          </w:p>
        </w:tc>
        <w:tc>
          <w:tcPr>
            <w:tcW w:w="1298" w:type="dxa"/>
            <w:shd w:val="clear" w:color="auto" w:fill="auto"/>
            <w:noWrap/>
            <w:vAlign w:val="center"/>
          </w:tcPr>
          <w:p w:rsidR="00915F60" w:rsidRPr="002C369C" w:rsidRDefault="00915F60" w:rsidP="00915F60">
            <w:pPr>
              <w:pStyle w:val="Geonika6"/>
            </w:pPr>
          </w:p>
        </w:tc>
        <w:tc>
          <w:tcPr>
            <w:tcW w:w="1172" w:type="dxa"/>
            <w:shd w:val="clear" w:color="auto" w:fill="auto"/>
            <w:noWrap/>
            <w:vAlign w:val="center"/>
          </w:tcPr>
          <w:p w:rsidR="00915F60" w:rsidRPr="002C369C" w:rsidRDefault="00915F60" w:rsidP="00915F60">
            <w:pPr>
              <w:pStyle w:val="Geonika6"/>
            </w:pPr>
            <w:r w:rsidRPr="002C369C">
              <w:t>522,28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:rsidR="00915F60" w:rsidRPr="002C369C" w:rsidRDefault="00915F60" w:rsidP="00915F60">
            <w:pPr>
              <w:pStyle w:val="Geonika6"/>
            </w:pPr>
            <w:r w:rsidRPr="002C369C">
              <w:t>0,9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915F60" w:rsidRPr="002C369C" w:rsidRDefault="00915F60" w:rsidP="00915F60">
            <w:pPr>
              <w:pStyle w:val="Geonika6"/>
            </w:pPr>
            <w:r w:rsidRPr="002C369C">
              <w:t>317,37</w:t>
            </w:r>
          </w:p>
        </w:tc>
      </w:tr>
      <w:tr w:rsidR="00F46ED6" w:rsidRPr="002C369C" w:rsidTr="00A22E97">
        <w:trPr>
          <w:trHeight w:val="255"/>
          <w:tblHeader/>
          <w:jc w:val="center"/>
        </w:trPr>
        <w:tc>
          <w:tcPr>
            <w:tcW w:w="559" w:type="dxa"/>
            <w:shd w:val="clear" w:color="auto" w:fill="auto"/>
            <w:noWrap/>
            <w:vAlign w:val="bottom"/>
          </w:tcPr>
          <w:p w:rsidR="00915F60" w:rsidRPr="002C369C" w:rsidRDefault="00915F60" w:rsidP="00915F60">
            <w:pPr>
              <w:pStyle w:val="Geonika6"/>
            </w:pPr>
            <w:r w:rsidRPr="002C369C">
              <w:t>3</w:t>
            </w:r>
          </w:p>
        </w:tc>
        <w:tc>
          <w:tcPr>
            <w:tcW w:w="2170" w:type="dxa"/>
            <w:shd w:val="clear" w:color="auto" w:fill="auto"/>
            <w:vAlign w:val="bottom"/>
          </w:tcPr>
          <w:p w:rsidR="00915F60" w:rsidRPr="002C369C" w:rsidRDefault="00915F60" w:rsidP="00915F60">
            <w:pPr>
              <w:pStyle w:val="Geonika6"/>
            </w:pPr>
            <w:r w:rsidRPr="002C369C">
              <w:t>Административная застройка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:rsidR="00915F60" w:rsidRPr="002C369C" w:rsidRDefault="00915F60" w:rsidP="00915F60">
            <w:pPr>
              <w:pStyle w:val="Geonika6"/>
            </w:pPr>
          </w:p>
        </w:tc>
        <w:tc>
          <w:tcPr>
            <w:tcW w:w="561" w:type="dxa"/>
            <w:shd w:val="clear" w:color="auto" w:fill="auto"/>
            <w:noWrap/>
            <w:vAlign w:val="center"/>
          </w:tcPr>
          <w:p w:rsidR="00915F60" w:rsidRPr="002C369C" w:rsidRDefault="00915F60" w:rsidP="00915F60">
            <w:pPr>
              <w:pStyle w:val="Geonika6"/>
            </w:pPr>
            <w:r w:rsidRPr="002C369C">
              <w:t>-</w:t>
            </w:r>
          </w:p>
        </w:tc>
        <w:tc>
          <w:tcPr>
            <w:tcW w:w="1317" w:type="dxa"/>
            <w:shd w:val="clear" w:color="auto" w:fill="auto"/>
            <w:noWrap/>
            <w:vAlign w:val="center"/>
          </w:tcPr>
          <w:p w:rsidR="00915F60" w:rsidRPr="002C369C" w:rsidRDefault="00915F60" w:rsidP="00915F60">
            <w:pPr>
              <w:pStyle w:val="Geonika6"/>
            </w:pPr>
          </w:p>
        </w:tc>
        <w:tc>
          <w:tcPr>
            <w:tcW w:w="1298" w:type="dxa"/>
            <w:shd w:val="clear" w:color="auto" w:fill="auto"/>
            <w:noWrap/>
            <w:vAlign w:val="center"/>
          </w:tcPr>
          <w:p w:rsidR="00915F60" w:rsidRPr="002C369C" w:rsidRDefault="00915F60" w:rsidP="00915F60">
            <w:pPr>
              <w:pStyle w:val="Geonika6"/>
            </w:pPr>
          </w:p>
        </w:tc>
        <w:tc>
          <w:tcPr>
            <w:tcW w:w="1172" w:type="dxa"/>
            <w:shd w:val="clear" w:color="auto" w:fill="auto"/>
            <w:noWrap/>
            <w:vAlign w:val="center"/>
          </w:tcPr>
          <w:p w:rsidR="00915F60" w:rsidRPr="002C369C" w:rsidRDefault="00915F60" w:rsidP="00915F60">
            <w:pPr>
              <w:pStyle w:val="Geonika6"/>
            </w:pPr>
            <w:r w:rsidRPr="002C369C">
              <w:t>1862,14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:rsidR="00915F60" w:rsidRPr="002C369C" w:rsidRDefault="00915F60" w:rsidP="00915F60">
            <w:pPr>
              <w:pStyle w:val="Geonika6"/>
            </w:pPr>
            <w:r w:rsidRPr="002C369C">
              <w:t>0,7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915F60" w:rsidRPr="002C369C" w:rsidRDefault="00915F60" w:rsidP="00915F60">
            <w:pPr>
              <w:pStyle w:val="Geonika6"/>
            </w:pPr>
            <w:r w:rsidRPr="002C369C">
              <w:t>1303,48</w:t>
            </w:r>
          </w:p>
        </w:tc>
      </w:tr>
      <w:tr w:rsidR="00915F60" w:rsidRPr="002C369C" w:rsidTr="00A22E97">
        <w:trPr>
          <w:trHeight w:val="351"/>
          <w:tblHeader/>
          <w:jc w:val="center"/>
        </w:trPr>
        <w:tc>
          <w:tcPr>
            <w:tcW w:w="8392" w:type="dxa"/>
            <w:gridSpan w:val="8"/>
            <w:shd w:val="clear" w:color="auto" w:fill="auto"/>
            <w:noWrap/>
          </w:tcPr>
          <w:p w:rsidR="00915F60" w:rsidRPr="002C369C" w:rsidRDefault="00915F60" w:rsidP="00915F60">
            <w:pPr>
              <w:pStyle w:val="Geonika6"/>
            </w:pPr>
            <w:r w:rsidRPr="002C369C">
              <w:t xml:space="preserve">Итого </w:t>
            </w:r>
          </w:p>
        </w:tc>
        <w:tc>
          <w:tcPr>
            <w:tcW w:w="1006" w:type="dxa"/>
            <w:shd w:val="clear" w:color="auto" w:fill="auto"/>
            <w:noWrap/>
          </w:tcPr>
          <w:p w:rsidR="00915F60" w:rsidRPr="002C369C" w:rsidRDefault="00915F60" w:rsidP="00915F60">
            <w:pPr>
              <w:pStyle w:val="Geonika6"/>
              <w:rPr>
                <w:color w:val="000000"/>
              </w:rPr>
            </w:pPr>
            <w:r w:rsidRPr="002C369C">
              <w:rPr>
                <w:color w:val="000000"/>
              </w:rPr>
              <w:t>1871,36</w:t>
            </w:r>
          </w:p>
        </w:tc>
      </w:tr>
    </w:tbl>
    <w:p w:rsidR="00915F60" w:rsidRPr="00915F60" w:rsidRDefault="00915F60" w:rsidP="00915F60">
      <w:pPr>
        <w:pStyle w:val="Geonika0"/>
      </w:pPr>
      <w:r w:rsidRPr="00915F60">
        <w:lastRenderedPageBreak/>
        <w:t>Суммарная электрическая нагрузка п. Приполярный составляет  1,9 МВт, с учетом потерь при транспортировке электроэнергии – 2,2 МВт.</w:t>
      </w:r>
    </w:p>
    <w:p w:rsidR="00915F60" w:rsidRPr="00915F60" w:rsidRDefault="00915F60" w:rsidP="00915F60">
      <w:pPr>
        <w:pStyle w:val="Geonika0"/>
      </w:pPr>
      <w:r w:rsidRPr="00915F60">
        <w:t>В соответствии проектными решениями, учитывая объекты, запланированные к строительству и реконструкции, определен следующий перечень объектов местного значения уровня сельского поселения, предусмотренных к размещению:</w:t>
      </w:r>
    </w:p>
    <w:p w:rsidR="00915F60" w:rsidRPr="00915F60" w:rsidRDefault="00915F60" w:rsidP="00905794">
      <w:pPr>
        <w:pStyle w:val="Geonika"/>
      </w:pPr>
      <w:r w:rsidRPr="00915F60">
        <w:t xml:space="preserve">понизительная подстанция 220/110/10 </w:t>
      </w:r>
      <w:proofErr w:type="spellStart"/>
      <w:r w:rsidRPr="00915F60">
        <w:t>кВ</w:t>
      </w:r>
      <w:proofErr w:type="spellEnd"/>
      <w:r w:rsidRPr="00915F60">
        <w:t xml:space="preserve"> – 1 объект;</w:t>
      </w:r>
    </w:p>
    <w:p w:rsidR="00915F60" w:rsidRPr="00915F60" w:rsidRDefault="00915F60" w:rsidP="00905794">
      <w:pPr>
        <w:pStyle w:val="Geonika"/>
      </w:pPr>
      <w:r w:rsidRPr="00915F60">
        <w:t xml:space="preserve">воздушные линии электропередачи 220 </w:t>
      </w:r>
      <w:proofErr w:type="spellStart"/>
      <w:r w:rsidRPr="00915F60">
        <w:t>кВ</w:t>
      </w:r>
      <w:proofErr w:type="spellEnd"/>
      <w:r w:rsidRPr="00915F60">
        <w:t xml:space="preserve"> – 5,3 км;</w:t>
      </w:r>
    </w:p>
    <w:p w:rsidR="00915F60" w:rsidRPr="00915F60" w:rsidRDefault="00915F60" w:rsidP="00905794">
      <w:pPr>
        <w:pStyle w:val="Geonika"/>
      </w:pPr>
      <w:r w:rsidRPr="00915F60">
        <w:t xml:space="preserve">воздушные линии электропередачи 110 </w:t>
      </w:r>
      <w:proofErr w:type="spellStart"/>
      <w:r w:rsidRPr="00915F60">
        <w:t>кВ</w:t>
      </w:r>
      <w:proofErr w:type="spellEnd"/>
      <w:r w:rsidRPr="00915F60">
        <w:t xml:space="preserve"> – 4,8 км;</w:t>
      </w:r>
    </w:p>
    <w:p w:rsidR="00915F60" w:rsidRPr="00915F60" w:rsidRDefault="00915F60" w:rsidP="00905794">
      <w:pPr>
        <w:pStyle w:val="Geonika"/>
      </w:pPr>
      <w:r w:rsidRPr="00915F60">
        <w:t>трансформаторные подстанции, запланированные к строительству – 11 объектов;</w:t>
      </w:r>
    </w:p>
    <w:p w:rsidR="00915F60" w:rsidRPr="00915F60" w:rsidRDefault="00915F60" w:rsidP="00905794">
      <w:pPr>
        <w:pStyle w:val="Geonika"/>
      </w:pPr>
      <w:r w:rsidRPr="00915F60">
        <w:t xml:space="preserve">воздушные линии электропередачи напряжением 10 </w:t>
      </w:r>
      <w:proofErr w:type="spellStart"/>
      <w:r w:rsidRPr="00915F60">
        <w:t>кВ</w:t>
      </w:r>
      <w:proofErr w:type="spellEnd"/>
      <w:r w:rsidRPr="00915F60">
        <w:t xml:space="preserve"> – 11,5 км.</w:t>
      </w:r>
    </w:p>
    <w:p w:rsidR="00A22E97" w:rsidRDefault="00A22E97" w:rsidP="00A22E97">
      <w:pPr>
        <w:pStyle w:val="Geonika3"/>
      </w:pPr>
      <w:bookmarkStart w:id="53" w:name="_Toc358728010"/>
      <w:r w:rsidRPr="0026644F">
        <w:t>Газоснабжение</w:t>
      </w:r>
      <w:bookmarkEnd w:id="53"/>
    </w:p>
    <w:p w:rsidR="00A22E97" w:rsidRPr="00A22E97" w:rsidRDefault="00A22E97" w:rsidP="00A22E97">
      <w:pPr>
        <w:pStyle w:val="Geonika0"/>
      </w:pPr>
      <w:r w:rsidRPr="00A22E97">
        <w:t xml:space="preserve">Газоснабжение потребителей п. Приполярный осуществляется природным газом от газораспределительной станции (далее - ГРС), расположенной на территории поселка. От ГРС отходит транзитный газопровод высокого давления, подводящий газ к газорегуляторным пунктам, в которых происходит понижение давления газа с высокого до среднего давления. </w:t>
      </w:r>
    </w:p>
    <w:p w:rsidR="00A22E97" w:rsidRPr="00A22E97" w:rsidRDefault="00A22E97" w:rsidP="00A22E97">
      <w:pPr>
        <w:pStyle w:val="Geonika0"/>
      </w:pPr>
      <w:r w:rsidRPr="00A22E97">
        <w:t>По числу ступеней давления, применяемых в газовых сетях, система газоснабжения двухступенчатая:</w:t>
      </w:r>
    </w:p>
    <w:p w:rsidR="00A22E97" w:rsidRPr="00A22E97" w:rsidRDefault="00A22E97" w:rsidP="00A22E97">
      <w:pPr>
        <w:pStyle w:val="Geonika0"/>
      </w:pPr>
      <w:r w:rsidRPr="00A22E97">
        <w:t xml:space="preserve">от ГРС отходит газопровод высокого давления </w:t>
      </w:r>
      <w:r w:rsidRPr="00A75897">
        <w:t>II</w:t>
      </w:r>
      <w:r w:rsidRPr="00A22E97">
        <w:t xml:space="preserve">-категории (0,6 МПа), подходящий к газораспределительным пунктам; </w:t>
      </w:r>
    </w:p>
    <w:p w:rsidR="00A22E97" w:rsidRPr="00A22E97" w:rsidRDefault="00A22E97" w:rsidP="00A22E97">
      <w:pPr>
        <w:pStyle w:val="Geonika0"/>
      </w:pPr>
      <w:r w:rsidRPr="00A22E97">
        <w:t xml:space="preserve">от ГРП </w:t>
      </w:r>
      <w:proofErr w:type="spellStart"/>
      <w:r w:rsidRPr="00A22E97">
        <w:t>запитываются</w:t>
      </w:r>
      <w:proofErr w:type="spellEnd"/>
      <w:r w:rsidRPr="00A22E97">
        <w:t xml:space="preserve"> сети среднего (0,3 МПа) и низкого (0,003 МПа) давления, подводящие газ к коммунально-бытовым потребителям.</w:t>
      </w:r>
    </w:p>
    <w:p w:rsidR="00A22E97" w:rsidRPr="00A75897" w:rsidRDefault="00A22E97" w:rsidP="00A22E97">
      <w:pPr>
        <w:pStyle w:val="Geonika0"/>
      </w:pPr>
      <w:r w:rsidRPr="00A75897">
        <w:t>Природный газ используется для:</w:t>
      </w:r>
    </w:p>
    <w:p w:rsidR="00A22E97" w:rsidRPr="00A22E97" w:rsidRDefault="00A22E97" w:rsidP="00A22E97">
      <w:pPr>
        <w:pStyle w:val="Geonika"/>
      </w:pPr>
      <w:r w:rsidRPr="00A22E97">
        <w:t xml:space="preserve">приготовления пищи, отопления и горячего водоснабжения потребителей индивидуальной, малоэтажной и </w:t>
      </w:r>
      <w:proofErr w:type="spellStart"/>
      <w:r w:rsidRPr="00A22E97">
        <w:t>среднеэтажной</w:t>
      </w:r>
      <w:proofErr w:type="spellEnd"/>
      <w:r w:rsidRPr="00A22E97">
        <w:t xml:space="preserve"> жилой застройки;</w:t>
      </w:r>
    </w:p>
    <w:p w:rsidR="00A22E97" w:rsidRPr="00A22E97" w:rsidRDefault="00A22E97" w:rsidP="00A22E97">
      <w:pPr>
        <w:pStyle w:val="Geonika"/>
      </w:pPr>
      <w:r w:rsidRPr="00A22E97">
        <w:t>отопления и нужд коммунально-бытовых и промышленных потребителей.</w:t>
      </w:r>
    </w:p>
    <w:p w:rsidR="00A22E97" w:rsidRPr="00A75897" w:rsidRDefault="00A22E97" w:rsidP="00A22E97">
      <w:pPr>
        <w:pStyle w:val="Geonika0"/>
      </w:pPr>
      <w:r w:rsidRPr="00A75897">
        <w:t>Материал газопроводов – сталь. Прокладка газопроводов выполнена подземная и  надземная. По принципу построения сети газораспределения  выполнены по тупиковой схеме.</w:t>
      </w:r>
    </w:p>
    <w:p w:rsidR="00A22E97" w:rsidRPr="00A22E97" w:rsidRDefault="00A22E97" w:rsidP="00A22E97">
      <w:pPr>
        <w:pStyle w:val="Geonika0"/>
      </w:pPr>
      <w:r w:rsidRPr="00A22E97">
        <w:t>Управление режимом работы системы газоснабжения выполняют ГРП, которые автоматически поддерживают постоянное давление газа в сетях независимо от интенсивности потребления.</w:t>
      </w:r>
    </w:p>
    <w:p w:rsidR="00A22E97" w:rsidRPr="006E539C" w:rsidRDefault="00A22E97" w:rsidP="00A22E97">
      <w:pPr>
        <w:pStyle w:val="Geonika0"/>
      </w:pPr>
      <w:r w:rsidRPr="006E539C">
        <w:lastRenderedPageBreak/>
        <w:t xml:space="preserve">Настоящим проектом предусмотрены мероприятия, направленные на обеспечение бесперебойного функционирования системы газораспределения и надежного газоснабжения потребителей </w:t>
      </w:r>
      <w:r>
        <w:t>п. Приполярный</w:t>
      </w:r>
      <w:r w:rsidRPr="006E539C">
        <w:t>. Все мероприятия по развитию газораспределительной системы предлагаются в течение срока реализации проекта, с учетом физического износа действующего оборудования и сетей.</w:t>
      </w:r>
    </w:p>
    <w:p w:rsidR="00A22E97" w:rsidRPr="006E539C" w:rsidRDefault="00A22E97" w:rsidP="00A22E97">
      <w:pPr>
        <w:pStyle w:val="Geonika0"/>
      </w:pPr>
      <w:r w:rsidRPr="006E539C">
        <w:t>Охват централизованным газоснабжением проектируемой, а также существующей жилой застройки, принят на расчетный срок – 100%.</w:t>
      </w:r>
    </w:p>
    <w:p w:rsidR="00A22E97" w:rsidRPr="00A22E97" w:rsidRDefault="00A22E97" w:rsidP="00A22E97">
      <w:pPr>
        <w:pStyle w:val="Geonika0"/>
      </w:pPr>
      <w:r w:rsidRPr="00A22E97">
        <w:t>По числу ступеней регулирования давления газа,  газораспределительная система сохраняется  2-х ступенчатая. Принцип построения (распределительные газопроводы) –  кольцевые, тупиковые. Материал труб – сталь, полиэтилен.</w:t>
      </w:r>
    </w:p>
    <w:p w:rsidR="00A22E97" w:rsidRPr="006E539C" w:rsidRDefault="00A22E97" w:rsidP="00A22E97">
      <w:pPr>
        <w:pStyle w:val="Geonika0"/>
      </w:pPr>
      <w:r w:rsidRPr="006E539C">
        <w:t>Кольцевая сеть представляют собой систему замкнутого газопровода, благодаря чему достигается более равномерный режим давления газа у всех потребителей и облегчается проведение различных ремонтных и эксплуатационных работ.</w:t>
      </w:r>
    </w:p>
    <w:p w:rsidR="00A22E97" w:rsidRPr="006E539C" w:rsidRDefault="00A22E97" w:rsidP="00A22E97">
      <w:pPr>
        <w:pStyle w:val="Geonika0"/>
      </w:pPr>
      <w:r w:rsidRPr="006E539C">
        <w:t>Годовые расходы газа для каждой категории потребителей определены на конец расчетного периода с учетом перспективы развития объектов – потребителей газа.</w:t>
      </w:r>
    </w:p>
    <w:p w:rsidR="00A22E97" w:rsidRDefault="00A22E97" w:rsidP="00A22E97">
      <w:pPr>
        <w:pStyle w:val="Geonika0"/>
      </w:pPr>
      <w:r w:rsidRPr="006E539C">
        <w:t>Для определения расходов газа на бытовые нужды приняты укрупненные нормы годового потребления, согласно СП 42-101-2003 «Общие положения по проектированию и строительству газораспределительных систем из металлических и полиэтиленовых труб» и СП 62.13330.2011 «Газораспределительные системы».</w:t>
      </w:r>
    </w:p>
    <w:p w:rsidR="00A22E97" w:rsidRPr="006E4436" w:rsidRDefault="00A22E97" w:rsidP="00A22E97">
      <w:pPr>
        <w:pStyle w:val="Geonika0"/>
      </w:pPr>
      <w:r w:rsidRPr="006E4436">
        <w:t>Использование газа предусматривается на:</w:t>
      </w:r>
    </w:p>
    <w:p w:rsidR="00A22E97" w:rsidRPr="006E4436" w:rsidRDefault="00A22E97" w:rsidP="00A22E97">
      <w:pPr>
        <w:pStyle w:val="Geonika"/>
      </w:pPr>
      <w:r w:rsidRPr="006E4436">
        <w:t>приготовление пищи;</w:t>
      </w:r>
    </w:p>
    <w:p w:rsidR="00A22E97" w:rsidRPr="006E4436" w:rsidRDefault="00A22E97" w:rsidP="00A22E97">
      <w:pPr>
        <w:pStyle w:val="Geonika"/>
      </w:pPr>
      <w:r w:rsidRPr="006E4436">
        <w:t>отопление, вентиляцию и горячее водоснабжение жилых и общественных зданий;</w:t>
      </w:r>
    </w:p>
    <w:p w:rsidR="00A22E97" w:rsidRPr="006E4436" w:rsidRDefault="00A22E97" w:rsidP="00A22E97">
      <w:pPr>
        <w:pStyle w:val="Geonika"/>
      </w:pPr>
      <w:r w:rsidRPr="006E4436">
        <w:t>отопление и нужды производственных и коммунально-бытовых потребителей.</w:t>
      </w:r>
    </w:p>
    <w:p w:rsidR="00A22E97" w:rsidRPr="00904FDF" w:rsidRDefault="00A22E97" w:rsidP="00A22E97">
      <w:pPr>
        <w:pStyle w:val="Geonika0"/>
      </w:pPr>
      <w:r w:rsidRPr="00904FDF">
        <w:t>В проекте приняты укрупненные показатели потребления газа, м</w:t>
      </w:r>
      <w:r w:rsidRPr="00572963">
        <w:t>3</w:t>
      </w:r>
      <w:r w:rsidRPr="00904FDF">
        <w:t>/год на 1 чел, при теплоте сгорания газа 34 МДж/м</w:t>
      </w:r>
      <w:r w:rsidRPr="00572963">
        <w:t>3</w:t>
      </w:r>
      <w:r w:rsidRPr="00904FDF">
        <w:t xml:space="preserve"> (8000 ккал/м</w:t>
      </w:r>
      <w:r w:rsidRPr="00572963">
        <w:t>3</w:t>
      </w:r>
      <w:r w:rsidRPr="00904FDF">
        <w:t>):</w:t>
      </w:r>
    </w:p>
    <w:p w:rsidR="00A22E97" w:rsidRPr="00A16303" w:rsidRDefault="00A22E97" w:rsidP="00A22E97">
      <w:pPr>
        <w:pStyle w:val="Geonika"/>
      </w:pPr>
      <w:r w:rsidRPr="00A16303">
        <w:t>при наличии централизованного отопления и горячего водоснабжения – 114 м3/год на чел.;</w:t>
      </w:r>
    </w:p>
    <w:p w:rsidR="00A22E97" w:rsidRPr="00A16303" w:rsidRDefault="00A22E97" w:rsidP="00A22E97">
      <w:pPr>
        <w:pStyle w:val="Geonika"/>
      </w:pPr>
      <w:r w:rsidRPr="00A16303">
        <w:t>при наличии централизованного отопления и газового водонагревателя –397,2 м3/год на чел.;</w:t>
      </w:r>
    </w:p>
    <w:p w:rsidR="00A22E97" w:rsidRPr="00A16303" w:rsidRDefault="00A22E97" w:rsidP="00A22E97">
      <w:pPr>
        <w:pStyle w:val="Geonika"/>
      </w:pPr>
      <w:r w:rsidRPr="00A16303">
        <w:t>при отсутствии централизованного отопления и горячего водоснабжения –170,4 м3/год на чел.</w:t>
      </w:r>
    </w:p>
    <w:p w:rsidR="00A22E97" w:rsidRPr="006E539C" w:rsidRDefault="00A22E97" w:rsidP="00A22E97">
      <w:pPr>
        <w:pStyle w:val="Geonika0"/>
      </w:pPr>
      <w:r w:rsidRPr="006E539C">
        <w:t>Расход газа на отопление от индивидуальных газовых котлов определен исходя из расчетов теплопотребления, представленных в разделе «Теплоснабжение».</w:t>
      </w:r>
    </w:p>
    <w:p w:rsidR="00905794" w:rsidRDefault="00A22E97" w:rsidP="00E61AE6">
      <w:pPr>
        <w:pStyle w:val="Geonika0"/>
      </w:pPr>
      <w:r w:rsidRPr="006E539C">
        <w:lastRenderedPageBreak/>
        <w:t xml:space="preserve">Основные показатели </w:t>
      </w:r>
      <w:proofErr w:type="spellStart"/>
      <w:r w:rsidRPr="006E539C">
        <w:t>газопотребления</w:t>
      </w:r>
      <w:proofErr w:type="spellEnd"/>
      <w:r w:rsidRPr="006E539C">
        <w:t xml:space="preserve"> </w:t>
      </w:r>
      <w:r>
        <w:t>п. Приполярный</w:t>
      </w:r>
      <w:r w:rsidRPr="006E539C">
        <w:t xml:space="preserve"> на расчетный срок для потребителей различных категорий приведены ниже.</w:t>
      </w:r>
    </w:p>
    <w:p w:rsidR="00E61AE6" w:rsidRPr="00A13D73" w:rsidRDefault="00E61AE6" w:rsidP="00E61AE6">
      <w:pPr>
        <w:pStyle w:val="Geonika0"/>
      </w:pPr>
    </w:p>
    <w:p w:rsidR="00A22E97" w:rsidRPr="00572963" w:rsidRDefault="00A22E97" w:rsidP="00E05F6C">
      <w:pPr>
        <w:pStyle w:val="Geonika0"/>
        <w:jc w:val="center"/>
      </w:pPr>
      <w:r w:rsidRPr="006E539C">
        <w:t xml:space="preserve">Основные показатели </w:t>
      </w:r>
      <w:proofErr w:type="spellStart"/>
      <w:r w:rsidRPr="006E539C">
        <w:t>газопотребления</w:t>
      </w:r>
      <w:proofErr w:type="spellEnd"/>
      <w:r w:rsidRPr="006E539C">
        <w:t xml:space="preserve"> </w:t>
      </w:r>
      <w:r>
        <w:t>п. Приполярный</w:t>
      </w:r>
    </w:p>
    <w:tbl>
      <w:tblPr>
        <w:tblW w:w="0" w:type="auto"/>
        <w:jc w:val="center"/>
        <w:tblInd w:w="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2"/>
        <w:gridCol w:w="3711"/>
        <w:gridCol w:w="1800"/>
        <w:gridCol w:w="1800"/>
        <w:gridCol w:w="1467"/>
      </w:tblGrid>
      <w:tr w:rsidR="00A22E97" w:rsidRPr="00256D1A" w:rsidTr="002276A6">
        <w:trPr>
          <w:jc w:val="center"/>
        </w:trPr>
        <w:tc>
          <w:tcPr>
            <w:tcW w:w="642" w:type="dxa"/>
            <w:shd w:val="clear" w:color="auto" w:fill="auto"/>
            <w:vAlign w:val="center"/>
          </w:tcPr>
          <w:p w:rsidR="00A22E97" w:rsidRPr="00422353" w:rsidRDefault="00A22E97" w:rsidP="00A22E97">
            <w:pPr>
              <w:pStyle w:val="Geonika6"/>
            </w:pPr>
            <w:r w:rsidRPr="00422353">
              <w:t>N п/п</w:t>
            </w:r>
          </w:p>
        </w:tc>
        <w:tc>
          <w:tcPr>
            <w:tcW w:w="3711" w:type="dxa"/>
            <w:shd w:val="clear" w:color="auto" w:fill="auto"/>
            <w:vAlign w:val="center"/>
          </w:tcPr>
          <w:p w:rsidR="00A22E97" w:rsidRPr="00422353" w:rsidRDefault="00A22E97" w:rsidP="00A22E97">
            <w:pPr>
              <w:pStyle w:val="Geonika6"/>
            </w:pPr>
          </w:p>
          <w:p w:rsidR="00A22E97" w:rsidRPr="00422353" w:rsidRDefault="00A22E97" w:rsidP="00A22E97">
            <w:pPr>
              <w:pStyle w:val="Geonika6"/>
            </w:pPr>
            <w:r w:rsidRPr="00422353">
              <w:t>Назначение</w:t>
            </w:r>
          </w:p>
          <w:p w:rsidR="00A22E97" w:rsidRPr="00422353" w:rsidRDefault="00A22E97" w:rsidP="00A22E97">
            <w:pPr>
              <w:pStyle w:val="Geonika6"/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A22E97" w:rsidRPr="00422353" w:rsidRDefault="00A22E97" w:rsidP="00A22E97">
            <w:pPr>
              <w:pStyle w:val="Geonika6"/>
            </w:pPr>
            <w:r w:rsidRPr="00422353">
              <w:t>Количество проживающих, чел.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22E97" w:rsidRPr="00A22E97" w:rsidRDefault="00A22E97" w:rsidP="00A22E97">
            <w:pPr>
              <w:pStyle w:val="Geonika6"/>
            </w:pPr>
            <w:r w:rsidRPr="00A22E97">
              <w:t>Годовой расход газа,</w:t>
            </w:r>
          </w:p>
          <w:p w:rsidR="00A22E97" w:rsidRPr="00A22E97" w:rsidRDefault="00A22E97" w:rsidP="00A22E97">
            <w:pPr>
              <w:pStyle w:val="Geonika6"/>
            </w:pPr>
            <w:r w:rsidRPr="00A22E97">
              <w:t>м3/год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A22E97" w:rsidRPr="00A22E97" w:rsidRDefault="00A22E97" w:rsidP="00A22E97">
            <w:pPr>
              <w:pStyle w:val="Geonika6"/>
            </w:pPr>
            <w:r w:rsidRPr="00A22E97">
              <w:t>Часовой расход газа,</w:t>
            </w:r>
          </w:p>
          <w:p w:rsidR="00A22E97" w:rsidRPr="00A22E97" w:rsidRDefault="00A22E97" w:rsidP="00A22E97">
            <w:pPr>
              <w:pStyle w:val="Geonika6"/>
            </w:pPr>
            <w:r w:rsidRPr="00A22E97">
              <w:t>м3/час</w:t>
            </w:r>
          </w:p>
        </w:tc>
      </w:tr>
      <w:tr w:rsidR="00A22E97" w:rsidRPr="00422353" w:rsidTr="002276A6">
        <w:trPr>
          <w:jc w:val="center"/>
        </w:trPr>
        <w:tc>
          <w:tcPr>
            <w:tcW w:w="642" w:type="dxa"/>
            <w:shd w:val="clear" w:color="auto" w:fill="auto"/>
            <w:vAlign w:val="center"/>
          </w:tcPr>
          <w:p w:rsidR="00A22E97" w:rsidRPr="00422353" w:rsidRDefault="00A22E97" w:rsidP="00A22E97">
            <w:pPr>
              <w:pStyle w:val="Geonika6"/>
            </w:pPr>
            <w:r w:rsidRPr="00422353">
              <w:t>1</w:t>
            </w:r>
          </w:p>
        </w:tc>
        <w:tc>
          <w:tcPr>
            <w:tcW w:w="3711" w:type="dxa"/>
            <w:shd w:val="clear" w:color="auto" w:fill="auto"/>
            <w:vAlign w:val="center"/>
          </w:tcPr>
          <w:p w:rsidR="00A22E97" w:rsidRPr="00A22E97" w:rsidRDefault="00A22E97" w:rsidP="00A22E97">
            <w:pPr>
              <w:pStyle w:val="Geonika6"/>
            </w:pPr>
            <w:r w:rsidRPr="00A22E97">
              <w:t xml:space="preserve">Проектная и существующая жилая застройка на </w:t>
            </w:r>
            <w:proofErr w:type="spellStart"/>
            <w:r w:rsidRPr="00A22E97">
              <w:t>пищеприготовление</w:t>
            </w:r>
            <w:proofErr w:type="spellEnd"/>
          </w:p>
        </w:tc>
        <w:tc>
          <w:tcPr>
            <w:tcW w:w="1800" w:type="dxa"/>
            <w:shd w:val="clear" w:color="auto" w:fill="auto"/>
            <w:vAlign w:val="center"/>
          </w:tcPr>
          <w:p w:rsidR="00A22E97" w:rsidRPr="00422353" w:rsidRDefault="00A22E97" w:rsidP="00A22E97">
            <w:pPr>
              <w:pStyle w:val="Geonika6"/>
            </w:pPr>
            <w:r w:rsidRPr="00422353">
              <w:t>1270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22E97" w:rsidRPr="00422353" w:rsidRDefault="00A22E97" w:rsidP="00A22E97">
            <w:pPr>
              <w:pStyle w:val="Geonika6"/>
            </w:pPr>
            <w:r w:rsidRPr="00422353">
              <w:t>152400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A22E97" w:rsidRPr="00422353" w:rsidRDefault="00A22E97" w:rsidP="00A22E97">
            <w:pPr>
              <w:pStyle w:val="Geonika6"/>
            </w:pPr>
            <w:r w:rsidRPr="00422353">
              <w:t>76</w:t>
            </w:r>
          </w:p>
        </w:tc>
      </w:tr>
      <w:tr w:rsidR="00A22E97" w:rsidRPr="00422353" w:rsidTr="002276A6">
        <w:trPr>
          <w:jc w:val="center"/>
        </w:trPr>
        <w:tc>
          <w:tcPr>
            <w:tcW w:w="642" w:type="dxa"/>
            <w:shd w:val="clear" w:color="auto" w:fill="auto"/>
            <w:vAlign w:val="center"/>
          </w:tcPr>
          <w:p w:rsidR="00A22E97" w:rsidRPr="00422353" w:rsidRDefault="00A22E97" w:rsidP="00A22E97">
            <w:pPr>
              <w:pStyle w:val="Geonika6"/>
            </w:pPr>
            <w:r w:rsidRPr="00422353">
              <w:t>2</w:t>
            </w:r>
          </w:p>
        </w:tc>
        <w:tc>
          <w:tcPr>
            <w:tcW w:w="3711" w:type="dxa"/>
            <w:shd w:val="clear" w:color="auto" w:fill="auto"/>
            <w:vAlign w:val="center"/>
          </w:tcPr>
          <w:p w:rsidR="00A22E97" w:rsidRPr="00422353" w:rsidRDefault="00A22E97" w:rsidP="00A22E97">
            <w:pPr>
              <w:pStyle w:val="Geonika6"/>
            </w:pPr>
            <w:r w:rsidRPr="00422353">
              <w:t>Котельная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22E97" w:rsidRPr="00422353" w:rsidRDefault="00A22E97" w:rsidP="00A22E97">
            <w:pPr>
              <w:pStyle w:val="Geonika6"/>
            </w:pPr>
            <w:r w:rsidRPr="00422353">
              <w:t>-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22E97" w:rsidRPr="00422353" w:rsidRDefault="00A22E97" w:rsidP="00A22E97">
            <w:pPr>
              <w:pStyle w:val="Geonika6"/>
            </w:pPr>
            <w:r w:rsidRPr="00422353">
              <w:t>5465885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A22E97" w:rsidRPr="00422353" w:rsidRDefault="00A22E97" w:rsidP="00A22E97">
            <w:pPr>
              <w:pStyle w:val="Geonika6"/>
            </w:pPr>
            <w:r w:rsidRPr="00422353">
              <w:t>1938</w:t>
            </w:r>
          </w:p>
        </w:tc>
      </w:tr>
      <w:tr w:rsidR="00A22E97" w:rsidRPr="00422353" w:rsidTr="002276A6">
        <w:trPr>
          <w:jc w:val="center"/>
        </w:trPr>
        <w:tc>
          <w:tcPr>
            <w:tcW w:w="642" w:type="dxa"/>
            <w:shd w:val="clear" w:color="auto" w:fill="auto"/>
            <w:vAlign w:val="center"/>
          </w:tcPr>
          <w:p w:rsidR="00A22E97" w:rsidRPr="00422353" w:rsidRDefault="00A22E97" w:rsidP="00A22E97">
            <w:pPr>
              <w:pStyle w:val="Geonika6"/>
            </w:pPr>
          </w:p>
        </w:tc>
        <w:tc>
          <w:tcPr>
            <w:tcW w:w="3711" w:type="dxa"/>
            <w:tcBorders>
              <w:top w:val="nil"/>
            </w:tcBorders>
            <w:shd w:val="clear" w:color="auto" w:fill="auto"/>
            <w:vAlign w:val="center"/>
          </w:tcPr>
          <w:p w:rsidR="00A22E97" w:rsidRPr="00422353" w:rsidRDefault="00A22E97" w:rsidP="00A22E97">
            <w:pPr>
              <w:pStyle w:val="Geonika6"/>
            </w:pPr>
            <w:r w:rsidRPr="00422353">
              <w:t>Итого: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22E97" w:rsidRPr="00422353" w:rsidRDefault="00A22E97" w:rsidP="00A22E97">
            <w:pPr>
              <w:pStyle w:val="Geonika6"/>
            </w:pPr>
          </w:p>
        </w:tc>
        <w:tc>
          <w:tcPr>
            <w:tcW w:w="1800" w:type="dxa"/>
            <w:shd w:val="clear" w:color="auto" w:fill="auto"/>
            <w:vAlign w:val="bottom"/>
          </w:tcPr>
          <w:p w:rsidR="00A22E97" w:rsidRPr="00422353" w:rsidRDefault="00A22E97" w:rsidP="00A22E97">
            <w:pPr>
              <w:pStyle w:val="Geonika6"/>
            </w:pPr>
            <w:r w:rsidRPr="00422353">
              <w:t>5618285</w:t>
            </w:r>
          </w:p>
        </w:tc>
        <w:tc>
          <w:tcPr>
            <w:tcW w:w="1467" w:type="dxa"/>
            <w:shd w:val="clear" w:color="auto" w:fill="auto"/>
            <w:vAlign w:val="bottom"/>
          </w:tcPr>
          <w:p w:rsidR="00A22E97" w:rsidRPr="00422353" w:rsidRDefault="00A22E97" w:rsidP="00A22E97">
            <w:pPr>
              <w:pStyle w:val="Geonika6"/>
            </w:pPr>
            <w:r w:rsidRPr="00422353">
              <w:t>2014</w:t>
            </w:r>
          </w:p>
        </w:tc>
      </w:tr>
    </w:tbl>
    <w:p w:rsidR="00A22E97" w:rsidRPr="006E539C" w:rsidRDefault="00A22E97" w:rsidP="00A22E97">
      <w:pPr>
        <w:pStyle w:val="Geonika0"/>
      </w:pPr>
      <w:r w:rsidRPr="006E539C">
        <w:t>На расчетный срок</w:t>
      </w:r>
      <w:r w:rsidR="00905794" w:rsidRPr="00905794">
        <w:t xml:space="preserve"> </w:t>
      </w:r>
      <w:r w:rsidRPr="006E539C">
        <w:t>для развития централизованной системы</w:t>
      </w:r>
      <w:r>
        <w:t xml:space="preserve"> газоснабжения</w:t>
      </w:r>
      <w:r w:rsidRPr="006E539C">
        <w:t xml:space="preserve"> предусмотрены следующие мероприятия:</w:t>
      </w:r>
    </w:p>
    <w:p w:rsidR="00A22E97" w:rsidRDefault="00A22E97" w:rsidP="00A22E97">
      <w:pPr>
        <w:pStyle w:val="Geonika"/>
      </w:pPr>
      <w:r w:rsidRPr="006E539C">
        <w:t xml:space="preserve">строительство </w:t>
      </w:r>
      <w:r>
        <w:t>газораспределительной станции, расчетной мощностью 2700 куб. м/час;</w:t>
      </w:r>
    </w:p>
    <w:p w:rsidR="00A22E97" w:rsidRDefault="00A22E97" w:rsidP="00A22E97">
      <w:pPr>
        <w:pStyle w:val="Geonika"/>
      </w:pPr>
      <w:r w:rsidRPr="006E539C">
        <w:t>строительство</w:t>
      </w:r>
      <w:r>
        <w:t xml:space="preserve"> двух газораспределительных пунктов,</w:t>
      </w:r>
      <w:r w:rsidR="00905794" w:rsidRPr="00905794">
        <w:t xml:space="preserve"> </w:t>
      </w:r>
      <w:r>
        <w:t>расчетной мощностью 150 и 50 куб. м/час;</w:t>
      </w:r>
    </w:p>
    <w:p w:rsidR="00A22E97" w:rsidRDefault="00A22E97" w:rsidP="00A22E97">
      <w:pPr>
        <w:pStyle w:val="Geonika"/>
      </w:pPr>
      <w:r w:rsidRPr="006E539C">
        <w:t>строительство газопроводов среднего</w:t>
      </w:r>
      <w:r>
        <w:t xml:space="preserve"> давления</w:t>
      </w:r>
      <w:r w:rsidRPr="006E539C">
        <w:t xml:space="preserve"> протяженностью </w:t>
      </w:r>
      <w:r>
        <w:t>3,1 км;</w:t>
      </w:r>
    </w:p>
    <w:p w:rsidR="00A22E97" w:rsidRPr="006E539C" w:rsidRDefault="00A22E97" w:rsidP="00A22E97">
      <w:pPr>
        <w:pStyle w:val="Geonika"/>
      </w:pPr>
      <w:r w:rsidRPr="006E539C">
        <w:t xml:space="preserve">строительство газопроводов </w:t>
      </w:r>
      <w:r>
        <w:t xml:space="preserve">низкого давления </w:t>
      </w:r>
      <w:r w:rsidRPr="006E539C">
        <w:t xml:space="preserve">протяженностью </w:t>
      </w:r>
      <w:r>
        <w:t xml:space="preserve">2,6 км. </w:t>
      </w:r>
    </w:p>
    <w:p w:rsidR="00A22E97" w:rsidRPr="00B22E28" w:rsidRDefault="00A22E97" w:rsidP="00A22E97">
      <w:pPr>
        <w:pStyle w:val="Geonika0"/>
      </w:pPr>
      <w:r w:rsidRPr="006E539C">
        <w:t>В соответствии с проектными решениями, учитывая объекты, запланированные к строительству, определен перечень объектов местного значения уровня сельского поселения, предусмотренных к размещению:</w:t>
      </w:r>
    </w:p>
    <w:p w:rsidR="00A22E97" w:rsidRDefault="00A22E97" w:rsidP="00A22E97">
      <w:pPr>
        <w:pStyle w:val="Geonika"/>
      </w:pPr>
      <w:r>
        <w:t>газораспределительная станция – 1 объект;</w:t>
      </w:r>
    </w:p>
    <w:p w:rsidR="00A22E97" w:rsidRDefault="00A22E97" w:rsidP="00A22E97">
      <w:pPr>
        <w:pStyle w:val="Geonika"/>
      </w:pPr>
      <w:r w:rsidRPr="006E539C">
        <w:t>газопров</w:t>
      </w:r>
      <w:r>
        <w:t>од</w:t>
      </w:r>
      <w:r w:rsidRPr="006E539C">
        <w:t xml:space="preserve"> среднего </w:t>
      </w:r>
      <w:r>
        <w:t>давления – 3,1 км;</w:t>
      </w:r>
    </w:p>
    <w:p w:rsidR="00A22E97" w:rsidRPr="006E539C" w:rsidRDefault="00A22E97" w:rsidP="00A22E97">
      <w:pPr>
        <w:pStyle w:val="Geonika"/>
      </w:pPr>
      <w:r w:rsidRPr="006E539C">
        <w:t>газопров</w:t>
      </w:r>
      <w:r>
        <w:t>од</w:t>
      </w:r>
      <w:r w:rsidR="00905794">
        <w:rPr>
          <w:lang w:val="en-US"/>
        </w:rPr>
        <w:t xml:space="preserve"> </w:t>
      </w:r>
      <w:r>
        <w:t>низкого</w:t>
      </w:r>
      <w:r w:rsidR="00905794">
        <w:rPr>
          <w:lang w:val="en-US"/>
        </w:rPr>
        <w:t xml:space="preserve"> </w:t>
      </w:r>
      <w:r>
        <w:t>давления – 2,6 км.</w:t>
      </w:r>
    </w:p>
    <w:p w:rsidR="00A22E97" w:rsidRDefault="00A22E97" w:rsidP="00A22E97">
      <w:pPr>
        <w:pStyle w:val="Geonika3"/>
      </w:pPr>
      <w:bookmarkStart w:id="54" w:name="_Toc358728011"/>
      <w:r w:rsidRPr="0026644F">
        <w:t>Связь и информатизация</w:t>
      </w:r>
      <w:bookmarkEnd w:id="54"/>
    </w:p>
    <w:p w:rsidR="00A22E97" w:rsidRPr="000B479D" w:rsidRDefault="00A22E97" w:rsidP="00A22E97">
      <w:pPr>
        <w:pStyle w:val="Geonika0"/>
        <w:rPr>
          <w:lang w:bidi="ar-SA"/>
        </w:rPr>
      </w:pPr>
      <w:r w:rsidRPr="000B479D">
        <w:rPr>
          <w:lang w:bidi="ar-SA"/>
        </w:rPr>
        <w:t>На территории п. Приполярный установлена автоматическая телефонная станция (далее - АТС), общей номерной емкостью 1632 номера.  АТС  рас положена в центральной части поселка. Связь между автоматизированной телефонной станцией и абонентами осуществляется по кабельным и воздушным линиям связи.</w:t>
      </w:r>
    </w:p>
    <w:p w:rsidR="00A22E97" w:rsidRPr="000B479D" w:rsidRDefault="00A22E97" w:rsidP="00A22E97">
      <w:pPr>
        <w:pStyle w:val="Geonika0"/>
        <w:rPr>
          <w:lang w:bidi="ar-SA"/>
        </w:rPr>
      </w:pPr>
      <w:r w:rsidRPr="000B479D">
        <w:rPr>
          <w:lang w:bidi="ar-SA"/>
        </w:rPr>
        <w:t xml:space="preserve">Анализ перечня услуг связи, предоставляемых населению, показывает, что в целом системы телекоммуникаций  обеспечивают необходимый уровень </w:t>
      </w:r>
      <w:r w:rsidRPr="000B479D">
        <w:rPr>
          <w:lang w:bidi="ar-SA"/>
        </w:rPr>
        <w:lastRenderedPageBreak/>
        <w:t>обслуживания. Однако по отдельным направлениям существуют потенциальные возможности увеличения объема и улучшения качества предоставления услуг связи.</w:t>
      </w:r>
    </w:p>
    <w:p w:rsidR="00A22E97" w:rsidRDefault="00A22E97" w:rsidP="00A22E97">
      <w:pPr>
        <w:pStyle w:val="Geonika0"/>
      </w:pPr>
      <w:r w:rsidRPr="000B479D">
        <w:rPr>
          <w:lang w:bidi="ar-SA"/>
        </w:rPr>
        <w:t>В перспективе возможно необходима модернизация существующей АТС и замена оборудования с увеличением номерной емкости.</w:t>
      </w:r>
    </w:p>
    <w:p w:rsidR="00A22E97" w:rsidRPr="00B22E28" w:rsidRDefault="00A22E97" w:rsidP="00A22E97">
      <w:pPr>
        <w:pStyle w:val="Geonika0"/>
      </w:pPr>
      <w:r w:rsidRPr="00B22E28">
        <w:t>По результатам анализа существующего положения и предложениям по развитию телефонной сети, генеральным планом предусматривается увеличение сферы услуг, предоставляемых операторами связи. Реконструкция или строительство новых объектов и сетей связи генеральным планом предлагается в течение срока его реализации по причинам физического износа оборудования, морального устаревания технологий абонентского доступа.</w:t>
      </w:r>
    </w:p>
    <w:p w:rsidR="00A22E97" w:rsidRPr="00A22E97" w:rsidRDefault="00A22E97" w:rsidP="00A22E97">
      <w:pPr>
        <w:pStyle w:val="Geonika0"/>
      </w:pPr>
      <w:r w:rsidRPr="00A22E97">
        <w:t>В соответствии проектными решениями, учитывая объекты, запланированные к строительству и реконструкции, определен следующий перечень объектов местного значения уровня сельского поселения, предусмотренных к размещению:</w:t>
      </w:r>
    </w:p>
    <w:p w:rsidR="00A22E97" w:rsidRPr="00A22E97" w:rsidRDefault="00A22E97" w:rsidP="00A22E97">
      <w:pPr>
        <w:pStyle w:val="Geonika"/>
      </w:pPr>
      <w:r w:rsidRPr="00A22E97">
        <w:t>автоматическая телефонная станция – 1 объект;</w:t>
      </w:r>
    </w:p>
    <w:p w:rsidR="00A22E97" w:rsidRPr="00A22E97" w:rsidRDefault="00A22E97" w:rsidP="00A22E97">
      <w:pPr>
        <w:pStyle w:val="Geonika"/>
      </w:pPr>
      <w:r w:rsidRPr="00A22E97">
        <w:t>вышка связи – 1 объект.</w:t>
      </w:r>
    </w:p>
    <w:p w:rsidR="00A22E97" w:rsidRPr="00B22E28" w:rsidRDefault="00A22E97" w:rsidP="00A22E97">
      <w:pPr>
        <w:pStyle w:val="Geonika0"/>
      </w:pPr>
      <w:r w:rsidRPr="00B22E28">
        <w:t xml:space="preserve">Генеральным планом предлагаются решения по реконструкции и развитию систем связи, связанные с изменением планировочной структуры </w:t>
      </w:r>
      <w:r>
        <w:t>п</w:t>
      </w:r>
      <w:r w:rsidRPr="00B22E28">
        <w:t>.</w:t>
      </w:r>
      <w:r>
        <w:t xml:space="preserve"> Приполярный.</w:t>
      </w:r>
    </w:p>
    <w:p w:rsidR="00A22E97" w:rsidRPr="00B22E28" w:rsidRDefault="00A22E97" w:rsidP="00A22E97">
      <w:pPr>
        <w:pStyle w:val="Geonika0"/>
      </w:pPr>
      <w:r>
        <w:t xml:space="preserve">Основные мероприятия </w:t>
      </w:r>
      <w:r w:rsidRPr="00B22E28">
        <w:t xml:space="preserve">развития телекоммуникационного комплекса </w:t>
      </w:r>
      <w:r w:rsidRPr="00904FDF">
        <w:t>п. Приполярный</w:t>
      </w:r>
      <w:r w:rsidRPr="00B22E28">
        <w:t>:</w:t>
      </w:r>
    </w:p>
    <w:p w:rsidR="00A22E97" w:rsidRDefault="00A22E97" w:rsidP="00A22E97">
      <w:pPr>
        <w:pStyle w:val="Geonika"/>
      </w:pPr>
      <w:r>
        <w:t>строительство автоматической телефонной станции (далее - АТС) на 1700 номеров;</w:t>
      </w:r>
    </w:p>
    <w:p w:rsidR="00A22E97" w:rsidRPr="00B22E28" w:rsidRDefault="00A22E97" w:rsidP="00A22E97">
      <w:pPr>
        <w:pStyle w:val="Geonika"/>
      </w:pPr>
      <w:r w:rsidRPr="00904FDF">
        <w:t>строительство вышки связи для установки радиорелейного оборудования и антенны для технологии MMDS</w:t>
      </w:r>
      <w:r>
        <w:t>.</w:t>
      </w:r>
    </w:p>
    <w:p w:rsidR="00A22E97" w:rsidRDefault="00A22E97" w:rsidP="00A22E97">
      <w:pPr>
        <w:pStyle w:val="Geonika0"/>
      </w:pPr>
      <w:r>
        <w:tab/>
      </w:r>
      <w:r w:rsidRPr="00B22E28">
        <w:t>Увеличение сферы услуг, предоставляемых операторами связи, генеральн</w:t>
      </w:r>
      <w:r>
        <w:t>ым планом предусмотрено за счёт</w:t>
      </w:r>
      <w:r w:rsidR="00E61AE6">
        <w:t xml:space="preserve"> </w:t>
      </w:r>
      <w:r>
        <w:t>строительства новой АТС.</w:t>
      </w:r>
    </w:p>
    <w:p w:rsidR="00A22E97" w:rsidRPr="006D3FA8" w:rsidRDefault="00A22E97" w:rsidP="00A22E97">
      <w:pPr>
        <w:pStyle w:val="Geonika0"/>
      </w:pPr>
      <w:r>
        <w:tab/>
      </w:r>
      <w:r w:rsidRPr="006D3FA8">
        <w:t>Для предоставления услуг связи телефонной, цифрового телевидения</w:t>
      </w:r>
      <w:r>
        <w:t xml:space="preserve">   Интернет </w:t>
      </w:r>
      <w:r w:rsidRPr="006D3FA8">
        <w:t>предпочтительнее система технологии ММДС, которая обеспечивает более быстрое развертывание, меньшую стоимость оборудования и эксплуатации за счет отказа от кабельных линий связи.</w:t>
      </w:r>
    </w:p>
    <w:p w:rsidR="0020153D" w:rsidRDefault="00E05F6C" w:rsidP="008E671D">
      <w:pPr>
        <w:pStyle w:val="Geonika0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20153D" w:rsidRPr="0020153D" w:rsidRDefault="0020153D" w:rsidP="0020153D">
      <w:pPr>
        <w:pStyle w:val="Geonika2"/>
      </w:pPr>
      <w:bookmarkStart w:id="55" w:name="_Toc358728012"/>
      <w:r w:rsidRPr="0020153D">
        <w:t>оценк</w:t>
      </w:r>
      <w:r>
        <w:t>а</w:t>
      </w:r>
      <w:r w:rsidRPr="0020153D">
        <w:t xml:space="preserve"> возможного влияния планируемых для размещения объект</w:t>
      </w:r>
      <w:r>
        <w:t xml:space="preserve">ов местного значения поселения </w:t>
      </w:r>
      <w:r w:rsidRPr="0020153D">
        <w:t>на комплексное развитие территори</w:t>
      </w:r>
      <w:r>
        <w:t>и</w:t>
      </w:r>
      <w:r w:rsidR="00BB49C4">
        <w:t>.</w:t>
      </w:r>
      <w:bookmarkEnd w:id="55"/>
    </w:p>
    <w:p w:rsidR="00754D11" w:rsidRPr="00754D11" w:rsidRDefault="00754D11" w:rsidP="00754D11">
      <w:pPr>
        <w:pStyle w:val="Geonika0"/>
      </w:pPr>
      <w:r w:rsidRPr="00754D11">
        <w:t xml:space="preserve">Поселок Приполярный – самый молодой в Березовском районе. </w:t>
      </w:r>
      <w:proofErr w:type="spellStart"/>
      <w:r w:rsidRPr="00754D11">
        <w:t>Приполярнинский</w:t>
      </w:r>
      <w:proofErr w:type="spellEnd"/>
      <w:r w:rsidRPr="00754D11">
        <w:t xml:space="preserve"> сельсовет был создан в 1984 году, т.е. всего одно поколение назад. Несколько раньше, в  1978 году возник поселок Приполярный при компрессорной станции. Здесь, как мало еще где в районе, живы традиции </w:t>
      </w:r>
      <w:proofErr w:type="spellStart"/>
      <w:r w:rsidRPr="00754D11">
        <w:t>первостроителей</w:t>
      </w:r>
      <w:proofErr w:type="spellEnd"/>
      <w:r w:rsidRPr="00754D11">
        <w:t>.</w:t>
      </w:r>
    </w:p>
    <w:p w:rsidR="00754D11" w:rsidRPr="00754D11" w:rsidRDefault="00754D11" w:rsidP="00754D11">
      <w:pPr>
        <w:pStyle w:val="Geonika0"/>
      </w:pPr>
      <w:r w:rsidRPr="00754D11">
        <w:tab/>
        <w:t xml:space="preserve">Численность населения поселка около 1250 человек, численность занятых около 800 человек, безработных 50 человек. В населении 25% детей, 10% пенсионеров, в </w:t>
      </w:r>
      <w:proofErr w:type="spellStart"/>
      <w:r w:rsidRPr="00754D11">
        <w:t>т.ч</w:t>
      </w:r>
      <w:proofErr w:type="spellEnd"/>
      <w:r w:rsidRPr="00754D11">
        <w:t xml:space="preserve">. 6% неработающих пенсионеров. </w:t>
      </w:r>
    </w:p>
    <w:p w:rsidR="00754D11" w:rsidRPr="00754D11" w:rsidRDefault="00754D11" w:rsidP="00754D11">
      <w:pPr>
        <w:pStyle w:val="Geonika0"/>
      </w:pPr>
      <w:r w:rsidRPr="00754D11">
        <w:tab/>
        <w:t xml:space="preserve">Особенности поселка – здесь нет судоходных путей (поселение возникло с чистого листа, вне традиций </w:t>
      </w:r>
      <w:proofErr w:type="spellStart"/>
      <w:r w:rsidRPr="00754D11">
        <w:t>обживания</w:t>
      </w:r>
      <w:proofErr w:type="spellEnd"/>
      <w:r w:rsidRPr="00754D11">
        <w:t xml:space="preserve"> этой территории, когда поселки обычно были приурочены к поймам судоходных рек); самая высокая бюджетная обеспеченность среди всех поселков района – результат деятельности </w:t>
      </w:r>
      <w:proofErr w:type="spellStart"/>
      <w:r w:rsidRPr="00754D11">
        <w:t>поселкообразующей</w:t>
      </w:r>
      <w:proofErr w:type="spellEnd"/>
      <w:r w:rsidRPr="00754D11">
        <w:t xml:space="preserve"> организации Уральского линейно-производственного участка ООО «Газпром-</w:t>
      </w:r>
      <w:proofErr w:type="spellStart"/>
      <w:r w:rsidRPr="00754D11">
        <w:t>Трансгаз</w:t>
      </w:r>
      <w:proofErr w:type="spellEnd"/>
      <w:r w:rsidRPr="00754D11">
        <w:t>-</w:t>
      </w:r>
      <w:proofErr w:type="spellStart"/>
      <w:r w:rsidRPr="00754D11">
        <w:t>Югорск</w:t>
      </w:r>
      <w:proofErr w:type="spellEnd"/>
      <w:r w:rsidRPr="00754D11">
        <w:t xml:space="preserve">»; высокие реальные доходы, уровень образования и техническая, инженерная культура жителей. Для поселка характерен предельный зазор между фактической и юридической (по </w:t>
      </w:r>
      <w:proofErr w:type="spellStart"/>
      <w:r w:rsidRPr="00754D11">
        <w:t>статучету</w:t>
      </w:r>
      <w:proofErr w:type="spellEnd"/>
      <w:r w:rsidRPr="00754D11">
        <w:t xml:space="preserve">) численностью населения – до 30%. Официальная численность 1026 человек в 2007 году, реальная 1340 человек. Это связано с круглогодичной работой здесь нескольких «внешних» геологических экспедиций (в </w:t>
      </w:r>
      <w:proofErr w:type="spellStart"/>
      <w:r w:rsidRPr="00754D11">
        <w:t>Саранпауле</w:t>
      </w:r>
      <w:proofErr w:type="spellEnd"/>
      <w:r w:rsidRPr="00754D11">
        <w:t xml:space="preserve"> геологических экспедиций не меньше, но они преимущественно местные). Здесь беспрецедентно низкие для района тарифы на тепловую энергию (в районе 1 Гкал 900 рублей, в Приполярном 200 рублей), дешевые коммунальные услуги. </w:t>
      </w:r>
    </w:p>
    <w:p w:rsidR="00754D11" w:rsidRPr="00754D11" w:rsidRDefault="00754D11" w:rsidP="00754D11">
      <w:pPr>
        <w:pStyle w:val="Geonika0"/>
      </w:pPr>
      <w:r w:rsidRPr="00754D11">
        <w:tab/>
        <w:t>Для местного сообщества характерна мобильность, высокий уровень административного послушания, отсутствие национального колорита (доля коренных народов в населении 2,5%). Несмотря на сложную транспортную схему, значительная часть населения осваивает летом трассу Приполярный-Ухта (</w:t>
      </w:r>
      <w:smartTag w:uri="urn:schemas-microsoft-com:office:smarttags" w:element="metricconverter">
        <w:smartTagPr>
          <w:attr w:name="ProductID" w:val="300 км"/>
        </w:smartTagPr>
        <w:r w:rsidRPr="00754D11">
          <w:t>300 км</w:t>
        </w:r>
      </w:smartTag>
      <w:r w:rsidRPr="00754D11">
        <w:t>, шесть часов езды, действует с конца мая по октябрь, содержит сезонно Уральский линейно-производственный участок ООО «Газпром-</w:t>
      </w:r>
      <w:proofErr w:type="spellStart"/>
      <w:r w:rsidRPr="00754D11">
        <w:t>Трансгаз</w:t>
      </w:r>
      <w:proofErr w:type="spellEnd"/>
      <w:r w:rsidRPr="00754D11">
        <w:t>-</w:t>
      </w:r>
      <w:proofErr w:type="spellStart"/>
      <w:r w:rsidRPr="00754D11">
        <w:t>Югорск</w:t>
      </w:r>
      <w:proofErr w:type="spellEnd"/>
      <w:r w:rsidRPr="00754D11">
        <w:t>»). В Ухте многие жители проводят оптовую закупку продуктов на зиму. Несколько раз в неделю осуществляются вертолетные рейсы Березово-Приполярный, Приполярный-</w:t>
      </w:r>
      <w:proofErr w:type="spellStart"/>
      <w:r w:rsidRPr="00754D11">
        <w:t>Югорск</w:t>
      </w:r>
      <w:proofErr w:type="spellEnd"/>
      <w:r w:rsidRPr="00754D11">
        <w:t>, Березово-</w:t>
      </w:r>
      <w:proofErr w:type="spellStart"/>
      <w:r w:rsidRPr="00754D11">
        <w:t>Игрим</w:t>
      </w:r>
      <w:proofErr w:type="spellEnd"/>
      <w:r w:rsidRPr="00754D11">
        <w:t>-</w:t>
      </w:r>
      <w:proofErr w:type="spellStart"/>
      <w:r w:rsidRPr="00754D11">
        <w:t>Хулимсунт</w:t>
      </w:r>
      <w:proofErr w:type="spellEnd"/>
      <w:r w:rsidRPr="00754D11">
        <w:t xml:space="preserve">-Приполярный-Советский (стоимость любого билета до ближайшего пункта назначения более пяти тысяч рублей).  </w:t>
      </w:r>
    </w:p>
    <w:p w:rsidR="00754D11" w:rsidRPr="00754D11" w:rsidRDefault="00754D11" w:rsidP="00754D11">
      <w:pPr>
        <w:pStyle w:val="Geonika0"/>
      </w:pPr>
      <w:r w:rsidRPr="00754D11">
        <w:tab/>
        <w:t xml:space="preserve">В 1990-е годы поселок в порядке пилотного эксперимента осуществлял самостоятельное бюджетирование, квалифицированную работу с местными налогоплательщиками. Тогда была сформирована необычная для поселков района культура самостоятельного бюджетирования, ответственного отношения к </w:t>
      </w:r>
      <w:r w:rsidRPr="00754D11">
        <w:lastRenderedPageBreak/>
        <w:t xml:space="preserve">муниципальным финансам, кропотливой работы для выявления новых доходных источников в местный бюджет. Теперь основные бухгалтерские функции переданы в центральную бухгалтерию района, сроки проводки и качество бухгалтерской работы с учреждениями муниципального бюджетного сектора понизились.  </w:t>
      </w:r>
    </w:p>
    <w:p w:rsidR="00754D11" w:rsidRPr="00754D11" w:rsidRDefault="00754D11" w:rsidP="00754D11">
      <w:pPr>
        <w:pStyle w:val="Geonika0"/>
      </w:pPr>
      <w:r w:rsidRPr="00754D11">
        <w:tab/>
        <w:t xml:space="preserve">В 1990-е годы в поселке возникла русская община бывших граждан Киргизии (мигрантов из СНГ), которые привили здесь новый навык тепличного выращивания овощей на дешевой тепло и электроэнергии. Приполярный – сегодня единственный из всех трассовых газотранспортных поселков, в котором развито тепличное выращивание овощей. В будущем возможно создание здесь цветочной оранжереи. </w:t>
      </w:r>
    </w:p>
    <w:p w:rsidR="00754D11" w:rsidRPr="00754D11" w:rsidRDefault="00754D11" w:rsidP="00754D11">
      <w:pPr>
        <w:pStyle w:val="Geonika0"/>
      </w:pPr>
      <w:r w:rsidRPr="00754D11">
        <w:tab/>
        <w:t xml:space="preserve">Климатически и экологически расположение поселка не очень удачное, о чем свидетельствуют данные медицинской статистики. Здесь самая высокая  в районе болезненность органов дыхания детей и подростков (результат действия </w:t>
      </w:r>
      <w:proofErr w:type="spellStart"/>
      <w:r w:rsidRPr="00754D11">
        <w:t>холодового</w:t>
      </w:r>
      <w:proofErr w:type="spellEnd"/>
      <w:r w:rsidRPr="00754D11">
        <w:t xml:space="preserve"> фактора); регулярные превышения средней по району детской и подростковой заболеваемости эндокринной системы, нарушений обмена вещества и расстройства питания. </w:t>
      </w:r>
    </w:p>
    <w:p w:rsidR="00754D11" w:rsidRPr="00754D11" w:rsidRDefault="00754D11" w:rsidP="00754D11">
      <w:pPr>
        <w:pStyle w:val="Geonika0"/>
      </w:pPr>
      <w:r w:rsidRPr="00754D11">
        <w:tab/>
        <w:t>Уральское ЛПУ ООО «Газпром-</w:t>
      </w:r>
      <w:proofErr w:type="spellStart"/>
      <w:r w:rsidRPr="00754D11">
        <w:t>Трансгаз</w:t>
      </w:r>
      <w:proofErr w:type="spellEnd"/>
      <w:r w:rsidRPr="00754D11">
        <w:t>-</w:t>
      </w:r>
      <w:proofErr w:type="spellStart"/>
      <w:r w:rsidRPr="00754D11">
        <w:t>Югорск</w:t>
      </w:r>
      <w:proofErr w:type="spellEnd"/>
      <w:r w:rsidRPr="00754D11">
        <w:t xml:space="preserve">» - основное </w:t>
      </w:r>
      <w:proofErr w:type="spellStart"/>
      <w:r w:rsidRPr="00754D11">
        <w:t>поселкообразующее</w:t>
      </w:r>
      <w:proofErr w:type="spellEnd"/>
      <w:r w:rsidRPr="00754D11">
        <w:t xml:space="preserve"> предприятие, обслуживает нитки магистрального газопровода   </w:t>
      </w:r>
      <w:proofErr w:type="spellStart"/>
      <w:r w:rsidRPr="00754D11">
        <w:t>Пунга</w:t>
      </w:r>
      <w:proofErr w:type="spellEnd"/>
      <w:r w:rsidRPr="00754D11">
        <w:t xml:space="preserve">-Вуктыл-Ухта,  Уренгой-Грязовец, граничит с </w:t>
      </w:r>
      <w:proofErr w:type="spellStart"/>
      <w:r w:rsidRPr="00754D11">
        <w:t>Севергазпромом</w:t>
      </w:r>
      <w:proofErr w:type="spellEnd"/>
      <w:r w:rsidRPr="00754D11">
        <w:t xml:space="preserve"> (Республика Коми). В течение 15 лет его начальником был Марат </w:t>
      </w:r>
      <w:proofErr w:type="spellStart"/>
      <w:r w:rsidRPr="00754D11">
        <w:t>Фаридович</w:t>
      </w:r>
      <w:proofErr w:type="spellEnd"/>
      <w:r w:rsidRPr="00754D11">
        <w:t xml:space="preserve"> </w:t>
      </w:r>
      <w:proofErr w:type="spellStart"/>
      <w:r w:rsidRPr="00754D11">
        <w:t>Еникеев</w:t>
      </w:r>
      <w:proofErr w:type="spellEnd"/>
      <w:r w:rsidRPr="00754D11">
        <w:t xml:space="preserve">, который сумел сформировать не только на своем предприятии, но и в местном сообществе всего поселка дух </w:t>
      </w:r>
      <w:proofErr w:type="spellStart"/>
      <w:r w:rsidRPr="00754D11">
        <w:t>соревновательности</w:t>
      </w:r>
      <w:proofErr w:type="spellEnd"/>
      <w:r w:rsidRPr="00754D11">
        <w:t xml:space="preserve">, уникальную культуру сотрудничества средней школы, своего предприятия и муниципальной власти. В последние годы на предприятии происходит омоложение кадров, в том числе за счет некоторых выпускников поселковой средней школы, закончивших технические вузы и возвращающихся в Приполярный (до 10% общего числа выпускников).  </w:t>
      </w:r>
    </w:p>
    <w:p w:rsidR="00754D11" w:rsidRPr="00754D11" w:rsidRDefault="00754D11" w:rsidP="00754D11">
      <w:pPr>
        <w:pStyle w:val="Geonika0"/>
      </w:pPr>
      <w:r w:rsidRPr="00754D11">
        <w:tab/>
        <w:t xml:space="preserve">Средняя школа Приполярного создана в 1982 году. С первых лет удалось построить партнерство школы и Уральского ЛПУ, в том числе за счет того, что многие женщины-учителя школы замужем за работниками ЛПУ (в средней школе </w:t>
      </w:r>
      <w:proofErr w:type="spellStart"/>
      <w:r w:rsidRPr="00754D11">
        <w:t>Хулимсунта</w:t>
      </w:r>
      <w:proofErr w:type="spellEnd"/>
      <w:r w:rsidRPr="00754D11">
        <w:t xml:space="preserve"> много разведенных женщин-учителей, и этот фактор не действует), длительной несменяемостью одного директора школы и одного директора ЛПУ. Авторитет учителей здесь поддерживается той культурой сотрудничества между школой, ЛПУ и местной властью, которая здесь так успешно была создана. В средней школе значительно сильнее техническая специализация, чем, например, в школе </w:t>
      </w:r>
      <w:proofErr w:type="spellStart"/>
      <w:r w:rsidRPr="00754D11">
        <w:t>Хулимсунта</w:t>
      </w:r>
      <w:proofErr w:type="spellEnd"/>
      <w:r w:rsidRPr="00754D11">
        <w:t xml:space="preserve">, за счет давно налаженной </w:t>
      </w:r>
      <w:proofErr w:type="spellStart"/>
      <w:r w:rsidRPr="00754D11">
        <w:t>профориентационной</w:t>
      </w:r>
      <w:proofErr w:type="spellEnd"/>
      <w:r w:rsidRPr="00754D11">
        <w:t xml:space="preserve"> работы ЛПУ. Многие выпускники в результате выбирают для поступления технические вузы. В поселке развиты кружки технического творчества молодежи и школьников. За счет партнерства ЛПУ, местной власти и школы здесь быстрее, чем в других трассовых поселках, внедряется широкополосная Интернет-связь. </w:t>
      </w:r>
    </w:p>
    <w:p w:rsidR="00754D11" w:rsidRPr="00754D11" w:rsidRDefault="00754D11" w:rsidP="00754D11">
      <w:pPr>
        <w:pStyle w:val="Geonika0"/>
      </w:pPr>
      <w:r w:rsidRPr="00754D11">
        <w:lastRenderedPageBreak/>
        <w:tab/>
        <w:t xml:space="preserve">Основные перспективы развития экономики села связаны с развертыванием в непосредственной близости от него </w:t>
      </w:r>
      <w:proofErr w:type="spellStart"/>
      <w:r w:rsidRPr="00754D11">
        <w:t>мегапроекта</w:t>
      </w:r>
      <w:proofErr w:type="spellEnd"/>
      <w:r w:rsidRPr="00754D11">
        <w:t xml:space="preserve"> «Урал Промышленный – Урал Полярный». Железная дорога «Обская-Полуночное» пройдет в непосредственной близости от поселка. Планируется строительство крупного разреза на </w:t>
      </w:r>
      <w:proofErr w:type="spellStart"/>
      <w:r w:rsidRPr="00754D11">
        <w:t>Тольинском</w:t>
      </w:r>
      <w:proofErr w:type="spellEnd"/>
      <w:r w:rsidRPr="00754D11">
        <w:t xml:space="preserve"> буроугольном месторождении, расположенном в </w:t>
      </w:r>
      <w:smartTag w:uri="urn:schemas-microsoft-com:office:smarttags" w:element="metricconverter">
        <w:smartTagPr>
          <w:attr w:name="ProductID" w:val="30 километрах"/>
        </w:smartTagPr>
        <w:r w:rsidRPr="00754D11">
          <w:t>30 километрах</w:t>
        </w:r>
      </w:smartTag>
      <w:r w:rsidRPr="00754D11">
        <w:t xml:space="preserve"> к северо-востоку от поселка. На месторождениях железной руды, полиметаллов будут построены обогатительные фабрики. Предполагается строительство крупной теплоэлектростанции, способной экспортировать энергию в районы промышленного Урала. На местных строительных материалах предусматривается строительство завода. На </w:t>
      </w:r>
      <w:proofErr w:type="spellStart"/>
      <w:r w:rsidRPr="00754D11">
        <w:t>камнецветном</w:t>
      </w:r>
      <w:proofErr w:type="spellEnd"/>
      <w:r w:rsidRPr="00754D11">
        <w:t xml:space="preserve"> уральском сырье возникнет камнерезный цех, сувенирное производство, музей Приполярного Урала. </w:t>
      </w:r>
    </w:p>
    <w:p w:rsidR="00754D11" w:rsidRPr="00754D11" w:rsidRDefault="00754D11" w:rsidP="00754D11">
      <w:pPr>
        <w:pStyle w:val="Geonika0"/>
      </w:pPr>
      <w:r w:rsidRPr="00754D11">
        <w:tab/>
        <w:t xml:space="preserve">Перспективы Уральского ЛПУ связаны с очень вероятным по причине </w:t>
      </w:r>
      <w:proofErr w:type="spellStart"/>
      <w:r w:rsidRPr="00754D11">
        <w:t>сверхзагруженности</w:t>
      </w:r>
      <w:proofErr w:type="spellEnd"/>
      <w:r w:rsidRPr="00754D11">
        <w:t xml:space="preserve"> современных газотранспортных коридоров Ямал-Европа строительством еще одного магистрального газопровода для разгрузки существующего оборудования и возможности его остановки для ремонта. В этом случае здесь будет построен новый компрессорный цех и увеличится общая занятость. </w:t>
      </w:r>
    </w:p>
    <w:p w:rsidR="00754D11" w:rsidRPr="00754D11" w:rsidRDefault="00754D11" w:rsidP="00754D11">
      <w:pPr>
        <w:pStyle w:val="Geonika0"/>
      </w:pPr>
      <w:r w:rsidRPr="00754D11">
        <w:tab/>
        <w:t xml:space="preserve">Туристический комплекс здесь может возникнуть на развитии горнолыжного и лыжного спорта, для которых здесь есть исключительно благоприятные предпосылки; на расширении площадей природоохранных территорий (запланировано в перечне мер администрации района). Он приведет к развитию гостиничного бизнеса, строительству новых мотелей и мини-гостиниц. </w:t>
      </w:r>
    </w:p>
    <w:p w:rsidR="00754D11" w:rsidRPr="00754D11" w:rsidRDefault="00754D11" w:rsidP="00754D11">
      <w:pPr>
        <w:pStyle w:val="Geonika0"/>
      </w:pPr>
      <w:r w:rsidRPr="00754D11">
        <w:tab/>
        <w:t xml:space="preserve">Впервые в последние годы стало здесь развиваться строительство индивидуального жилья, которое имеет хорошие перспективы в прогнозный период. По вводу жилья на душу населения поселок занимает первое место в районе. В секторе услуг ожидается создание первых супермаркетов, торгово-складских территорий вдоль трассы на Ухту и </w:t>
      </w:r>
      <w:proofErr w:type="spellStart"/>
      <w:r w:rsidRPr="00754D11">
        <w:t>Хулимсунт</w:t>
      </w:r>
      <w:proofErr w:type="spellEnd"/>
      <w:r w:rsidRPr="00754D11">
        <w:t xml:space="preserve">. Создание сети круглогодичных дорог Приполярный- </w:t>
      </w:r>
      <w:proofErr w:type="spellStart"/>
      <w:r w:rsidRPr="00754D11">
        <w:t>Хулимсунт</w:t>
      </w:r>
      <w:proofErr w:type="spellEnd"/>
      <w:r w:rsidRPr="00754D11">
        <w:t xml:space="preserve"> -</w:t>
      </w:r>
      <w:proofErr w:type="spellStart"/>
      <w:r w:rsidRPr="00754D11">
        <w:t>Агириш</w:t>
      </w:r>
      <w:proofErr w:type="spellEnd"/>
      <w:r w:rsidRPr="00754D11">
        <w:t xml:space="preserve"> - </w:t>
      </w:r>
      <w:proofErr w:type="spellStart"/>
      <w:r w:rsidRPr="00754D11">
        <w:t>Югорск</w:t>
      </w:r>
      <w:proofErr w:type="spellEnd"/>
      <w:r w:rsidRPr="00754D11">
        <w:t xml:space="preserve"> повлечет формирование придорожного сервиса</w:t>
      </w:r>
    </w:p>
    <w:p w:rsidR="00E05F6C" w:rsidRDefault="00754D11" w:rsidP="00754D11">
      <w:pPr>
        <w:pStyle w:val="Geonika0"/>
        <w:rPr>
          <w:shd w:val="clear" w:color="auto" w:fill="FFFFFF"/>
        </w:rPr>
      </w:pPr>
      <w:r w:rsidRPr="00754D11">
        <w:rPr>
          <w:shd w:val="clear" w:color="auto" w:fill="FFFFFF"/>
        </w:rPr>
        <w:t>Размещение объектов местного значения на территории поселения позволит достич</w:t>
      </w:r>
      <w:r w:rsidR="00D04074">
        <w:rPr>
          <w:shd w:val="clear" w:color="auto" w:fill="FFFFFF"/>
        </w:rPr>
        <w:t>ь</w:t>
      </w:r>
      <w:r w:rsidRPr="00754D11">
        <w:rPr>
          <w:shd w:val="clear" w:color="auto" w:fill="FFFFFF"/>
        </w:rPr>
        <w:t xml:space="preserve"> требования стратегий и программ социально-экономического развития в части повышения качества жизни населения, созданий условий для устойчивого развития территории, мест приложения труда, развития социальной, инженерной и транспортной инфраструктуры.</w:t>
      </w:r>
    </w:p>
    <w:p w:rsidR="00754D11" w:rsidRPr="00754D11" w:rsidRDefault="00E05F6C" w:rsidP="00754D11">
      <w:pPr>
        <w:pStyle w:val="Geonika0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20153D" w:rsidRDefault="0020153D" w:rsidP="0020153D">
      <w:pPr>
        <w:pStyle w:val="Geonika2"/>
      </w:pPr>
      <w:bookmarkStart w:id="56" w:name="_Toc358728013"/>
      <w:r w:rsidRPr="0020153D">
        <w:t xml:space="preserve">сведения о видах, назначении и наименованиях планируемых для размещения на территориях поселения объектов федерального </w:t>
      </w:r>
      <w:r>
        <w:t xml:space="preserve">и </w:t>
      </w:r>
      <w:r w:rsidRPr="0020153D">
        <w:t>регионального значения</w:t>
      </w:r>
      <w:r w:rsidR="00BB49C4">
        <w:t>.</w:t>
      </w:r>
      <w:bookmarkEnd w:id="56"/>
    </w:p>
    <w:p w:rsidR="00B932DB" w:rsidRDefault="00B932DB" w:rsidP="006D34C1">
      <w:pPr>
        <w:pStyle w:val="Geonika0"/>
      </w:pPr>
      <w:r w:rsidRPr="00B932DB">
        <w:t>Стратеги</w:t>
      </w:r>
      <w:r>
        <w:t>ей</w:t>
      </w:r>
      <w:r w:rsidRPr="00B932DB">
        <w:t xml:space="preserve"> социально-экономического развития Ханты-Мансийского автономного округа – Югры до 2020 года и на период до 2030 года</w:t>
      </w:r>
      <w:r>
        <w:t xml:space="preserve">, предусмотренной размещение </w:t>
      </w:r>
      <w:r w:rsidRPr="00B932DB">
        <w:t>новой газотурбинной электростанций в п. Приполярный – ГТЭС при КС Приполярная (мощностью 122 МВт) в рамках реализации проекта «Урал Промышленный – Урал Полярный» на</w:t>
      </w:r>
      <w:r w:rsidR="00383533">
        <w:t xml:space="preserve"> </w:t>
      </w:r>
      <w:r w:rsidRPr="00B932DB">
        <w:t>территории Березовского</w:t>
      </w:r>
      <w:r>
        <w:t xml:space="preserve"> района. Стоимость объекта составит 3.6 </w:t>
      </w:r>
      <w:proofErr w:type="spellStart"/>
      <w:r>
        <w:t>мрд</w:t>
      </w:r>
      <w:proofErr w:type="spellEnd"/>
      <w:r>
        <w:t>.</w:t>
      </w:r>
      <w:r w:rsidR="003E09B0">
        <w:t xml:space="preserve"> </w:t>
      </w:r>
      <w:r>
        <w:t>рублей.</w:t>
      </w:r>
      <w:r w:rsidR="00383533">
        <w:t xml:space="preserve"> </w:t>
      </w:r>
      <w:r>
        <w:t xml:space="preserve">Данный объект </w:t>
      </w:r>
      <w:r w:rsidR="003A1EC9">
        <w:t>является</w:t>
      </w:r>
      <w:r w:rsidR="00383533">
        <w:t xml:space="preserve"> </w:t>
      </w:r>
      <w:r w:rsidR="003A1EC9">
        <w:t>приоритетным</w:t>
      </w:r>
      <w:r>
        <w:t xml:space="preserve"> инвестиционным проектом ХМАО на период до 2030 года.</w:t>
      </w:r>
    </w:p>
    <w:p w:rsidR="00397CBD" w:rsidRPr="00B932DB" w:rsidRDefault="00397CBD" w:rsidP="006D34C1">
      <w:pPr>
        <w:pStyle w:val="Geonika0"/>
      </w:pPr>
      <w:r w:rsidRPr="003A1EC9">
        <w:t xml:space="preserve">Для размещения ГТЭС предусмотрена зона размещения на территории компрессорной станции. Такое решение обусловлена близостью необходимой для ее нормального функционирования инфраструктуры, а также для </w:t>
      </w:r>
      <w:r>
        <w:t xml:space="preserve">снижения </w:t>
      </w:r>
      <w:r w:rsidRPr="003A1EC9">
        <w:t xml:space="preserve">негативного шумового воздействия на существующую жилую и общественную застройку.   </w:t>
      </w:r>
      <w:r>
        <w:t xml:space="preserve">Для данного объекта устанавливается санитарно-защитная зона </w:t>
      </w:r>
      <w:r w:rsidR="00E05F6C">
        <w:t>5</w:t>
      </w:r>
      <w:r>
        <w:t xml:space="preserve">00 метров. </w:t>
      </w:r>
    </w:p>
    <w:p w:rsidR="002F094B" w:rsidRPr="003A1EC9" w:rsidRDefault="00B932DB" w:rsidP="00855B39">
      <w:pPr>
        <w:pStyle w:val="Geonika0"/>
      </w:pPr>
      <w:r w:rsidRPr="003A1EC9">
        <w:t>Освоение Северо-</w:t>
      </w:r>
      <w:proofErr w:type="spellStart"/>
      <w:r w:rsidRPr="003A1EC9">
        <w:t>Сосьвинского</w:t>
      </w:r>
      <w:proofErr w:type="spellEnd"/>
      <w:r w:rsidRPr="003A1EC9">
        <w:t xml:space="preserve"> и </w:t>
      </w:r>
      <w:proofErr w:type="spellStart"/>
      <w:r w:rsidRPr="003A1EC9">
        <w:t>Вольинского</w:t>
      </w:r>
      <w:proofErr w:type="spellEnd"/>
      <w:r w:rsidRPr="003A1EC9">
        <w:t xml:space="preserve"> медно-цинковых месторождений, строительство обогатительной фабрики п. Приполярный</w:t>
      </w:r>
      <w:r w:rsidR="00A13D73">
        <w:t xml:space="preserve"> </w:t>
      </w:r>
      <w:r w:rsidR="00397CBD" w:rsidRPr="003A1EC9">
        <w:t>предусмотрено</w:t>
      </w:r>
      <w:r w:rsidR="006D34C1" w:rsidRPr="003A1EC9">
        <w:t xml:space="preserve"> программой "</w:t>
      </w:r>
      <w:r w:rsidR="006D34C1" w:rsidRPr="003A1EC9">
        <w:rPr>
          <w:szCs w:val="16"/>
        </w:rPr>
        <w:t xml:space="preserve">Новые проекты в </w:t>
      </w:r>
      <w:proofErr w:type="spellStart"/>
      <w:r w:rsidR="006D34C1" w:rsidRPr="003A1EC9">
        <w:rPr>
          <w:szCs w:val="16"/>
        </w:rPr>
        <w:t>горноуральской</w:t>
      </w:r>
      <w:proofErr w:type="spellEnd"/>
      <w:r w:rsidR="006D34C1" w:rsidRPr="003A1EC9">
        <w:rPr>
          <w:szCs w:val="16"/>
        </w:rPr>
        <w:t xml:space="preserve"> части района - в рамках реализации </w:t>
      </w:r>
      <w:proofErr w:type="spellStart"/>
      <w:r w:rsidR="006D34C1" w:rsidRPr="003A1EC9">
        <w:rPr>
          <w:szCs w:val="16"/>
        </w:rPr>
        <w:t>мегапроекта</w:t>
      </w:r>
      <w:proofErr w:type="spellEnd"/>
      <w:r w:rsidR="006D34C1" w:rsidRPr="003A1EC9">
        <w:rPr>
          <w:szCs w:val="16"/>
        </w:rPr>
        <w:t xml:space="preserve"> Урал-Промышленный - Урал-Полярный Большие и малые проекты </w:t>
      </w:r>
      <w:proofErr w:type="spellStart"/>
      <w:r w:rsidR="006D34C1" w:rsidRPr="003A1EC9">
        <w:rPr>
          <w:szCs w:val="16"/>
        </w:rPr>
        <w:t>горноуральской</w:t>
      </w:r>
      <w:proofErr w:type="spellEnd"/>
      <w:r w:rsidR="006D34C1" w:rsidRPr="003A1EC9">
        <w:rPr>
          <w:szCs w:val="16"/>
        </w:rPr>
        <w:t xml:space="preserve"> части Березовского района</w:t>
      </w:r>
      <w:r w:rsidR="006D34C1" w:rsidRPr="003A1EC9">
        <w:t>"</w:t>
      </w:r>
    </w:p>
    <w:p w:rsidR="006B23D7" w:rsidRDefault="003A1EC9" w:rsidP="00855B39">
      <w:pPr>
        <w:pStyle w:val="Geonika0"/>
        <w:rPr>
          <w:rStyle w:val="aff2"/>
          <w:b w:val="0"/>
          <w:bCs w:val="0"/>
          <w:szCs w:val="18"/>
        </w:rPr>
      </w:pPr>
      <w:r>
        <w:tab/>
      </w:r>
      <w:r w:rsidR="00C30EA6">
        <w:rPr>
          <w:rStyle w:val="aff2"/>
          <w:b w:val="0"/>
          <w:bCs w:val="0"/>
          <w:szCs w:val="18"/>
        </w:rPr>
        <w:t xml:space="preserve">Схемой территориального планирования Ханты-Мансийского автономного округа не предусмотрено размещение объектов регионального и федерального значения на территории сельского поселения Приполярный. </w:t>
      </w:r>
    </w:p>
    <w:p w:rsidR="00C30EA6" w:rsidRPr="00C30EA6" w:rsidRDefault="006B23D7" w:rsidP="00855B39">
      <w:pPr>
        <w:pStyle w:val="Geonika0"/>
      </w:pPr>
      <w:r>
        <w:rPr>
          <w:rStyle w:val="aff2"/>
          <w:b w:val="0"/>
          <w:bCs w:val="0"/>
          <w:szCs w:val="18"/>
        </w:rPr>
        <w:br w:type="page"/>
      </w:r>
    </w:p>
    <w:p w:rsidR="0020153D" w:rsidRPr="0020153D" w:rsidRDefault="0020153D" w:rsidP="0020153D">
      <w:pPr>
        <w:pStyle w:val="Geonika2"/>
      </w:pPr>
      <w:bookmarkStart w:id="57" w:name="_Toc358728014"/>
      <w:r w:rsidRPr="0020153D">
        <w:t>сведения о видах, назначении и наименованиях планируемых для размещения на территории поселения, объектов местного значения муниципального района</w:t>
      </w:r>
      <w:r w:rsidR="00BB49C4">
        <w:t>.</w:t>
      </w:r>
      <w:bookmarkEnd w:id="57"/>
    </w:p>
    <w:p w:rsidR="00855B39" w:rsidRPr="00C30EA6" w:rsidRDefault="00855B39" w:rsidP="00855B39">
      <w:pPr>
        <w:pStyle w:val="Geonika0"/>
      </w:pPr>
      <w:r>
        <w:rPr>
          <w:rStyle w:val="aff2"/>
          <w:b w:val="0"/>
          <w:bCs w:val="0"/>
          <w:szCs w:val="18"/>
        </w:rPr>
        <w:t xml:space="preserve">Схемой территориального планирования Березовского муниципального района Ханты-Мансийского автономного округа предусмотрено размещение объектов местного значения муниципального района на территории сельского поселения Приполярный. </w:t>
      </w:r>
    </w:p>
    <w:p w:rsidR="00FB7776" w:rsidRPr="004D16B0" w:rsidRDefault="00FB7776" w:rsidP="00397CBD">
      <w:pPr>
        <w:pStyle w:val="Geonika"/>
      </w:pPr>
      <w:r w:rsidRPr="004D16B0">
        <w:t>строительство общеобразовательной школы на 300 мест (снос старого здания);</w:t>
      </w:r>
    </w:p>
    <w:p w:rsidR="00397CBD" w:rsidRDefault="00FB7776" w:rsidP="00397CBD">
      <w:pPr>
        <w:pStyle w:val="Geonika"/>
      </w:pPr>
      <w:r w:rsidRPr="004D16B0">
        <w:t>строител</w:t>
      </w:r>
      <w:r w:rsidR="00397CBD">
        <w:t>ьство детского сада на 100 мест;</w:t>
      </w:r>
    </w:p>
    <w:p w:rsidR="00397CBD" w:rsidRDefault="00FB7776" w:rsidP="00397CBD">
      <w:pPr>
        <w:pStyle w:val="Geonika"/>
      </w:pPr>
      <w:r w:rsidRPr="004D16B0">
        <w:t>строительство</w:t>
      </w:r>
      <w:r w:rsidR="00397CBD">
        <w:t xml:space="preserve"> участковой больницы на 15 коек;</w:t>
      </w:r>
    </w:p>
    <w:p w:rsidR="00D73CA2" w:rsidRDefault="00FD7703" w:rsidP="00FD7703">
      <w:pPr>
        <w:pStyle w:val="Geonika0"/>
      </w:pPr>
      <w:r>
        <w:t>Размещение вышеперечисленных объектов предусмотрено в застроенной части поселка в общественно-деловой</w:t>
      </w:r>
      <w:r w:rsidR="003E09B0">
        <w:t xml:space="preserve"> и жилой</w:t>
      </w:r>
      <w:r>
        <w:t xml:space="preserve"> зон</w:t>
      </w:r>
      <w:r w:rsidR="003E09B0">
        <w:t>ах</w:t>
      </w:r>
      <w:r>
        <w:t xml:space="preserve">. Градостроительных ограничений от этих объектов действующими нормами не установлено. </w:t>
      </w:r>
    </w:p>
    <w:p w:rsidR="00397CBD" w:rsidRPr="004D16B0" w:rsidRDefault="00397CBD" w:rsidP="00397CBD">
      <w:pPr>
        <w:pStyle w:val="Geonika"/>
      </w:pPr>
      <w:r w:rsidRPr="004D16B0">
        <w:t>сельскохозяйственн</w:t>
      </w:r>
      <w:r>
        <w:t>ое предприятие</w:t>
      </w:r>
      <w:r w:rsidRPr="004D16B0">
        <w:t xml:space="preserve"> заним</w:t>
      </w:r>
      <w:r>
        <w:t>ающиеся выращиванием овощей.</w:t>
      </w:r>
    </w:p>
    <w:p w:rsidR="00D73CA2" w:rsidRDefault="00D73CA2" w:rsidP="00397CBD">
      <w:pPr>
        <w:pStyle w:val="Geonika"/>
      </w:pPr>
      <w:r>
        <w:t>АЗС (500 заправок в сутки)</w:t>
      </w:r>
      <w:r w:rsidR="00FD7703">
        <w:t>, СЗЗ-50 метров</w:t>
      </w:r>
      <w:r>
        <w:t>;</w:t>
      </w:r>
    </w:p>
    <w:p w:rsidR="00D73CA2" w:rsidRDefault="00D73CA2" w:rsidP="00397CBD">
      <w:pPr>
        <w:pStyle w:val="Geonika"/>
      </w:pPr>
      <w:r>
        <w:t>СТО (2 поста)</w:t>
      </w:r>
      <w:r w:rsidR="00FD7703">
        <w:t>, СЗЗ-50 метров</w:t>
      </w:r>
      <w:r>
        <w:t>;</w:t>
      </w:r>
    </w:p>
    <w:p w:rsidR="00FB7776" w:rsidRDefault="00FB7776" w:rsidP="00397CBD">
      <w:pPr>
        <w:pStyle w:val="Geonika"/>
      </w:pPr>
      <w:r w:rsidRPr="004D16B0">
        <w:t xml:space="preserve">площадка отдыха (15 </w:t>
      </w:r>
      <w:proofErr w:type="spellStart"/>
      <w:r w:rsidRPr="004D16B0">
        <w:t>машино</w:t>
      </w:r>
      <w:proofErr w:type="spellEnd"/>
      <w:r w:rsidRPr="004D16B0">
        <w:t>-мест);</w:t>
      </w:r>
    </w:p>
    <w:p w:rsidR="00FB7776" w:rsidRDefault="00FB7776" w:rsidP="00397CBD">
      <w:pPr>
        <w:pStyle w:val="Geonika"/>
      </w:pPr>
      <w:r w:rsidRPr="004D16B0">
        <w:t>мотель (20 койко-мест);</w:t>
      </w:r>
    </w:p>
    <w:p w:rsidR="00FD7703" w:rsidRDefault="00FD7703" w:rsidP="00FD7703">
      <w:pPr>
        <w:pStyle w:val="Geonika0"/>
      </w:pPr>
      <w:r>
        <w:t xml:space="preserve">Размещение вышеперечисленных объектов предусмотрено за пределами застроенной части поселка в зонах производственной и транспортной инфраструктуры. </w:t>
      </w:r>
    </w:p>
    <w:p w:rsidR="00FB7776" w:rsidRPr="004D16B0" w:rsidRDefault="00FB7776" w:rsidP="00FD7703">
      <w:pPr>
        <w:pStyle w:val="Geonika"/>
      </w:pPr>
      <w:r w:rsidRPr="004D16B0">
        <w:t>полигон ТБО, оборудованных термическими ямами для у</w:t>
      </w:r>
      <w:r w:rsidR="00397CBD">
        <w:t>тилизации биологических отходов</w:t>
      </w:r>
      <w:r w:rsidR="00FD7703">
        <w:t>, СЗЗ-300 метров</w:t>
      </w:r>
      <w:r w:rsidR="00397CBD">
        <w:t>;</w:t>
      </w:r>
    </w:p>
    <w:p w:rsidR="00FD7703" w:rsidRDefault="00FD7703" w:rsidP="00FD7703">
      <w:pPr>
        <w:pStyle w:val="Geonika0"/>
      </w:pPr>
      <w:r>
        <w:t xml:space="preserve">Размещение ТБО предусмотрено восточнее застроенной части поселка  в зоне специального назначения. </w:t>
      </w:r>
    </w:p>
    <w:p w:rsidR="00397CBD" w:rsidRDefault="00F1027D" w:rsidP="008E671D">
      <w:pPr>
        <w:pStyle w:val="Geonika0"/>
        <w:rPr>
          <w:shd w:val="clear" w:color="auto" w:fill="FFFFFF"/>
        </w:rPr>
      </w:pPr>
      <w:r w:rsidRPr="00F1027D">
        <w:t xml:space="preserve">Размещение объектов местного значения муниципального района было </w:t>
      </w:r>
      <w:r>
        <w:t>учтено</w:t>
      </w:r>
      <w:r w:rsidRPr="00F1027D">
        <w:t xml:space="preserve"> действующим генеральным плано</w:t>
      </w:r>
      <w:r>
        <w:t>м</w:t>
      </w:r>
      <w:r w:rsidRPr="00F1027D">
        <w:t xml:space="preserve"> сельского поселения Приполярный.</w:t>
      </w:r>
      <w:r w:rsidR="00E05F6C">
        <w:rPr>
          <w:highlight w:val="red"/>
          <w:shd w:val="clear" w:color="auto" w:fill="FFFFFF"/>
        </w:rPr>
        <w:br w:type="page"/>
      </w:r>
    </w:p>
    <w:p w:rsidR="00BB49C4" w:rsidRPr="00BB49C4" w:rsidRDefault="00BB49C4" w:rsidP="00BB49C4">
      <w:pPr>
        <w:pStyle w:val="Geonika2"/>
      </w:pPr>
      <w:bookmarkStart w:id="58" w:name="_Toc358728015"/>
      <w:r w:rsidRPr="00BB49C4">
        <w:t>перечень и характеристик</w:t>
      </w:r>
      <w:r>
        <w:t>а</w:t>
      </w:r>
      <w:r w:rsidRPr="00BB49C4">
        <w:t xml:space="preserve"> основных факторов риска возникновения чрезвычайных ситуаций природного и техногенного характера</w:t>
      </w:r>
      <w:r>
        <w:t>.</w:t>
      </w:r>
      <w:bookmarkEnd w:id="58"/>
    </w:p>
    <w:p w:rsidR="00840485" w:rsidRPr="007457C7" w:rsidRDefault="00840485" w:rsidP="00840485">
      <w:pPr>
        <w:pStyle w:val="Geonika0"/>
      </w:pPr>
      <w:r w:rsidRPr="007457C7">
        <w:t>Согласно ГОСТ Р 22.0.02-94 "Безопасность в чрезвычайных ситуациях. Термины и определения основных понятий",  чрезвычайная ситуация (ЧС) - это обстановка на определенной территории или акватории,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природной среде, значительные материальные потери и нарушение условий жизнедеятельности людей.</w:t>
      </w:r>
    </w:p>
    <w:p w:rsidR="00840485" w:rsidRPr="007457C7" w:rsidRDefault="00840485" w:rsidP="00840485">
      <w:pPr>
        <w:pStyle w:val="Geonika0"/>
      </w:pPr>
      <w:r w:rsidRPr="007457C7">
        <w:t>Различают чрезвычайные ситуации по характеру источника (природные, техногенные, биолого-социальные и военные) и по масштабам (локальные, местные, территориальные, региональные, федеральные и трансграничные).</w:t>
      </w:r>
    </w:p>
    <w:p w:rsidR="00840485" w:rsidRPr="007457C7" w:rsidRDefault="00840485" w:rsidP="00840485">
      <w:pPr>
        <w:pStyle w:val="Geonika0"/>
      </w:pPr>
      <w:r w:rsidRPr="007457C7">
        <w:t>Источниками чрезвычайных ситуаций являются: опасное природное явление, авария или опасное техногенное происшествие, широко распространенная инфекционная болезнь людей, сельскохозяйственных животных и растений, а также применение современных средств поражения, в результате чего произошла или может возникнуть чрезвычайная ситуация.</w:t>
      </w:r>
    </w:p>
    <w:p w:rsidR="00840485" w:rsidRPr="007457C7" w:rsidRDefault="00840485" w:rsidP="00840485">
      <w:pPr>
        <w:pStyle w:val="Geonika0"/>
      </w:pPr>
      <w:r w:rsidRPr="007457C7">
        <w:t>В соответствии с Федеральным законом от 21.12.1994</w:t>
      </w:r>
      <w:r w:rsidRPr="001B2025">
        <w:t> N </w:t>
      </w:r>
      <w:r w:rsidRPr="007457C7">
        <w:t>68-ФЗ "О защите населения и территорий от чрезвычайных ситуаций природного и техногенного характера" мероприятия, направленные на предупреждение чрезвычайных ситуаций, а также на максимально возможное снижение размеров ущерба и потерь в случае их возникновения, проводятся заблаговременно. Планирование и осуществление мероприятий по защите населения и территорий от чрезвычайных ситуаций проводятся с учетом экономических, природных и иных характеристик, особенностей территорий и степени реальной опасности возникновения чрезвычайных ситуаций.</w:t>
      </w:r>
    </w:p>
    <w:p w:rsidR="00840485" w:rsidRDefault="00840485" w:rsidP="00840485">
      <w:pPr>
        <w:pStyle w:val="Geonika3"/>
      </w:pPr>
      <w:bookmarkStart w:id="59" w:name="_Toc358728016"/>
      <w:r w:rsidRPr="001704AE">
        <w:t>Чрезвычайные ситуации природного характера</w:t>
      </w:r>
      <w:bookmarkEnd w:id="59"/>
    </w:p>
    <w:p w:rsidR="00840485" w:rsidRPr="007457C7" w:rsidRDefault="00840485" w:rsidP="00840485">
      <w:pPr>
        <w:pStyle w:val="Geonika0"/>
      </w:pPr>
      <w:r w:rsidRPr="007457C7">
        <w:t>В соответствии с ГОСТ Р 22.0.06-95 «Безопасность в чрезвычайных ситуациях. Источники природных чрезвычайных ситуаций. Поражающие факторы Номенклатура параметров поражающих воздействий» на рассматриваемой территории возможны следующие чрезвычайные ситуации, представлены ниже.</w:t>
      </w:r>
    </w:p>
    <w:p w:rsidR="00D73CA2" w:rsidRDefault="00D73CA2" w:rsidP="00840485">
      <w:pPr>
        <w:pStyle w:val="Geonika0"/>
        <w:jc w:val="center"/>
      </w:pPr>
    </w:p>
    <w:p w:rsidR="00D73CA2" w:rsidRDefault="00D73CA2" w:rsidP="00840485">
      <w:pPr>
        <w:pStyle w:val="Geonika0"/>
        <w:jc w:val="center"/>
      </w:pPr>
    </w:p>
    <w:p w:rsidR="00D73CA2" w:rsidRDefault="00D73CA2" w:rsidP="00840485">
      <w:pPr>
        <w:pStyle w:val="Geonika0"/>
        <w:jc w:val="center"/>
      </w:pPr>
    </w:p>
    <w:p w:rsidR="00D73CA2" w:rsidRDefault="00D73CA2" w:rsidP="00840485">
      <w:pPr>
        <w:pStyle w:val="Geonika0"/>
        <w:jc w:val="center"/>
      </w:pPr>
    </w:p>
    <w:p w:rsidR="00840485" w:rsidRPr="007457C7" w:rsidRDefault="00840485" w:rsidP="00840485">
      <w:pPr>
        <w:pStyle w:val="Geonika0"/>
        <w:jc w:val="center"/>
      </w:pPr>
      <w:r w:rsidRPr="007457C7">
        <w:lastRenderedPageBreak/>
        <w:t>Источники природных чрезвычайных ситуаций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"/>
        <w:gridCol w:w="2554"/>
        <w:gridCol w:w="2668"/>
        <w:gridCol w:w="3654"/>
      </w:tblGrid>
      <w:tr w:rsidR="00840485" w:rsidRPr="00256D1A" w:rsidTr="002276A6">
        <w:trPr>
          <w:cantSplit/>
          <w:trHeight w:val="20"/>
          <w:tblHeader/>
          <w:jc w:val="center"/>
        </w:trPr>
        <w:tc>
          <w:tcPr>
            <w:tcW w:w="0" w:type="auto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№</w:t>
            </w:r>
          </w:p>
          <w:p w:rsidR="00840485" w:rsidRPr="003B1823" w:rsidRDefault="00840485" w:rsidP="002276A6">
            <w:pPr>
              <w:pStyle w:val="Geonika6"/>
            </w:pPr>
            <w:r w:rsidRPr="003B1823">
              <w:t>п/п</w:t>
            </w:r>
          </w:p>
        </w:tc>
        <w:tc>
          <w:tcPr>
            <w:tcW w:w="0" w:type="auto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 xml:space="preserve">Источник ЧС природного характера </w:t>
            </w:r>
          </w:p>
        </w:tc>
        <w:tc>
          <w:tcPr>
            <w:tcW w:w="0" w:type="auto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Наименование поражающего фактора</w:t>
            </w:r>
          </w:p>
        </w:tc>
        <w:tc>
          <w:tcPr>
            <w:tcW w:w="0" w:type="auto"/>
            <w:vAlign w:val="center"/>
          </w:tcPr>
          <w:p w:rsidR="00840485" w:rsidRPr="007457C7" w:rsidRDefault="00840485" w:rsidP="002276A6">
            <w:pPr>
              <w:pStyle w:val="Geonika6"/>
            </w:pPr>
            <w:r w:rsidRPr="007457C7">
              <w:t>Характер действия, проявления поражающего фактора источника ЧС природного характера</w:t>
            </w:r>
          </w:p>
        </w:tc>
      </w:tr>
      <w:tr w:rsidR="00840485" w:rsidRPr="00256D1A" w:rsidTr="002276A6">
        <w:trPr>
          <w:cantSplit/>
          <w:trHeight w:val="20"/>
          <w:jc w:val="center"/>
        </w:trPr>
        <w:tc>
          <w:tcPr>
            <w:tcW w:w="0" w:type="auto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1</w:t>
            </w:r>
          </w:p>
        </w:tc>
        <w:tc>
          <w:tcPr>
            <w:tcW w:w="8928" w:type="dxa"/>
            <w:gridSpan w:val="3"/>
          </w:tcPr>
          <w:p w:rsidR="00840485" w:rsidRPr="007457C7" w:rsidRDefault="00840485" w:rsidP="002276A6">
            <w:pPr>
              <w:pStyle w:val="Geonika6"/>
            </w:pPr>
            <w:r w:rsidRPr="007457C7">
              <w:t>Опасные гидрологические явления и процессы</w:t>
            </w:r>
          </w:p>
        </w:tc>
      </w:tr>
      <w:tr w:rsidR="00840485" w:rsidRPr="003B1823" w:rsidTr="002276A6">
        <w:trPr>
          <w:cantSplit/>
          <w:trHeight w:val="318"/>
          <w:jc w:val="center"/>
        </w:trPr>
        <w:tc>
          <w:tcPr>
            <w:tcW w:w="711" w:type="dxa"/>
            <w:vMerge w:val="restart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1.1</w:t>
            </w:r>
          </w:p>
        </w:tc>
        <w:tc>
          <w:tcPr>
            <w:tcW w:w="2491" w:type="dxa"/>
            <w:vMerge w:val="restart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Подтопление</w:t>
            </w:r>
          </w:p>
        </w:tc>
        <w:tc>
          <w:tcPr>
            <w:tcW w:w="2533" w:type="dxa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Гидростатический</w:t>
            </w:r>
          </w:p>
        </w:tc>
        <w:tc>
          <w:tcPr>
            <w:tcW w:w="3904" w:type="dxa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Повышение уровня грунтовых вод</w:t>
            </w:r>
          </w:p>
        </w:tc>
      </w:tr>
      <w:tr w:rsidR="00840485" w:rsidRPr="00256D1A" w:rsidTr="002276A6">
        <w:trPr>
          <w:cantSplit/>
          <w:trHeight w:val="318"/>
          <w:jc w:val="center"/>
        </w:trPr>
        <w:tc>
          <w:tcPr>
            <w:tcW w:w="711" w:type="dxa"/>
            <w:vMerge/>
            <w:vAlign w:val="center"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2491" w:type="dxa"/>
            <w:vMerge/>
            <w:vAlign w:val="center"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2533" w:type="dxa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Гидродинамический</w:t>
            </w:r>
          </w:p>
          <w:p w:rsidR="00840485" w:rsidRPr="003B1823" w:rsidRDefault="00840485" w:rsidP="002276A6">
            <w:pPr>
              <w:pStyle w:val="Geonika6"/>
            </w:pPr>
          </w:p>
        </w:tc>
        <w:tc>
          <w:tcPr>
            <w:tcW w:w="3904" w:type="dxa"/>
            <w:vAlign w:val="center"/>
          </w:tcPr>
          <w:p w:rsidR="00840485" w:rsidRPr="007457C7" w:rsidRDefault="00840485" w:rsidP="002276A6">
            <w:pPr>
              <w:pStyle w:val="Geonika6"/>
            </w:pPr>
            <w:r w:rsidRPr="007457C7">
              <w:t>Гидродинамическое давление потока грунтовых вод</w:t>
            </w:r>
          </w:p>
        </w:tc>
      </w:tr>
      <w:tr w:rsidR="00840485" w:rsidRPr="00256D1A" w:rsidTr="002276A6">
        <w:trPr>
          <w:cantSplit/>
          <w:trHeight w:val="173"/>
          <w:jc w:val="center"/>
        </w:trPr>
        <w:tc>
          <w:tcPr>
            <w:tcW w:w="711" w:type="dxa"/>
            <w:vMerge/>
            <w:vAlign w:val="center"/>
          </w:tcPr>
          <w:p w:rsidR="00840485" w:rsidRPr="007457C7" w:rsidRDefault="00840485" w:rsidP="002276A6">
            <w:pPr>
              <w:pStyle w:val="Geonika6"/>
            </w:pPr>
          </w:p>
        </w:tc>
        <w:tc>
          <w:tcPr>
            <w:tcW w:w="2491" w:type="dxa"/>
            <w:vMerge/>
            <w:vAlign w:val="center"/>
          </w:tcPr>
          <w:p w:rsidR="00840485" w:rsidRPr="007457C7" w:rsidRDefault="00840485" w:rsidP="002276A6">
            <w:pPr>
              <w:pStyle w:val="Geonika6"/>
            </w:pPr>
          </w:p>
        </w:tc>
        <w:tc>
          <w:tcPr>
            <w:tcW w:w="2533" w:type="dxa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Гидрохимический</w:t>
            </w:r>
          </w:p>
        </w:tc>
        <w:tc>
          <w:tcPr>
            <w:tcW w:w="3904" w:type="dxa"/>
            <w:vAlign w:val="center"/>
          </w:tcPr>
          <w:p w:rsidR="00840485" w:rsidRPr="007457C7" w:rsidRDefault="00840485" w:rsidP="002276A6">
            <w:pPr>
              <w:pStyle w:val="Geonika6"/>
            </w:pPr>
            <w:r w:rsidRPr="007457C7">
              <w:t>Загрязнение (засоление) почв, грунтов</w:t>
            </w:r>
            <w:r w:rsidRPr="003B1823">
              <w:t> </w:t>
            </w:r>
            <w:r w:rsidRPr="007457C7">
              <w:t xml:space="preserve"> Коррозия подземных металлических конструкций</w:t>
            </w:r>
          </w:p>
        </w:tc>
      </w:tr>
      <w:tr w:rsidR="00840485" w:rsidRPr="003B1823" w:rsidTr="002276A6">
        <w:trPr>
          <w:cantSplit/>
          <w:trHeight w:val="463"/>
          <w:jc w:val="center"/>
        </w:trPr>
        <w:tc>
          <w:tcPr>
            <w:tcW w:w="711" w:type="dxa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1.2</w:t>
            </w:r>
          </w:p>
        </w:tc>
        <w:tc>
          <w:tcPr>
            <w:tcW w:w="2491" w:type="dxa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Наводнение</w:t>
            </w:r>
          </w:p>
        </w:tc>
        <w:tc>
          <w:tcPr>
            <w:tcW w:w="2533" w:type="dxa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Гидродинамический</w:t>
            </w:r>
          </w:p>
          <w:p w:rsidR="00840485" w:rsidRPr="003B1823" w:rsidRDefault="00840485" w:rsidP="002276A6">
            <w:pPr>
              <w:pStyle w:val="Geonika6"/>
            </w:pPr>
          </w:p>
        </w:tc>
        <w:tc>
          <w:tcPr>
            <w:tcW w:w="3904" w:type="dxa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 xml:space="preserve">Поток (течение) воды           </w:t>
            </w:r>
          </w:p>
        </w:tc>
      </w:tr>
      <w:tr w:rsidR="00840485" w:rsidRPr="00256D1A" w:rsidTr="002276A6">
        <w:trPr>
          <w:cantSplit/>
          <w:trHeight w:val="20"/>
          <w:jc w:val="center"/>
        </w:trPr>
        <w:tc>
          <w:tcPr>
            <w:tcW w:w="0" w:type="auto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2</w:t>
            </w:r>
          </w:p>
        </w:tc>
        <w:tc>
          <w:tcPr>
            <w:tcW w:w="8928" w:type="dxa"/>
            <w:gridSpan w:val="3"/>
          </w:tcPr>
          <w:p w:rsidR="00840485" w:rsidRPr="007457C7" w:rsidRDefault="00840485" w:rsidP="002276A6">
            <w:pPr>
              <w:pStyle w:val="Geonika6"/>
            </w:pPr>
            <w:r w:rsidRPr="007457C7">
              <w:t>Опасные метеорологические явления и процессы</w:t>
            </w:r>
          </w:p>
        </w:tc>
      </w:tr>
      <w:tr w:rsidR="00840485" w:rsidRPr="003B1823" w:rsidTr="002276A6">
        <w:trPr>
          <w:cantSplit/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2.1</w:t>
            </w:r>
          </w:p>
        </w:tc>
        <w:tc>
          <w:tcPr>
            <w:tcW w:w="0" w:type="auto"/>
            <w:vMerge w:val="restart"/>
            <w:vAlign w:val="center"/>
          </w:tcPr>
          <w:p w:rsidR="00840485" w:rsidRPr="007457C7" w:rsidRDefault="00840485" w:rsidP="002276A6">
            <w:pPr>
              <w:pStyle w:val="Geonika6"/>
            </w:pPr>
            <w:r w:rsidRPr="007457C7">
              <w:t>Сильный ветер (шторм, шквал, ураган)</w:t>
            </w:r>
          </w:p>
        </w:tc>
        <w:tc>
          <w:tcPr>
            <w:tcW w:w="0" w:type="auto"/>
            <w:vMerge w:val="restart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Аэродинамический</w:t>
            </w:r>
          </w:p>
        </w:tc>
        <w:tc>
          <w:tcPr>
            <w:tcW w:w="0" w:type="auto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Ветровой поток</w:t>
            </w:r>
          </w:p>
        </w:tc>
      </w:tr>
      <w:tr w:rsidR="00840485" w:rsidRPr="003B1823" w:rsidTr="002276A6">
        <w:trPr>
          <w:cantSplit/>
          <w:trHeight w:val="20"/>
          <w:jc w:val="center"/>
        </w:trPr>
        <w:tc>
          <w:tcPr>
            <w:tcW w:w="0" w:type="auto"/>
            <w:vMerge/>
            <w:vAlign w:val="center"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0" w:type="auto"/>
            <w:vMerge/>
            <w:vAlign w:val="center"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0" w:type="auto"/>
            <w:vMerge/>
            <w:vAlign w:val="center"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0" w:type="auto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Ветровая нагрузка</w:t>
            </w:r>
          </w:p>
        </w:tc>
      </w:tr>
      <w:tr w:rsidR="00840485" w:rsidRPr="003B1823" w:rsidTr="002276A6">
        <w:trPr>
          <w:cantSplit/>
          <w:trHeight w:val="20"/>
          <w:jc w:val="center"/>
        </w:trPr>
        <w:tc>
          <w:tcPr>
            <w:tcW w:w="0" w:type="auto"/>
            <w:vMerge/>
            <w:vAlign w:val="center"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0" w:type="auto"/>
            <w:vMerge/>
            <w:vAlign w:val="center"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0" w:type="auto"/>
            <w:vMerge/>
            <w:vAlign w:val="center"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0" w:type="auto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Аэродинамическое давление</w:t>
            </w:r>
          </w:p>
          <w:p w:rsidR="00840485" w:rsidRPr="003B1823" w:rsidRDefault="00840485" w:rsidP="002276A6">
            <w:pPr>
              <w:pStyle w:val="Geonika6"/>
            </w:pPr>
            <w:r w:rsidRPr="003B1823">
              <w:t>Вибрация</w:t>
            </w:r>
          </w:p>
        </w:tc>
      </w:tr>
      <w:tr w:rsidR="00840485" w:rsidRPr="003B1823" w:rsidTr="002276A6">
        <w:trPr>
          <w:cantSplit/>
          <w:trHeight w:val="20"/>
          <w:jc w:val="center"/>
        </w:trPr>
        <w:tc>
          <w:tcPr>
            <w:tcW w:w="0" w:type="auto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2.2</w:t>
            </w:r>
          </w:p>
        </w:tc>
        <w:tc>
          <w:tcPr>
            <w:tcW w:w="0" w:type="auto"/>
            <w:gridSpan w:val="3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Сильные осадки</w:t>
            </w:r>
          </w:p>
        </w:tc>
      </w:tr>
      <w:tr w:rsidR="00840485" w:rsidRPr="003B1823" w:rsidTr="002276A6">
        <w:trPr>
          <w:cantSplit/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2.2.1</w:t>
            </w:r>
          </w:p>
        </w:tc>
        <w:tc>
          <w:tcPr>
            <w:tcW w:w="0" w:type="auto"/>
            <w:vMerge w:val="restart"/>
          </w:tcPr>
          <w:p w:rsidR="00840485" w:rsidRPr="003B1823" w:rsidRDefault="00840485" w:rsidP="002276A6">
            <w:pPr>
              <w:pStyle w:val="Geonika6"/>
            </w:pPr>
            <w:r w:rsidRPr="003B1823">
              <w:t xml:space="preserve">Продолжительный </w:t>
            </w:r>
          </w:p>
          <w:p w:rsidR="00840485" w:rsidRPr="003B1823" w:rsidRDefault="00840485" w:rsidP="002276A6">
            <w:pPr>
              <w:pStyle w:val="Geonika6"/>
            </w:pPr>
            <w:r w:rsidRPr="003B1823">
              <w:t>дождь (ливень)</w:t>
            </w:r>
          </w:p>
        </w:tc>
        <w:tc>
          <w:tcPr>
            <w:tcW w:w="0" w:type="auto"/>
            <w:vMerge w:val="restart"/>
            <w:vAlign w:val="center"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0" w:type="auto"/>
          </w:tcPr>
          <w:p w:rsidR="00840485" w:rsidRPr="003B1823" w:rsidRDefault="00840485" w:rsidP="002276A6">
            <w:pPr>
              <w:pStyle w:val="Geonika6"/>
            </w:pPr>
            <w:r w:rsidRPr="003B1823">
              <w:t>Поток (течение) воды</w:t>
            </w:r>
          </w:p>
        </w:tc>
      </w:tr>
      <w:tr w:rsidR="00840485" w:rsidRPr="003B1823" w:rsidTr="002276A6">
        <w:trPr>
          <w:cantSplit/>
          <w:trHeight w:val="20"/>
          <w:jc w:val="center"/>
        </w:trPr>
        <w:tc>
          <w:tcPr>
            <w:tcW w:w="0" w:type="auto"/>
            <w:vMerge/>
            <w:vAlign w:val="center"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0" w:type="auto"/>
            <w:vMerge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0" w:type="auto"/>
            <w:vMerge/>
            <w:vAlign w:val="center"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0" w:type="auto"/>
          </w:tcPr>
          <w:p w:rsidR="00840485" w:rsidRPr="003B1823" w:rsidRDefault="00840485" w:rsidP="002276A6">
            <w:pPr>
              <w:pStyle w:val="Geonika6"/>
            </w:pPr>
            <w:r w:rsidRPr="003B1823">
              <w:t>Затопление территории</w:t>
            </w:r>
          </w:p>
        </w:tc>
      </w:tr>
      <w:tr w:rsidR="00840485" w:rsidRPr="003B1823" w:rsidTr="002276A6">
        <w:trPr>
          <w:cantSplit/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:rsidR="00840485" w:rsidRPr="003B1823" w:rsidRDefault="00840485" w:rsidP="002276A6">
            <w:pPr>
              <w:pStyle w:val="Geonika6"/>
            </w:pPr>
          </w:p>
          <w:p w:rsidR="00840485" w:rsidRPr="003B1823" w:rsidRDefault="00840485" w:rsidP="002276A6">
            <w:pPr>
              <w:pStyle w:val="Geonika6"/>
            </w:pPr>
            <w:r w:rsidRPr="003B1823">
              <w:t>2.2.2</w:t>
            </w:r>
          </w:p>
        </w:tc>
        <w:tc>
          <w:tcPr>
            <w:tcW w:w="0" w:type="auto"/>
            <w:vMerge w:val="restart"/>
          </w:tcPr>
          <w:p w:rsidR="00840485" w:rsidRPr="003B1823" w:rsidRDefault="00840485" w:rsidP="002276A6">
            <w:pPr>
              <w:pStyle w:val="Geonika6"/>
            </w:pPr>
            <w:r w:rsidRPr="003B1823">
              <w:t>Сильный снегопад</w:t>
            </w:r>
          </w:p>
        </w:tc>
        <w:tc>
          <w:tcPr>
            <w:tcW w:w="0" w:type="auto"/>
            <w:vMerge w:val="restart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Гидродинамический</w:t>
            </w:r>
          </w:p>
        </w:tc>
        <w:tc>
          <w:tcPr>
            <w:tcW w:w="0" w:type="auto"/>
          </w:tcPr>
          <w:p w:rsidR="00840485" w:rsidRPr="003B1823" w:rsidRDefault="00840485" w:rsidP="002276A6">
            <w:pPr>
              <w:pStyle w:val="Geonika6"/>
            </w:pPr>
            <w:r w:rsidRPr="003B1823">
              <w:t xml:space="preserve">Снеговая нагрузка </w:t>
            </w:r>
          </w:p>
        </w:tc>
      </w:tr>
      <w:tr w:rsidR="00840485" w:rsidRPr="003B1823" w:rsidTr="002276A6">
        <w:trPr>
          <w:cantSplit/>
          <w:trHeight w:val="20"/>
          <w:jc w:val="center"/>
        </w:trPr>
        <w:tc>
          <w:tcPr>
            <w:tcW w:w="0" w:type="auto"/>
            <w:vMerge/>
            <w:vAlign w:val="center"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0" w:type="auto"/>
            <w:vMerge/>
            <w:vAlign w:val="center"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0" w:type="auto"/>
            <w:vMerge/>
            <w:vAlign w:val="center"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0" w:type="auto"/>
          </w:tcPr>
          <w:p w:rsidR="00840485" w:rsidRPr="003B1823" w:rsidRDefault="00840485" w:rsidP="002276A6">
            <w:pPr>
              <w:pStyle w:val="Geonika6"/>
            </w:pPr>
            <w:r w:rsidRPr="003B1823">
              <w:t>Снежные заносы</w:t>
            </w:r>
          </w:p>
        </w:tc>
      </w:tr>
      <w:tr w:rsidR="00840485" w:rsidRPr="003B1823" w:rsidTr="002276A6">
        <w:trPr>
          <w:cantSplit/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:rsidR="00840485" w:rsidRPr="003B1823" w:rsidRDefault="00840485" w:rsidP="002276A6">
            <w:pPr>
              <w:pStyle w:val="Geonika6"/>
            </w:pPr>
          </w:p>
          <w:p w:rsidR="00840485" w:rsidRPr="003B1823" w:rsidRDefault="00840485" w:rsidP="002276A6">
            <w:pPr>
              <w:pStyle w:val="Geonika6"/>
            </w:pPr>
            <w:r w:rsidRPr="003B1823">
              <w:t>2.2.3</w:t>
            </w:r>
          </w:p>
        </w:tc>
        <w:tc>
          <w:tcPr>
            <w:tcW w:w="0" w:type="auto"/>
            <w:vMerge w:val="restart"/>
            <w:vAlign w:val="center"/>
          </w:tcPr>
          <w:p w:rsidR="00840485" w:rsidRDefault="00840485" w:rsidP="002276A6">
            <w:pPr>
              <w:pStyle w:val="Geonika6"/>
            </w:pPr>
          </w:p>
          <w:p w:rsidR="00840485" w:rsidRPr="003B1823" w:rsidRDefault="00840485" w:rsidP="002276A6">
            <w:pPr>
              <w:pStyle w:val="Geonika6"/>
            </w:pPr>
            <w:r w:rsidRPr="003B1823">
              <w:t>Сильная метель</w:t>
            </w:r>
          </w:p>
        </w:tc>
        <w:tc>
          <w:tcPr>
            <w:tcW w:w="0" w:type="auto"/>
            <w:vMerge w:val="restart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Гидродинамический</w:t>
            </w:r>
          </w:p>
        </w:tc>
        <w:tc>
          <w:tcPr>
            <w:tcW w:w="0" w:type="auto"/>
          </w:tcPr>
          <w:p w:rsidR="00840485" w:rsidRPr="003B1823" w:rsidRDefault="00840485" w:rsidP="002276A6">
            <w:pPr>
              <w:pStyle w:val="Geonika6"/>
            </w:pPr>
            <w:r w:rsidRPr="003B1823">
              <w:t xml:space="preserve">Снеговая нагрузка </w:t>
            </w:r>
          </w:p>
        </w:tc>
      </w:tr>
      <w:tr w:rsidR="00840485" w:rsidRPr="003B1823" w:rsidTr="002276A6">
        <w:trPr>
          <w:cantSplit/>
          <w:trHeight w:val="20"/>
          <w:jc w:val="center"/>
        </w:trPr>
        <w:tc>
          <w:tcPr>
            <w:tcW w:w="0" w:type="auto"/>
            <w:vMerge/>
            <w:vAlign w:val="center"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0" w:type="auto"/>
            <w:vMerge/>
            <w:vAlign w:val="center"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0" w:type="auto"/>
            <w:vMerge/>
            <w:vAlign w:val="center"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0" w:type="auto"/>
          </w:tcPr>
          <w:p w:rsidR="00840485" w:rsidRPr="003B1823" w:rsidRDefault="00840485" w:rsidP="002276A6">
            <w:pPr>
              <w:pStyle w:val="Geonika6"/>
            </w:pPr>
            <w:r w:rsidRPr="003B1823">
              <w:t>Снежные заносы</w:t>
            </w:r>
          </w:p>
        </w:tc>
      </w:tr>
      <w:tr w:rsidR="00840485" w:rsidRPr="003B1823" w:rsidTr="002276A6">
        <w:trPr>
          <w:cantSplit/>
          <w:trHeight w:val="20"/>
          <w:jc w:val="center"/>
        </w:trPr>
        <w:tc>
          <w:tcPr>
            <w:tcW w:w="0" w:type="auto"/>
            <w:vMerge/>
            <w:vAlign w:val="center"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0" w:type="auto"/>
            <w:vMerge/>
            <w:vAlign w:val="center"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0" w:type="auto"/>
            <w:vMerge/>
            <w:vAlign w:val="center"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0" w:type="auto"/>
          </w:tcPr>
          <w:p w:rsidR="00840485" w:rsidRPr="003B1823" w:rsidRDefault="00840485" w:rsidP="002276A6">
            <w:pPr>
              <w:pStyle w:val="Geonika6"/>
            </w:pPr>
            <w:r w:rsidRPr="003B1823">
              <w:t>Ветровая нагрузка</w:t>
            </w:r>
          </w:p>
        </w:tc>
      </w:tr>
      <w:tr w:rsidR="00840485" w:rsidRPr="003B1823" w:rsidTr="002276A6">
        <w:trPr>
          <w:cantSplit/>
          <w:trHeight w:val="20"/>
          <w:jc w:val="center"/>
        </w:trPr>
        <w:tc>
          <w:tcPr>
            <w:tcW w:w="0" w:type="auto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2.3</w:t>
            </w:r>
          </w:p>
        </w:tc>
        <w:tc>
          <w:tcPr>
            <w:tcW w:w="0" w:type="auto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Гололед</w:t>
            </w:r>
          </w:p>
        </w:tc>
        <w:tc>
          <w:tcPr>
            <w:tcW w:w="0" w:type="auto"/>
            <w:vAlign w:val="bottom"/>
          </w:tcPr>
          <w:p w:rsidR="00840485" w:rsidRPr="003B1823" w:rsidRDefault="00840485" w:rsidP="002276A6">
            <w:pPr>
              <w:pStyle w:val="Geonika6"/>
            </w:pPr>
            <w:r w:rsidRPr="003B1823">
              <w:t>Гравитационный</w:t>
            </w:r>
          </w:p>
        </w:tc>
        <w:tc>
          <w:tcPr>
            <w:tcW w:w="0" w:type="auto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Гололедная нагрузка</w:t>
            </w:r>
          </w:p>
        </w:tc>
      </w:tr>
      <w:tr w:rsidR="00840485" w:rsidRPr="003B1823" w:rsidTr="002276A6">
        <w:trPr>
          <w:cantSplit/>
          <w:trHeight w:val="20"/>
          <w:jc w:val="center"/>
        </w:trPr>
        <w:tc>
          <w:tcPr>
            <w:tcW w:w="0" w:type="auto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2.3.1.</w:t>
            </w:r>
          </w:p>
        </w:tc>
        <w:tc>
          <w:tcPr>
            <w:tcW w:w="0" w:type="auto"/>
          </w:tcPr>
          <w:p w:rsidR="00840485" w:rsidRPr="003B1823" w:rsidRDefault="00840485" w:rsidP="002276A6">
            <w:pPr>
              <w:pStyle w:val="Geonika6"/>
            </w:pPr>
            <w:r w:rsidRPr="003B1823">
              <w:t>Град</w:t>
            </w:r>
          </w:p>
        </w:tc>
        <w:tc>
          <w:tcPr>
            <w:tcW w:w="0" w:type="auto"/>
          </w:tcPr>
          <w:p w:rsidR="00840485" w:rsidRPr="003B1823" w:rsidRDefault="00840485" w:rsidP="002276A6">
            <w:pPr>
              <w:pStyle w:val="Geonika6"/>
            </w:pPr>
            <w:r w:rsidRPr="003B1823">
              <w:t xml:space="preserve">Динамический </w:t>
            </w:r>
          </w:p>
        </w:tc>
        <w:tc>
          <w:tcPr>
            <w:tcW w:w="0" w:type="auto"/>
          </w:tcPr>
          <w:p w:rsidR="00840485" w:rsidRPr="003B1823" w:rsidRDefault="00840485" w:rsidP="002276A6">
            <w:pPr>
              <w:pStyle w:val="Geonika6"/>
            </w:pPr>
            <w:r w:rsidRPr="003B1823">
              <w:t xml:space="preserve">Удар </w:t>
            </w:r>
          </w:p>
        </w:tc>
      </w:tr>
      <w:tr w:rsidR="00840485" w:rsidRPr="003B1823" w:rsidTr="002276A6">
        <w:trPr>
          <w:cantSplit/>
          <w:trHeight w:val="20"/>
          <w:jc w:val="center"/>
        </w:trPr>
        <w:tc>
          <w:tcPr>
            <w:tcW w:w="0" w:type="auto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lastRenderedPageBreak/>
              <w:t>2.3.2.</w:t>
            </w:r>
          </w:p>
        </w:tc>
        <w:tc>
          <w:tcPr>
            <w:tcW w:w="0" w:type="auto"/>
          </w:tcPr>
          <w:p w:rsidR="00840485" w:rsidRPr="003B1823" w:rsidRDefault="00840485" w:rsidP="002276A6">
            <w:pPr>
              <w:pStyle w:val="Geonika6"/>
            </w:pPr>
            <w:r w:rsidRPr="003B1823">
              <w:t xml:space="preserve">Туман </w:t>
            </w:r>
          </w:p>
        </w:tc>
        <w:tc>
          <w:tcPr>
            <w:tcW w:w="0" w:type="auto"/>
          </w:tcPr>
          <w:p w:rsidR="00840485" w:rsidRPr="003B1823" w:rsidRDefault="00840485" w:rsidP="002276A6">
            <w:pPr>
              <w:pStyle w:val="Geonika6"/>
            </w:pPr>
            <w:r w:rsidRPr="003B1823">
              <w:t xml:space="preserve">Теплофизический </w:t>
            </w:r>
          </w:p>
        </w:tc>
        <w:tc>
          <w:tcPr>
            <w:tcW w:w="0" w:type="auto"/>
          </w:tcPr>
          <w:p w:rsidR="00840485" w:rsidRPr="003B1823" w:rsidRDefault="00840485" w:rsidP="002276A6">
            <w:pPr>
              <w:pStyle w:val="Geonika6"/>
            </w:pPr>
            <w:r w:rsidRPr="003B1823">
              <w:t>Снижение видимости (помутнение воздуха)</w:t>
            </w:r>
          </w:p>
        </w:tc>
      </w:tr>
      <w:tr w:rsidR="00840485" w:rsidRPr="003B1823" w:rsidTr="002276A6">
        <w:trPr>
          <w:cantSplit/>
          <w:trHeight w:val="20"/>
          <w:jc w:val="center"/>
        </w:trPr>
        <w:tc>
          <w:tcPr>
            <w:tcW w:w="0" w:type="auto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2.3.3</w:t>
            </w:r>
          </w:p>
        </w:tc>
        <w:tc>
          <w:tcPr>
            <w:tcW w:w="0" w:type="auto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Заморозок</w:t>
            </w:r>
          </w:p>
        </w:tc>
        <w:tc>
          <w:tcPr>
            <w:tcW w:w="0" w:type="auto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Тепловой</w:t>
            </w:r>
          </w:p>
        </w:tc>
        <w:tc>
          <w:tcPr>
            <w:tcW w:w="0" w:type="auto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Охлаждение почвы, воздуха</w:t>
            </w:r>
          </w:p>
        </w:tc>
      </w:tr>
      <w:tr w:rsidR="00840485" w:rsidRPr="003B1823" w:rsidTr="002276A6">
        <w:trPr>
          <w:cantSplit/>
          <w:trHeight w:val="20"/>
          <w:jc w:val="center"/>
        </w:trPr>
        <w:tc>
          <w:tcPr>
            <w:tcW w:w="0" w:type="auto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2.3.4</w:t>
            </w:r>
          </w:p>
        </w:tc>
        <w:tc>
          <w:tcPr>
            <w:tcW w:w="0" w:type="auto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Засуха</w:t>
            </w:r>
          </w:p>
        </w:tc>
        <w:tc>
          <w:tcPr>
            <w:tcW w:w="0" w:type="auto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 xml:space="preserve">Тепловой   </w:t>
            </w:r>
          </w:p>
        </w:tc>
        <w:tc>
          <w:tcPr>
            <w:tcW w:w="0" w:type="auto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 xml:space="preserve">Нагревание почвы, воздуха      </w:t>
            </w:r>
          </w:p>
        </w:tc>
      </w:tr>
      <w:tr w:rsidR="00840485" w:rsidRPr="003B1823" w:rsidTr="002276A6">
        <w:trPr>
          <w:cantSplit/>
          <w:trHeight w:val="273"/>
          <w:jc w:val="center"/>
        </w:trPr>
        <w:tc>
          <w:tcPr>
            <w:tcW w:w="0" w:type="auto"/>
            <w:vMerge w:val="restart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2.3.5</w:t>
            </w:r>
          </w:p>
        </w:tc>
        <w:tc>
          <w:tcPr>
            <w:tcW w:w="0" w:type="auto"/>
            <w:vMerge w:val="restart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Суховей</w:t>
            </w:r>
          </w:p>
        </w:tc>
        <w:tc>
          <w:tcPr>
            <w:tcW w:w="0" w:type="auto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Аэродинамический</w:t>
            </w:r>
          </w:p>
        </w:tc>
        <w:tc>
          <w:tcPr>
            <w:tcW w:w="0" w:type="auto"/>
            <w:vMerge w:val="restart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 xml:space="preserve">Иссушение почвы                </w:t>
            </w:r>
          </w:p>
        </w:tc>
      </w:tr>
      <w:tr w:rsidR="00840485" w:rsidRPr="003B1823" w:rsidTr="002276A6">
        <w:trPr>
          <w:cantSplit/>
          <w:trHeight w:val="218"/>
          <w:jc w:val="center"/>
        </w:trPr>
        <w:tc>
          <w:tcPr>
            <w:tcW w:w="0" w:type="auto"/>
            <w:vMerge/>
            <w:vAlign w:val="center"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0" w:type="auto"/>
            <w:vMerge/>
            <w:vAlign w:val="center"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0" w:type="auto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Тепловой</w:t>
            </w:r>
          </w:p>
        </w:tc>
        <w:tc>
          <w:tcPr>
            <w:tcW w:w="0" w:type="auto"/>
            <w:vMerge/>
            <w:vAlign w:val="center"/>
          </w:tcPr>
          <w:p w:rsidR="00840485" w:rsidRPr="003B1823" w:rsidRDefault="00840485" w:rsidP="002276A6">
            <w:pPr>
              <w:pStyle w:val="Geonika6"/>
            </w:pPr>
          </w:p>
        </w:tc>
      </w:tr>
      <w:tr w:rsidR="00840485" w:rsidRPr="003B1823" w:rsidTr="002276A6">
        <w:trPr>
          <w:cantSplit/>
          <w:trHeight w:val="20"/>
          <w:jc w:val="center"/>
        </w:trPr>
        <w:tc>
          <w:tcPr>
            <w:tcW w:w="0" w:type="auto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2.3.6</w:t>
            </w:r>
          </w:p>
        </w:tc>
        <w:tc>
          <w:tcPr>
            <w:tcW w:w="0" w:type="auto"/>
          </w:tcPr>
          <w:p w:rsidR="00840485" w:rsidRPr="003B1823" w:rsidRDefault="00840485" w:rsidP="002276A6">
            <w:pPr>
              <w:pStyle w:val="Geonika6"/>
            </w:pPr>
            <w:r w:rsidRPr="003B1823">
              <w:t xml:space="preserve">Гроза </w:t>
            </w:r>
          </w:p>
        </w:tc>
        <w:tc>
          <w:tcPr>
            <w:tcW w:w="0" w:type="auto"/>
          </w:tcPr>
          <w:p w:rsidR="00840485" w:rsidRPr="003B1823" w:rsidRDefault="00840485" w:rsidP="002276A6">
            <w:pPr>
              <w:pStyle w:val="Geonika6"/>
            </w:pPr>
            <w:r w:rsidRPr="003B1823">
              <w:t xml:space="preserve">Электрофизический </w:t>
            </w:r>
          </w:p>
        </w:tc>
        <w:tc>
          <w:tcPr>
            <w:tcW w:w="0" w:type="auto"/>
          </w:tcPr>
          <w:p w:rsidR="00840485" w:rsidRPr="003B1823" w:rsidRDefault="00840485" w:rsidP="002276A6">
            <w:pPr>
              <w:pStyle w:val="Geonika6"/>
            </w:pPr>
            <w:r w:rsidRPr="003B1823">
              <w:t>Электрические разряды</w:t>
            </w:r>
          </w:p>
        </w:tc>
      </w:tr>
      <w:tr w:rsidR="00840485" w:rsidRPr="003B1823" w:rsidTr="002276A6">
        <w:trPr>
          <w:cantSplit/>
          <w:trHeight w:val="20"/>
          <w:jc w:val="center"/>
        </w:trPr>
        <w:tc>
          <w:tcPr>
            <w:tcW w:w="0" w:type="auto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3</w:t>
            </w:r>
          </w:p>
        </w:tc>
        <w:tc>
          <w:tcPr>
            <w:tcW w:w="0" w:type="auto"/>
            <w:gridSpan w:val="3"/>
          </w:tcPr>
          <w:p w:rsidR="00840485" w:rsidRPr="003B1823" w:rsidRDefault="00840485" w:rsidP="002276A6">
            <w:pPr>
              <w:pStyle w:val="Geonika6"/>
            </w:pPr>
            <w:r w:rsidRPr="003B1823">
              <w:t>Природные пожары</w:t>
            </w:r>
          </w:p>
        </w:tc>
      </w:tr>
      <w:tr w:rsidR="00840485" w:rsidRPr="003B1823" w:rsidTr="002276A6">
        <w:trPr>
          <w:cantSplit/>
          <w:trHeight w:val="20"/>
          <w:jc w:val="center"/>
        </w:trPr>
        <w:tc>
          <w:tcPr>
            <w:tcW w:w="0" w:type="auto"/>
            <w:vMerge w:val="restart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3.1</w:t>
            </w:r>
          </w:p>
        </w:tc>
        <w:tc>
          <w:tcPr>
            <w:tcW w:w="0" w:type="auto"/>
            <w:vMerge w:val="restart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Пожар (ландшафтный, степной, лесной)</w:t>
            </w:r>
          </w:p>
        </w:tc>
        <w:tc>
          <w:tcPr>
            <w:tcW w:w="0" w:type="auto"/>
            <w:vMerge w:val="restart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Теплофизический</w:t>
            </w:r>
          </w:p>
        </w:tc>
        <w:tc>
          <w:tcPr>
            <w:tcW w:w="0" w:type="auto"/>
          </w:tcPr>
          <w:p w:rsidR="00840485" w:rsidRPr="003B1823" w:rsidRDefault="00840485" w:rsidP="002276A6">
            <w:pPr>
              <w:pStyle w:val="Geonika6"/>
            </w:pPr>
            <w:r w:rsidRPr="003B1823">
              <w:t xml:space="preserve">Пламя </w:t>
            </w:r>
          </w:p>
        </w:tc>
      </w:tr>
      <w:tr w:rsidR="00840485" w:rsidRPr="003B1823" w:rsidTr="002276A6">
        <w:trPr>
          <w:cantSplit/>
          <w:trHeight w:val="20"/>
          <w:jc w:val="center"/>
        </w:trPr>
        <w:tc>
          <w:tcPr>
            <w:tcW w:w="0" w:type="auto"/>
            <w:vMerge/>
            <w:vAlign w:val="center"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0" w:type="auto"/>
            <w:vMerge/>
            <w:vAlign w:val="center"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0" w:type="auto"/>
            <w:vMerge/>
            <w:vAlign w:val="center"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0" w:type="auto"/>
          </w:tcPr>
          <w:p w:rsidR="00840485" w:rsidRPr="003B1823" w:rsidRDefault="00840485" w:rsidP="002276A6">
            <w:pPr>
              <w:pStyle w:val="Geonika6"/>
            </w:pPr>
            <w:r w:rsidRPr="003B1823">
              <w:t xml:space="preserve">Нагрев теплым потоком </w:t>
            </w:r>
          </w:p>
        </w:tc>
      </w:tr>
      <w:tr w:rsidR="00840485" w:rsidRPr="003B1823" w:rsidTr="002276A6">
        <w:trPr>
          <w:cantSplit/>
          <w:trHeight w:val="20"/>
          <w:jc w:val="center"/>
        </w:trPr>
        <w:tc>
          <w:tcPr>
            <w:tcW w:w="0" w:type="auto"/>
            <w:vMerge/>
            <w:vAlign w:val="center"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0" w:type="auto"/>
            <w:vMerge/>
            <w:vAlign w:val="center"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0" w:type="auto"/>
            <w:vMerge/>
            <w:vAlign w:val="center"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0" w:type="auto"/>
          </w:tcPr>
          <w:p w:rsidR="00840485" w:rsidRPr="003B1823" w:rsidRDefault="00840485" w:rsidP="002276A6">
            <w:pPr>
              <w:pStyle w:val="Geonika6"/>
            </w:pPr>
            <w:r w:rsidRPr="003B1823">
              <w:t>Тепловой удар</w:t>
            </w:r>
          </w:p>
        </w:tc>
      </w:tr>
      <w:tr w:rsidR="00840485" w:rsidRPr="003B1823" w:rsidTr="002276A6">
        <w:trPr>
          <w:cantSplit/>
          <w:trHeight w:val="20"/>
          <w:jc w:val="center"/>
        </w:trPr>
        <w:tc>
          <w:tcPr>
            <w:tcW w:w="0" w:type="auto"/>
            <w:vMerge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0" w:type="auto"/>
            <w:vMerge/>
            <w:vAlign w:val="center"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0" w:type="auto"/>
            <w:vMerge w:val="restart"/>
            <w:vAlign w:val="center"/>
          </w:tcPr>
          <w:p w:rsidR="00840485" w:rsidRPr="003B1823" w:rsidRDefault="00840485" w:rsidP="002276A6">
            <w:pPr>
              <w:pStyle w:val="Geonika6"/>
            </w:pPr>
            <w:r w:rsidRPr="003B1823">
              <w:t>Химический</w:t>
            </w:r>
          </w:p>
        </w:tc>
        <w:tc>
          <w:tcPr>
            <w:tcW w:w="0" w:type="auto"/>
          </w:tcPr>
          <w:p w:rsidR="00840485" w:rsidRPr="003B1823" w:rsidRDefault="00840485" w:rsidP="002276A6">
            <w:pPr>
              <w:pStyle w:val="Geonika6"/>
            </w:pPr>
            <w:r w:rsidRPr="003B1823">
              <w:t>Помутнение воздуха</w:t>
            </w:r>
          </w:p>
        </w:tc>
      </w:tr>
      <w:tr w:rsidR="00840485" w:rsidRPr="00256D1A" w:rsidTr="002276A6">
        <w:trPr>
          <w:cantSplit/>
          <w:trHeight w:val="20"/>
          <w:jc w:val="center"/>
        </w:trPr>
        <w:tc>
          <w:tcPr>
            <w:tcW w:w="0" w:type="auto"/>
            <w:vMerge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0" w:type="auto"/>
            <w:vMerge/>
            <w:vAlign w:val="center"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0" w:type="auto"/>
            <w:vMerge/>
            <w:vAlign w:val="center"/>
          </w:tcPr>
          <w:p w:rsidR="00840485" w:rsidRPr="003B1823" w:rsidRDefault="00840485" w:rsidP="002276A6">
            <w:pPr>
              <w:pStyle w:val="Geonika6"/>
            </w:pPr>
          </w:p>
        </w:tc>
        <w:tc>
          <w:tcPr>
            <w:tcW w:w="0" w:type="auto"/>
          </w:tcPr>
          <w:p w:rsidR="00840485" w:rsidRPr="007457C7" w:rsidRDefault="00840485" w:rsidP="002276A6">
            <w:pPr>
              <w:pStyle w:val="Geonika6"/>
            </w:pPr>
            <w:r w:rsidRPr="007457C7">
              <w:t>Загрязнение атмосферы, почвы, грунтов, гидросферы</w:t>
            </w:r>
          </w:p>
        </w:tc>
      </w:tr>
      <w:tr w:rsidR="00840485" w:rsidRPr="003B1823" w:rsidTr="002276A6">
        <w:trPr>
          <w:cantSplit/>
          <w:trHeight w:val="20"/>
          <w:jc w:val="center"/>
        </w:trPr>
        <w:tc>
          <w:tcPr>
            <w:tcW w:w="0" w:type="auto"/>
            <w:vMerge/>
          </w:tcPr>
          <w:p w:rsidR="00840485" w:rsidRPr="007457C7" w:rsidRDefault="00840485" w:rsidP="002276A6">
            <w:pPr>
              <w:pStyle w:val="Geonika6"/>
            </w:pPr>
          </w:p>
        </w:tc>
        <w:tc>
          <w:tcPr>
            <w:tcW w:w="0" w:type="auto"/>
            <w:vMerge/>
            <w:vAlign w:val="center"/>
          </w:tcPr>
          <w:p w:rsidR="00840485" w:rsidRPr="007457C7" w:rsidRDefault="00840485" w:rsidP="002276A6">
            <w:pPr>
              <w:pStyle w:val="Geonika6"/>
            </w:pPr>
          </w:p>
        </w:tc>
        <w:tc>
          <w:tcPr>
            <w:tcW w:w="0" w:type="auto"/>
            <w:vMerge/>
            <w:vAlign w:val="center"/>
          </w:tcPr>
          <w:p w:rsidR="00840485" w:rsidRPr="007457C7" w:rsidRDefault="00840485" w:rsidP="002276A6">
            <w:pPr>
              <w:pStyle w:val="Geonika6"/>
            </w:pPr>
          </w:p>
        </w:tc>
        <w:tc>
          <w:tcPr>
            <w:tcW w:w="0" w:type="auto"/>
          </w:tcPr>
          <w:p w:rsidR="00840485" w:rsidRPr="003B1823" w:rsidRDefault="00840485" w:rsidP="002276A6">
            <w:pPr>
              <w:pStyle w:val="Geonika6"/>
            </w:pPr>
            <w:r w:rsidRPr="003B1823">
              <w:t>Опасные дымы</w:t>
            </w:r>
          </w:p>
        </w:tc>
      </w:tr>
    </w:tbl>
    <w:p w:rsidR="00840485" w:rsidRPr="007457C7" w:rsidRDefault="00840485" w:rsidP="00840485">
      <w:pPr>
        <w:pStyle w:val="Geonika0"/>
      </w:pPr>
      <w:r w:rsidRPr="007457C7">
        <w:t xml:space="preserve">В соответствии со СНиП 22-01-95 «Геофизика опасных природных воздействий» при выявлении опасных геофизических воздействий и их влияния на строительство зданий и сооружений следует учитывать категории оценки сложности природных условий. Учитывая характеристики рельефа территории, гидрогеологические условия, сейсмичность и степень распространения опасных природных процессов, природные условия сельского поселения оцениваются как простые. </w:t>
      </w:r>
    </w:p>
    <w:p w:rsidR="00840485" w:rsidRPr="007457C7" w:rsidRDefault="00840485" w:rsidP="00840485">
      <w:pPr>
        <w:pStyle w:val="Geonika0"/>
      </w:pPr>
      <w:r w:rsidRPr="007457C7">
        <w:t>Для прогноза опасных природных воздействий следует применять структурно-геоморфологические, геологические, геофизические, сейсмологические, инженерно-геологические и гидрогеологические, инженерно-экологические, инженерно-гидрометеорологические и инженерно-геодезические методы исследования, а также их комплексирование с учетом сложности природной и природно-техногенной обстановки территории.</w:t>
      </w:r>
    </w:p>
    <w:p w:rsidR="00840485" w:rsidRPr="007457C7" w:rsidRDefault="00840485" w:rsidP="00840485">
      <w:pPr>
        <w:pStyle w:val="Geonika0"/>
      </w:pPr>
      <w:r w:rsidRPr="007457C7">
        <w:t xml:space="preserve">Результаты оценки опасности природных, в том числе геофизических воздействий, должны быть учтены при разработке документации на строительство зданий и сооружений. </w:t>
      </w:r>
    </w:p>
    <w:p w:rsidR="00840485" w:rsidRPr="007457C7" w:rsidRDefault="00840485" w:rsidP="00840485">
      <w:pPr>
        <w:pStyle w:val="Geonika8"/>
      </w:pPr>
      <w:r w:rsidRPr="007457C7">
        <w:lastRenderedPageBreak/>
        <w:t>Опасные гидрологические  явления</w:t>
      </w:r>
    </w:p>
    <w:p w:rsidR="00840485" w:rsidRPr="007457C7" w:rsidRDefault="00840485" w:rsidP="00840485">
      <w:pPr>
        <w:pStyle w:val="Geonika0"/>
      </w:pPr>
      <w:r w:rsidRPr="007457C7">
        <w:t>Гидрологические  опасные явления – события  гидрологического происхождения или результат  гидрологических процессов,  возникающих под действием различных природных или гидродинамических факторов или их сочетаний, оказывающих поражающее воздействие на людей,  сельскохозяйственных животных и растения, объекты экономики и окружающую природную среду.</w:t>
      </w:r>
    </w:p>
    <w:p w:rsidR="00840485" w:rsidRPr="007457C7" w:rsidRDefault="00840485" w:rsidP="00840485">
      <w:pPr>
        <w:pStyle w:val="Geonika0"/>
      </w:pPr>
      <w:r w:rsidRPr="007457C7">
        <w:t>Наводнение – временное затопление территории в результате действий сил природы,  которое причиняет большой материальный ущерб и приводит к гибели людей и животных. Причинами наводнений могут быть: интенсивные осадки и таяние снега, ледяные заторы на реках, разрушение плотин. Последствиями наводнения   является   утрата  прочности   сооружений,   перенос   вылившихся  вредных  веществ и загрязнение ими местности, осложнение санитарно-эпидемической обстановки, заболачивание местности, оползни, обвалы, смыв плодородной почвы.</w:t>
      </w:r>
    </w:p>
    <w:p w:rsidR="00840485" w:rsidRPr="007457C7" w:rsidRDefault="00840485" w:rsidP="00840485">
      <w:pPr>
        <w:pStyle w:val="Geonika0"/>
      </w:pPr>
      <w:r w:rsidRPr="007457C7">
        <w:t xml:space="preserve">Подтопление прямо влияет на коммунально-бытовые условия населения и производственную деятельность,  угрожая устойчивости зданий в результате снижения несущей способности грунтов, активизируя оползневые и </w:t>
      </w:r>
      <w:proofErr w:type="spellStart"/>
      <w:r w:rsidRPr="007457C7">
        <w:t>просадочные</w:t>
      </w:r>
      <w:proofErr w:type="spellEnd"/>
      <w:r w:rsidRPr="007457C7">
        <w:t xml:space="preserve"> явления, придает грунтовым водам и почвам новые химические, физические и бактериологические свойства, ведущие к загрязнению и заражению подземных вод через зону аэрации, разрушая железобетонные и стальные конструкции подземной части сооружений, создает условия для снижения плодородия почв.</w:t>
      </w:r>
    </w:p>
    <w:p w:rsidR="00840485" w:rsidRPr="007457C7" w:rsidRDefault="003E09B0" w:rsidP="00840485">
      <w:pPr>
        <w:pStyle w:val="Geonika0"/>
      </w:pPr>
      <w:r>
        <w:t>Территория сельского поселения Приполярный не подвержена затоплению и подтоплению</w:t>
      </w:r>
      <w:r w:rsidR="00840485" w:rsidRPr="007457C7">
        <w:t>.</w:t>
      </w:r>
    </w:p>
    <w:p w:rsidR="00840485" w:rsidRPr="007457C7" w:rsidRDefault="00840485" w:rsidP="00840485">
      <w:pPr>
        <w:pStyle w:val="Geonika8"/>
      </w:pPr>
      <w:r w:rsidRPr="007457C7">
        <w:t>Опасные метеорологические  явления</w:t>
      </w:r>
    </w:p>
    <w:p w:rsidR="00840485" w:rsidRPr="007457C7" w:rsidRDefault="00840485" w:rsidP="00840485">
      <w:pPr>
        <w:pStyle w:val="Geonika0"/>
      </w:pPr>
      <w:r w:rsidRPr="007457C7">
        <w:t>Метеорологические  опасные явления – природные процессы и явления, возникающие в атмосфере под действием различных природных факторов или их сочетаний,  оказывающие или могущие оказать поражающее воздействие на людей, сельскохозяйственных животных и растения, объекты экономики и окружающую природную среду.</w:t>
      </w:r>
    </w:p>
    <w:p w:rsidR="00840485" w:rsidRPr="007457C7" w:rsidRDefault="00840485" w:rsidP="00840485">
      <w:pPr>
        <w:pStyle w:val="Geonika0"/>
      </w:pPr>
      <w:r w:rsidRPr="007457C7">
        <w:t>Сильный ветер (со скоростью 25 м/с и более) производит опустошительные действия, разрушает различные здания и сооружения. Последствиями сильного ветра часто бывают  пожары,  перебои в электроснабжении, остановка производства из-за разрушения электросетей и других жизненно важных коммуникаций, гибель людей и травмы различной степени тяжести.</w:t>
      </w:r>
    </w:p>
    <w:p w:rsidR="00840485" w:rsidRPr="007457C7" w:rsidRDefault="00840485" w:rsidP="00840485">
      <w:pPr>
        <w:pStyle w:val="Geonika0"/>
      </w:pPr>
      <w:r w:rsidRPr="007457C7">
        <w:t xml:space="preserve">При грозе   выпадает   большое   количество   осадков,   однако   наибольшую   опасность представляют электрические разряды – молнии. Разряды молнии могут достигать 80 кулонов и иметь силу тока от нескольких единиц до 200 кА. При этом может пострадать электротехническое оборудование.  От молнии могут быть </w:t>
      </w:r>
      <w:r w:rsidRPr="007457C7">
        <w:lastRenderedPageBreak/>
        <w:t xml:space="preserve">расщеплены стволы деревьев,  возникнуть пожары в лесах и зданиях, перебои в электроснабжении,  могут быть поражены люди и животные. </w:t>
      </w:r>
    </w:p>
    <w:p w:rsidR="00840485" w:rsidRPr="007457C7" w:rsidRDefault="00840485" w:rsidP="00840485">
      <w:pPr>
        <w:pStyle w:val="Geonika0"/>
      </w:pPr>
      <w:r w:rsidRPr="007457C7">
        <w:t>Поражающим фактором града является ударное действие. Основной ущерб   град   наносит  сель</w:t>
      </w:r>
      <w:r w:rsidR="00AA5FF4">
        <w:t>ско</w:t>
      </w:r>
      <w:r w:rsidRPr="007457C7">
        <w:t>хозяйственным угодьям.  Возможный   ущерб   связан с разрушением остекления, повреждением кровли зданий и сооружений, автотранспорта.</w:t>
      </w:r>
    </w:p>
    <w:p w:rsidR="00840485" w:rsidRPr="007457C7" w:rsidRDefault="00840485" w:rsidP="00840485">
      <w:pPr>
        <w:pStyle w:val="Geonika0"/>
      </w:pPr>
      <w:r w:rsidRPr="007457C7">
        <w:t>Сильные (продолжительные) дожди приводят к увеличению уровня воды и, как следствие, подтоплению территорий, размыву автодорог.</w:t>
      </w:r>
    </w:p>
    <w:p w:rsidR="00840485" w:rsidRPr="007457C7" w:rsidRDefault="00840485" w:rsidP="00840485">
      <w:pPr>
        <w:pStyle w:val="Geonika0"/>
      </w:pPr>
      <w:r w:rsidRPr="007457C7">
        <w:t>Интенсивные снегопады парализуют транспорт, вызывают повреждения деревьев, линий электропередач, зданий.</w:t>
      </w:r>
    </w:p>
    <w:p w:rsidR="00840485" w:rsidRPr="007457C7" w:rsidRDefault="00840485" w:rsidP="00840485">
      <w:pPr>
        <w:pStyle w:val="Geonika0"/>
      </w:pPr>
      <w:r w:rsidRPr="007457C7">
        <w:t xml:space="preserve">При выпадении снега в теплое время года наносится значительный ущерб также сельскому хозяйству. </w:t>
      </w:r>
    </w:p>
    <w:p w:rsidR="00840485" w:rsidRPr="007457C7" w:rsidRDefault="00840485" w:rsidP="00840485">
      <w:pPr>
        <w:pStyle w:val="Geonika0"/>
      </w:pPr>
      <w:r w:rsidRPr="007457C7">
        <w:t>Гололёд, представляющий собой слой плотного льда, иногда достигающий нескольких сантиметров, может вызывать обламывание ветвей, падение деревьев, обрывы проводов, гибель посевов, дорожно-транспортные происшествия.</w:t>
      </w:r>
    </w:p>
    <w:p w:rsidR="00840485" w:rsidRPr="007457C7" w:rsidRDefault="00840485" w:rsidP="00840485">
      <w:pPr>
        <w:pStyle w:val="Geonika0"/>
      </w:pPr>
      <w:r w:rsidRPr="007457C7">
        <w:t>Сильные морозы парализуют жизнь  населенных пунктов, губительно воздействуют на посевы  (особенно в малоснежные зимы),  увеличивают вероятность технических аварий. При температурах ниже -30°С существенно снижается прочность металлических и пластмассовых деталей и конструкций.</w:t>
      </w:r>
    </w:p>
    <w:p w:rsidR="00840485" w:rsidRPr="007457C7" w:rsidRDefault="00840485" w:rsidP="00840485">
      <w:pPr>
        <w:pStyle w:val="Geonika0"/>
      </w:pPr>
      <w:r w:rsidRPr="007457C7">
        <w:t xml:space="preserve">Метели создают снегозаносы,  парализующие хозяйственную деятельность, а также могут снести снежный покров с полей, тем самым, обрекая их на иссушение и гибель озимых посевов. </w:t>
      </w:r>
    </w:p>
    <w:p w:rsidR="00840485" w:rsidRPr="007457C7" w:rsidRDefault="00840485" w:rsidP="00840485">
      <w:pPr>
        <w:pStyle w:val="Geonika8"/>
      </w:pPr>
      <w:r w:rsidRPr="007457C7">
        <w:t>Природные пожары</w:t>
      </w:r>
    </w:p>
    <w:p w:rsidR="00840485" w:rsidRPr="007457C7" w:rsidRDefault="00840485" w:rsidP="00840485">
      <w:pPr>
        <w:pStyle w:val="Geonika0"/>
      </w:pPr>
      <w:r w:rsidRPr="007457C7">
        <w:t>Природные пожары – неконтролируемое горение растительности, стихийно распространяющееся по лесной территории.</w:t>
      </w:r>
    </w:p>
    <w:p w:rsidR="00840485" w:rsidRPr="007457C7" w:rsidRDefault="00840485" w:rsidP="00840485">
      <w:pPr>
        <w:pStyle w:val="Geonika0"/>
      </w:pPr>
      <w:r w:rsidRPr="007457C7">
        <w:t>Продолжительность пожароопасного периода в лесах обуславливается умеренно-континентальными природными условиями и составляет в среднем 160 дней в году.</w:t>
      </w:r>
    </w:p>
    <w:p w:rsidR="00840485" w:rsidRPr="007457C7" w:rsidRDefault="00840485" w:rsidP="00840485">
      <w:pPr>
        <w:pStyle w:val="Geonika0"/>
      </w:pPr>
      <w:r w:rsidRPr="007457C7">
        <w:t xml:space="preserve">Наибольшее количество пожаров прогнозируется в период с конца апреля до сентября, которое связано с неконтролируемым </w:t>
      </w:r>
      <w:proofErr w:type="spellStart"/>
      <w:r w:rsidRPr="007457C7">
        <w:t>сельхозпалом</w:t>
      </w:r>
      <w:proofErr w:type="spellEnd"/>
      <w:r w:rsidRPr="007457C7">
        <w:t>, посещением  лесов населением (особенно во время сбора ягод и грибов).</w:t>
      </w:r>
    </w:p>
    <w:p w:rsidR="00840485" w:rsidRDefault="00840485" w:rsidP="00840485">
      <w:pPr>
        <w:pStyle w:val="Geonika8"/>
        <w:rPr>
          <w:lang w:bidi="ar-SA"/>
        </w:rPr>
      </w:pPr>
      <w:r>
        <w:rPr>
          <w:lang w:bidi="ar-SA"/>
        </w:rPr>
        <w:t>Землетрясение</w:t>
      </w:r>
    </w:p>
    <w:p w:rsidR="00840485" w:rsidRDefault="00840485" w:rsidP="00840485">
      <w:pPr>
        <w:pStyle w:val="Geonika0"/>
        <w:rPr>
          <w:lang w:bidi="ar-SA"/>
        </w:rPr>
      </w:pPr>
      <w:r>
        <w:rPr>
          <w:lang w:bidi="ar-SA"/>
        </w:rPr>
        <w:t xml:space="preserve">Землетрясение - это подземные толчки и колебания земной поверхности, возникающие в результате внезапных смещений и разрывов в земной коре или верхней мантии и передающиеся на большие расстояния в виде упругих колебаний. Точку в земной коре, из которой расходятся сейсмические волны, называют </w:t>
      </w:r>
      <w:r>
        <w:rPr>
          <w:lang w:bidi="ar-SA"/>
        </w:rPr>
        <w:lastRenderedPageBreak/>
        <w:t>гипоцентром землетрясения. Место на земной поверхности над гипоцентром землетрясения по кратчайшему расстоянию называют эпицентром.</w:t>
      </w:r>
    </w:p>
    <w:p w:rsidR="00840485" w:rsidRDefault="00840485" w:rsidP="00840485">
      <w:pPr>
        <w:pStyle w:val="Geonika0"/>
        <w:rPr>
          <w:lang w:bidi="ar-SA"/>
        </w:rPr>
      </w:pPr>
      <w:r>
        <w:rPr>
          <w:lang w:bidi="ar-SA"/>
        </w:rPr>
        <w:t xml:space="preserve">В результате анализа имеющихся геологических, сейсмологических и геофизических материалов инженерно-сейсмические условия на Среднем Урале оцениваются как благоприятные и безопасные для большей части инженерных объектов, за исключением ветхих и аварийных сооружений. В то же время, в верхней части земной коры Среднего Урала постоянно действует малоблагоприятный в инженерно-геологическом отношении фактор, который можно назвать геодинамическим. Он вызывает </w:t>
      </w:r>
      <w:proofErr w:type="spellStart"/>
      <w:r>
        <w:rPr>
          <w:lang w:bidi="ar-SA"/>
        </w:rPr>
        <w:t>несейсмичные</w:t>
      </w:r>
      <w:proofErr w:type="spellEnd"/>
      <w:r>
        <w:rPr>
          <w:lang w:bidi="ar-SA"/>
        </w:rPr>
        <w:t xml:space="preserve"> </w:t>
      </w:r>
      <w:proofErr w:type="spellStart"/>
      <w:r>
        <w:rPr>
          <w:lang w:bidi="ar-SA"/>
        </w:rPr>
        <w:t>микроподвижки</w:t>
      </w:r>
      <w:proofErr w:type="spellEnd"/>
      <w:r>
        <w:rPr>
          <w:lang w:bidi="ar-SA"/>
        </w:rPr>
        <w:t xml:space="preserve"> блоков верхней части земной коры, которые способствуют повреждениям инженерных объектов. На Среднем Урале выделены зоны повышенной геофизической активности,  характеризующиеся относительно повышенной частотой повторяемости неблагоприятных атмосферных и литосферных геодинамических явлений. Наиболее крупные разломы - Главный Уральский глубинный разлом и границы (</w:t>
      </w:r>
      <w:proofErr w:type="spellStart"/>
      <w:r>
        <w:rPr>
          <w:lang w:bidi="ar-SA"/>
        </w:rPr>
        <w:t>флексурно</w:t>
      </w:r>
      <w:proofErr w:type="spellEnd"/>
      <w:r>
        <w:rPr>
          <w:lang w:bidi="ar-SA"/>
        </w:rPr>
        <w:t>-разрывные зоны) между крупными геологическими структурами Западного Урала и восточного края Восточно-Европейской платформы.</w:t>
      </w:r>
    </w:p>
    <w:p w:rsidR="00840485" w:rsidRPr="00A104CC" w:rsidRDefault="00840485" w:rsidP="00840485">
      <w:pPr>
        <w:pStyle w:val="Geonika3"/>
      </w:pPr>
      <w:bookmarkStart w:id="60" w:name="_Toc358728017"/>
      <w:r w:rsidRPr="00A104CC">
        <w:t>Чрезвычайные ситуации техногенного характера</w:t>
      </w:r>
      <w:bookmarkEnd w:id="60"/>
    </w:p>
    <w:p w:rsidR="00840485" w:rsidRPr="00C127F1" w:rsidRDefault="00840485" w:rsidP="00840485">
      <w:pPr>
        <w:pStyle w:val="Geonika0"/>
      </w:pPr>
      <w:r w:rsidRPr="00C127F1">
        <w:t xml:space="preserve">Техногенная чрезвычайная ситуация – состояние, при котором в результате возникновения источника техногенной чрезвычайной ситуации на объекте, определенной территории или акватории нарушаются нормальные условия жизни и деятельности людей, возникает угроза их жизни и здоровью, наносится ущерб имуществу населения, народному хозяйству и окружающей природной среде. </w:t>
      </w:r>
    </w:p>
    <w:p w:rsidR="00840485" w:rsidRPr="00C127F1" w:rsidRDefault="00840485" w:rsidP="00840485">
      <w:pPr>
        <w:pStyle w:val="Geonika0"/>
      </w:pPr>
      <w:r w:rsidRPr="00C127F1">
        <w:t>Техногенные чрезвычайные ситуации могут возникать на основе событий техногенного характера вследствие конструктивных недостатков объекта  (сооружения, комплекса, системы, агрегата и т.д.), изношенности оборудования, низкой квалификации персонала,  нарушения техники безопасности в ходе эксплуатации объекта.</w:t>
      </w:r>
    </w:p>
    <w:p w:rsidR="00840485" w:rsidRPr="00C127F1" w:rsidRDefault="00840485" w:rsidP="00840485">
      <w:pPr>
        <w:pStyle w:val="Geonika0"/>
      </w:pPr>
      <w:r w:rsidRPr="00C127F1">
        <w:t>Чрезвычайные ситуации техногенного характера на территории муниципального образования классифицируются в соответствии с ГОСТ Р 22.0.07-95 «Источники техногенных чрезвычайных ситуаций. Классификация и номенклатура поражающих факторов и их параметров», принятым и введенным в действие Постановлением Госстандарта</w:t>
      </w:r>
      <w:r w:rsidRPr="003B1823">
        <w:t> </w:t>
      </w:r>
      <w:r w:rsidRPr="00C127F1">
        <w:t xml:space="preserve"> России от </w:t>
      </w:r>
      <w:r w:rsidRPr="00C127F1">
        <w:rPr>
          <w:rFonts w:eastAsia="Calibri"/>
        </w:rPr>
        <w:t xml:space="preserve">2 ноября 1995 г. </w:t>
      </w:r>
      <w:r w:rsidRPr="003B1823">
        <w:rPr>
          <w:rFonts w:eastAsia="Calibri"/>
        </w:rPr>
        <w:t>N</w:t>
      </w:r>
      <w:r w:rsidRPr="00C127F1">
        <w:rPr>
          <w:rFonts w:eastAsia="Calibri"/>
        </w:rPr>
        <w:t xml:space="preserve"> 561</w:t>
      </w:r>
      <w:r w:rsidRPr="00C127F1">
        <w:t>.</w:t>
      </w:r>
    </w:p>
    <w:p w:rsidR="00840485" w:rsidRPr="00C127F1" w:rsidRDefault="00840485" w:rsidP="00840485">
      <w:pPr>
        <w:pStyle w:val="Geonika0"/>
      </w:pPr>
      <w:r w:rsidRPr="00C127F1">
        <w:rPr>
          <w:rFonts w:eastAsia="Calibri"/>
        </w:rPr>
        <w:t>Поражающие факторы источников техногенных ЧС классифицируют по генезису (происхождению) и механизму воздействия.</w:t>
      </w:r>
    </w:p>
    <w:p w:rsidR="00840485" w:rsidRPr="00C127F1" w:rsidRDefault="00840485" w:rsidP="00840485">
      <w:pPr>
        <w:pStyle w:val="Geonika0"/>
      </w:pPr>
      <w:r w:rsidRPr="00C127F1">
        <w:rPr>
          <w:rFonts w:eastAsia="Calibri"/>
        </w:rPr>
        <w:t>Поражающие факторы источников техногенных ЧС по генезису подразделяют на факторы:</w:t>
      </w:r>
    </w:p>
    <w:p w:rsidR="00840485" w:rsidRPr="00C127F1" w:rsidRDefault="00840485" w:rsidP="00840485">
      <w:pPr>
        <w:pStyle w:val="Geonika"/>
      </w:pPr>
      <w:r w:rsidRPr="00C127F1">
        <w:rPr>
          <w:rFonts w:eastAsia="Calibri"/>
        </w:rPr>
        <w:t>прямого действия или первичные;</w:t>
      </w:r>
    </w:p>
    <w:p w:rsidR="00840485" w:rsidRPr="00C127F1" w:rsidRDefault="00840485" w:rsidP="00840485">
      <w:pPr>
        <w:pStyle w:val="Geonika"/>
      </w:pPr>
      <w:r w:rsidRPr="00C127F1">
        <w:rPr>
          <w:rFonts w:eastAsia="Calibri"/>
        </w:rPr>
        <w:lastRenderedPageBreak/>
        <w:t>побочного действия или вторичные.</w:t>
      </w:r>
    </w:p>
    <w:p w:rsidR="00840485" w:rsidRPr="00C127F1" w:rsidRDefault="00840485" w:rsidP="00840485">
      <w:pPr>
        <w:pStyle w:val="Geonika0"/>
      </w:pPr>
      <w:r w:rsidRPr="00C127F1">
        <w:rPr>
          <w:rFonts w:eastAsia="Calibri"/>
        </w:rPr>
        <w:t>Первичные поражающие факторы непосредственно вызываются возникновением источника техногенной ЧС.</w:t>
      </w:r>
    </w:p>
    <w:p w:rsidR="00840485" w:rsidRPr="00C127F1" w:rsidRDefault="00840485" w:rsidP="00840485">
      <w:pPr>
        <w:pStyle w:val="Geonika0"/>
      </w:pPr>
      <w:r w:rsidRPr="00C127F1">
        <w:rPr>
          <w:rFonts w:eastAsia="Calibri"/>
        </w:rPr>
        <w:t>Вторичные поражающие факторы вызываются изменением объектов окружающей среды первичными поражающими факторами.</w:t>
      </w:r>
    </w:p>
    <w:p w:rsidR="00840485" w:rsidRPr="00C127F1" w:rsidRDefault="00840485" w:rsidP="00840485">
      <w:pPr>
        <w:pStyle w:val="Geonika0"/>
      </w:pPr>
      <w:r w:rsidRPr="00C127F1">
        <w:rPr>
          <w:rFonts w:eastAsia="Calibri"/>
        </w:rPr>
        <w:t xml:space="preserve"> Поражающие факторы источников техногенных ЧС по механизму действия подразделяют на факторы:</w:t>
      </w:r>
    </w:p>
    <w:p w:rsidR="00840485" w:rsidRPr="00C127F1" w:rsidRDefault="00840485" w:rsidP="00840485">
      <w:pPr>
        <w:pStyle w:val="Geonika"/>
      </w:pPr>
      <w:r w:rsidRPr="00C127F1">
        <w:rPr>
          <w:rFonts w:eastAsia="Calibri"/>
        </w:rPr>
        <w:t>физического действия;</w:t>
      </w:r>
    </w:p>
    <w:p w:rsidR="00840485" w:rsidRPr="00C127F1" w:rsidRDefault="00840485" w:rsidP="00840485">
      <w:pPr>
        <w:pStyle w:val="Geonika"/>
      </w:pPr>
      <w:r w:rsidRPr="00C127F1">
        <w:rPr>
          <w:rFonts w:eastAsia="Calibri"/>
        </w:rPr>
        <w:t>химического действия.</w:t>
      </w:r>
    </w:p>
    <w:p w:rsidR="00840485" w:rsidRPr="00C127F1" w:rsidRDefault="00840485" w:rsidP="00840485">
      <w:pPr>
        <w:pStyle w:val="Geonika0"/>
      </w:pPr>
      <w:r w:rsidRPr="00C127F1">
        <w:rPr>
          <w:rFonts w:eastAsia="Calibri"/>
        </w:rPr>
        <w:t>К поражающим факторам физического действия относят:</w:t>
      </w:r>
    </w:p>
    <w:p w:rsidR="00840485" w:rsidRPr="00C127F1" w:rsidRDefault="00840485" w:rsidP="00840485">
      <w:pPr>
        <w:pStyle w:val="Geonika"/>
      </w:pPr>
      <w:r w:rsidRPr="00C127F1">
        <w:rPr>
          <w:rFonts w:eastAsia="Calibri"/>
        </w:rPr>
        <w:t>воздушную ударную волну;</w:t>
      </w:r>
    </w:p>
    <w:p w:rsidR="00840485" w:rsidRPr="00C127F1" w:rsidRDefault="00840485" w:rsidP="00840485">
      <w:pPr>
        <w:pStyle w:val="Geonika"/>
      </w:pPr>
      <w:r w:rsidRPr="00C127F1">
        <w:rPr>
          <w:rFonts w:eastAsia="Calibri"/>
        </w:rPr>
        <w:t>волну сжатия в грунте;</w:t>
      </w:r>
    </w:p>
    <w:p w:rsidR="00840485" w:rsidRPr="00C127F1" w:rsidRDefault="00840485" w:rsidP="00840485">
      <w:pPr>
        <w:pStyle w:val="Geonika"/>
      </w:pPr>
      <w:r w:rsidRPr="00C127F1">
        <w:rPr>
          <w:rFonts w:eastAsia="Calibri"/>
        </w:rPr>
        <w:t>сейсмовзрывную волну;</w:t>
      </w:r>
    </w:p>
    <w:p w:rsidR="00840485" w:rsidRPr="00C127F1" w:rsidRDefault="00840485" w:rsidP="00840485">
      <w:pPr>
        <w:pStyle w:val="Geonika"/>
      </w:pPr>
      <w:r w:rsidRPr="00C127F1">
        <w:rPr>
          <w:rFonts w:eastAsia="Calibri"/>
        </w:rPr>
        <w:t>волну прорыва гидротехнических сооружений;</w:t>
      </w:r>
    </w:p>
    <w:p w:rsidR="00840485" w:rsidRPr="00C127F1" w:rsidRDefault="00840485" w:rsidP="00840485">
      <w:pPr>
        <w:pStyle w:val="Geonika"/>
      </w:pPr>
      <w:r w:rsidRPr="00C127F1">
        <w:rPr>
          <w:rFonts w:eastAsia="Calibri"/>
        </w:rPr>
        <w:t>обломки или осколки;</w:t>
      </w:r>
    </w:p>
    <w:p w:rsidR="00840485" w:rsidRPr="00C127F1" w:rsidRDefault="00840485" w:rsidP="00840485">
      <w:pPr>
        <w:pStyle w:val="Geonika"/>
      </w:pPr>
      <w:r w:rsidRPr="00C127F1">
        <w:rPr>
          <w:rFonts w:eastAsia="Calibri"/>
        </w:rPr>
        <w:t>экстремальный нагрев среды;</w:t>
      </w:r>
    </w:p>
    <w:p w:rsidR="00840485" w:rsidRPr="00C127F1" w:rsidRDefault="00840485" w:rsidP="00840485">
      <w:pPr>
        <w:pStyle w:val="Geonika"/>
      </w:pPr>
      <w:r w:rsidRPr="00C127F1">
        <w:rPr>
          <w:rFonts w:eastAsia="Calibri"/>
        </w:rPr>
        <w:t>тепловое излучение;</w:t>
      </w:r>
    </w:p>
    <w:p w:rsidR="00840485" w:rsidRPr="00C127F1" w:rsidRDefault="00840485" w:rsidP="00840485">
      <w:pPr>
        <w:pStyle w:val="Geonika"/>
      </w:pPr>
      <w:r w:rsidRPr="00C127F1">
        <w:rPr>
          <w:rFonts w:eastAsia="Calibri"/>
        </w:rPr>
        <w:t>ионизирующее излучение.</w:t>
      </w:r>
    </w:p>
    <w:p w:rsidR="00840485" w:rsidRPr="00C127F1" w:rsidRDefault="00840485" w:rsidP="00840485">
      <w:pPr>
        <w:pStyle w:val="Geonika0"/>
        <w:rPr>
          <w:rFonts w:eastAsia="Calibri"/>
        </w:rPr>
      </w:pPr>
      <w:r w:rsidRPr="00C127F1">
        <w:rPr>
          <w:rFonts w:eastAsia="Calibri"/>
        </w:rPr>
        <w:t>К поражающим факторам химического действия относят токсическое действие опасных химических веществ.</w:t>
      </w:r>
    </w:p>
    <w:p w:rsidR="00840485" w:rsidRPr="00C127F1" w:rsidRDefault="00840485" w:rsidP="00840485">
      <w:pPr>
        <w:pStyle w:val="Geonika0"/>
      </w:pPr>
      <w:r w:rsidRPr="00C127F1">
        <w:t xml:space="preserve">На территории </w:t>
      </w:r>
      <w:r>
        <w:t>поселка</w:t>
      </w:r>
      <w:r w:rsidRPr="00C127F1">
        <w:t xml:space="preserve"> возможны следующие чрезвычайные ситуации техногенного характера:</w:t>
      </w:r>
    </w:p>
    <w:p w:rsidR="00840485" w:rsidRPr="00C127F1" w:rsidRDefault="00840485" w:rsidP="00840485">
      <w:pPr>
        <w:pStyle w:val="Geonika"/>
        <w:rPr>
          <w:rFonts w:eastAsia="Calibri"/>
        </w:rPr>
      </w:pPr>
      <w:r w:rsidRPr="00C127F1">
        <w:rPr>
          <w:rFonts w:eastAsia="Calibri"/>
        </w:rPr>
        <w:t xml:space="preserve">аварии на </w:t>
      </w:r>
      <w:proofErr w:type="spellStart"/>
      <w:r w:rsidRPr="00C127F1">
        <w:rPr>
          <w:rFonts w:eastAsia="Calibri"/>
        </w:rPr>
        <w:t>взрыво</w:t>
      </w:r>
      <w:proofErr w:type="spellEnd"/>
      <w:r w:rsidRPr="00C127F1">
        <w:rPr>
          <w:rFonts w:eastAsia="Calibri"/>
        </w:rPr>
        <w:t>- и пожароопасных объектах (ВПО);</w:t>
      </w:r>
    </w:p>
    <w:p w:rsidR="00840485" w:rsidRPr="00C127F1" w:rsidRDefault="00840485" w:rsidP="00840485">
      <w:pPr>
        <w:pStyle w:val="Geonika"/>
        <w:rPr>
          <w:rFonts w:eastAsia="Calibri"/>
        </w:rPr>
      </w:pPr>
      <w:r w:rsidRPr="00C127F1">
        <w:rPr>
          <w:rFonts w:eastAsia="Calibri"/>
        </w:rPr>
        <w:t>аварии на электроэнергетических системах;</w:t>
      </w:r>
    </w:p>
    <w:p w:rsidR="00840485" w:rsidRPr="00C127F1" w:rsidRDefault="00840485" w:rsidP="00840485">
      <w:pPr>
        <w:pStyle w:val="Geonika"/>
        <w:rPr>
          <w:rFonts w:eastAsia="Calibri"/>
        </w:rPr>
      </w:pPr>
      <w:r w:rsidRPr="00C127F1">
        <w:rPr>
          <w:rFonts w:eastAsia="Calibri"/>
        </w:rPr>
        <w:t>аварии на коммунальных системах жизнеобеспечения;</w:t>
      </w:r>
    </w:p>
    <w:p w:rsidR="00840485" w:rsidRPr="00C127F1" w:rsidRDefault="00840485" w:rsidP="00840485">
      <w:pPr>
        <w:pStyle w:val="Geonika"/>
        <w:rPr>
          <w:rFonts w:eastAsia="Calibri"/>
        </w:rPr>
      </w:pPr>
      <w:r w:rsidRPr="00C127F1">
        <w:rPr>
          <w:rFonts w:eastAsia="Calibri"/>
        </w:rPr>
        <w:t>аварии на автомобильном транспорте.</w:t>
      </w:r>
    </w:p>
    <w:p w:rsidR="00840485" w:rsidRPr="00C127F1" w:rsidRDefault="00840485" w:rsidP="00840485">
      <w:pPr>
        <w:pStyle w:val="Geonika8"/>
      </w:pPr>
      <w:r w:rsidRPr="00C127F1">
        <w:t xml:space="preserve">Взрывопожароопасные объекты </w:t>
      </w:r>
    </w:p>
    <w:p w:rsidR="00840485" w:rsidRPr="00C127F1" w:rsidRDefault="00840485" w:rsidP="00840485">
      <w:pPr>
        <w:pStyle w:val="Geonika0"/>
      </w:pPr>
      <w:r w:rsidRPr="00C127F1">
        <w:t xml:space="preserve">К числу </w:t>
      </w:r>
      <w:proofErr w:type="spellStart"/>
      <w:r w:rsidRPr="00C127F1">
        <w:t>пожаро</w:t>
      </w:r>
      <w:proofErr w:type="spellEnd"/>
      <w:r w:rsidRPr="00C127F1">
        <w:t xml:space="preserve">- и взрывоопасных объектов (ВПО) на территории муниципального образования относятся предприятия и объекты использующие, хранящие или транспортирующие горючие и взрывоопасные вещества, все виды транспорта, перевозящего взрывопожароопасные вещества, а также газо- и нефтепроводы. </w:t>
      </w:r>
    </w:p>
    <w:p w:rsidR="00840485" w:rsidRPr="00C127F1" w:rsidRDefault="00840485" w:rsidP="00840485">
      <w:pPr>
        <w:pStyle w:val="Geonika0"/>
      </w:pPr>
      <w:r w:rsidRPr="00C127F1">
        <w:lastRenderedPageBreak/>
        <w:t xml:space="preserve">Аварии на </w:t>
      </w:r>
      <w:proofErr w:type="spellStart"/>
      <w:r w:rsidRPr="00C127F1">
        <w:t>нефте</w:t>
      </w:r>
      <w:proofErr w:type="spellEnd"/>
      <w:r w:rsidRPr="00C127F1">
        <w:t xml:space="preserve">- и  газопроводах представляют большую опасность для человека и окружающей среды, поскольку сопровождаются выбросом в атмосферу, на грунт и в водоемы пожароопасных и токсических продуктов. Вторичными негативными факторами аварий являются пожар, взрыв. </w:t>
      </w:r>
    </w:p>
    <w:p w:rsidR="00840485" w:rsidRPr="00C127F1" w:rsidRDefault="00840485" w:rsidP="00840485">
      <w:pPr>
        <w:pStyle w:val="Geonika0"/>
      </w:pPr>
      <w:r w:rsidRPr="00C127F1">
        <w:t xml:space="preserve">На магистральных </w:t>
      </w:r>
      <w:proofErr w:type="spellStart"/>
      <w:r w:rsidRPr="00C127F1">
        <w:t>нефте</w:t>
      </w:r>
      <w:proofErr w:type="spellEnd"/>
      <w:r w:rsidRPr="00C127F1">
        <w:t>- и газопроводах предпосылками аварий являются:</w:t>
      </w:r>
    </w:p>
    <w:p w:rsidR="00840485" w:rsidRPr="00C127F1" w:rsidRDefault="00840485" w:rsidP="00840485">
      <w:pPr>
        <w:pStyle w:val="Geonika"/>
      </w:pPr>
      <w:r w:rsidRPr="00C127F1">
        <w:t xml:space="preserve">длительный срок эксплуатации </w:t>
      </w:r>
      <w:proofErr w:type="spellStart"/>
      <w:r w:rsidRPr="00C127F1">
        <w:t>нефте</w:t>
      </w:r>
      <w:proofErr w:type="spellEnd"/>
      <w:r w:rsidRPr="00C127F1">
        <w:t>- и газопроводов, отсутствие капитального ремонта;</w:t>
      </w:r>
    </w:p>
    <w:p w:rsidR="00840485" w:rsidRPr="00C127F1" w:rsidRDefault="00840485" w:rsidP="00840485">
      <w:pPr>
        <w:pStyle w:val="Geonika"/>
      </w:pPr>
      <w:r w:rsidRPr="00C127F1">
        <w:t>нарушения правил охраны магистральных трубопроводов;</w:t>
      </w:r>
    </w:p>
    <w:p w:rsidR="00840485" w:rsidRPr="00C127F1" w:rsidRDefault="00840485" w:rsidP="00840485">
      <w:pPr>
        <w:pStyle w:val="Geonika"/>
      </w:pPr>
      <w:r w:rsidRPr="00C127F1">
        <w:t xml:space="preserve">невыполнение строительными организациями технических условий в местах строительства дорог через </w:t>
      </w:r>
      <w:proofErr w:type="spellStart"/>
      <w:r w:rsidRPr="00C127F1">
        <w:t>нефте</w:t>
      </w:r>
      <w:proofErr w:type="spellEnd"/>
      <w:r w:rsidRPr="00C127F1">
        <w:t>- и газопроводы;</w:t>
      </w:r>
    </w:p>
    <w:p w:rsidR="00840485" w:rsidRPr="00C127F1" w:rsidRDefault="00840485" w:rsidP="00840485">
      <w:pPr>
        <w:pStyle w:val="Geonika"/>
      </w:pPr>
      <w:r w:rsidRPr="00C127F1">
        <w:t>несоблюдение минимально допустимых расстояний до строящихся и проектируемых предприятий и других объектов;</w:t>
      </w:r>
    </w:p>
    <w:p w:rsidR="00840485" w:rsidRPr="00C127F1" w:rsidRDefault="00840485" w:rsidP="00840485">
      <w:pPr>
        <w:pStyle w:val="Geonika"/>
      </w:pPr>
      <w:r w:rsidRPr="00C127F1">
        <w:t xml:space="preserve"> ведение земных и строительных работ в охранных зонах трубопроводов.</w:t>
      </w:r>
    </w:p>
    <w:p w:rsidR="00840485" w:rsidRPr="00C127F1" w:rsidRDefault="00840485" w:rsidP="00840485">
      <w:pPr>
        <w:pStyle w:val="Geonika0"/>
      </w:pPr>
      <w:r w:rsidRPr="00C127F1">
        <w:t>Основные поражающие факторы при авариях на газопроводе:</w:t>
      </w:r>
    </w:p>
    <w:p w:rsidR="00840485" w:rsidRPr="00C127F1" w:rsidRDefault="00840485" w:rsidP="00840485">
      <w:pPr>
        <w:pStyle w:val="Geonika"/>
      </w:pPr>
      <w:r w:rsidRPr="00C127F1">
        <w:t>большие утечки газа, нередко сопровождаемые его воспламенением;</w:t>
      </w:r>
    </w:p>
    <w:p w:rsidR="00840485" w:rsidRPr="00C127F1" w:rsidRDefault="00840485" w:rsidP="00840485">
      <w:pPr>
        <w:pStyle w:val="Geonika"/>
      </w:pPr>
      <w:r w:rsidRPr="00C127F1">
        <w:t xml:space="preserve">поражение воздушной ударной волной при взрыве </w:t>
      </w:r>
      <w:proofErr w:type="spellStart"/>
      <w:r w:rsidRPr="00C127F1">
        <w:t>газопаровоздушной</w:t>
      </w:r>
      <w:proofErr w:type="spellEnd"/>
      <w:r w:rsidRPr="00C127F1">
        <w:t xml:space="preserve"> смеси;</w:t>
      </w:r>
    </w:p>
    <w:p w:rsidR="00840485" w:rsidRPr="00C127F1" w:rsidRDefault="00840485" w:rsidP="00840485">
      <w:pPr>
        <w:pStyle w:val="Geonika"/>
      </w:pPr>
      <w:r w:rsidRPr="00C127F1">
        <w:t>токсическое отравление продуктами горения:</w:t>
      </w:r>
    </w:p>
    <w:p w:rsidR="00840485" w:rsidRPr="00C127F1" w:rsidRDefault="00840485" w:rsidP="00840485">
      <w:pPr>
        <w:pStyle w:val="Geonika"/>
      </w:pPr>
      <w:r w:rsidRPr="00C127F1">
        <w:t>образование и перенос опасных концентраций паров горючих газов в приземистом слое атмосферы.</w:t>
      </w:r>
    </w:p>
    <w:p w:rsidR="00840485" w:rsidRPr="00C127F1" w:rsidRDefault="00840485" w:rsidP="00840485">
      <w:pPr>
        <w:pStyle w:val="Geonika0"/>
      </w:pPr>
      <w:r w:rsidRPr="00C127F1">
        <w:t>Для определения зон действия поражающих факторов на каждом опасном объекте рассматриваются аварии с максимальным участием опасного вещества, т.е. разрушение наибольшей емкости (технологического блока) с выбросом всего содержимого в окружающее пространство.</w:t>
      </w:r>
    </w:p>
    <w:p w:rsidR="00840485" w:rsidRPr="00C127F1" w:rsidRDefault="00840485" w:rsidP="00840485">
      <w:pPr>
        <w:pStyle w:val="Geonika8"/>
        <w:rPr>
          <w:rFonts w:eastAsia="Calibri"/>
        </w:rPr>
      </w:pPr>
      <w:r w:rsidRPr="00C127F1">
        <w:rPr>
          <w:rFonts w:eastAsia="Calibri"/>
        </w:rPr>
        <w:t>Аварии на электроэнергетических системах</w:t>
      </w:r>
    </w:p>
    <w:p w:rsidR="00840485" w:rsidRPr="00C127F1" w:rsidRDefault="00840485" w:rsidP="00840485">
      <w:pPr>
        <w:pStyle w:val="Geonika0"/>
      </w:pPr>
      <w:r w:rsidRPr="00C127F1">
        <w:t xml:space="preserve">Аварии на </w:t>
      </w:r>
      <w:proofErr w:type="spellStart"/>
      <w:r w:rsidRPr="00C127F1">
        <w:t>электросистемах</w:t>
      </w:r>
      <w:proofErr w:type="spellEnd"/>
      <w:r w:rsidRPr="00C127F1">
        <w:t xml:space="preserve"> приводят к перерывам  электроснабжения потребителей,  выходу из строя установок,  обеспечивающих жизнедеятельность населенных пунктов и производственных объектов. </w:t>
      </w:r>
    </w:p>
    <w:p w:rsidR="00840485" w:rsidRPr="00C127F1" w:rsidRDefault="00840485" w:rsidP="00840485">
      <w:pPr>
        <w:pStyle w:val="Geonika0"/>
      </w:pPr>
      <w:r w:rsidRPr="00C127F1">
        <w:t>При  снегопадах, сильных ветрах, обледенения и несанкционированных действий организаций и физических лиц могут произойти тяжелые аварии из-за выхода из строя трансформаторных подстанций.</w:t>
      </w:r>
    </w:p>
    <w:p w:rsidR="00840485" w:rsidRPr="00C127F1" w:rsidRDefault="00840485" w:rsidP="00840485">
      <w:pPr>
        <w:pStyle w:val="Geonika0"/>
      </w:pPr>
      <w:r w:rsidRPr="00C127F1">
        <w:t>Все аварии на предприятиях энергосистемы опасности для окружающей территории не представляют.  Возможны ограничения в подаче электроэнергии и тепла в соответствии с разработанными графиками.</w:t>
      </w:r>
    </w:p>
    <w:p w:rsidR="00840485" w:rsidRDefault="00840485" w:rsidP="00840485">
      <w:pPr>
        <w:pStyle w:val="Geonika8"/>
      </w:pPr>
      <w:r w:rsidRPr="00C127F1">
        <w:lastRenderedPageBreak/>
        <w:t xml:space="preserve">Аварии на коммунальных системах </w:t>
      </w:r>
    </w:p>
    <w:p w:rsidR="00840485" w:rsidRPr="00C127F1" w:rsidRDefault="00840485" w:rsidP="00840485">
      <w:pPr>
        <w:pStyle w:val="Geonika0"/>
      </w:pPr>
      <w:r w:rsidRPr="00C127F1">
        <w:t xml:space="preserve">Аварии на коммунальных системах жизнеобеспечения возможны по причине: </w:t>
      </w:r>
    </w:p>
    <w:p w:rsidR="00840485" w:rsidRPr="00C127F1" w:rsidRDefault="00840485" w:rsidP="00840485">
      <w:pPr>
        <w:pStyle w:val="Geonika"/>
        <w:rPr>
          <w:rFonts w:eastAsia="Calibri"/>
        </w:rPr>
      </w:pPr>
      <w:r w:rsidRPr="00C127F1">
        <w:rPr>
          <w:rFonts w:eastAsia="Calibri"/>
        </w:rPr>
        <w:t>износа основного и вспомогательного оборудования теплоисточников более чем  на 60 %;</w:t>
      </w:r>
    </w:p>
    <w:p w:rsidR="00840485" w:rsidRPr="00C127F1" w:rsidRDefault="00840485" w:rsidP="00840485">
      <w:pPr>
        <w:pStyle w:val="Geonika"/>
        <w:rPr>
          <w:rFonts w:eastAsia="Calibri"/>
        </w:rPr>
      </w:pPr>
      <w:r w:rsidRPr="00C127F1">
        <w:rPr>
          <w:rFonts w:eastAsia="Calibri"/>
        </w:rPr>
        <w:t>ветхости тепловых и водопроводных сетей  (износ от 60 до 90 %);</w:t>
      </w:r>
    </w:p>
    <w:p w:rsidR="00840485" w:rsidRPr="00C127F1" w:rsidRDefault="00840485" w:rsidP="00840485">
      <w:pPr>
        <w:pStyle w:val="Geonika"/>
        <w:rPr>
          <w:rFonts w:eastAsia="Calibri"/>
        </w:rPr>
      </w:pPr>
      <w:r w:rsidRPr="00C127F1">
        <w:rPr>
          <w:rFonts w:eastAsia="Calibri"/>
        </w:rPr>
        <w:t>халатности персонала, обслуживающего теплоисточники и теплоносители;</w:t>
      </w:r>
    </w:p>
    <w:p w:rsidR="00840485" w:rsidRPr="00C127F1" w:rsidRDefault="00840485" w:rsidP="00840485">
      <w:pPr>
        <w:pStyle w:val="Geonika"/>
        <w:rPr>
          <w:rFonts w:eastAsia="Calibri"/>
        </w:rPr>
      </w:pPr>
      <w:r w:rsidRPr="00C127F1">
        <w:rPr>
          <w:rFonts w:eastAsia="Calibri"/>
        </w:rPr>
        <w:t>недофинансирования ремонтных работ;</w:t>
      </w:r>
    </w:p>
    <w:p w:rsidR="00840485" w:rsidRPr="00C127F1" w:rsidRDefault="00840485" w:rsidP="00840485">
      <w:pPr>
        <w:pStyle w:val="Geonika"/>
        <w:rPr>
          <w:rFonts w:eastAsia="Calibri"/>
        </w:rPr>
      </w:pPr>
      <w:r w:rsidRPr="00C127F1">
        <w:rPr>
          <w:rFonts w:eastAsia="Calibri"/>
        </w:rPr>
        <w:t>образования конденсата после слива газа в газгольдеры.</w:t>
      </w:r>
    </w:p>
    <w:p w:rsidR="00840485" w:rsidRPr="00C127F1" w:rsidRDefault="00840485" w:rsidP="00840485">
      <w:pPr>
        <w:pStyle w:val="Geonika0"/>
      </w:pPr>
      <w:r w:rsidRPr="00C127F1">
        <w:t>Выход из строя коммунальных систем может привести к следующим последствиям:</w:t>
      </w:r>
      <w:r w:rsidRPr="00C127F1">
        <w:rPr>
          <w:rFonts w:eastAsia="Calibri"/>
        </w:rPr>
        <w:t xml:space="preserve"> прекращению подачи тепла потребителям и размораживанию тепловых сетей, прекращению подачи холодной воды, порывам тепловых сетей, выходу из строя основного оборудования теплоисточников; отключению от тепло- и водоснабжения жилых домов, кратковременному прекращению подачи газа в жилые дома.</w:t>
      </w:r>
    </w:p>
    <w:p w:rsidR="00840485" w:rsidRPr="00C127F1" w:rsidRDefault="00840485" w:rsidP="00840485">
      <w:pPr>
        <w:pStyle w:val="Geonika8"/>
        <w:rPr>
          <w:rFonts w:eastAsia="Calibri"/>
        </w:rPr>
      </w:pPr>
      <w:r w:rsidRPr="00C127F1">
        <w:rPr>
          <w:rFonts w:eastAsia="Calibri"/>
        </w:rPr>
        <w:t>Аварии на автомобильном транспорте</w:t>
      </w:r>
    </w:p>
    <w:p w:rsidR="00840485" w:rsidRPr="00C127F1" w:rsidRDefault="00840485" w:rsidP="00840485">
      <w:pPr>
        <w:pStyle w:val="Geonika0"/>
        <w:rPr>
          <w:rFonts w:eastAsia="Calibri"/>
        </w:rPr>
      </w:pPr>
      <w:r w:rsidRPr="00C127F1">
        <w:rPr>
          <w:rFonts w:eastAsia="Calibri"/>
        </w:rPr>
        <w:t>Основными причинами возникновения аварий на автомобильных дорогах являются: нарушение правил дорожного движения, превышение скорости, неисправность транспортных средств, неудовлетворительное техническое состояние автомобильных дорог.</w:t>
      </w:r>
    </w:p>
    <w:p w:rsidR="00840485" w:rsidRPr="00C127F1" w:rsidRDefault="00840485" w:rsidP="00840485">
      <w:pPr>
        <w:pStyle w:val="Geonika0"/>
      </w:pPr>
      <w:r w:rsidRPr="00C127F1">
        <w:t>Аварии на автомобильном транспорте сопровождаются повреждением автотранспортных средств и, как следствие, прекращением движения на участках. Данные аварии часто сопровождаются разливом на грунт и в водоемы опасных веществ (химических, пожароопасных).</w:t>
      </w:r>
    </w:p>
    <w:p w:rsidR="00840485" w:rsidRDefault="00840485" w:rsidP="00840485">
      <w:pPr>
        <w:pStyle w:val="Geonika3"/>
      </w:pPr>
      <w:bookmarkStart w:id="61" w:name="_Toc358728018"/>
      <w:r w:rsidRPr="001704AE">
        <w:t>Противопожарная безопасность</w:t>
      </w:r>
      <w:bookmarkEnd w:id="61"/>
    </w:p>
    <w:p w:rsidR="00840485" w:rsidRPr="00C127F1" w:rsidRDefault="00840485" w:rsidP="00840485">
      <w:pPr>
        <w:pStyle w:val="Geonika0"/>
      </w:pPr>
      <w:r w:rsidRPr="00C127F1">
        <w:t>Чрезвычайные ситуации, связанные с возникновением пожаров на территории, чаще всего возникают на объектах социально-бытового назначения, причинами которых в основном являются нарушения правил пожарной безопасности, правил эксплуатации электрооборудования и неосторожное обращение с огнем.</w:t>
      </w:r>
    </w:p>
    <w:p w:rsidR="00840485" w:rsidRPr="00C127F1" w:rsidRDefault="00840485" w:rsidP="00840485">
      <w:pPr>
        <w:pStyle w:val="Geonika0"/>
      </w:pPr>
      <w:r w:rsidRPr="00C127F1">
        <w:t>В соответствии с Федеральным  законом от 22.07.2008 № 123-ФЗ «Технический регламент о требованиях пожарной безопасности» к опасным факторам пожара, воздействующим на людей и имущество, относятся:</w:t>
      </w:r>
    </w:p>
    <w:p w:rsidR="00840485" w:rsidRPr="00C127F1" w:rsidRDefault="00840485" w:rsidP="00840485">
      <w:pPr>
        <w:pStyle w:val="Geonika"/>
      </w:pPr>
      <w:r w:rsidRPr="00C127F1">
        <w:t>пламя и искры;</w:t>
      </w:r>
    </w:p>
    <w:p w:rsidR="00840485" w:rsidRPr="00C127F1" w:rsidRDefault="00840485" w:rsidP="00840485">
      <w:pPr>
        <w:pStyle w:val="Geonika"/>
      </w:pPr>
      <w:r w:rsidRPr="00C127F1">
        <w:t>тепловой поток;</w:t>
      </w:r>
    </w:p>
    <w:p w:rsidR="00840485" w:rsidRPr="00C127F1" w:rsidRDefault="00840485" w:rsidP="00840485">
      <w:pPr>
        <w:pStyle w:val="Geonika"/>
      </w:pPr>
      <w:r w:rsidRPr="00C127F1">
        <w:t>повышенная температура окружающей среды;</w:t>
      </w:r>
    </w:p>
    <w:p w:rsidR="00840485" w:rsidRPr="00C127F1" w:rsidRDefault="00840485" w:rsidP="00840485">
      <w:pPr>
        <w:pStyle w:val="Geonika"/>
      </w:pPr>
      <w:r w:rsidRPr="00C127F1">
        <w:lastRenderedPageBreak/>
        <w:t>повышенная концентрация токсичных продуктов горения и термического разложения;</w:t>
      </w:r>
    </w:p>
    <w:p w:rsidR="00840485" w:rsidRPr="00C127F1" w:rsidRDefault="00840485" w:rsidP="00840485">
      <w:pPr>
        <w:pStyle w:val="Geonika"/>
      </w:pPr>
      <w:r w:rsidRPr="00C127F1">
        <w:t>пониженная концентрация кислорода;</w:t>
      </w:r>
    </w:p>
    <w:p w:rsidR="00840485" w:rsidRPr="00C127F1" w:rsidRDefault="00840485" w:rsidP="00840485">
      <w:pPr>
        <w:pStyle w:val="Geonika"/>
      </w:pPr>
      <w:r w:rsidRPr="00C127F1">
        <w:t>снижение видимости в дыму.</w:t>
      </w:r>
    </w:p>
    <w:p w:rsidR="00840485" w:rsidRPr="00C127F1" w:rsidRDefault="00840485" w:rsidP="00840485">
      <w:pPr>
        <w:pStyle w:val="Geonika0"/>
      </w:pPr>
      <w:r w:rsidRPr="00C127F1">
        <w:t>К сопутствующим проявлениям опасных факторов пожара относятся:</w:t>
      </w:r>
    </w:p>
    <w:p w:rsidR="00840485" w:rsidRPr="00C127F1" w:rsidRDefault="00840485" w:rsidP="00840485">
      <w:pPr>
        <w:pStyle w:val="Geonika"/>
      </w:pPr>
      <w:r w:rsidRPr="00C127F1">
        <w:t>осколки, части разрушившихся зданий, сооружений, строений, транспортных средств, технологических установок, оборудования, агрегатов, изделий и иного имущества;</w:t>
      </w:r>
    </w:p>
    <w:p w:rsidR="00840485" w:rsidRPr="00C127F1" w:rsidRDefault="00840485" w:rsidP="00840485">
      <w:pPr>
        <w:pStyle w:val="Geonika"/>
      </w:pPr>
      <w:r w:rsidRPr="00C127F1">
        <w:t>радиоактивные и токсичные вещества и материалы, попавшие в окружающую среду из разрушенных технологических установок, оборудования, агрегатов, изделий и иного имущества;</w:t>
      </w:r>
    </w:p>
    <w:p w:rsidR="00840485" w:rsidRPr="00C127F1" w:rsidRDefault="00840485" w:rsidP="00840485">
      <w:pPr>
        <w:pStyle w:val="Geonika"/>
      </w:pPr>
      <w:r w:rsidRPr="00C127F1">
        <w:t>вынос высокого напряжения на токопроводящие части технологических установок, оборудования, агрегатов, изделий и иного имущества;</w:t>
      </w:r>
    </w:p>
    <w:p w:rsidR="00840485" w:rsidRPr="00C127F1" w:rsidRDefault="00840485" w:rsidP="00840485">
      <w:pPr>
        <w:pStyle w:val="Geonika"/>
      </w:pPr>
      <w:r w:rsidRPr="00C127F1">
        <w:t>опасные факторы взрыва, происшедшего вследствие пожара;</w:t>
      </w:r>
    </w:p>
    <w:p w:rsidR="00840485" w:rsidRPr="00C127F1" w:rsidRDefault="00840485" w:rsidP="00840485">
      <w:pPr>
        <w:pStyle w:val="Geonika"/>
      </w:pPr>
      <w:r w:rsidRPr="00C127F1">
        <w:t>воздействие огнетушащих веществ.</w:t>
      </w:r>
    </w:p>
    <w:p w:rsidR="00840485" w:rsidRPr="00C127F1" w:rsidRDefault="00840485" w:rsidP="00840485">
      <w:pPr>
        <w:pStyle w:val="Geonika0"/>
      </w:pPr>
      <w:r w:rsidRPr="00C127F1">
        <w:t>В соответствии с Федеральным  законом  от 22.07.2008  № 123-ФЗ «Технический регламент о требованиях пожарной безопасности» планировка и застройка территорий поселений должны осуществляться в соответствии с генеральными планами поселений, учитывающими требования пожарной безопасности, установленные настоящим Федеральным законом. Состав и функциональные характеристики систем обеспечения пожарной безопасности населенных пунктов должны входить в проектную документацию в виде раздела «Перечень мероприятий по обеспечению пожарной безопасности».</w:t>
      </w:r>
    </w:p>
    <w:p w:rsidR="00840485" w:rsidRPr="00C127F1" w:rsidRDefault="00840485" w:rsidP="00840485">
      <w:pPr>
        <w:pStyle w:val="Geonika0"/>
      </w:pPr>
      <w:r w:rsidRPr="00C127F1">
        <w:t xml:space="preserve">Оценка обеспеченности территории объектами пожарной охраны проводится в соответствии с Федеральным законом от 22.07.2008 №123-ФЗ «Технический регламент о требованиях пожарной безопасности», а также с  НПБ 101-95 «Нормы проектирования объектов пожарной охраны». В соответствии с требованиями ст.76 Федерального закона от 22.07.2008 №123-ФЗ, дислокация подразделений пожарной охраны на территориях поселений  должна определяться исходя из условий, что время прибытия первого пожарного подразделения к месту вызова в сельских поселениях должна составлять 20 минут. </w:t>
      </w:r>
    </w:p>
    <w:p w:rsidR="00BB49C4" w:rsidRDefault="00E05F6C" w:rsidP="008E671D">
      <w:pPr>
        <w:pStyle w:val="Geonika0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BB49C4" w:rsidRPr="00BB49C4" w:rsidRDefault="00BB49C4" w:rsidP="00BB49C4">
      <w:pPr>
        <w:pStyle w:val="Geonika2"/>
      </w:pPr>
      <w:bookmarkStart w:id="62" w:name="_Toc358728019"/>
      <w:r w:rsidRPr="00BB49C4">
        <w:t xml:space="preserve">перечень земельных участков, которые включаются или исключаются </w:t>
      </w:r>
      <w:r>
        <w:t>из</w:t>
      </w:r>
      <w:r w:rsidRPr="00BB49C4">
        <w:t xml:space="preserve"> границ населенных пунктов, входящих в состав поселения</w:t>
      </w:r>
      <w:r>
        <w:t>.</w:t>
      </w:r>
      <w:bookmarkEnd w:id="62"/>
    </w:p>
    <w:p w:rsidR="00840485" w:rsidRPr="00A36804" w:rsidRDefault="00840485" w:rsidP="00840485">
      <w:pPr>
        <w:pStyle w:val="Geonika0"/>
      </w:pPr>
      <w:r w:rsidRPr="00A36804">
        <w:t>В соответствии с п. 3 ч. 1 ст. 11 Федерального закона от 06.10.2003 № 131-ФЗ «Об общих принципах организации местного самоуправления в Российской Федерации» территорию поселения составляют исторически сложившиеся земли населенных пунктов, прилегающие к ним земли общего пользования, территории традиционного природопользования населения соответствующего поселения, рекреационные земли, земли для развития поселения.</w:t>
      </w:r>
    </w:p>
    <w:p w:rsidR="00840485" w:rsidRPr="00A36804" w:rsidRDefault="00840485" w:rsidP="00840485">
      <w:pPr>
        <w:pStyle w:val="Geonika0"/>
      </w:pPr>
      <w:r w:rsidRPr="00A36804">
        <w:t>Границы земель вышеуказанных категорий отображены на схеме, входящей с состав проекта генерального плана поселения, а состав и порядок их использования определен Земельным кодексом Российской Федерации и иным действующим законодательством.</w:t>
      </w:r>
    </w:p>
    <w:p w:rsidR="00840485" w:rsidRPr="00A36804" w:rsidRDefault="00840485" w:rsidP="00840485">
      <w:pPr>
        <w:pStyle w:val="Geonika0"/>
      </w:pPr>
      <w:r w:rsidRPr="00A36804">
        <w:t>Землями сельскохозяйственного назначения признаются земли за границей населенного пункта, предоставленные для нужд сельского хозяйства, а также предназначенные для этих целей. В состав земель сельскохозяйственного назначения входят сельскохозяйственные угодья, земли, занятые внутрихозяйственными дорогами, коммуникациями, лесными насаждениями, зданиями, строениями, сооружениями, используемые для производства, хранения и первичной переработки сельскохозяйственной продукции.</w:t>
      </w:r>
    </w:p>
    <w:p w:rsidR="00840485" w:rsidRPr="00A36804" w:rsidRDefault="00840485" w:rsidP="00840485">
      <w:pPr>
        <w:pStyle w:val="Geonika0"/>
      </w:pPr>
      <w:r w:rsidRPr="00A36804">
        <w:t>Землями промышленности и иного специального назначения признаются земли, которые расположены за границами населенных пунктов и используются или предназначены для обеспечения деятельности организаций и (или) эксплуатации объектов промышленности, энергетики, транспорта, связи, радиовещания, телевидения, информатики, объектов для обеспечения космической деятельности, объектов обороны и безопасности, осуществления иных специальных задач и права на которые возникли у участников земельных отношений по основаниям, предусмотренным Земельным кодексом РФ, федеральными законами и законами субъектов Российской Федерации. Порядок использования отдельных видов земель промышленности и иного специального назначения, а также установления зон с особыми условиями использования земель данной категории определяется, если иное не установлено Земельным кодексом РФ, Правительством Российской Федерации в отношении указанных земель, находящихся в федеральной собственности; органами исполнительной власти субъектов Российской Федерации в отношении указанных земель, находящихся в собственности субъектов Российской Федерации; органами местного самоуправления в отношении указанных земель, находящихся в муниципальной собственности.</w:t>
      </w:r>
    </w:p>
    <w:p w:rsidR="00840485" w:rsidRPr="00A36804" w:rsidRDefault="00840485" w:rsidP="00840485">
      <w:pPr>
        <w:pStyle w:val="Geonika0"/>
      </w:pPr>
      <w:r w:rsidRPr="00A36804">
        <w:lastRenderedPageBreak/>
        <w:t>К землям лесного фонда относятся лесные земли (земли, покрытые лесной растительностью и не покрытые ею, но предназначенные для ее восстановления, - вырубки, гари, редины, прогалины и другие) и предназначенные для ведения лесного хозяйства нелесные земли (просеки, дороги, болота и другие).</w:t>
      </w:r>
    </w:p>
    <w:p w:rsidR="00840485" w:rsidRPr="00A36804" w:rsidRDefault="00840485" w:rsidP="00840485">
      <w:pPr>
        <w:pStyle w:val="Geonika0"/>
      </w:pPr>
      <w:r w:rsidRPr="00A36804">
        <w:t>К землям водного фонда относятся земли:</w:t>
      </w:r>
    </w:p>
    <w:p w:rsidR="00840485" w:rsidRPr="00A36804" w:rsidRDefault="00840485" w:rsidP="00840485">
      <w:pPr>
        <w:pStyle w:val="Geonika"/>
      </w:pPr>
      <w:r w:rsidRPr="00A36804">
        <w:t>покрытые поверхностными водами, сосредоточенными в водных объектах;</w:t>
      </w:r>
    </w:p>
    <w:p w:rsidR="00840485" w:rsidRPr="00A36804" w:rsidRDefault="00840485" w:rsidP="00840485">
      <w:pPr>
        <w:pStyle w:val="Geonika"/>
      </w:pPr>
      <w:r w:rsidRPr="00A36804">
        <w:t>занятые гидротехническими и иными сооружениями, расположенными на водных объектах.</w:t>
      </w:r>
    </w:p>
    <w:p w:rsidR="00840485" w:rsidRPr="00A36804" w:rsidRDefault="00840485" w:rsidP="00840485">
      <w:pPr>
        <w:pStyle w:val="Geonika0"/>
      </w:pPr>
      <w:r w:rsidRPr="00A36804">
        <w:t>В ходе подготовки проекта генерального плана, в целях развития поселения в целом</w:t>
      </w:r>
      <w:r w:rsidR="00E05F6C">
        <w:t>,</w:t>
      </w:r>
      <w:r w:rsidRPr="00A36804">
        <w:t xml:space="preserve"> необходимост</w:t>
      </w:r>
      <w:r w:rsidR="00E05F6C">
        <w:t>и</w:t>
      </w:r>
      <w:r w:rsidRPr="00A36804">
        <w:t xml:space="preserve"> изменения границ земель населенных пунктов </w:t>
      </w:r>
      <w:r w:rsidR="00E05F6C">
        <w:t xml:space="preserve">не выявлено. </w:t>
      </w:r>
    </w:p>
    <w:p w:rsidR="00840485" w:rsidRDefault="00840485" w:rsidP="008E671D">
      <w:pPr>
        <w:pStyle w:val="Geonika0"/>
        <w:rPr>
          <w:shd w:val="clear" w:color="auto" w:fill="FFFFFF"/>
        </w:rPr>
      </w:pPr>
    </w:p>
    <w:p w:rsidR="00840485" w:rsidRDefault="00840485" w:rsidP="008E671D">
      <w:pPr>
        <w:pStyle w:val="Geonika0"/>
        <w:rPr>
          <w:shd w:val="clear" w:color="auto" w:fill="FFFFFF"/>
        </w:rPr>
      </w:pPr>
    </w:p>
    <w:p w:rsidR="00840485" w:rsidRDefault="00840485" w:rsidP="008E671D">
      <w:pPr>
        <w:pStyle w:val="Geonika0"/>
        <w:rPr>
          <w:shd w:val="clear" w:color="auto" w:fill="FFFFFF"/>
        </w:rPr>
      </w:pPr>
    </w:p>
    <w:p w:rsidR="00840485" w:rsidRDefault="00840485" w:rsidP="008E671D">
      <w:pPr>
        <w:pStyle w:val="Geonika0"/>
        <w:rPr>
          <w:shd w:val="clear" w:color="auto" w:fill="FFFFFF"/>
        </w:rPr>
      </w:pPr>
    </w:p>
    <w:p w:rsidR="00840485" w:rsidRDefault="00840485" w:rsidP="008E671D">
      <w:pPr>
        <w:pStyle w:val="Geonika0"/>
        <w:rPr>
          <w:shd w:val="clear" w:color="auto" w:fill="FFFFFF"/>
        </w:rPr>
      </w:pPr>
    </w:p>
    <w:p w:rsidR="001704AE" w:rsidRDefault="001704AE" w:rsidP="00E05F6C">
      <w:pPr>
        <w:pStyle w:val="Geonika0"/>
        <w:rPr>
          <w:b/>
          <w:bCs/>
          <w:caps/>
        </w:rPr>
      </w:pPr>
    </w:p>
    <w:p w:rsidR="001704AE" w:rsidRDefault="001704AE" w:rsidP="00D0492E">
      <w:pPr>
        <w:pStyle w:val="15"/>
        <w:tabs>
          <w:tab w:val="right" w:leader="dot" w:pos="9627"/>
        </w:tabs>
        <w:rPr>
          <w:b w:val="0"/>
          <w:bCs w:val="0"/>
          <w:caps w:val="0"/>
          <w:lang w:val="ru-RU"/>
        </w:rPr>
      </w:pPr>
    </w:p>
    <w:sectPr w:rsidR="001704AE" w:rsidSect="00E05F6C">
      <w:headerReference w:type="default" r:id="rId23"/>
      <w:footerReference w:type="default" r:id="rId24"/>
      <w:pgSz w:w="11906" w:h="16838" w:code="9"/>
      <w:pgMar w:top="1134" w:right="1206" w:bottom="1134" w:left="1701" w:header="709" w:footer="656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acd wne:acdName="acd3"/>
    </wne:keymap>
    <wne:keymap wne:kcmPrimary="0432">
      <wne:acd wne:acdName="acd9"/>
    </wne:keymap>
    <wne:keymap wne:kcmPrimary="0433">
      <wne:acd wne:acdName="acd10"/>
    </wne:keymap>
    <wne:keymap wne:kcmPrimary="0434">
      <wne:acd wne:acdName="acd2"/>
    </wne:keymap>
    <wne:keymap wne:kcmPrimary="0441">
      <wne:acd wne:acdName="acd11"/>
    </wne:keymap>
    <wne:keymap wne:kcmPrimary="0457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</wne:acdManifest>
  </wne:toolbars>
  <wne:acds>
    <wne:acd wne:acdName="acd0" wne:fciIndexBasedOn="0065"/>
    <wne:acd wne:acdName="acd1" wne:fciIndexBasedOn="0065"/>
    <wne:acd wne:argValue="AgAfBEMEPQQ6BEIEIAA0AA==" wne:acdName="acd2" wne:fciIndexBasedOn="0065"/>
    <wne:acd wne:argValue="LfBTAHkAbQBiAG8AbAA=" wne:acdName="acd3" wne:fciBasedOn="Symbol"/>
    <wne:acd wne:acdName="acd4" wne:fciIndexBasedOn="0065"/>
    <wne:acd wne:acdName="acd5" wne:fciIndexBasedOn="0065"/>
    <wne:acd wne:acdName="acd6" wne:fciIndexBasedOn="0065"/>
    <wne:acd wne:acdName="acd7" wne:fciIndexBasedOn="0065"/>
    <wne:acd wne:acdName="acd8" wne:fciIndexBasedOn="0065"/>
    <wne:acd wne:argValue="AQAAAAIA" wne:acdName="acd9" wne:fciIndexBasedOn="0065"/>
    <wne:acd wne:argValue="AQAAAAMA" wne:acdName="acd10" wne:fciIndexBasedOn="0065"/>
    <wne:acd wne:argValue="AgAQBDEENwQwBEYE" wne:acdName="acd11" wne:fciIndexBasedOn="0065"/>
    <wne:acd wne:argValue="AQAAAC8A" wne:acdName="acd12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AA3" w:rsidRDefault="00366AA3">
      <w:r>
        <w:separator/>
      </w:r>
    </w:p>
    <w:p w:rsidR="00366AA3" w:rsidRDefault="00366AA3"/>
  </w:endnote>
  <w:endnote w:type="continuationSeparator" w:id="0">
    <w:p w:rsidR="00366AA3" w:rsidRDefault="00366AA3">
      <w:r>
        <w:continuationSeparator/>
      </w:r>
    </w:p>
    <w:p w:rsidR="00366AA3" w:rsidRDefault="00366A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roxy 4">
    <w:panose1 w:val="00000400000000000000"/>
    <w:charset w:val="CC"/>
    <w:family w:val="auto"/>
    <w:pitch w:val="variable"/>
    <w:sig w:usb0="A0002AA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AA3" w:rsidRDefault="00366AA3"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366AA3" w:rsidRDefault="00366AA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AA3" w:rsidRPr="00C37B02" w:rsidRDefault="00366AA3" w:rsidP="00C37B02">
    <w:pPr>
      <w:pStyle w:val="afff"/>
      <w:ind w:firstLine="0"/>
      <w:rPr>
        <w:color w:val="365F91"/>
        <w:lang w:val="ru-R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AA3" w:rsidRDefault="00366AA3"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366AA3" w:rsidRDefault="00366AA3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AA3" w:rsidRPr="006564F5" w:rsidRDefault="00D333DF" w:rsidP="00C37B02">
    <w:pPr>
      <w:pStyle w:val="afff"/>
      <w:ind w:firstLine="0"/>
      <w:jc w:val="right"/>
      <w:rPr>
        <w:color w:val="365F91"/>
        <w:sz w:val="24"/>
        <w:szCs w:val="24"/>
        <w:u w:val="double"/>
        <w:lang w:val="ru-RU"/>
      </w:rPr>
    </w:pPr>
    <w:r>
      <w:rPr>
        <w:noProof/>
        <w:u w:val="doubl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516" type="#_x0000_t75" style="position:absolute;left:0;text-align:left;margin-left:206.65pt;margin-top:-7.75pt;width:78.35pt;height:30.3pt;z-index:-251659776" filled="t">
          <v:imagedata r:id="rId1" o:title="rect7035"/>
        </v:shape>
      </w:pict>
    </w:r>
    <w:r w:rsidR="00366AA3">
      <w:rPr>
        <w:color w:val="365F91"/>
        <w:sz w:val="24"/>
        <w:szCs w:val="24"/>
        <w:u w:val="double"/>
      </w:rPr>
      <w:t xml:space="preserve">  </w:t>
    </w:r>
    <w:r w:rsidR="00366AA3" w:rsidRPr="006564F5">
      <w:rPr>
        <w:color w:val="365F91"/>
        <w:sz w:val="24"/>
        <w:szCs w:val="24"/>
        <w:u w:val="double"/>
        <w:lang w:val="ru-RU"/>
      </w:rPr>
      <w:t xml:space="preserve">                                              </w:t>
    </w:r>
    <w:r w:rsidR="00366AA3">
      <w:rPr>
        <w:color w:val="365F91"/>
        <w:sz w:val="24"/>
        <w:szCs w:val="24"/>
        <w:u w:val="double"/>
      </w:rPr>
      <w:t xml:space="preserve">                          </w:t>
    </w:r>
    <w:r w:rsidR="00366AA3" w:rsidRPr="006564F5">
      <w:rPr>
        <w:color w:val="365F91"/>
        <w:sz w:val="24"/>
        <w:szCs w:val="24"/>
        <w:u w:val="double"/>
        <w:lang w:val="ru-RU"/>
      </w:rPr>
      <w:t xml:space="preserve">                                                                               Стр.</w:t>
    </w:r>
    <w:r w:rsidR="00366AA3" w:rsidRPr="006564F5">
      <w:rPr>
        <w:color w:val="365F91"/>
        <w:sz w:val="24"/>
        <w:szCs w:val="24"/>
        <w:u w:val="double"/>
      </w:rPr>
      <w:fldChar w:fldCharType="begin"/>
    </w:r>
    <w:r w:rsidR="00366AA3" w:rsidRPr="006564F5">
      <w:rPr>
        <w:color w:val="365F91"/>
        <w:sz w:val="24"/>
        <w:szCs w:val="24"/>
        <w:u w:val="double"/>
      </w:rPr>
      <w:instrText>PAGE</w:instrText>
    </w:r>
    <w:r w:rsidR="00366AA3" w:rsidRPr="006564F5">
      <w:rPr>
        <w:color w:val="365F91"/>
        <w:sz w:val="24"/>
        <w:szCs w:val="24"/>
        <w:u w:val="double"/>
        <w:lang w:val="ru-RU"/>
      </w:rPr>
      <w:instrText xml:space="preserve">   \* </w:instrText>
    </w:r>
    <w:r w:rsidR="00366AA3" w:rsidRPr="006564F5">
      <w:rPr>
        <w:color w:val="365F91"/>
        <w:sz w:val="24"/>
        <w:szCs w:val="24"/>
        <w:u w:val="double"/>
      </w:rPr>
      <w:instrText>MERGEFORMAT</w:instrText>
    </w:r>
    <w:r w:rsidR="00366AA3" w:rsidRPr="006564F5">
      <w:rPr>
        <w:color w:val="365F91"/>
        <w:sz w:val="24"/>
        <w:szCs w:val="24"/>
        <w:u w:val="double"/>
      </w:rPr>
      <w:fldChar w:fldCharType="separate"/>
    </w:r>
    <w:r w:rsidRPr="00D333DF">
      <w:rPr>
        <w:noProof/>
        <w:color w:val="365F91"/>
        <w:sz w:val="24"/>
        <w:szCs w:val="24"/>
        <w:u w:val="double"/>
        <w:lang w:val="ru-RU"/>
      </w:rPr>
      <w:t>10</w:t>
    </w:r>
    <w:r w:rsidR="00366AA3" w:rsidRPr="006564F5">
      <w:rPr>
        <w:color w:val="365F91"/>
        <w:sz w:val="24"/>
        <w:szCs w:val="24"/>
        <w:u w:val="double"/>
      </w:rPr>
      <w:fldChar w:fldCharType="end"/>
    </w:r>
  </w:p>
  <w:p w:rsidR="00366AA3" w:rsidRPr="00C37B02" w:rsidRDefault="00366AA3" w:rsidP="00C37B02">
    <w:pPr>
      <w:pStyle w:val="afff"/>
      <w:ind w:firstLine="0"/>
      <w:rPr>
        <w:color w:val="365F91"/>
        <w:lang w:val="ru-RU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AA3" w:rsidRPr="006564F5" w:rsidRDefault="00D333DF" w:rsidP="00C37B02">
    <w:pPr>
      <w:pStyle w:val="afff"/>
      <w:ind w:firstLine="0"/>
      <w:jc w:val="right"/>
      <w:rPr>
        <w:color w:val="365F91"/>
        <w:sz w:val="24"/>
        <w:szCs w:val="24"/>
        <w:u w:val="double"/>
        <w:lang w:val="ru-RU"/>
      </w:rPr>
    </w:pPr>
    <w:r>
      <w:rPr>
        <w:noProof/>
        <w:u w:val="double"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522" type="#_x0000_t75" style="position:absolute;left:0;text-align:left;margin-left:345pt;margin-top:-11.85pt;width:78.35pt;height:30.3pt;z-index:-251657216" filled="t">
          <v:imagedata r:id="rId1" o:title="rect7035"/>
        </v:shape>
      </w:pict>
    </w:r>
    <w:r w:rsidR="00366AA3" w:rsidRPr="006564F5">
      <w:rPr>
        <w:color w:val="365F91"/>
        <w:sz w:val="24"/>
        <w:szCs w:val="24"/>
        <w:u w:val="double"/>
        <w:lang w:val="ru-RU"/>
      </w:rPr>
      <w:t xml:space="preserve">.                                      </w:t>
    </w:r>
    <w:r w:rsidR="00366AA3">
      <w:rPr>
        <w:color w:val="365F91"/>
        <w:sz w:val="24"/>
        <w:szCs w:val="24"/>
        <w:u w:val="double"/>
      </w:rPr>
      <w:t xml:space="preserve">                                                                                   </w:t>
    </w:r>
    <w:r w:rsidR="00366AA3" w:rsidRPr="006564F5">
      <w:rPr>
        <w:color w:val="365F91"/>
        <w:sz w:val="24"/>
        <w:szCs w:val="24"/>
        <w:u w:val="double"/>
        <w:lang w:val="ru-RU"/>
      </w:rPr>
      <w:t xml:space="preserve">                             </w:t>
    </w:r>
    <w:r w:rsidR="00366AA3">
      <w:rPr>
        <w:color w:val="365F91"/>
        <w:sz w:val="24"/>
        <w:szCs w:val="24"/>
        <w:u w:val="double"/>
      </w:rPr>
      <w:t xml:space="preserve">                          </w:t>
    </w:r>
    <w:r w:rsidR="00366AA3" w:rsidRPr="006564F5">
      <w:rPr>
        <w:color w:val="365F91"/>
        <w:sz w:val="24"/>
        <w:szCs w:val="24"/>
        <w:u w:val="double"/>
        <w:lang w:val="ru-RU"/>
      </w:rPr>
      <w:t xml:space="preserve">                                                                               Стр.</w:t>
    </w:r>
    <w:r w:rsidR="00366AA3" w:rsidRPr="006564F5">
      <w:rPr>
        <w:color w:val="365F91"/>
        <w:sz w:val="24"/>
        <w:szCs w:val="24"/>
        <w:u w:val="double"/>
      </w:rPr>
      <w:fldChar w:fldCharType="begin"/>
    </w:r>
    <w:r w:rsidR="00366AA3" w:rsidRPr="006564F5">
      <w:rPr>
        <w:color w:val="365F91"/>
        <w:sz w:val="24"/>
        <w:szCs w:val="24"/>
        <w:u w:val="double"/>
      </w:rPr>
      <w:instrText>PAGE</w:instrText>
    </w:r>
    <w:r w:rsidR="00366AA3" w:rsidRPr="006564F5">
      <w:rPr>
        <w:color w:val="365F91"/>
        <w:sz w:val="24"/>
        <w:szCs w:val="24"/>
        <w:u w:val="double"/>
        <w:lang w:val="ru-RU"/>
      </w:rPr>
      <w:instrText xml:space="preserve">   \* </w:instrText>
    </w:r>
    <w:r w:rsidR="00366AA3" w:rsidRPr="006564F5">
      <w:rPr>
        <w:color w:val="365F91"/>
        <w:sz w:val="24"/>
        <w:szCs w:val="24"/>
        <w:u w:val="double"/>
      </w:rPr>
      <w:instrText>MERGEFORMAT</w:instrText>
    </w:r>
    <w:r w:rsidR="00366AA3" w:rsidRPr="006564F5">
      <w:rPr>
        <w:color w:val="365F91"/>
        <w:sz w:val="24"/>
        <w:szCs w:val="24"/>
        <w:u w:val="double"/>
      </w:rPr>
      <w:fldChar w:fldCharType="separate"/>
    </w:r>
    <w:r w:rsidRPr="00D333DF">
      <w:rPr>
        <w:noProof/>
        <w:color w:val="365F91"/>
        <w:sz w:val="24"/>
        <w:szCs w:val="24"/>
        <w:u w:val="double"/>
        <w:lang w:val="ru-RU"/>
      </w:rPr>
      <w:t>13</w:t>
    </w:r>
    <w:r w:rsidR="00366AA3" w:rsidRPr="006564F5">
      <w:rPr>
        <w:color w:val="365F91"/>
        <w:sz w:val="24"/>
        <w:szCs w:val="24"/>
        <w:u w:val="double"/>
      </w:rPr>
      <w:fldChar w:fldCharType="end"/>
    </w:r>
  </w:p>
  <w:p w:rsidR="00366AA3" w:rsidRPr="00C37B02" w:rsidRDefault="00D333DF" w:rsidP="00C37B02">
    <w:pPr>
      <w:pStyle w:val="afff"/>
      <w:ind w:firstLine="0"/>
      <w:rPr>
        <w:color w:val="365F91"/>
        <w:lang w:val="ru-RU"/>
      </w:rPr>
    </w:pPr>
    <w:r>
      <w:rPr>
        <w:noProof/>
        <w:u w:val="double"/>
      </w:rPr>
      <w:pict>
        <v:shape id="_x0000_s4519" type="#_x0000_t75" style="position:absolute;left:0;text-align:left;margin-left:236.65pt;margin-top:185.15pt;width:78.35pt;height:30.3pt;z-index:-251658240" filled="t">
          <v:imagedata r:id="rId1" o:title="rect7035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AA3" w:rsidRPr="006564F5" w:rsidRDefault="00D333DF" w:rsidP="00C37B02">
    <w:pPr>
      <w:pStyle w:val="afff"/>
      <w:ind w:firstLine="0"/>
      <w:jc w:val="right"/>
      <w:rPr>
        <w:color w:val="365F91"/>
        <w:sz w:val="24"/>
        <w:szCs w:val="24"/>
        <w:u w:val="double"/>
        <w:lang w:val="ru-RU"/>
      </w:rPr>
    </w:pPr>
    <w:r>
      <w:rPr>
        <w:noProof/>
        <w:u w:val="double"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524" type="#_x0000_t75" style="position:absolute;left:0;text-align:left;margin-left:185pt;margin-top:-7.5pt;width:78.35pt;height:30.3pt;z-index:-251654144" filled="t">
          <v:imagedata r:id="rId1" o:title="rect7035"/>
        </v:shape>
      </w:pict>
    </w:r>
    <w:r w:rsidR="00366AA3">
      <w:rPr>
        <w:color w:val="365F91"/>
        <w:sz w:val="24"/>
        <w:szCs w:val="24"/>
        <w:u w:val="double"/>
      </w:rPr>
      <w:t xml:space="preserve">        </w:t>
    </w:r>
    <w:r w:rsidR="00366AA3" w:rsidRPr="006564F5">
      <w:rPr>
        <w:color w:val="365F91"/>
        <w:sz w:val="24"/>
        <w:szCs w:val="24"/>
        <w:u w:val="double"/>
        <w:lang w:val="ru-RU"/>
      </w:rPr>
      <w:t xml:space="preserve">               </w:t>
    </w:r>
    <w:r w:rsidR="00366AA3">
      <w:rPr>
        <w:color w:val="365F91"/>
        <w:sz w:val="24"/>
        <w:szCs w:val="24"/>
        <w:u w:val="double"/>
      </w:rPr>
      <w:t xml:space="preserve">            </w:t>
    </w:r>
    <w:r w:rsidR="00366AA3" w:rsidRPr="006564F5">
      <w:rPr>
        <w:color w:val="365F91"/>
        <w:sz w:val="24"/>
        <w:szCs w:val="24"/>
        <w:u w:val="double"/>
        <w:lang w:val="ru-RU"/>
      </w:rPr>
      <w:t xml:space="preserve">             </w:t>
    </w:r>
    <w:r w:rsidR="00366AA3">
      <w:rPr>
        <w:color w:val="365F91"/>
        <w:sz w:val="24"/>
        <w:szCs w:val="24"/>
        <w:u w:val="double"/>
      </w:rPr>
      <w:t xml:space="preserve">                          </w:t>
    </w:r>
    <w:r w:rsidR="00366AA3" w:rsidRPr="006564F5">
      <w:rPr>
        <w:color w:val="365F91"/>
        <w:sz w:val="24"/>
        <w:szCs w:val="24"/>
        <w:u w:val="double"/>
        <w:lang w:val="ru-RU"/>
      </w:rPr>
      <w:t xml:space="preserve">                                                                               Стр.</w:t>
    </w:r>
    <w:r w:rsidR="00366AA3" w:rsidRPr="006564F5">
      <w:rPr>
        <w:color w:val="365F91"/>
        <w:sz w:val="24"/>
        <w:szCs w:val="24"/>
        <w:u w:val="double"/>
      </w:rPr>
      <w:fldChar w:fldCharType="begin"/>
    </w:r>
    <w:r w:rsidR="00366AA3" w:rsidRPr="006564F5">
      <w:rPr>
        <w:color w:val="365F91"/>
        <w:sz w:val="24"/>
        <w:szCs w:val="24"/>
        <w:u w:val="double"/>
      </w:rPr>
      <w:instrText>PAGE</w:instrText>
    </w:r>
    <w:r w:rsidR="00366AA3" w:rsidRPr="006564F5">
      <w:rPr>
        <w:color w:val="365F91"/>
        <w:sz w:val="24"/>
        <w:szCs w:val="24"/>
        <w:u w:val="double"/>
        <w:lang w:val="ru-RU"/>
      </w:rPr>
      <w:instrText xml:space="preserve">   \* </w:instrText>
    </w:r>
    <w:r w:rsidR="00366AA3" w:rsidRPr="006564F5">
      <w:rPr>
        <w:color w:val="365F91"/>
        <w:sz w:val="24"/>
        <w:szCs w:val="24"/>
        <w:u w:val="double"/>
      </w:rPr>
      <w:instrText>MERGEFORMAT</w:instrText>
    </w:r>
    <w:r w:rsidR="00366AA3" w:rsidRPr="006564F5">
      <w:rPr>
        <w:color w:val="365F91"/>
        <w:sz w:val="24"/>
        <w:szCs w:val="24"/>
        <w:u w:val="double"/>
      </w:rPr>
      <w:fldChar w:fldCharType="separate"/>
    </w:r>
    <w:r w:rsidRPr="00D333DF">
      <w:rPr>
        <w:noProof/>
        <w:color w:val="365F91"/>
        <w:sz w:val="24"/>
        <w:szCs w:val="24"/>
        <w:u w:val="double"/>
        <w:lang w:val="ru-RU"/>
      </w:rPr>
      <w:t>51</w:t>
    </w:r>
    <w:r w:rsidR="00366AA3" w:rsidRPr="006564F5">
      <w:rPr>
        <w:color w:val="365F91"/>
        <w:sz w:val="24"/>
        <w:szCs w:val="24"/>
        <w:u w:val="double"/>
      </w:rPr>
      <w:fldChar w:fldCharType="end"/>
    </w:r>
  </w:p>
  <w:p w:rsidR="00366AA3" w:rsidRPr="00C37B02" w:rsidRDefault="00D333DF" w:rsidP="00C37B02">
    <w:pPr>
      <w:pStyle w:val="afff"/>
      <w:ind w:firstLine="0"/>
      <w:rPr>
        <w:color w:val="365F91"/>
        <w:lang w:val="ru-RU"/>
      </w:rPr>
    </w:pPr>
    <w:r>
      <w:rPr>
        <w:noProof/>
        <w:u w:val="double"/>
      </w:rPr>
      <w:pict>
        <v:shape id="_x0000_s4523" type="#_x0000_t75" style="position:absolute;left:0;text-align:left;margin-left:236.65pt;margin-top:185.15pt;width:78.35pt;height:30.3pt;z-index:-251655168" filled="t">
          <v:imagedata r:id="rId1" o:title="rect7035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AA3" w:rsidRDefault="00366AA3">
      <w:r>
        <w:separator/>
      </w:r>
    </w:p>
    <w:p w:rsidR="00366AA3" w:rsidRDefault="00366AA3"/>
  </w:footnote>
  <w:footnote w:type="continuationSeparator" w:id="0">
    <w:p w:rsidR="00366AA3" w:rsidRDefault="00366AA3">
      <w:r>
        <w:continuationSeparator/>
      </w:r>
    </w:p>
    <w:p w:rsidR="00366AA3" w:rsidRDefault="00366AA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AA3" w:rsidRDefault="00366AA3" w:rsidP="00B24B41">
    <w:r>
      <w:t>ИФУГ.</w:t>
    </w:r>
    <w:r w:rsidRPr="00B24B41">
      <w:rPr>
        <w:color w:val="0000FF"/>
      </w:rPr>
      <w:t>XXXXXX.YYY</w:t>
    </w:r>
    <w:r>
      <w:t>РЭ</w:t>
    </w:r>
  </w:p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9463"/>
    </w:tblGrid>
    <w:tr w:rsidR="00366AA3" w:rsidRPr="008A7288">
      <w:trPr>
        <w:trHeight w:val="274"/>
      </w:trPr>
      <w:tc>
        <w:tcPr>
          <w:tcW w:w="9745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366AA3" w:rsidRPr="008A7288" w:rsidRDefault="00366AA3">
          <w:pPr>
            <w:jc w:val="right"/>
            <w:rPr>
              <w:rFonts w:ascii="Arial" w:hAnsi="Arial" w:cs="Arial"/>
              <w:b/>
              <w:i/>
            </w:rPr>
          </w:pPr>
          <w:proofErr w:type="spellStart"/>
          <w:r w:rsidRPr="008A7288">
            <w:rPr>
              <w:rFonts w:ascii="Arial" w:hAnsi="Arial" w:cs="Arial"/>
              <w:b/>
              <w:i/>
            </w:rPr>
            <w:t>Руководство</w:t>
          </w:r>
          <w:proofErr w:type="spellEnd"/>
          <w:r w:rsidRPr="008A7288">
            <w:rPr>
              <w:rFonts w:ascii="Arial" w:hAnsi="Arial" w:cs="Arial"/>
              <w:b/>
              <w:i/>
            </w:rPr>
            <w:t xml:space="preserve"> </w:t>
          </w:r>
          <w:proofErr w:type="spellStart"/>
          <w:r w:rsidRPr="008A7288">
            <w:rPr>
              <w:rFonts w:ascii="Arial" w:hAnsi="Arial" w:cs="Arial"/>
              <w:b/>
              <w:i/>
            </w:rPr>
            <w:t>по</w:t>
          </w:r>
          <w:proofErr w:type="spellEnd"/>
          <w:r w:rsidRPr="008A7288">
            <w:rPr>
              <w:rFonts w:ascii="Arial" w:hAnsi="Arial" w:cs="Arial"/>
              <w:b/>
              <w:i/>
            </w:rPr>
            <w:t xml:space="preserve"> </w:t>
          </w:r>
          <w:proofErr w:type="spellStart"/>
          <w:r w:rsidRPr="008A7288">
            <w:rPr>
              <w:rFonts w:ascii="Arial" w:hAnsi="Arial" w:cs="Arial"/>
              <w:b/>
              <w:i/>
            </w:rPr>
            <w:t>эксплуатации</w:t>
          </w:r>
          <w:proofErr w:type="spellEnd"/>
        </w:p>
      </w:tc>
    </w:tr>
  </w:tbl>
  <w:p w:rsidR="00366AA3" w:rsidRDefault="00366AA3"/>
  <w:p w:rsidR="00366AA3" w:rsidRDefault="00366AA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AA3" w:rsidRPr="00C37B02" w:rsidRDefault="00366AA3" w:rsidP="00BD7A24">
    <w:pPr>
      <w:pStyle w:val="affd"/>
      <w:tabs>
        <w:tab w:val="clear" w:pos="4677"/>
        <w:tab w:val="clear" w:pos="9355"/>
      </w:tabs>
      <w:spacing w:before="0" w:after="0" w:line="240" w:lineRule="auto"/>
      <w:ind w:firstLine="0"/>
      <w:jc w:val="right"/>
      <w:rPr>
        <w:color w:val="365F91"/>
        <w:sz w:val="24"/>
        <w:szCs w:val="24"/>
        <w:lang w:val="ru-RU"/>
      </w:rPr>
    </w:pPr>
  </w:p>
  <w:p w:rsidR="00366AA3" w:rsidRPr="008A7288" w:rsidRDefault="00366AA3">
    <w:pPr>
      <w:pStyle w:val="affd"/>
      <w:rPr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AA3" w:rsidRDefault="00366AA3" w:rsidP="00B24B41">
    <w:r>
      <w:t>ИФУГ.</w:t>
    </w:r>
    <w:r w:rsidRPr="00B24B41">
      <w:rPr>
        <w:color w:val="0000FF"/>
      </w:rPr>
      <w:t>XXXXXX.YYY</w:t>
    </w:r>
    <w:r>
      <w:t>РЭ</w:t>
    </w:r>
  </w:p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9107"/>
    </w:tblGrid>
    <w:tr w:rsidR="00366AA3" w:rsidRPr="008A7288">
      <w:trPr>
        <w:trHeight w:val="274"/>
      </w:trPr>
      <w:tc>
        <w:tcPr>
          <w:tcW w:w="9745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366AA3" w:rsidRPr="008A7288" w:rsidRDefault="00366AA3">
          <w:pPr>
            <w:jc w:val="right"/>
            <w:rPr>
              <w:rFonts w:ascii="Arial" w:hAnsi="Arial" w:cs="Arial"/>
              <w:b/>
              <w:i/>
            </w:rPr>
          </w:pPr>
          <w:proofErr w:type="spellStart"/>
          <w:r w:rsidRPr="008A7288">
            <w:rPr>
              <w:rFonts w:ascii="Arial" w:hAnsi="Arial" w:cs="Arial"/>
              <w:b/>
              <w:i/>
            </w:rPr>
            <w:t>Руководство</w:t>
          </w:r>
          <w:proofErr w:type="spellEnd"/>
          <w:r w:rsidRPr="008A7288">
            <w:rPr>
              <w:rFonts w:ascii="Arial" w:hAnsi="Arial" w:cs="Arial"/>
              <w:b/>
              <w:i/>
            </w:rPr>
            <w:t xml:space="preserve"> </w:t>
          </w:r>
          <w:proofErr w:type="spellStart"/>
          <w:r w:rsidRPr="008A7288">
            <w:rPr>
              <w:rFonts w:ascii="Arial" w:hAnsi="Arial" w:cs="Arial"/>
              <w:b/>
              <w:i/>
            </w:rPr>
            <w:t>по</w:t>
          </w:r>
          <w:proofErr w:type="spellEnd"/>
          <w:r w:rsidRPr="008A7288">
            <w:rPr>
              <w:rFonts w:ascii="Arial" w:hAnsi="Arial" w:cs="Arial"/>
              <w:b/>
              <w:i/>
            </w:rPr>
            <w:t xml:space="preserve"> </w:t>
          </w:r>
          <w:proofErr w:type="spellStart"/>
          <w:r w:rsidRPr="008A7288">
            <w:rPr>
              <w:rFonts w:ascii="Arial" w:hAnsi="Arial" w:cs="Arial"/>
              <w:b/>
              <w:i/>
            </w:rPr>
            <w:t>эксплуатации</w:t>
          </w:r>
          <w:proofErr w:type="spellEnd"/>
        </w:p>
      </w:tc>
    </w:tr>
  </w:tbl>
  <w:p w:rsidR="00366AA3" w:rsidRDefault="00366AA3"/>
  <w:p w:rsidR="00366AA3" w:rsidRDefault="00366AA3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AA3" w:rsidRPr="006564F5" w:rsidRDefault="00366AA3" w:rsidP="006564F5">
    <w:pPr>
      <w:pStyle w:val="affd"/>
      <w:tabs>
        <w:tab w:val="clear" w:pos="4677"/>
        <w:tab w:val="clear" w:pos="9355"/>
      </w:tabs>
      <w:spacing w:before="0" w:after="0" w:line="240" w:lineRule="auto"/>
      <w:ind w:firstLine="0"/>
      <w:jc w:val="right"/>
      <w:rPr>
        <w:color w:val="365F91"/>
        <w:sz w:val="24"/>
        <w:szCs w:val="24"/>
        <w:u w:val="double"/>
        <w:lang w:val="ru-RU"/>
      </w:rPr>
    </w:pPr>
    <w:r>
      <w:rPr>
        <w:color w:val="365F91"/>
        <w:sz w:val="24"/>
        <w:szCs w:val="24"/>
        <w:u w:val="double"/>
      </w:rPr>
      <w:t xml:space="preserve">   </w:t>
    </w:r>
    <w:r w:rsidRPr="006564F5">
      <w:rPr>
        <w:color w:val="365F91"/>
        <w:sz w:val="24"/>
        <w:szCs w:val="24"/>
        <w:u w:val="double"/>
        <w:lang w:val="ru-RU"/>
      </w:rPr>
      <w:t xml:space="preserve">        </w:t>
    </w:r>
    <w:r>
      <w:rPr>
        <w:color w:val="365F91"/>
        <w:sz w:val="24"/>
        <w:szCs w:val="24"/>
        <w:u w:val="double"/>
      </w:rPr>
      <w:t xml:space="preserve">                                </w:t>
    </w:r>
    <w:r w:rsidRPr="006564F5">
      <w:rPr>
        <w:color w:val="365F91"/>
        <w:sz w:val="24"/>
        <w:szCs w:val="24"/>
        <w:u w:val="double"/>
        <w:lang w:val="ru-RU"/>
      </w:rPr>
      <w:t xml:space="preserve">                   </w:t>
    </w:r>
    <w:r>
      <w:rPr>
        <w:color w:val="365F91"/>
        <w:sz w:val="24"/>
        <w:szCs w:val="24"/>
        <w:u w:val="double"/>
      </w:rPr>
      <w:t xml:space="preserve">                   </w:t>
    </w:r>
    <w:r>
      <w:rPr>
        <w:color w:val="365F91"/>
        <w:sz w:val="24"/>
        <w:szCs w:val="24"/>
        <w:u w:val="double"/>
        <w:lang w:val="ru-RU"/>
      </w:rPr>
      <w:t>Проект генерального плана п. Приполярный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AA3" w:rsidRDefault="00366AA3">
    <w:pPr>
      <w:pStyle w:val="affd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AA3" w:rsidRPr="006564F5" w:rsidRDefault="00366AA3" w:rsidP="006564F5">
    <w:pPr>
      <w:pStyle w:val="affd"/>
      <w:tabs>
        <w:tab w:val="clear" w:pos="4677"/>
        <w:tab w:val="clear" w:pos="9355"/>
      </w:tabs>
      <w:spacing w:before="0" w:after="0" w:line="240" w:lineRule="auto"/>
      <w:ind w:firstLine="0"/>
      <w:jc w:val="right"/>
      <w:rPr>
        <w:color w:val="365F91"/>
        <w:sz w:val="24"/>
        <w:szCs w:val="24"/>
        <w:u w:val="double"/>
        <w:lang w:val="ru-RU"/>
      </w:rPr>
    </w:pPr>
    <w:r>
      <w:rPr>
        <w:color w:val="365F91"/>
        <w:sz w:val="24"/>
        <w:szCs w:val="24"/>
        <w:u w:val="double"/>
      </w:rPr>
      <w:t xml:space="preserve">   </w:t>
    </w:r>
    <w:r w:rsidRPr="006564F5">
      <w:rPr>
        <w:color w:val="365F91"/>
        <w:sz w:val="24"/>
        <w:szCs w:val="24"/>
        <w:u w:val="double"/>
        <w:lang w:val="ru-RU"/>
      </w:rPr>
      <w:t xml:space="preserve">        </w:t>
    </w:r>
    <w:r>
      <w:rPr>
        <w:color w:val="365F91"/>
        <w:sz w:val="24"/>
        <w:szCs w:val="24"/>
        <w:u w:val="double"/>
      </w:rPr>
      <w:t xml:space="preserve">                                </w:t>
    </w:r>
    <w:r w:rsidRPr="006564F5">
      <w:rPr>
        <w:color w:val="365F91"/>
        <w:sz w:val="24"/>
        <w:szCs w:val="24"/>
        <w:u w:val="double"/>
        <w:lang w:val="ru-RU"/>
      </w:rPr>
      <w:t xml:space="preserve">                   </w:t>
    </w:r>
    <w:r>
      <w:rPr>
        <w:color w:val="365F91"/>
        <w:sz w:val="24"/>
        <w:szCs w:val="24"/>
        <w:u w:val="double"/>
      </w:rPr>
      <w:t xml:space="preserve">                                                                                                                        </w:t>
    </w:r>
    <w:r>
      <w:rPr>
        <w:color w:val="365F91"/>
        <w:sz w:val="24"/>
        <w:szCs w:val="24"/>
        <w:u w:val="double"/>
        <w:lang w:val="ru-RU"/>
      </w:rPr>
      <w:t>Проект генерального плана п. Приполярный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AA3" w:rsidRPr="006564F5" w:rsidRDefault="00366AA3" w:rsidP="006564F5">
    <w:pPr>
      <w:pStyle w:val="affd"/>
      <w:tabs>
        <w:tab w:val="clear" w:pos="4677"/>
        <w:tab w:val="clear" w:pos="9355"/>
      </w:tabs>
      <w:spacing w:before="0" w:after="0" w:line="240" w:lineRule="auto"/>
      <w:ind w:firstLine="0"/>
      <w:jc w:val="right"/>
      <w:rPr>
        <w:color w:val="365F91"/>
        <w:sz w:val="24"/>
        <w:szCs w:val="24"/>
        <w:u w:val="double"/>
        <w:lang w:val="ru-RU"/>
      </w:rPr>
    </w:pPr>
    <w:r>
      <w:rPr>
        <w:color w:val="365F91"/>
        <w:sz w:val="24"/>
        <w:szCs w:val="24"/>
        <w:u w:val="double"/>
      </w:rPr>
      <w:t xml:space="preserve">                                                     </w:t>
    </w:r>
    <w:r w:rsidRPr="006564F5">
      <w:rPr>
        <w:color w:val="365F91"/>
        <w:sz w:val="24"/>
        <w:szCs w:val="24"/>
        <w:u w:val="double"/>
        <w:lang w:val="ru-RU"/>
      </w:rPr>
      <w:t xml:space="preserve">                            </w:t>
    </w:r>
    <w:r>
      <w:rPr>
        <w:color w:val="365F91"/>
        <w:sz w:val="24"/>
        <w:szCs w:val="24"/>
        <w:u w:val="double"/>
        <w:lang w:val="ru-RU"/>
      </w:rPr>
      <w:t>Проект генерального плана п. Приполярный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9"/>
    <w:lvl w:ilvl="0">
      <w:start w:val="1"/>
      <w:numFmt w:val="bullet"/>
      <w:pStyle w:val="S"/>
      <w:lvlText w:val="-"/>
      <w:lvlJc w:val="left"/>
      <w:pPr>
        <w:tabs>
          <w:tab w:val="num" w:pos="928"/>
        </w:tabs>
        <w:ind w:left="928" w:hanging="360"/>
      </w:pPr>
      <w:rPr>
        <w:rFonts w:ascii="Proxy 4" w:hAnsi="Proxy 4"/>
      </w:rPr>
    </w:lvl>
  </w:abstractNum>
  <w:abstractNum w:abstractNumId="1">
    <w:nsid w:val="00000012"/>
    <w:multiLevelType w:val="singleLevel"/>
    <w:tmpl w:val="00000012"/>
    <w:name w:val="WW8Num20"/>
    <w:lvl w:ilvl="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</w:abstractNum>
  <w:abstractNum w:abstractNumId="2">
    <w:nsid w:val="00000017"/>
    <w:multiLevelType w:val="singleLevel"/>
    <w:tmpl w:val="00000017"/>
    <w:name w:val="WW8Num72"/>
    <w:lvl w:ilvl="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3">
    <w:nsid w:val="00000023"/>
    <w:multiLevelType w:val="multilevel"/>
    <w:tmpl w:val="00000023"/>
    <w:name w:val="WW8Num40"/>
    <w:lvl w:ilvl="0">
      <w:start w:val="1"/>
      <w:numFmt w:val="bullet"/>
      <w:pStyle w:val="1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4">
    <w:nsid w:val="00000029"/>
    <w:multiLevelType w:val="singleLevel"/>
    <w:tmpl w:val="00000029"/>
    <w:name w:val="WW8Num46"/>
    <w:lvl w:ilvl="0">
      <w:start w:val="1"/>
      <w:numFmt w:val="bullet"/>
      <w:pStyle w:val="10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/>
      </w:rPr>
    </w:lvl>
  </w:abstractNum>
  <w:abstractNum w:abstractNumId="5">
    <w:nsid w:val="000A326C"/>
    <w:multiLevelType w:val="multilevel"/>
    <w:tmpl w:val="6FDA6744"/>
    <w:lvl w:ilvl="0">
      <w:start w:val="1"/>
      <w:numFmt w:val="decimal"/>
      <w:pStyle w:val="a"/>
      <w:isLgl/>
      <w:suff w:val="space"/>
      <w:lvlText w:val="%1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isLgl/>
      <w:suff w:val="space"/>
      <w:lvlText w:val="%1.%2.%3.%4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isLgl/>
      <w:suff w:val="space"/>
      <w:lvlText w:val="%1.%2.%3.%4.%5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isLgl/>
      <w:suff w:val="space"/>
      <w:lvlText w:val="%1.%2.%3.%4.%5.%6"/>
      <w:lvlJc w:val="left"/>
      <w:pPr>
        <w:ind w:left="2268" w:firstLine="709"/>
      </w:pPr>
      <w:rPr>
        <w:rFonts w:hint="default"/>
      </w:rPr>
    </w:lvl>
    <w:lvl w:ilvl="6">
      <w:start w:val="1"/>
      <w:numFmt w:val="decimal"/>
      <w:isLgl/>
      <w:suff w:val="space"/>
      <w:lvlText w:val="%1.%2.%3.%4.%5.%6.%7"/>
      <w:lvlJc w:val="left"/>
      <w:pPr>
        <w:ind w:left="2268" w:firstLine="709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268" w:firstLine="709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268" w:firstLine="709"/>
      </w:pPr>
      <w:rPr>
        <w:rFonts w:hint="default"/>
      </w:rPr>
    </w:lvl>
  </w:abstractNum>
  <w:abstractNum w:abstractNumId="6">
    <w:nsid w:val="07D46FD3"/>
    <w:multiLevelType w:val="multilevel"/>
    <w:tmpl w:val="B9A468A0"/>
    <w:lvl w:ilvl="0">
      <w:start w:val="1"/>
      <w:numFmt w:val="decimal"/>
      <w:pStyle w:val="1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110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111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>
    <w:nsid w:val="091179FB"/>
    <w:multiLevelType w:val="hybridMultilevel"/>
    <w:tmpl w:val="B09A8C2E"/>
    <w:lvl w:ilvl="0" w:tplc="FA529E9A">
      <w:start w:val="1"/>
      <w:numFmt w:val="decimal"/>
      <w:pStyle w:val="100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762241"/>
    <w:multiLevelType w:val="hybridMultilevel"/>
    <w:tmpl w:val="DEA64992"/>
    <w:lvl w:ilvl="0" w:tplc="CE1E061C">
      <w:start w:val="1"/>
      <w:numFmt w:val="decimal"/>
      <w:pStyle w:val="S0"/>
      <w:lvlText w:val="Таблица %1"/>
      <w:lvlJc w:val="right"/>
      <w:pPr>
        <w:tabs>
          <w:tab w:val="num" w:pos="9000"/>
        </w:tabs>
        <w:ind w:left="9113" w:hanging="113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60D1BFC"/>
    <w:multiLevelType w:val="multilevel"/>
    <w:tmpl w:val="A5A8C2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>
    <w:nsid w:val="176C4D5F"/>
    <w:multiLevelType w:val="hybridMultilevel"/>
    <w:tmpl w:val="489E6620"/>
    <w:lvl w:ilvl="0" w:tplc="59BCD9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800" w:hanging="360"/>
      </w:pPr>
    </w:lvl>
    <w:lvl w:ilvl="2" w:tplc="04190005" w:tentative="1">
      <w:start w:val="1"/>
      <w:numFmt w:val="lowerRoman"/>
      <w:lvlText w:val="%3."/>
      <w:lvlJc w:val="right"/>
      <w:pPr>
        <w:ind w:left="2520" w:hanging="180"/>
      </w:pPr>
    </w:lvl>
    <w:lvl w:ilvl="3" w:tplc="04190001" w:tentative="1">
      <w:start w:val="1"/>
      <w:numFmt w:val="decimal"/>
      <w:lvlText w:val="%4."/>
      <w:lvlJc w:val="left"/>
      <w:pPr>
        <w:ind w:left="3240" w:hanging="360"/>
      </w:pPr>
    </w:lvl>
    <w:lvl w:ilvl="4" w:tplc="04190003" w:tentative="1">
      <w:start w:val="1"/>
      <w:numFmt w:val="lowerLetter"/>
      <w:lvlText w:val="%5."/>
      <w:lvlJc w:val="left"/>
      <w:pPr>
        <w:ind w:left="3960" w:hanging="360"/>
      </w:pPr>
    </w:lvl>
    <w:lvl w:ilvl="5" w:tplc="04190005" w:tentative="1">
      <w:start w:val="1"/>
      <w:numFmt w:val="lowerRoman"/>
      <w:lvlText w:val="%6."/>
      <w:lvlJc w:val="right"/>
      <w:pPr>
        <w:ind w:left="4680" w:hanging="180"/>
      </w:pPr>
    </w:lvl>
    <w:lvl w:ilvl="6" w:tplc="04190001" w:tentative="1">
      <w:start w:val="1"/>
      <w:numFmt w:val="decimal"/>
      <w:lvlText w:val="%7."/>
      <w:lvlJc w:val="left"/>
      <w:pPr>
        <w:ind w:left="5400" w:hanging="360"/>
      </w:pPr>
    </w:lvl>
    <w:lvl w:ilvl="7" w:tplc="04190003" w:tentative="1">
      <w:start w:val="1"/>
      <w:numFmt w:val="lowerLetter"/>
      <w:lvlText w:val="%8."/>
      <w:lvlJc w:val="left"/>
      <w:pPr>
        <w:ind w:left="6120" w:hanging="360"/>
      </w:pPr>
    </w:lvl>
    <w:lvl w:ilvl="8" w:tplc="04190005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89A795C"/>
    <w:multiLevelType w:val="multilevel"/>
    <w:tmpl w:val="3D429C00"/>
    <w:lvl w:ilvl="0">
      <w:start w:val="1"/>
      <w:numFmt w:val="russianLower"/>
      <w:pStyle w:val="a0"/>
      <w:suff w:val="space"/>
      <w:lvlText w:val="%1)"/>
      <w:lvlJc w:val="left"/>
      <w:pPr>
        <w:ind w:left="567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russianLower"/>
      <w:suff w:val="space"/>
      <w:lvlText w:val="%1.%2"/>
      <w:lvlJc w:val="left"/>
      <w:pPr>
        <w:ind w:left="567" w:firstLine="567"/>
      </w:pPr>
      <w:rPr>
        <w:rFonts w:ascii="Times New Roman" w:hAnsi="Times New Roman" w:hint="default"/>
        <w:b/>
        <w:i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left="567" w:firstLine="567"/>
      </w:pPr>
      <w:rPr>
        <w:rFonts w:ascii="Times New Roman" w:hAnsi="Times New Roman" w:hint="default"/>
        <w:b/>
        <w:i w:val="0"/>
        <w:color w:val="auto"/>
        <w:sz w:val="26"/>
      </w:rPr>
    </w:lvl>
    <w:lvl w:ilvl="3">
      <w:start w:val="1"/>
      <w:numFmt w:val="decimal"/>
      <w:suff w:val="space"/>
      <w:lvlText w:val="%1.%2.%3.%4"/>
      <w:lvlJc w:val="left"/>
      <w:pPr>
        <w:ind w:left="567" w:firstLine="567"/>
      </w:pPr>
      <w:rPr>
        <w:rFonts w:ascii="Times New Roman" w:hAnsi="Times New Roman" w:hint="default"/>
        <w:b/>
        <w:i w:val="0"/>
        <w:color w:val="auto"/>
        <w:spacing w:val="0"/>
        <w:w w:val="100"/>
        <w:position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2142"/>
        </w:tabs>
        <w:ind w:left="214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6"/>
        </w:tabs>
        <w:ind w:left="228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0"/>
        </w:tabs>
        <w:ind w:left="243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18"/>
        </w:tabs>
        <w:ind w:left="2718" w:hanging="1584"/>
      </w:pPr>
      <w:rPr>
        <w:rFonts w:hint="default"/>
      </w:rPr>
    </w:lvl>
  </w:abstractNum>
  <w:abstractNum w:abstractNumId="12">
    <w:nsid w:val="25282658"/>
    <w:multiLevelType w:val="hybridMultilevel"/>
    <w:tmpl w:val="4064A058"/>
    <w:lvl w:ilvl="0" w:tplc="047AFAC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6250DF0"/>
    <w:multiLevelType w:val="multilevel"/>
    <w:tmpl w:val="9A1484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>
    <w:nsid w:val="263A2608"/>
    <w:multiLevelType w:val="hybridMultilevel"/>
    <w:tmpl w:val="72860052"/>
    <w:lvl w:ilvl="0" w:tplc="DEBA14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557F61"/>
    <w:multiLevelType w:val="hybridMultilevel"/>
    <w:tmpl w:val="6764E6CE"/>
    <w:lvl w:ilvl="0" w:tplc="0C465704">
      <w:start w:val="1"/>
      <w:numFmt w:val="decimal"/>
      <w:pStyle w:val="a1"/>
      <w:lvlText w:val="%1"/>
      <w:lvlJc w:val="left"/>
      <w:pPr>
        <w:tabs>
          <w:tab w:val="num" w:pos="340"/>
        </w:tabs>
        <w:ind w:left="0" w:firstLine="57"/>
      </w:pPr>
      <w:rPr>
        <w:rFonts w:hint="default"/>
      </w:rPr>
    </w:lvl>
    <w:lvl w:ilvl="1" w:tplc="972E42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CE2427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0AE51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F8B5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C6AE0F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A5823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7E0A8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E0411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64247D7"/>
    <w:multiLevelType w:val="hybridMultilevel"/>
    <w:tmpl w:val="958A33D6"/>
    <w:lvl w:ilvl="0" w:tplc="DEBA14FA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1647" w:hanging="360"/>
      </w:pPr>
    </w:lvl>
    <w:lvl w:ilvl="2" w:tplc="04190005" w:tentative="1">
      <w:start w:val="1"/>
      <w:numFmt w:val="lowerRoman"/>
      <w:lvlText w:val="%3."/>
      <w:lvlJc w:val="right"/>
      <w:pPr>
        <w:ind w:left="2367" w:hanging="180"/>
      </w:pPr>
    </w:lvl>
    <w:lvl w:ilvl="3" w:tplc="04190001" w:tentative="1">
      <w:start w:val="1"/>
      <w:numFmt w:val="decimal"/>
      <w:lvlText w:val="%4."/>
      <w:lvlJc w:val="left"/>
      <w:pPr>
        <w:ind w:left="3087" w:hanging="360"/>
      </w:pPr>
    </w:lvl>
    <w:lvl w:ilvl="4" w:tplc="04190003" w:tentative="1">
      <w:start w:val="1"/>
      <w:numFmt w:val="lowerLetter"/>
      <w:lvlText w:val="%5."/>
      <w:lvlJc w:val="left"/>
      <w:pPr>
        <w:ind w:left="3807" w:hanging="360"/>
      </w:pPr>
    </w:lvl>
    <w:lvl w:ilvl="5" w:tplc="04190005" w:tentative="1">
      <w:start w:val="1"/>
      <w:numFmt w:val="lowerRoman"/>
      <w:lvlText w:val="%6."/>
      <w:lvlJc w:val="right"/>
      <w:pPr>
        <w:ind w:left="4527" w:hanging="180"/>
      </w:pPr>
    </w:lvl>
    <w:lvl w:ilvl="6" w:tplc="04190001" w:tentative="1">
      <w:start w:val="1"/>
      <w:numFmt w:val="decimal"/>
      <w:lvlText w:val="%7."/>
      <w:lvlJc w:val="left"/>
      <w:pPr>
        <w:ind w:left="5247" w:hanging="360"/>
      </w:pPr>
    </w:lvl>
    <w:lvl w:ilvl="7" w:tplc="04190003" w:tentative="1">
      <w:start w:val="1"/>
      <w:numFmt w:val="lowerLetter"/>
      <w:lvlText w:val="%8."/>
      <w:lvlJc w:val="left"/>
      <w:pPr>
        <w:ind w:left="5967" w:hanging="360"/>
      </w:pPr>
    </w:lvl>
    <w:lvl w:ilvl="8" w:tplc="04190005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8345307"/>
    <w:multiLevelType w:val="multilevel"/>
    <w:tmpl w:val="82A2222A"/>
    <w:lvl w:ilvl="0">
      <w:start w:val="1"/>
      <w:numFmt w:val="decimal"/>
      <w:lvlText w:val="%1"/>
      <w:lvlJc w:val="left"/>
      <w:pPr>
        <w:tabs>
          <w:tab w:val="num" w:pos="-360"/>
        </w:tabs>
        <w:ind w:left="-360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96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18">
    <w:nsid w:val="43C400C9"/>
    <w:multiLevelType w:val="hybridMultilevel"/>
    <w:tmpl w:val="D026F7F4"/>
    <w:lvl w:ilvl="0" w:tplc="2618F0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3EE3701"/>
    <w:multiLevelType w:val="hybridMultilevel"/>
    <w:tmpl w:val="A3A6963A"/>
    <w:lvl w:ilvl="0" w:tplc="138E9A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4D68EF4" w:tentative="1">
      <w:start w:val="1"/>
      <w:numFmt w:val="lowerLetter"/>
      <w:lvlText w:val="%2."/>
      <w:lvlJc w:val="left"/>
      <w:pPr>
        <w:ind w:left="1440" w:hanging="360"/>
      </w:pPr>
    </w:lvl>
    <w:lvl w:ilvl="2" w:tplc="B4968B86" w:tentative="1">
      <w:start w:val="1"/>
      <w:numFmt w:val="lowerRoman"/>
      <w:lvlText w:val="%3."/>
      <w:lvlJc w:val="right"/>
      <w:pPr>
        <w:ind w:left="2160" w:hanging="180"/>
      </w:pPr>
    </w:lvl>
    <w:lvl w:ilvl="3" w:tplc="310CFC92" w:tentative="1">
      <w:start w:val="1"/>
      <w:numFmt w:val="decimal"/>
      <w:lvlText w:val="%4."/>
      <w:lvlJc w:val="left"/>
      <w:pPr>
        <w:ind w:left="2880" w:hanging="360"/>
      </w:pPr>
    </w:lvl>
    <w:lvl w:ilvl="4" w:tplc="211A52A4" w:tentative="1">
      <w:start w:val="1"/>
      <w:numFmt w:val="lowerLetter"/>
      <w:lvlText w:val="%5."/>
      <w:lvlJc w:val="left"/>
      <w:pPr>
        <w:ind w:left="3600" w:hanging="360"/>
      </w:pPr>
    </w:lvl>
    <w:lvl w:ilvl="5" w:tplc="E6D07542" w:tentative="1">
      <w:start w:val="1"/>
      <w:numFmt w:val="lowerRoman"/>
      <w:lvlText w:val="%6."/>
      <w:lvlJc w:val="right"/>
      <w:pPr>
        <w:ind w:left="4320" w:hanging="180"/>
      </w:pPr>
    </w:lvl>
    <w:lvl w:ilvl="6" w:tplc="07BC325C" w:tentative="1">
      <w:start w:val="1"/>
      <w:numFmt w:val="decimal"/>
      <w:lvlText w:val="%7."/>
      <w:lvlJc w:val="left"/>
      <w:pPr>
        <w:ind w:left="5040" w:hanging="360"/>
      </w:pPr>
    </w:lvl>
    <w:lvl w:ilvl="7" w:tplc="5CD23EB2" w:tentative="1">
      <w:start w:val="1"/>
      <w:numFmt w:val="lowerLetter"/>
      <w:lvlText w:val="%8."/>
      <w:lvlJc w:val="left"/>
      <w:pPr>
        <w:ind w:left="5760" w:hanging="360"/>
      </w:pPr>
    </w:lvl>
    <w:lvl w:ilvl="8" w:tplc="8848CE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327DAA"/>
    <w:multiLevelType w:val="hybridMultilevel"/>
    <w:tmpl w:val="26E0C844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9643F15"/>
    <w:multiLevelType w:val="hybridMultilevel"/>
    <w:tmpl w:val="51220E92"/>
    <w:styleLink w:val="1ai"/>
    <w:lvl w:ilvl="0" w:tplc="944CA698">
      <w:start w:val="1"/>
      <w:numFmt w:val="decimal"/>
      <w:lvlText w:val="%1."/>
      <w:lvlJc w:val="left"/>
      <w:pPr>
        <w:tabs>
          <w:tab w:val="num" w:pos="2448"/>
        </w:tabs>
        <w:ind w:left="2448" w:hanging="13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">
    <w:nsid w:val="4BDF68B4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>
    <w:nsid w:val="4F65195B"/>
    <w:multiLevelType w:val="multilevel"/>
    <w:tmpl w:val="16A8B17E"/>
    <w:lvl w:ilvl="0">
      <w:start w:val="1"/>
      <w:numFmt w:val="decimal"/>
      <w:pStyle w:val="12"/>
      <w:suff w:val="space"/>
      <w:lvlText w:val="%1)"/>
      <w:lvlJc w:val="left"/>
      <w:pPr>
        <w:ind w:left="0" w:firstLine="567"/>
      </w:pPr>
      <w:rPr>
        <w:rFonts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24">
    <w:nsid w:val="5576569C"/>
    <w:multiLevelType w:val="hybridMultilevel"/>
    <w:tmpl w:val="CB0E8B90"/>
    <w:lvl w:ilvl="0" w:tplc="AB3A81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7A93648"/>
    <w:multiLevelType w:val="hybridMultilevel"/>
    <w:tmpl w:val="F16ED11C"/>
    <w:lvl w:ilvl="0" w:tplc="09C8834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0B47774" w:tentative="1">
      <w:start w:val="1"/>
      <w:numFmt w:val="lowerLetter"/>
      <w:lvlText w:val="%2."/>
      <w:lvlJc w:val="left"/>
      <w:pPr>
        <w:ind w:left="1789" w:hanging="360"/>
      </w:pPr>
    </w:lvl>
    <w:lvl w:ilvl="2" w:tplc="286ACB1A" w:tentative="1">
      <w:start w:val="1"/>
      <w:numFmt w:val="lowerRoman"/>
      <w:lvlText w:val="%3."/>
      <w:lvlJc w:val="right"/>
      <w:pPr>
        <w:ind w:left="2509" w:hanging="180"/>
      </w:pPr>
    </w:lvl>
    <w:lvl w:ilvl="3" w:tplc="50789010" w:tentative="1">
      <w:start w:val="1"/>
      <w:numFmt w:val="decimal"/>
      <w:lvlText w:val="%4."/>
      <w:lvlJc w:val="left"/>
      <w:pPr>
        <w:ind w:left="3229" w:hanging="360"/>
      </w:pPr>
    </w:lvl>
    <w:lvl w:ilvl="4" w:tplc="3C96BCF4" w:tentative="1">
      <w:start w:val="1"/>
      <w:numFmt w:val="lowerLetter"/>
      <w:lvlText w:val="%5."/>
      <w:lvlJc w:val="left"/>
      <w:pPr>
        <w:ind w:left="3949" w:hanging="360"/>
      </w:pPr>
    </w:lvl>
    <w:lvl w:ilvl="5" w:tplc="9244D04A" w:tentative="1">
      <w:start w:val="1"/>
      <w:numFmt w:val="lowerRoman"/>
      <w:lvlText w:val="%6."/>
      <w:lvlJc w:val="right"/>
      <w:pPr>
        <w:ind w:left="4669" w:hanging="180"/>
      </w:pPr>
    </w:lvl>
    <w:lvl w:ilvl="6" w:tplc="236EAF20" w:tentative="1">
      <w:start w:val="1"/>
      <w:numFmt w:val="decimal"/>
      <w:lvlText w:val="%7."/>
      <w:lvlJc w:val="left"/>
      <w:pPr>
        <w:ind w:left="5389" w:hanging="360"/>
      </w:pPr>
    </w:lvl>
    <w:lvl w:ilvl="7" w:tplc="FD344CB0" w:tentative="1">
      <w:start w:val="1"/>
      <w:numFmt w:val="lowerLetter"/>
      <w:lvlText w:val="%8."/>
      <w:lvlJc w:val="left"/>
      <w:pPr>
        <w:ind w:left="6109" w:hanging="360"/>
      </w:pPr>
    </w:lvl>
    <w:lvl w:ilvl="8" w:tplc="813A0412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8446800"/>
    <w:multiLevelType w:val="hybridMultilevel"/>
    <w:tmpl w:val="2F4A7218"/>
    <w:lvl w:ilvl="0" w:tplc="DEBA14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A996D44"/>
    <w:multiLevelType w:val="hybridMultilevel"/>
    <w:tmpl w:val="5ECA0970"/>
    <w:lvl w:ilvl="0" w:tplc="FC864F5C">
      <w:start w:val="1"/>
      <w:numFmt w:val="bullet"/>
      <w:pStyle w:val="Geonika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012FA7"/>
    <w:multiLevelType w:val="hybridMultilevel"/>
    <w:tmpl w:val="9F506846"/>
    <w:lvl w:ilvl="0" w:tplc="DEBA14F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9">
    <w:nsid w:val="636D237D"/>
    <w:multiLevelType w:val="multilevel"/>
    <w:tmpl w:val="4E4A072C"/>
    <w:lvl w:ilvl="0">
      <w:start w:val="1"/>
      <w:numFmt w:val="bullet"/>
      <w:pStyle w:val="a2"/>
      <w:suff w:val="space"/>
      <w:lvlText w:val="–"/>
      <w:lvlJc w:val="left"/>
      <w:pPr>
        <w:ind w:left="143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143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143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143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143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143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143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143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143" w:firstLine="567"/>
      </w:pPr>
      <w:rPr>
        <w:rFonts w:ascii="Symbol" w:hAnsi="Symbol" w:hint="default"/>
      </w:rPr>
    </w:lvl>
  </w:abstractNum>
  <w:abstractNum w:abstractNumId="30">
    <w:nsid w:val="64723315"/>
    <w:multiLevelType w:val="hybridMultilevel"/>
    <w:tmpl w:val="489E662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EA334CF"/>
    <w:multiLevelType w:val="hybridMultilevel"/>
    <w:tmpl w:val="26E0C844"/>
    <w:lvl w:ilvl="0" w:tplc="931AC57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0CC008F"/>
    <w:multiLevelType w:val="multilevel"/>
    <w:tmpl w:val="D3A4E860"/>
    <w:lvl w:ilvl="0">
      <w:start w:val="1"/>
      <w:numFmt w:val="decimal"/>
      <w:pStyle w:val="a3"/>
      <w:suff w:val="space"/>
      <w:lvlText w:val="1.%1"/>
      <w:lvlJc w:val="left"/>
      <w:pPr>
        <w:ind w:left="927" w:hanging="360"/>
      </w:pPr>
      <w:rPr>
        <w:rFonts w:hint="default"/>
        <w:b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24"/>
        <w:u w:val="none"/>
        <w:vertAlign w:val="baseline"/>
        <w:em w:val="none"/>
      </w:rPr>
    </w:lvl>
    <w:lvl w:ilvl="1">
      <w:start w:val="1"/>
      <w:numFmt w:val="decimal"/>
      <w:pStyle w:val="a3"/>
      <w:suff w:val="space"/>
      <w:lvlText w:val="%1.%2"/>
      <w:lvlJc w:val="left"/>
      <w:pPr>
        <w:ind w:left="851" w:firstLine="0"/>
      </w:pPr>
      <w:rPr>
        <w:rFonts w:ascii="Times New Roman" w:hAnsi="Times New Roman" w:hint="default"/>
        <w:b/>
        <w:i w:val="0"/>
        <w:sz w:val="24"/>
        <w:szCs w:val="24"/>
      </w:rPr>
    </w:lvl>
    <w:lvl w:ilvl="2">
      <w:start w:val="1"/>
      <w:numFmt w:val="decimal"/>
      <w:suff w:val="space"/>
      <w:lvlText w:val="%1.%2.%3"/>
      <w:lvlJc w:val="left"/>
      <w:pPr>
        <w:ind w:left="567" w:firstLine="0"/>
      </w:pPr>
      <w:rPr>
        <w:rFonts w:ascii="Times New Roman" w:hAnsi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41"/>
        </w:tabs>
        <w:ind w:left="141" w:firstLine="0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41"/>
        </w:tabs>
        <w:ind w:left="14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"/>
        </w:tabs>
        <w:ind w:left="14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1"/>
        </w:tabs>
        <w:ind w:left="141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1"/>
        </w:tabs>
        <w:ind w:left="141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1"/>
        </w:tabs>
        <w:ind w:left="141" w:firstLine="0"/>
      </w:pPr>
      <w:rPr>
        <w:rFonts w:hint="default"/>
      </w:rPr>
    </w:lvl>
  </w:abstractNum>
  <w:abstractNum w:abstractNumId="33">
    <w:nsid w:val="74AC2F08"/>
    <w:multiLevelType w:val="hybridMultilevel"/>
    <w:tmpl w:val="BD4A4EA2"/>
    <w:lvl w:ilvl="0" w:tplc="0419000F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23"/>
  </w:num>
  <w:num w:numId="4">
    <w:abstractNumId w:val="32"/>
  </w:num>
  <w:num w:numId="5">
    <w:abstractNumId w:val="29"/>
  </w:num>
  <w:num w:numId="6">
    <w:abstractNumId w:val="5"/>
  </w:num>
  <w:num w:numId="7">
    <w:abstractNumId w:val="7"/>
  </w:num>
  <w:num w:numId="8">
    <w:abstractNumId w:val="22"/>
  </w:num>
  <w:num w:numId="9">
    <w:abstractNumId w:val="21"/>
  </w:num>
  <w:num w:numId="10">
    <w:abstractNumId w:val="6"/>
  </w:num>
  <w:num w:numId="11">
    <w:abstractNumId w:val="0"/>
  </w:num>
  <w:num w:numId="12">
    <w:abstractNumId w:val="17"/>
  </w:num>
  <w:num w:numId="13">
    <w:abstractNumId w:val="27"/>
  </w:num>
  <w:num w:numId="14">
    <w:abstractNumId w:val="29"/>
  </w:num>
  <w:num w:numId="15">
    <w:abstractNumId w:val="14"/>
  </w:num>
  <w:num w:numId="16">
    <w:abstractNumId w:val="16"/>
  </w:num>
  <w:num w:numId="17">
    <w:abstractNumId w:val="19"/>
  </w:num>
  <w:num w:numId="18">
    <w:abstractNumId w:val="26"/>
  </w:num>
  <w:num w:numId="19">
    <w:abstractNumId w:val="24"/>
  </w:num>
  <w:num w:numId="20">
    <w:abstractNumId w:val="33"/>
  </w:num>
  <w:num w:numId="21">
    <w:abstractNumId w:val="20"/>
  </w:num>
  <w:num w:numId="22">
    <w:abstractNumId w:val="27"/>
  </w:num>
  <w:num w:numId="23">
    <w:abstractNumId w:val="31"/>
  </w:num>
  <w:num w:numId="24">
    <w:abstractNumId w:val="10"/>
  </w:num>
  <w:num w:numId="25">
    <w:abstractNumId w:val="12"/>
  </w:num>
  <w:num w:numId="26">
    <w:abstractNumId w:val="30"/>
  </w:num>
  <w:num w:numId="27">
    <w:abstractNumId w:val="13"/>
  </w:num>
  <w:num w:numId="28">
    <w:abstractNumId w:val="18"/>
  </w:num>
  <w:num w:numId="29">
    <w:abstractNumId w:val="25"/>
  </w:num>
  <w:num w:numId="30">
    <w:abstractNumId w:val="28"/>
  </w:num>
  <w:num w:numId="31">
    <w:abstractNumId w:val="9"/>
  </w:num>
  <w:num w:numId="32">
    <w:abstractNumId w:val="8"/>
  </w:num>
  <w:num w:numId="33">
    <w:abstractNumId w:val="4"/>
  </w:num>
  <w:num w:numId="34">
    <w:abstractNumId w:val="1"/>
  </w:num>
  <w:num w:numId="35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GrammaticalErrors/>
  <w:proofState w:spelling="clean" w:grammar="clean"/>
  <w:stylePaneFormatFilter w:val="3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ocumentProtection w:formatting="1" w:enforcement="0"/>
  <w:defaultTabStop w:val="709"/>
  <w:drawingGridHorizontalSpacing w:val="100"/>
  <w:drawingGridVerticalSpacing w:val="57"/>
  <w:displayHorizontalDrawingGridEvery w:val="2"/>
  <w:doNotShadeFormData/>
  <w:noPunctuationKerning/>
  <w:characterSpacingControl w:val="doNotCompress"/>
  <w:hdrShapeDefaults>
    <o:shapedefaults v:ext="edit" spidmax="4525"/>
    <o:shapelayout v:ext="edit">
      <o:idmap v:ext="edit" data="4"/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01DFE"/>
    <w:rsid w:val="00005B52"/>
    <w:rsid w:val="00005C13"/>
    <w:rsid w:val="00005C1C"/>
    <w:rsid w:val="00006AB0"/>
    <w:rsid w:val="000156B1"/>
    <w:rsid w:val="0001750F"/>
    <w:rsid w:val="00020246"/>
    <w:rsid w:val="000204E9"/>
    <w:rsid w:val="00020DC2"/>
    <w:rsid w:val="0002165B"/>
    <w:rsid w:val="0002347B"/>
    <w:rsid w:val="000276B8"/>
    <w:rsid w:val="000279A7"/>
    <w:rsid w:val="00030C57"/>
    <w:rsid w:val="000312AF"/>
    <w:rsid w:val="0003320A"/>
    <w:rsid w:val="00036D87"/>
    <w:rsid w:val="00040745"/>
    <w:rsid w:val="00043415"/>
    <w:rsid w:val="0004379B"/>
    <w:rsid w:val="00043A9B"/>
    <w:rsid w:val="00043CA5"/>
    <w:rsid w:val="000452EE"/>
    <w:rsid w:val="00045B7A"/>
    <w:rsid w:val="00046D8A"/>
    <w:rsid w:val="0004737F"/>
    <w:rsid w:val="000474CE"/>
    <w:rsid w:val="00050210"/>
    <w:rsid w:val="00051A30"/>
    <w:rsid w:val="00053E24"/>
    <w:rsid w:val="000546DE"/>
    <w:rsid w:val="0005499A"/>
    <w:rsid w:val="00060D76"/>
    <w:rsid w:val="000617A7"/>
    <w:rsid w:val="00063395"/>
    <w:rsid w:val="00063C11"/>
    <w:rsid w:val="00064192"/>
    <w:rsid w:val="0007474A"/>
    <w:rsid w:val="00076595"/>
    <w:rsid w:val="000778D7"/>
    <w:rsid w:val="000818BD"/>
    <w:rsid w:val="00081D76"/>
    <w:rsid w:val="000823E6"/>
    <w:rsid w:val="000834A0"/>
    <w:rsid w:val="000848F3"/>
    <w:rsid w:val="00085753"/>
    <w:rsid w:val="00086BC0"/>
    <w:rsid w:val="00087876"/>
    <w:rsid w:val="00090999"/>
    <w:rsid w:val="0009149C"/>
    <w:rsid w:val="00097403"/>
    <w:rsid w:val="000A0B0A"/>
    <w:rsid w:val="000A27F0"/>
    <w:rsid w:val="000A3603"/>
    <w:rsid w:val="000A5BC1"/>
    <w:rsid w:val="000A6D00"/>
    <w:rsid w:val="000A7E26"/>
    <w:rsid w:val="000B5FA8"/>
    <w:rsid w:val="000B7C19"/>
    <w:rsid w:val="000C1268"/>
    <w:rsid w:val="000C257E"/>
    <w:rsid w:val="000C37EC"/>
    <w:rsid w:val="000C4D78"/>
    <w:rsid w:val="000D1C87"/>
    <w:rsid w:val="000D517B"/>
    <w:rsid w:val="000E2678"/>
    <w:rsid w:val="000E4269"/>
    <w:rsid w:val="000E4DD9"/>
    <w:rsid w:val="000E6683"/>
    <w:rsid w:val="000E6ABC"/>
    <w:rsid w:val="000F1FD5"/>
    <w:rsid w:val="000F24F6"/>
    <w:rsid w:val="000F3EAE"/>
    <w:rsid w:val="000F4BAF"/>
    <w:rsid w:val="00101B5B"/>
    <w:rsid w:val="0010295B"/>
    <w:rsid w:val="001063F4"/>
    <w:rsid w:val="00107D71"/>
    <w:rsid w:val="001119E1"/>
    <w:rsid w:val="001155FF"/>
    <w:rsid w:val="001161CC"/>
    <w:rsid w:val="00121E6D"/>
    <w:rsid w:val="0012533D"/>
    <w:rsid w:val="001347EB"/>
    <w:rsid w:val="00140133"/>
    <w:rsid w:val="00140DC1"/>
    <w:rsid w:val="00141BCF"/>
    <w:rsid w:val="00144D04"/>
    <w:rsid w:val="00147EF5"/>
    <w:rsid w:val="001558CC"/>
    <w:rsid w:val="00156143"/>
    <w:rsid w:val="0016677F"/>
    <w:rsid w:val="00166BAE"/>
    <w:rsid w:val="00167428"/>
    <w:rsid w:val="001704AE"/>
    <w:rsid w:val="00170C95"/>
    <w:rsid w:val="00171708"/>
    <w:rsid w:val="00173ABF"/>
    <w:rsid w:val="00174DBB"/>
    <w:rsid w:val="0017744D"/>
    <w:rsid w:val="00180F52"/>
    <w:rsid w:val="00181F6D"/>
    <w:rsid w:val="0018389E"/>
    <w:rsid w:val="0018580E"/>
    <w:rsid w:val="00186C24"/>
    <w:rsid w:val="0019070D"/>
    <w:rsid w:val="00195269"/>
    <w:rsid w:val="0019748A"/>
    <w:rsid w:val="001A0882"/>
    <w:rsid w:val="001A1A21"/>
    <w:rsid w:val="001A2ED9"/>
    <w:rsid w:val="001A3FCF"/>
    <w:rsid w:val="001A59BE"/>
    <w:rsid w:val="001A5E2F"/>
    <w:rsid w:val="001B23F6"/>
    <w:rsid w:val="001B4B51"/>
    <w:rsid w:val="001B5294"/>
    <w:rsid w:val="001B5595"/>
    <w:rsid w:val="001B63BE"/>
    <w:rsid w:val="001B79B5"/>
    <w:rsid w:val="001C0DCD"/>
    <w:rsid w:val="001C2FD7"/>
    <w:rsid w:val="001C4596"/>
    <w:rsid w:val="001C4FC3"/>
    <w:rsid w:val="001C525F"/>
    <w:rsid w:val="001D0411"/>
    <w:rsid w:val="001D067A"/>
    <w:rsid w:val="001D5583"/>
    <w:rsid w:val="001E0EB6"/>
    <w:rsid w:val="001E23CE"/>
    <w:rsid w:val="001E7852"/>
    <w:rsid w:val="001F001A"/>
    <w:rsid w:val="001F0118"/>
    <w:rsid w:val="001F2AA3"/>
    <w:rsid w:val="001F6E35"/>
    <w:rsid w:val="001F7579"/>
    <w:rsid w:val="0020153D"/>
    <w:rsid w:val="00203177"/>
    <w:rsid w:val="002117AC"/>
    <w:rsid w:val="00212C69"/>
    <w:rsid w:val="002144FE"/>
    <w:rsid w:val="00221481"/>
    <w:rsid w:val="002215F4"/>
    <w:rsid w:val="002233AC"/>
    <w:rsid w:val="002246F8"/>
    <w:rsid w:val="00224824"/>
    <w:rsid w:val="00224EDA"/>
    <w:rsid w:val="00226CA0"/>
    <w:rsid w:val="002272E6"/>
    <w:rsid w:val="002276A6"/>
    <w:rsid w:val="002302DF"/>
    <w:rsid w:val="0023153B"/>
    <w:rsid w:val="00233825"/>
    <w:rsid w:val="0024071D"/>
    <w:rsid w:val="0024220E"/>
    <w:rsid w:val="00243CDF"/>
    <w:rsid w:val="0024523C"/>
    <w:rsid w:val="00247BC4"/>
    <w:rsid w:val="00252B69"/>
    <w:rsid w:val="00253F50"/>
    <w:rsid w:val="00256698"/>
    <w:rsid w:val="00256D1A"/>
    <w:rsid w:val="0025752E"/>
    <w:rsid w:val="00260494"/>
    <w:rsid w:val="0026207F"/>
    <w:rsid w:val="00264850"/>
    <w:rsid w:val="0026644F"/>
    <w:rsid w:val="002707BC"/>
    <w:rsid w:val="00276DB5"/>
    <w:rsid w:val="002800CE"/>
    <w:rsid w:val="0028078A"/>
    <w:rsid w:val="00282992"/>
    <w:rsid w:val="00282E5F"/>
    <w:rsid w:val="0028582B"/>
    <w:rsid w:val="00286D3D"/>
    <w:rsid w:val="00290CA0"/>
    <w:rsid w:val="002919DD"/>
    <w:rsid w:val="00291F96"/>
    <w:rsid w:val="002941C5"/>
    <w:rsid w:val="00294286"/>
    <w:rsid w:val="002A0981"/>
    <w:rsid w:val="002A1E1D"/>
    <w:rsid w:val="002A42A0"/>
    <w:rsid w:val="002A52D8"/>
    <w:rsid w:val="002A5667"/>
    <w:rsid w:val="002B0E18"/>
    <w:rsid w:val="002B20E3"/>
    <w:rsid w:val="002B2360"/>
    <w:rsid w:val="002B2D7E"/>
    <w:rsid w:val="002B2FA9"/>
    <w:rsid w:val="002B3342"/>
    <w:rsid w:val="002B3D9E"/>
    <w:rsid w:val="002C2F70"/>
    <w:rsid w:val="002C74BF"/>
    <w:rsid w:val="002D34EC"/>
    <w:rsid w:val="002D6A85"/>
    <w:rsid w:val="002E06DF"/>
    <w:rsid w:val="002E16AA"/>
    <w:rsid w:val="002E1D2B"/>
    <w:rsid w:val="002E2986"/>
    <w:rsid w:val="002E29D7"/>
    <w:rsid w:val="002E5CD9"/>
    <w:rsid w:val="002F094B"/>
    <w:rsid w:val="002F21D1"/>
    <w:rsid w:val="002F3EE6"/>
    <w:rsid w:val="002F43C7"/>
    <w:rsid w:val="002F4476"/>
    <w:rsid w:val="002F5810"/>
    <w:rsid w:val="00300CA1"/>
    <w:rsid w:val="00301DFE"/>
    <w:rsid w:val="0030366E"/>
    <w:rsid w:val="00304E95"/>
    <w:rsid w:val="00306002"/>
    <w:rsid w:val="00310EDA"/>
    <w:rsid w:val="003126B9"/>
    <w:rsid w:val="00312FC3"/>
    <w:rsid w:val="00313A83"/>
    <w:rsid w:val="003141DC"/>
    <w:rsid w:val="00322289"/>
    <w:rsid w:val="0032385A"/>
    <w:rsid w:val="003302A8"/>
    <w:rsid w:val="00331031"/>
    <w:rsid w:val="003323DA"/>
    <w:rsid w:val="003331AD"/>
    <w:rsid w:val="0033426F"/>
    <w:rsid w:val="00336460"/>
    <w:rsid w:val="00345DC9"/>
    <w:rsid w:val="00350911"/>
    <w:rsid w:val="00350FF8"/>
    <w:rsid w:val="003527DD"/>
    <w:rsid w:val="003529E0"/>
    <w:rsid w:val="00353619"/>
    <w:rsid w:val="003539DD"/>
    <w:rsid w:val="00355821"/>
    <w:rsid w:val="00355F27"/>
    <w:rsid w:val="0035736D"/>
    <w:rsid w:val="0036067B"/>
    <w:rsid w:val="0036302A"/>
    <w:rsid w:val="0036584F"/>
    <w:rsid w:val="00366AA3"/>
    <w:rsid w:val="00373316"/>
    <w:rsid w:val="00374A5C"/>
    <w:rsid w:val="003805F4"/>
    <w:rsid w:val="00380F25"/>
    <w:rsid w:val="00383533"/>
    <w:rsid w:val="003839D3"/>
    <w:rsid w:val="00384315"/>
    <w:rsid w:val="00386B4C"/>
    <w:rsid w:val="00397832"/>
    <w:rsid w:val="00397CBD"/>
    <w:rsid w:val="003A00F2"/>
    <w:rsid w:val="003A1EC9"/>
    <w:rsid w:val="003A3FA5"/>
    <w:rsid w:val="003A44B7"/>
    <w:rsid w:val="003A602C"/>
    <w:rsid w:val="003A6B1A"/>
    <w:rsid w:val="003A7728"/>
    <w:rsid w:val="003B2B5A"/>
    <w:rsid w:val="003B3DAB"/>
    <w:rsid w:val="003B6A1A"/>
    <w:rsid w:val="003B6C81"/>
    <w:rsid w:val="003B7982"/>
    <w:rsid w:val="003D1884"/>
    <w:rsid w:val="003D2832"/>
    <w:rsid w:val="003D4376"/>
    <w:rsid w:val="003D4F5B"/>
    <w:rsid w:val="003D6D77"/>
    <w:rsid w:val="003E09B0"/>
    <w:rsid w:val="003E0BF3"/>
    <w:rsid w:val="003E28B3"/>
    <w:rsid w:val="003E63AC"/>
    <w:rsid w:val="003F1C6A"/>
    <w:rsid w:val="003F2F34"/>
    <w:rsid w:val="003F3ECB"/>
    <w:rsid w:val="004001BF"/>
    <w:rsid w:val="00400792"/>
    <w:rsid w:val="00401102"/>
    <w:rsid w:val="00401DCC"/>
    <w:rsid w:val="004034EC"/>
    <w:rsid w:val="00403CF0"/>
    <w:rsid w:val="00405E74"/>
    <w:rsid w:val="004105C3"/>
    <w:rsid w:val="00413F08"/>
    <w:rsid w:val="004209E1"/>
    <w:rsid w:val="00421ACF"/>
    <w:rsid w:val="00427422"/>
    <w:rsid w:val="004307FE"/>
    <w:rsid w:val="00431BC9"/>
    <w:rsid w:val="00432691"/>
    <w:rsid w:val="004328E1"/>
    <w:rsid w:val="0043439E"/>
    <w:rsid w:val="00441337"/>
    <w:rsid w:val="00443034"/>
    <w:rsid w:val="00444EEC"/>
    <w:rsid w:val="00445821"/>
    <w:rsid w:val="00447092"/>
    <w:rsid w:val="00447427"/>
    <w:rsid w:val="004477F4"/>
    <w:rsid w:val="0045152D"/>
    <w:rsid w:val="004609A7"/>
    <w:rsid w:val="00460A94"/>
    <w:rsid w:val="00461739"/>
    <w:rsid w:val="00461791"/>
    <w:rsid w:val="0046676F"/>
    <w:rsid w:val="00467FA1"/>
    <w:rsid w:val="00471B9A"/>
    <w:rsid w:val="00474CB4"/>
    <w:rsid w:val="00476CD7"/>
    <w:rsid w:val="004809EF"/>
    <w:rsid w:val="004837CA"/>
    <w:rsid w:val="0048430A"/>
    <w:rsid w:val="0048460C"/>
    <w:rsid w:val="004929A4"/>
    <w:rsid w:val="00494314"/>
    <w:rsid w:val="00495905"/>
    <w:rsid w:val="0049634F"/>
    <w:rsid w:val="004A005C"/>
    <w:rsid w:val="004A318E"/>
    <w:rsid w:val="004A41EA"/>
    <w:rsid w:val="004A6B51"/>
    <w:rsid w:val="004B60CF"/>
    <w:rsid w:val="004C0F0B"/>
    <w:rsid w:val="004C17A0"/>
    <w:rsid w:val="004C45D9"/>
    <w:rsid w:val="004D2B87"/>
    <w:rsid w:val="004D3721"/>
    <w:rsid w:val="004D44AC"/>
    <w:rsid w:val="004D4B72"/>
    <w:rsid w:val="004D5296"/>
    <w:rsid w:val="004D5EAA"/>
    <w:rsid w:val="004D75EB"/>
    <w:rsid w:val="004E2635"/>
    <w:rsid w:val="004E3760"/>
    <w:rsid w:val="004E46A6"/>
    <w:rsid w:val="004E59F0"/>
    <w:rsid w:val="004E5B2F"/>
    <w:rsid w:val="004E6955"/>
    <w:rsid w:val="004E6B80"/>
    <w:rsid w:val="004F4508"/>
    <w:rsid w:val="004F49B4"/>
    <w:rsid w:val="004F4FE9"/>
    <w:rsid w:val="0050034F"/>
    <w:rsid w:val="00500EB0"/>
    <w:rsid w:val="00503136"/>
    <w:rsid w:val="00503A8F"/>
    <w:rsid w:val="00507144"/>
    <w:rsid w:val="0051037F"/>
    <w:rsid w:val="00510BF3"/>
    <w:rsid w:val="00516378"/>
    <w:rsid w:val="00517E8A"/>
    <w:rsid w:val="00522786"/>
    <w:rsid w:val="00524A70"/>
    <w:rsid w:val="0053099E"/>
    <w:rsid w:val="0053145F"/>
    <w:rsid w:val="0053513E"/>
    <w:rsid w:val="00536B56"/>
    <w:rsid w:val="00536E51"/>
    <w:rsid w:val="0054040A"/>
    <w:rsid w:val="00542411"/>
    <w:rsid w:val="00543D6F"/>
    <w:rsid w:val="00552D1D"/>
    <w:rsid w:val="00552F66"/>
    <w:rsid w:val="00561D67"/>
    <w:rsid w:val="005757B5"/>
    <w:rsid w:val="00576460"/>
    <w:rsid w:val="00580EAD"/>
    <w:rsid w:val="00584518"/>
    <w:rsid w:val="00587947"/>
    <w:rsid w:val="00592C2B"/>
    <w:rsid w:val="0059630E"/>
    <w:rsid w:val="00597BC6"/>
    <w:rsid w:val="005A0E49"/>
    <w:rsid w:val="005A5AAF"/>
    <w:rsid w:val="005A784B"/>
    <w:rsid w:val="005B1648"/>
    <w:rsid w:val="005B2147"/>
    <w:rsid w:val="005B2B17"/>
    <w:rsid w:val="005B3094"/>
    <w:rsid w:val="005B745B"/>
    <w:rsid w:val="005D4180"/>
    <w:rsid w:val="005D4568"/>
    <w:rsid w:val="005D663B"/>
    <w:rsid w:val="005D68D0"/>
    <w:rsid w:val="005E34EF"/>
    <w:rsid w:val="005F1E6D"/>
    <w:rsid w:val="005F23AC"/>
    <w:rsid w:val="005F34F3"/>
    <w:rsid w:val="005F6555"/>
    <w:rsid w:val="005F7F57"/>
    <w:rsid w:val="006121FC"/>
    <w:rsid w:val="006123C0"/>
    <w:rsid w:val="00620AE7"/>
    <w:rsid w:val="00621807"/>
    <w:rsid w:val="00625F2B"/>
    <w:rsid w:val="006268A8"/>
    <w:rsid w:val="006274A2"/>
    <w:rsid w:val="00632453"/>
    <w:rsid w:val="006341D9"/>
    <w:rsid w:val="00635C3B"/>
    <w:rsid w:val="00640F97"/>
    <w:rsid w:val="00644BFF"/>
    <w:rsid w:val="00645118"/>
    <w:rsid w:val="006564F5"/>
    <w:rsid w:val="00660962"/>
    <w:rsid w:val="00666ABD"/>
    <w:rsid w:val="006678F8"/>
    <w:rsid w:val="00667C49"/>
    <w:rsid w:val="00674951"/>
    <w:rsid w:val="0067633C"/>
    <w:rsid w:val="006802AC"/>
    <w:rsid w:val="0068176B"/>
    <w:rsid w:val="0068427E"/>
    <w:rsid w:val="006849C7"/>
    <w:rsid w:val="00684C8C"/>
    <w:rsid w:val="0069205C"/>
    <w:rsid w:val="0069497A"/>
    <w:rsid w:val="00696E57"/>
    <w:rsid w:val="006978A4"/>
    <w:rsid w:val="006A0A43"/>
    <w:rsid w:val="006A175D"/>
    <w:rsid w:val="006A527C"/>
    <w:rsid w:val="006A6C3C"/>
    <w:rsid w:val="006A77BE"/>
    <w:rsid w:val="006B0855"/>
    <w:rsid w:val="006B23D7"/>
    <w:rsid w:val="006B2D6D"/>
    <w:rsid w:val="006B43B9"/>
    <w:rsid w:val="006B71E6"/>
    <w:rsid w:val="006C3067"/>
    <w:rsid w:val="006C38F3"/>
    <w:rsid w:val="006C3A2E"/>
    <w:rsid w:val="006C4BFD"/>
    <w:rsid w:val="006D28E9"/>
    <w:rsid w:val="006D3207"/>
    <w:rsid w:val="006D34C1"/>
    <w:rsid w:val="006D35D1"/>
    <w:rsid w:val="006D44DE"/>
    <w:rsid w:val="006E199C"/>
    <w:rsid w:val="006E539C"/>
    <w:rsid w:val="006E5A2D"/>
    <w:rsid w:val="006E62E0"/>
    <w:rsid w:val="006F1A31"/>
    <w:rsid w:val="006F3034"/>
    <w:rsid w:val="007026D1"/>
    <w:rsid w:val="0070454E"/>
    <w:rsid w:val="00705F23"/>
    <w:rsid w:val="00707589"/>
    <w:rsid w:val="00710C24"/>
    <w:rsid w:val="007164E0"/>
    <w:rsid w:val="00717A0E"/>
    <w:rsid w:val="0072046B"/>
    <w:rsid w:val="007269F1"/>
    <w:rsid w:val="007277F9"/>
    <w:rsid w:val="00733A46"/>
    <w:rsid w:val="007349D7"/>
    <w:rsid w:val="00735753"/>
    <w:rsid w:val="00735FAD"/>
    <w:rsid w:val="007403F1"/>
    <w:rsid w:val="00742B5E"/>
    <w:rsid w:val="007452F6"/>
    <w:rsid w:val="007457C7"/>
    <w:rsid w:val="00754D11"/>
    <w:rsid w:val="00760058"/>
    <w:rsid w:val="007611DE"/>
    <w:rsid w:val="00765681"/>
    <w:rsid w:val="00766004"/>
    <w:rsid w:val="00766928"/>
    <w:rsid w:val="00766BF9"/>
    <w:rsid w:val="00767848"/>
    <w:rsid w:val="00767B34"/>
    <w:rsid w:val="00770841"/>
    <w:rsid w:val="00774212"/>
    <w:rsid w:val="0077532F"/>
    <w:rsid w:val="007803E9"/>
    <w:rsid w:val="0078428F"/>
    <w:rsid w:val="00786562"/>
    <w:rsid w:val="00786727"/>
    <w:rsid w:val="00787CD3"/>
    <w:rsid w:val="00787E34"/>
    <w:rsid w:val="00790B8B"/>
    <w:rsid w:val="00792844"/>
    <w:rsid w:val="00793BA9"/>
    <w:rsid w:val="0079598B"/>
    <w:rsid w:val="0079704C"/>
    <w:rsid w:val="007A23DC"/>
    <w:rsid w:val="007A3DA8"/>
    <w:rsid w:val="007A4C2F"/>
    <w:rsid w:val="007B6616"/>
    <w:rsid w:val="007C0B22"/>
    <w:rsid w:val="007C18F6"/>
    <w:rsid w:val="007C436B"/>
    <w:rsid w:val="007C473B"/>
    <w:rsid w:val="007C5BEE"/>
    <w:rsid w:val="007D2A2F"/>
    <w:rsid w:val="007D44CC"/>
    <w:rsid w:val="007D576F"/>
    <w:rsid w:val="007D7717"/>
    <w:rsid w:val="007E1ECF"/>
    <w:rsid w:val="007E78F7"/>
    <w:rsid w:val="007F6806"/>
    <w:rsid w:val="00801596"/>
    <w:rsid w:val="00801820"/>
    <w:rsid w:val="0080314C"/>
    <w:rsid w:val="00815931"/>
    <w:rsid w:val="0082136C"/>
    <w:rsid w:val="00821649"/>
    <w:rsid w:val="00822428"/>
    <w:rsid w:val="00826F95"/>
    <w:rsid w:val="00827979"/>
    <w:rsid w:val="00840485"/>
    <w:rsid w:val="0084131A"/>
    <w:rsid w:val="00843A71"/>
    <w:rsid w:val="00850F01"/>
    <w:rsid w:val="008522B5"/>
    <w:rsid w:val="00855B39"/>
    <w:rsid w:val="0085608C"/>
    <w:rsid w:val="00857F78"/>
    <w:rsid w:val="008611C5"/>
    <w:rsid w:val="008616E8"/>
    <w:rsid w:val="00861777"/>
    <w:rsid w:val="008626EE"/>
    <w:rsid w:val="008646A4"/>
    <w:rsid w:val="00867096"/>
    <w:rsid w:val="008718F3"/>
    <w:rsid w:val="00874F27"/>
    <w:rsid w:val="0087567B"/>
    <w:rsid w:val="00876837"/>
    <w:rsid w:val="0087709A"/>
    <w:rsid w:val="008774C3"/>
    <w:rsid w:val="008776F6"/>
    <w:rsid w:val="00885CDD"/>
    <w:rsid w:val="00891C90"/>
    <w:rsid w:val="00894AFA"/>
    <w:rsid w:val="00896ADC"/>
    <w:rsid w:val="008A1E14"/>
    <w:rsid w:val="008A2608"/>
    <w:rsid w:val="008A2B3A"/>
    <w:rsid w:val="008A69FD"/>
    <w:rsid w:val="008A7288"/>
    <w:rsid w:val="008A7407"/>
    <w:rsid w:val="008B0311"/>
    <w:rsid w:val="008B1B56"/>
    <w:rsid w:val="008B2C0F"/>
    <w:rsid w:val="008B2D27"/>
    <w:rsid w:val="008B6465"/>
    <w:rsid w:val="008B6A66"/>
    <w:rsid w:val="008C02A0"/>
    <w:rsid w:val="008C1EF9"/>
    <w:rsid w:val="008C74C6"/>
    <w:rsid w:val="008D175C"/>
    <w:rsid w:val="008D32C9"/>
    <w:rsid w:val="008D6EEB"/>
    <w:rsid w:val="008D7796"/>
    <w:rsid w:val="008D7DA7"/>
    <w:rsid w:val="008D7E5C"/>
    <w:rsid w:val="008E07E5"/>
    <w:rsid w:val="008E671D"/>
    <w:rsid w:val="008E6F78"/>
    <w:rsid w:val="008E789F"/>
    <w:rsid w:val="008E7AF6"/>
    <w:rsid w:val="008F0582"/>
    <w:rsid w:val="008F111F"/>
    <w:rsid w:val="008F12C2"/>
    <w:rsid w:val="008F1A69"/>
    <w:rsid w:val="008F2AB5"/>
    <w:rsid w:val="008F4630"/>
    <w:rsid w:val="008F47BD"/>
    <w:rsid w:val="008F5FF8"/>
    <w:rsid w:val="0090099C"/>
    <w:rsid w:val="00903CB3"/>
    <w:rsid w:val="00904CF1"/>
    <w:rsid w:val="00905794"/>
    <w:rsid w:val="00912F26"/>
    <w:rsid w:val="00913545"/>
    <w:rsid w:val="00915A04"/>
    <w:rsid w:val="00915F60"/>
    <w:rsid w:val="009217C0"/>
    <w:rsid w:val="0092266A"/>
    <w:rsid w:val="009229F1"/>
    <w:rsid w:val="0092353C"/>
    <w:rsid w:val="00923CF4"/>
    <w:rsid w:val="00924C59"/>
    <w:rsid w:val="00925E51"/>
    <w:rsid w:val="00927332"/>
    <w:rsid w:val="0092765E"/>
    <w:rsid w:val="0093523A"/>
    <w:rsid w:val="00935BCB"/>
    <w:rsid w:val="00941BC5"/>
    <w:rsid w:val="00941F42"/>
    <w:rsid w:val="009431C3"/>
    <w:rsid w:val="00943524"/>
    <w:rsid w:val="00945C7C"/>
    <w:rsid w:val="009462C6"/>
    <w:rsid w:val="00946A7D"/>
    <w:rsid w:val="00947735"/>
    <w:rsid w:val="00952912"/>
    <w:rsid w:val="009549F4"/>
    <w:rsid w:val="00957846"/>
    <w:rsid w:val="00960090"/>
    <w:rsid w:val="00966669"/>
    <w:rsid w:val="0097322F"/>
    <w:rsid w:val="00973851"/>
    <w:rsid w:val="009743C8"/>
    <w:rsid w:val="00974C94"/>
    <w:rsid w:val="009768B8"/>
    <w:rsid w:val="009801DD"/>
    <w:rsid w:val="00981058"/>
    <w:rsid w:val="00983066"/>
    <w:rsid w:val="009832DC"/>
    <w:rsid w:val="00983939"/>
    <w:rsid w:val="00985431"/>
    <w:rsid w:val="00994A8F"/>
    <w:rsid w:val="0099633B"/>
    <w:rsid w:val="009A092D"/>
    <w:rsid w:val="009A4AC0"/>
    <w:rsid w:val="009A5642"/>
    <w:rsid w:val="009B109E"/>
    <w:rsid w:val="009B5A5E"/>
    <w:rsid w:val="009C016C"/>
    <w:rsid w:val="009C02F0"/>
    <w:rsid w:val="009C1109"/>
    <w:rsid w:val="009C2365"/>
    <w:rsid w:val="009C6CF0"/>
    <w:rsid w:val="009D1591"/>
    <w:rsid w:val="009D1C42"/>
    <w:rsid w:val="009D4E89"/>
    <w:rsid w:val="009D6662"/>
    <w:rsid w:val="009E1137"/>
    <w:rsid w:val="009E12B1"/>
    <w:rsid w:val="009E4995"/>
    <w:rsid w:val="009F1530"/>
    <w:rsid w:val="009F17B5"/>
    <w:rsid w:val="009F770B"/>
    <w:rsid w:val="00A01E86"/>
    <w:rsid w:val="00A0244C"/>
    <w:rsid w:val="00A03444"/>
    <w:rsid w:val="00A0434C"/>
    <w:rsid w:val="00A04C3F"/>
    <w:rsid w:val="00A104CC"/>
    <w:rsid w:val="00A13D27"/>
    <w:rsid w:val="00A13D73"/>
    <w:rsid w:val="00A14CB9"/>
    <w:rsid w:val="00A16345"/>
    <w:rsid w:val="00A17ABB"/>
    <w:rsid w:val="00A21183"/>
    <w:rsid w:val="00A21D0B"/>
    <w:rsid w:val="00A22E97"/>
    <w:rsid w:val="00A26338"/>
    <w:rsid w:val="00A27629"/>
    <w:rsid w:val="00A27B68"/>
    <w:rsid w:val="00A30A71"/>
    <w:rsid w:val="00A32742"/>
    <w:rsid w:val="00A34951"/>
    <w:rsid w:val="00A34DD9"/>
    <w:rsid w:val="00A35BB9"/>
    <w:rsid w:val="00A36804"/>
    <w:rsid w:val="00A40CE5"/>
    <w:rsid w:val="00A41E22"/>
    <w:rsid w:val="00A426B0"/>
    <w:rsid w:val="00A46FBB"/>
    <w:rsid w:val="00A503AA"/>
    <w:rsid w:val="00A51F29"/>
    <w:rsid w:val="00A52CF6"/>
    <w:rsid w:val="00A539A2"/>
    <w:rsid w:val="00A54CAD"/>
    <w:rsid w:val="00A61262"/>
    <w:rsid w:val="00A61508"/>
    <w:rsid w:val="00A632BA"/>
    <w:rsid w:val="00A63A8B"/>
    <w:rsid w:val="00A72BDB"/>
    <w:rsid w:val="00A8216C"/>
    <w:rsid w:val="00A82AFD"/>
    <w:rsid w:val="00A8442F"/>
    <w:rsid w:val="00A85E7B"/>
    <w:rsid w:val="00A931D8"/>
    <w:rsid w:val="00A9523D"/>
    <w:rsid w:val="00AA1DF3"/>
    <w:rsid w:val="00AA250D"/>
    <w:rsid w:val="00AA2ECE"/>
    <w:rsid w:val="00AA5241"/>
    <w:rsid w:val="00AA5FF4"/>
    <w:rsid w:val="00AB1795"/>
    <w:rsid w:val="00AB19C9"/>
    <w:rsid w:val="00AB3E4C"/>
    <w:rsid w:val="00AB57C2"/>
    <w:rsid w:val="00AC1417"/>
    <w:rsid w:val="00AC405A"/>
    <w:rsid w:val="00AC5D07"/>
    <w:rsid w:val="00AD0EB7"/>
    <w:rsid w:val="00AE0E70"/>
    <w:rsid w:val="00AE2FB5"/>
    <w:rsid w:val="00AE57CC"/>
    <w:rsid w:val="00AE5F96"/>
    <w:rsid w:val="00AE67CC"/>
    <w:rsid w:val="00AE7F53"/>
    <w:rsid w:val="00AF2834"/>
    <w:rsid w:val="00AF3835"/>
    <w:rsid w:val="00AF3A4F"/>
    <w:rsid w:val="00AF5DA0"/>
    <w:rsid w:val="00B006E5"/>
    <w:rsid w:val="00B00E4E"/>
    <w:rsid w:val="00B03C57"/>
    <w:rsid w:val="00B07841"/>
    <w:rsid w:val="00B07EC6"/>
    <w:rsid w:val="00B1133F"/>
    <w:rsid w:val="00B122DA"/>
    <w:rsid w:val="00B128D6"/>
    <w:rsid w:val="00B15966"/>
    <w:rsid w:val="00B1633C"/>
    <w:rsid w:val="00B175B2"/>
    <w:rsid w:val="00B22129"/>
    <w:rsid w:val="00B22E28"/>
    <w:rsid w:val="00B24B41"/>
    <w:rsid w:val="00B31A55"/>
    <w:rsid w:val="00B325BB"/>
    <w:rsid w:val="00B329DB"/>
    <w:rsid w:val="00B342F3"/>
    <w:rsid w:val="00B34E62"/>
    <w:rsid w:val="00B363EB"/>
    <w:rsid w:val="00B36A94"/>
    <w:rsid w:val="00B36B42"/>
    <w:rsid w:val="00B36C91"/>
    <w:rsid w:val="00B406B5"/>
    <w:rsid w:val="00B43205"/>
    <w:rsid w:val="00B501BD"/>
    <w:rsid w:val="00B50806"/>
    <w:rsid w:val="00B511C4"/>
    <w:rsid w:val="00B52A55"/>
    <w:rsid w:val="00B5396A"/>
    <w:rsid w:val="00B564B8"/>
    <w:rsid w:val="00B71F59"/>
    <w:rsid w:val="00B73E89"/>
    <w:rsid w:val="00B74ACB"/>
    <w:rsid w:val="00B74C84"/>
    <w:rsid w:val="00B74F48"/>
    <w:rsid w:val="00B808CB"/>
    <w:rsid w:val="00B80BAB"/>
    <w:rsid w:val="00B86480"/>
    <w:rsid w:val="00B87BE7"/>
    <w:rsid w:val="00B90F5A"/>
    <w:rsid w:val="00B9196C"/>
    <w:rsid w:val="00B932DB"/>
    <w:rsid w:val="00B93746"/>
    <w:rsid w:val="00B938D2"/>
    <w:rsid w:val="00B95493"/>
    <w:rsid w:val="00B95C19"/>
    <w:rsid w:val="00BA3ADC"/>
    <w:rsid w:val="00BA5112"/>
    <w:rsid w:val="00BA57B9"/>
    <w:rsid w:val="00BB4611"/>
    <w:rsid w:val="00BB49C4"/>
    <w:rsid w:val="00BB5D1D"/>
    <w:rsid w:val="00BC28CC"/>
    <w:rsid w:val="00BC62BB"/>
    <w:rsid w:val="00BC6ECA"/>
    <w:rsid w:val="00BC7AF3"/>
    <w:rsid w:val="00BD216F"/>
    <w:rsid w:val="00BD7A24"/>
    <w:rsid w:val="00BD7B59"/>
    <w:rsid w:val="00BE35B8"/>
    <w:rsid w:val="00BE5DC1"/>
    <w:rsid w:val="00BF3019"/>
    <w:rsid w:val="00BF318B"/>
    <w:rsid w:val="00BF4A45"/>
    <w:rsid w:val="00BF634C"/>
    <w:rsid w:val="00BF7622"/>
    <w:rsid w:val="00C0048C"/>
    <w:rsid w:val="00C03EDF"/>
    <w:rsid w:val="00C0434E"/>
    <w:rsid w:val="00C06308"/>
    <w:rsid w:val="00C07EC2"/>
    <w:rsid w:val="00C1109C"/>
    <w:rsid w:val="00C127F1"/>
    <w:rsid w:val="00C14645"/>
    <w:rsid w:val="00C14A93"/>
    <w:rsid w:val="00C14D97"/>
    <w:rsid w:val="00C15BC4"/>
    <w:rsid w:val="00C217D3"/>
    <w:rsid w:val="00C23B34"/>
    <w:rsid w:val="00C23DA9"/>
    <w:rsid w:val="00C271BD"/>
    <w:rsid w:val="00C2773C"/>
    <w:rsid w:val="00C27DF6"/>
    <w:rsid w:val="00C30EA6"/>
    <w:rsid w:val="00C323A3"/>
    <w:rsid w:val="00C34D5B"/>
    <w:rsid w:val="00C377B6"/>
    <w:rsid w:val="00C37B02"/>
    <w:rsid w:val="00C449C5"/>
    <w:rsid w:val="00C44A95"/>
    <w:rsid w:val="00C44AC1"/>
    <w:rsid w:val="00C44BD7"/>
    <w:rsid w:val="00C45328"/>
    <w:rsid w:val="00C45922"/>
    <w:rsid w:val="00C46979"/>
    <w:rsid w:val="00C56145"/>
    <w:rsid w:val="00C625E2"/>
    <w:rsid w:val="00C628FF"/>
    <w:rsid w:val="00C654A5"/>
    <w:rsid w:val="00C66620"/>
    <w:rsid w:val="00C66678"/>
    <w:rsid w:val="00C67348"/>
    <w:rsid w:val="00C6758A"/>
    <w:rsid w:val="00C70406"/>
    <w:rsid w:val="00C81086"/>
    <w:rsid w:val="00C82261"/>
    <w:rsid w:val="00C8370F"/>
    <w:rsid w:val="00C847A8"/>
    <w:rsid w:val="00C95185"/>
    <w:rsid w:val="00C95B87"/>
    <w:rsid w:val="00C9788F"/>
    <w:rsid w:val="00CA076F"/>
    <w:rsid w:val="00CA08EA"/>
    <w:rsid w:val="00CA3B62"/>
    <w:rsid w:val="00CA5691"/>
    <w:rsid w:val="00CB214B"/>
    <w:rsid w:val="00CB3486"/>
    <w:rsid w:val="00CB481C"/>
    <w:rsid w:val="00CB7D12"/>
    <w:rsid w:val="00CC1512"/>
    <w:rsid w:val="00CC1E8C"/>
    <w:rsid w:val="00CC3013"/>
    <w:rsid w:val="00CC5BCF"/>
    <w:rsid w:val="00CD1C29"/>
    <w:rsid w:val="00CD259D"/>
    <w:rsid w:val="00CD3BC4"/>
    <w:rsid w:val="00CD3F29"/>
    <w:rsid w:val="00CD48BD"/>
    <w:rsid w:val="00CD559A"/>
    <w:rsid w:val="00CD59A9"/>
    <w:rsid w:val="00CD6618"/>
    <w:rsid w:val="00CE0433"/>
    <w:rsid w:val="00CE431E"/>
    <w:rsid w:val="00CF2F97"/>
    <w:rsid w:val="00CF4E46"/>
    <w:rsid w:val="00CF5C9A"/>
    <w:rsid w:val="00CF5E90"/>
    <w:rsid w:val="00CF75D6"/>
    <w:rsid w:val="00D00D0F"/>
    <w:rsid w:val="00D02435"/>
    <w:rsid w:val="00D04074"/>
    <w:rsid w:val="00D0492E"/>
    <w:rsid w:val="00D05162"/>
    <w:rsid w:val="00D0779F"/>
    <w:rsid w:val="00D07A5A"/>
    <w:rsid w:val="00D1009E"/>
    <w:rsid w:val="00D11690"/>
    <w:rsid w:val="00D20EEE"/>
    <w:rsid w:val="00D26D57"/>
    <w:rsid w:val="00D3110A"/>
    <w:rsid w:val="00D3217A"/>
    <w:rsid w:val="00D32B2F"/>
    <w:rsid w:val="00D333DF"/>
    <w:rsid w:val="00D3379C"/>
    <w:rsid w:val="00D3479A"/>
    <w:rsid w:val="00D34B05"/>
    <w:rsid w:val="00D35510"/>
    <w:rsid w:val="00D3643D"/>
    <w:rsid w:val="00D42CFC"/>
    <w:rsid w:val="00D42DA0"/>
    <w:rsid w:val="00D51313"/>
    <w:rsid w:val="00D527F1"/>
    <w:rsid w:val="00D52816"/>
    <w:rsid w:val="00D5364A"/>
    <w:rsid w:val="00D562D8"/>
    <w:rsid w:val="00D572E9"/>
    <w:rsid w:val="00D61A1C"/>
    <w:rsid w:val="00D61F76"/>
    <w:rsid w:val="00D630F0"/>
    <w:rsid w:val="00D72A08"/>
    <w:rsid w:val="00D73599"/>
    <w:rsid w:val="00D73647"/>
    <w:rsid w:val="00D73CA2"/>
    <w:rsid w:val="00D73DC8"/>
    <w:rsid w:val="00D75492"/>
    <w:rsid w:val="00D766AC"/>
    <w:rsid w:val="00D77AD5"/>
    <w:rsid w:val="00D805B8"/>
    <w:rsid w:val="00D8137E"/>
    <w:rsid w:val="00D819D0"/>
    <w:rsid w:val="00D8296E"/>
    <w:rsid w:val="00D860CB"/>
    <w:rsid w:val="00D87F57"/>
    <w:rsid w:val="00D955EA"/>
    <w:rsid w:val="00DA054D"/>
    <w:rsid w:val="00DA3CE0"/>
    <w:rsid w:val="00DB3278"/>
    <w:rsid w:val="00DB38D3"/>
    <w:rsid w:val="00DB5C57"/>
    <w:rsid w:val="00DC07E1"/>
    <w:rsid w:val="00DC094B"/>
    <w:rsid w:val="00DC0D6D"/>
    <w:rsid w:val="00DC1066"/>
    <w:rsid w:val="00DC2687"/>
    <w:rsid w:val="00DC4674"/>
    <w:rsid w:val="00DD2E13"/>
    <w:rsid w:val="00DD3E3C"/>
    <w:rsid w:val="00DD49F8"/>
    <w:rsid w:val="00DD5E6A"/>
    <w:rsid w:val="00DE6E44"/>
    <w:rsid w:val="00E00CAD"/>
    <w:rsid w:val="00E05E49"/>
    <w:rsid w:val="00E05F6C"/>
    <w:rsid w:val="00E065C9"/>
    <w:rsid w:val="00E072BE"/>
    <w:rsid w:val="00E07A8E"/>
    <w:rsid w:val="00E10704"/>
    <w:rsid w:val="00E135C8"/>
    <w:rsid w:val="00E13653"/>
    <w:rsid w:val="00E24F8A"/>
    <w:rsid w:val="00E25A71"/>
    <w:rsid w:val="00E3276F"/>
    <w:rsid w:val="00E327A4"/>
    <w:rsid w:val="00E340F0"/>
    <w:rsid w:val="00E34EF2"/>
    <w:rsid w:val="00E40ECA"/>
    <w:rsid w:val="00E40F11"/>
    <w:rsid w:val="00E429BC"/>
    <w:rsid w:val="00E464EB"/>
    <w:rsid w:val="00E504A5"/>
    <w:rsid w:val="00E54A58"/>
    <w:rsid w:val="00E612E8"/>
    <w:rsid w:val="00E61AE6"/>
    <w:rsid w:val="00E62618"/>
    <w:rsid w:val="00E62660"/>
    <w:rsid w:val="00E62B07"/>
    <w:rsid w:val="00E64BD6"/>
    <w:rsid w:val="00E65B13"/>
    <w:rsid w:val="00E6729E"/>
    <w:rsid w:val="00E6741E"/>
    <w:rsid w:val="00E72356"/>
    <w:rsid w:val="00E753D5"/>
    <w:rsid w:val="00E7758C"/>
    <w:rsid w:val="00E839C0"/>
    <w:rsid w:val="00E85C6E"/>
    <w:rsid w:val="00E9052A"/>
    <w:rsid w:val="00E917C5"/>
    <w:rsid w:val="00E9443F"/>
    <w:rsid w:val="00E9469D"/>
    <w:rsid w:val="00E95424"/>
    <w:rsid w:val="00EA0A85"/>
    <w:rsid w:val="00EA2BC2"/>
    <w:rsid w:val="00EA31AD"/>
    <w:rsid w:val="00EA33D5"/>
    <w:rsid w:val="00EA37AD"/>
    <w:rsid w:val="00EA66BC"/>
    <w:rsid w:val="00EB07DB"/>
    <w:rsid w:val="00EB0F27"/>
    <w:rsid w:val="00EB4557"/>
    <w:rsid w:val="00EB57DB"/>
    <w:rsid w:val="00EC0126"/>
    <w:rsid w:val="00EC0691"/>
    <w:rsid w:val="00EC0C93"/>
    <w:rsid w:val="00EC2BCF"/>
    <w:rsid w:val="00EC4039"/>
    <w:rsid w:val="00EC64D6"/>
    <w:rsid w:val="00ED726E"/>
    <w:rsid w:val="00EE2D44"/>
    <w:rsid w:val="00EE325C"/>
    <w:rsid w:val="00EE4FD2"/>
    <w:rsid w:val="00EE57D7"/>
    <w:rsid w:val="00EE7D2E"/>
    <w:rsid w:val="00EF1C4E"/>
    <w:rsid w:val="00EF2CC8"/>
    <w:rsid w:val="00EF3A8E"/>
    <w:rsid w:val="00EF522C"/>
    <w:rsid w:val="00EF6E2B"/>
    <w:rsid w:val="00F01EB0"/>
    <w:rsid w:val="00F0591D"/>
    <w:rsid w:val="00F1027D"/>
    <w:rsid w:val="00F13327"/>
    <w:rsid w:val="00F22A89"/>
    <w:rsid w:val="00F247C5"/>
    <w:rsid w:val="00F31BB3"/>
    <w:rsid w:val="00F33A3C"/>
    <w:rsid w:val="00F348CC"/>
    <w:rsid w:val="00F36AEB"/>
    <w:rsid w:val="00F43C72"/>
    <w:rsid w:val="00F44D2D"/>
    <w:rsid w:val="00F46ED6"/>
    <w:rsid w:val="00F473D1"/>
    <w:rsid w:val="00F475E8"/>
    <w:rsid w:val="00F477BD"/>
    <w:rsid w:val="00F50A25"/>
    <w:rsid w:val="00F5339E"/>
    <w:rsid w:val="00F61041"/>
    <w:rsid w:val="00F641C8"/>
    <w:rsid w:val="00F75584"/>
    <w:rsid w:val="00F75F4D"/>
    <w:rsid w:val="00F777CA"/>
    <w:rsid w:val="00F8030D"/>
    <w:rsid w:val="00F90B3D"/>
    <w:rsid w:val="00F930C6"/>
    <w:rsid w:val="00FA0E59"/>
    <w:rsid w:val="00FA1FE6"/>
    <w:rsid w:val="00FA26D0"/>
    <w:rsid w:val="00FA3B10"/>
    <w:rsid w:val="00FA54FC"/>
    <w:rsid w:val="00FA5C3A"/>
    <w:rsid w:val="00FA7631"/>
    <w:rsid w:val="00FB05D1"/>
    <w:rsid w:val="00FB1235"/>
    <w:rsid w:val="00FB16CD"/>
    <w:rsid w:val="00FB3A23"/>
    <w:rsid w:val="00FB4413"/>
    <w:rsid w:val="00FB6415"/>
    <w:rsid w:val="00FB7776"/>
    <w:rsid w:val="00FB7784"/>
    <w:rsid w:val="00FC1C94"/>
    <w:rsid w:val="00FC2AAF"/>
    <w:rsid w:val="00FC43BC"/>
    <w:rsid w:val="00FC57C6"/>
    <w:rsid w:val="00FC59E1"/>
    <w:rsid w:val="00FD0661"/>
    <w:rsid w:val="00FD1DA8"/>
    <w:rsid w:val="00FD393E"/>
    <w:rsid w:val="00FD4179"/>
    <w:rsid w:val="00FD7703"/>
    <w:rsid w:val="00FD7C1C"/>
    <w:rsid w:val="00FE5802"/>
    <w:rsid w:val="00FE5DF3"/>
    <w:rsid w:val="00FE6B3B"/>
    <w:rsid w:val="00FF4502"/>
    <w:rsid w:val="00FF4A00"/>
    <w:rsid w:val="00FF4F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525"/>
    <o:shapelayout v:ext="edit">
      <o:idmap v:ext="edit" data="1,2,3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header" w:uiPriority="99"/>
    <w:lsdException w:name="caption" w:qFormat="1"/>
    <w:lsdException w:name="List Bullet" w:uiPriority="99"/>
    <w:lsdException w:name="Title" w:uiPriority="10"/>
    <w:lsdException w:name="Subtitle" w:uiPriority="11"/>
    <w:lsdException w:name="Hyperlink" w:uiPriority="99"/>
    <w:lsdException w:name="FollowedHyperlink" w:uiPriority="99"/>
    <w:lsdException w:name="Strong" w:uiPriority="22" w:qFormat="1"/>
    <w:lsdException w:name="Emphasis" w:uiPriority="20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uiPriority="39"/>
  </w:latentStyles>
  <w:style w:type="paragraph" w:default="1" w:styleId="a4">
    <w:name w:val="Normal"/>
    <w:rsid w:val="008A7288"/>
    <w:pPr>
      <w:spacing w:before="200" w:after="200" w:line="276" w:lineRule="auto"/>
    </w:pPr>
    <w:rPr>
      <w:lang w:val="en-US" w:eastAsia="en-US" w:bidi="en-US"/>
    </w:rPr>
  </w:style>
  <w:style w:type="paragraph" w:styleId="13">
    <w:name w:val="heading 1"/>
    <w:aliases w:val="Заголовок 1 Знак Знак,Заголовок 1 Знак Знак Знак"/>
    <w:basedOn w:val="a4"/>
    <w:next w:val="a4"/>
    <w:link w:val="14"/>
    <w:rsid w:val="008A7288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2">
    <w:name w:val="heading 2"/>
    <w:aliases w:val="Знак2 Знак, Знак2, Знак2 Знак Знак Знак, Знак2 Знак1,Знак2,Знак2 Знак Знак Знак,Знак2 Знак1"/>
    <w:basedOn w:val="a4"/>
    <w:next w:val="a4"/>
    <w:link w:val="20"/>
    <w:unhideWhenUsed/>
    <w:rsid w:val="008A7288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aliases w:val="Знак3 Знак, Знак3, Знак3 Знак Знак Знак,Знак3,Знак3 Знак Знак Знак"/>
    <w:basedOn w:val="a4"/>
    <w:next w:val="a4"/>
    <w:link w:val="30"/>
    <w:unhideWhenUsed/>
    <w:rsid w:val="008A7288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4">
    <w:name w:val="heading 4"/>
    <w:basedOn w:val="a4"/>
    <w:next w:val="a4"/>
    <w:link w:val="40"/>
    <w:unhideWhenUsed/>
    <w:rsid w:val="008A7288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5">
    <w:name w:val="heading 5"/>
    <w:basedOn w:val="a4"/>
    <w:next w:val="a4"/>
    <w:link w:val="50"/>
    <w:uiPriority w:val="9"/>
    <w:unhideWhenUsed/>
    <w:rsid w:val="008A7288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6">
    <w:name w:val="heading 6"/>
    <w:basedOn w:val="a4"/>
    <w:next w:val="a4"/>
    <w:link w:val="60"/>
    <w:uiPriority w:val="9"/>
    <w:unhideWhenUsed/>
    <w:rsid w:val="008A7288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7">
    <w:name w:val="heading 7"/>
    <w:aliases w:val="Заголовок x.x"/>
    <w:basedOn w:val="a4"/>
    <w:next w:val="a4"/>
    <w:link w:val="70"/>
    <w:uiPriority w:val="9"/>
    <w:unhideWhenUsed/>
    <w:rsid w:val="008A7288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8">
    <w:name w:val="heading 8"/>
    <w:basedOn w:val="a4"/>
    <w:next w:val="a4"/>
    <w:link w:val="80"/>
    <w:uiPriority w:val="9"/>
    <w:unhideWhenUsed/>
    <w:rsid w:val="008A7288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4"/>
    <w:next w:val="a4"/>
    <w:link w:val="90"/>
    <w:uiPriority w:val="9"/>
    <w:unhideWhenUsed/>
    <w:rsid w:val="008A7288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a8">
    <w:name w:val="Абзац"/>
    <w:basedOn w:val="a4"/>
    <w:link w:val="a9"/>
    <w:rsid w:val="000E2678"/>
    <w:pPr>
      <w:spacing w:before="120" w:after="60"/>
      <w:ind w:firstLine="567"/>
      <w:jc w:val="both"/>
    </w:pPr>
  </w:style>
  <w:style w:type="character" w:customStyle="1" w:styleId="a9">
    <w:name w:val="Абзац Знак"/>
    <w:basedOn w:val="a5"/>
    <w:link w:val="a8"/>
    <w:rsid w:val="0069205C"/>
    <w:rPr>
      <w:sz w:val="24"/>
      <w:szCs w:val="24"/>
      <w:lang w:val="ru-RU" w:eastAsia="ru-RU" w:bidi="ar-SA"/>
    </w:rPr>
  </w:style>
  <w:style w:type="paragraph" w:styleId="a2">
    <w:name w:val="List"/>
    <w:basedOn w:val="a4"/>
    <w:link w:val="aa"/>
    <w:rsid w:val="00735753"/>
    <w:pPr>
      <w:numPr>
        <w:numId w:val="5"/>
      </w:numPr>
      <w:spacing w:after="60"/>
      <w:jc w:val="both"/>
    </w:pPr>
    <w:rPr>
      <w:snapToGrid w:val="0"/>
    </w:rPr>
  </w:style>
  <w:style w:type="character" w:customStyle="1" w:styleId="aa">
    <w:name w:val="Список Знак"/>
    <w:basedOn w:val="a5"/>
    <w:link w:val="a2"/>
    <w:rsid w:val="00735753"/>
    <w:rPr>
      <w:snapToGrid w:val="0"/>
      <w:lang w:val="en-US" w:eastAsia="en-US" w:bidi="en-US"/>
    </w:rPr>
  </w:style>
  <w:style w:type="paragraph" w:customStyle="1" w:styleId="31">
    <w:name w:val="Оглавление 31"/>
    <w:basedOn w:val="a4"/>
    <w:next w:val="a4"/>
    <w:autoRedefine/>
    <w:uiPriority w:val="39"/>
    <w:rsid w:val="00FE5DF3"/>
    <w:pPr>
      <w:ind w:left="480"/>
    </w:pPr>
    <w:rPr>
      <w:i/>
      <w:iCs/>
    </w:rPr>
  </w:style>
  <w:style w:type="paragraph" w:customStyle="1" w:styleId="a">
    <w:name w:val="Список нумерованный"/>
    <w:basedOn w:val="a4"/>
    <w:rsid w:val="0054040A"/>
    <w:pPr>
      <w:numPr>
        <w:numId w:val="6"/>
      </w:numPr>
      <w:spacing w:before="120"/>
      <w:jc w:val="both"/>
    </w:pPr>
  </w:style>
  <w:style w:type="paragraph" w:customStyle="1" w:styleId="ab">
    <w:name w:val="Табличный"/>
    <w:basedOn w:val="a4"/>
    <w:rsid w:val="000E2678"/>
    <w:pPr>
      <w:keepNext/>
      <w:widowControl w:val="0"/>
      <w:spacing w:before="60" w:after="60"/>
      <w:jc w:val="center"/>
    </w:pPr>
    <w:rPr>
      <w:b/>
      <w:sz w:val="22"/>
    </w:rPr>
  </w:style>
  <w:style w:type="paragraph" w:customStyle="1" w:styleId="ac">
    <w:name w:val="Содержание"/>
    <w:basedOn w:val="a4"/>
    <w:rsid w:val="000E2678"/>
    <w:pPr>
      <w:widowControl w:val="0"/>
      <w:spacing w:before="240" w:after="240"/>
      <w:jc w:val="center"/>
    </w:pPr>
    <w:rPr>
      <w:b/>
      <w:caps/>
    </w:rPr>
  </w:style>
  <w:style w:type="paragraph" w:styleId="ad">
    <w:name w:val="Balloon Text"/>
    <w:aliases w:val=" Знак5"/>
    <w:basedOn w:val="a4"/>
    <w:link w:val="ae"/>
    <w:rsid w:val="000E2678"/>
    <w:pPr>
      <w:widowControl w:val="0"/>
      <w:suppressAutoHyphens/>
      <w:jc w:val="both"/>
    </w:pPr>
    <w:rPr>
      <w:rFonts w:ascii="Tahoma" w:hAnsi="Tahoma" w:cs="Courier New"/>
      <w:sz w:val="16"/>
      <w:szCs w:val="16"/>
    </w:rPr>
  </w:style>
  <w:style w:type="paragraph" w:styleId="15">
    <w:name w:val="toc 1"/>
    <w:basedOn w:val="a4"/>
    <w:next w:val="a4"/>
    <w:uiPriority w:val="39"/>
    <w:rsid w:val="000E2678"/>
    <w:pPr>
      <w:spacing w:before="120" w:after="120"/>
    </w:pPr>
    <w:rPr>
      <w:b/>
      <w:bCs/>
      <w:caps/>
    </w:rPr>
  </w:style>
  <w:style w:type="paragraph" w:styleId="21">
    <w:name w:val="toc 2"/>
    <w:basedOn w:val="a4"/>
    <w:next w:val="a4"/>
    <w:autoRedefine/>
    <w:uiPriority w:val="39"/>
    <w:rsid w:val="000E2678"/>
    <w:pPr>
      <w:ind w:left="240"/>
    </w:pPr>
    <w:rPr>
      <w:smallCaps/>
    </w:rPr>
  </w:style>
  <w:style w:type="paragraph" w:styleId="af">
    <w:name w:val="caption"/>
    <w:basedOn w:val="a4"/>
    <w:next w:val="a4"/>
    <w:unhideWhenUsed/>
    <w:qFormat/>
    <w:rsid w:val="008A7288"/>
    <w:rPr>
      <w:b/>
      <w:bCs/>
      <w:color w:val="365F91"/>
      <w:sz w:val="16"/>
      <w:szCs w:val="16"/>
    </w:rPr>
  </w:style>
  <w:style w:type="paragraph" w:customStyle="1" w:styleId="af0">
    <w:name w:val="Название таблицы"/>
    <w:basedOn w:val="af"/>
    <w:rsid w:val="0012533D"/>
    <w:pPr>
      <w:keepNext/>
    </w:pPr>
    <w:rPr>
      <w:szCs w:val="22"/>
    </w:rPr>
  </w:style>
  <w:style w:type="paragraph" w:customStyle="1" w:styleId="af1">
    <w:name w:val="Табличный_заголовки"/>
    <w:basedOn w:val="a4"/>
    <w:rsid w:val="00913545"/>
    <w:pPr>
      <w:keepNext/>
      <w:keepLines/>
      <w:jc w:val="center"/>
    </w:pPr>
    <w:rPr>
      <w:b/>
    </w:rPr>
  </w:style>
  <w:style w:type="paragraph" w:customStyle="1" w:styleId="af2">
    <w:name w:val="Табличный_центр"/>
    <w:basedOn w:val="a4"/>
    <w:rsid w:val="000E2678"/>
    <w:pPr>
      <w:jc w:val="center"/>
    </w:pPr>
    <w:rPr>
      <w:sz w:val="22"/>
      <w:szCs w:val="22"/>
    </w:rPr>
  </w:style>
  <w:style w:type="paragraph" w:customStyle="1" w:styleId="12">
    <w:name w:val="Список 1)"/>
    <w:basedOn w:val="a4"/>
    <w:rsid w:val="00E072BE"/>
    <w:pPr>
      <w:numPr>
        <w:numId w:val="3"/>
      </w:numPr>
      <w:spacing w:after="60"/>
      <w:jc w:val="both"/>
    </w:pPr>
  </w:style>
  <w:style w:type="paragraph" w:customStyle="1" w:styleId="a1">
    <w:name w:val="Табличный_нумерованный"/>
    <w:basedOn w:val="a4"/>
    <w:link w:val="af3"/>
    <w:rsid w:val="00301DFE"/>
    <w:pPr>
      <w:numPr>
        <w:numId w:val="2"/>
      </w:numPr>
    </w:pPr>
    <w:rPr>
      <w:sz w:val="22"/>
      <w:szCs w:val="22"/>
    </w:rPr>
  </w:style>
  <w:style w:type="character" w:customStyle="1" w:styleId="af3">
    <w:name w:val="Табличный_нумерованный Знак"/>
    <w:basedOn w:val="a5"/>
    <w:link w:val="a1"/>
    <w:rsid w:val="00F5339E"/>
    <w:rPr>
      <w:sz w:val="22"/>
      <w:szCs w:val="22"/>
      <w:lang w:val="en-US" w:eastAsia="en-US" w:bidi="en-US"/>
    </w:rPr>
  </w:style>
  <w:style w:type="paragraph" w:styleId="41">
    <w:name w:val="toc 4"/>
    <w:basedOn w:val="a4"/>
    <w:next w:val="a4"/>
    <w:autoRedefine/>
    <w:rsid w:val="000E2678"/>
    <w:pPr>
      <w:ind w:left="720"/>
    </w:pPr>
    <w:rPr>
      <w:sz w:val="18"/>
      <w:szCs w:val="18"/>
    </w:rPr>
  </w:style>
  <w:style w:type="paragraph" w:styleId="51">
    <w:name w:val="toc 5"/>
    <w:basedOn w:val="a4"/>
    <w:next w:val="a4"/>
    <w:autoRedefine/>
    <w:semiHidden/>
    <w:rsid w:val="000E2678"/>
    <w:pPr>
      <w:ind w:left="960"/>
    </w:pPr>
    <w:rPr>
      <w:sz w:val="18"/>
      <w:szCs w:val="18"/>
    </w:rPr>
  </w:style>
  <w:style w:type="paragraph" w:styleId="61">
    <w:name w:val="toc 6"/>
    <w:basedOn w:val="a4"/>
    <w:next w:val="a4"/>
    <w:autoRedefine/>
    <w:semiHidden/>
    <w:rsid w:val="000E2678"/>
    <w:pPr>
      <w:ind w:left="1200"/>
    </w:pPr>
    <w:rPr>
      <w:sz w:val="18"/>
      <w:szCs w:val="18"/>
    </w:rPr>
  </w:style>
  <w:style w:type="paragraph" w:styleId="71">
    <w:name w:val="toc 7"/>
    <w:basedOn w:val="a4"/>
    <w:next w:val="a4"/>
    <w:autoRedefine/>
    <w:semiHidden/>
    <w:rsid w:val="000E2678"/>
    <w:pPr>
      <w:ind w:left="1440"/>
    </w:pPr>
    <w:rPr>
      <w:sz w:val="18"/>
      <w:szCs w:val="18"/>
    </w:rPr>
  </w:style>
  <w:style w:type="paragraph" w:styleId="81">
    <w:name w:val="toc 8"/>
    <w:basedOn w:val="a4"/>
    <w:next w:val="a4"/>
    <w:autoRedefine/>
    <w:semiHidden/>
    <w:rsid w:val="000E2678"/>
    <w:pPr>
      <w:ind w:left="1680"/>
    </w:pPr>
    <w:rPr>
      <w:sz w:val="18"/>
      <w:szCs w:val="18"/>
    </w:rPr>
  </w:style>
  <w:style w:type="paragraph" w:styleId="91">
    <w:name w:val="toc 9"/>
    <w:basedOn w:val="a4"/>
    <w:next w:val="a4"/>
    <w:autoRedefine/>
    <w:semiHidden/>
    <w:rsid w:val="000E2678"/>
    <w:pPr>
      <w:ind w:left="1920"/>
    </w:pPr>
    <w:rPr>
      <w:sz w:val="18"/>
      <w:szCs w:val="18"/>
    </w:rPr>
  </w:style>
  <w:style w:type="paragraph" w:styleId="af4">
    <w:name w:val="toa heading"/>
    <w:basedOn w:val="a4"/>
    <w:next w:val="a4"/>
    <w:semiHidden/>
    <w:rsid w:val="000E2678"/>
    <w:pPr>
      <w:spacing w:before="40" w:after="20"/>
      <w:jc w:val="center"/>
    </w:pPr>
    <w:rPr>
      <w:b/>
      <w:sz w:val="22"/>
    </w:rPr>
  </w:style>
  <w:style w:type="paragraph" w:styleId="af5">
    <w:name w:val="annotation text"/>
    <w:basedOn w:val="a4"/>
    <w:semiHidden/>
    <w:rsid w:val="000E2678"/>
  </w:style>
  <w:style w:type="paragraph" w:styleId="af6">
    <w:name w:val="annotation subject"/>
    <w:basedOn w:val="af5"/>
    <w:next w:val="af5"/>
    <w:semiHidden/>
    <w:rsid w:val="000E2678"/>
    <w:pPr>
      <w:ind w:firstLine="284"/>
      <w:jc w:val="both"/>
    </w:pPr>
    <w:rPr>
      <w:b/>
      <w:bCs/>
    </w:rPr>
  </w:style>
  <w:style w:type="paragraph" w:customStyle="1" w:styleId="a3">
    <w:name w:val="Требования"/>
    <w:basedOn w:val="a4"/>
    <w:rsid w:val="008E6F78"/>
    <w:pPr>
      <w:numPr>
        <w:ilvl w:val="1"/>
        <w:numId w:val="4"/>
      </w:numPr>
      <w:spacing w:before="120" w:after="60"/>
      <w:ind w:left="0" w:firstLine="567"/>
      <w:jc w:val="both"/>
      <w:outlineLvl w:val="1"/>
    </w:pPr>
    <w:rPr>
      <w:bCs/>
      <w:i/>
      <w:iCs/>
    </w:rPr>
  </w:style>
  <w:style w:type="paragraph" w:customStyle="1" w:styleId="a0">
    <w:name w:val="Список а)"/>
    <w:basedOn w:val="a2"/>
    <w:rsid w:val="0054040A"/>
    <w:pPr>
      <w:numPr>
        <w:numId w:val="1"/>
      </w:numPr>
    </w:pPr>
  </w:style>
  <w:style w:type="paragraph" w:styleId="af7">
    <w:name w:val="Document Map"/>
    <w:basedOn w:val="a4"/>
    <w:semiHidden/>
    <w:rsid w:val="000E2678"/>
    <w:pPr>
      <w:widowControl w:val="0"/>
      <w:shd w:val="clear" w:color="auto" w:fill="000080"/>
      <w:suppressAutoHyphens/>
      <w:jc w:val="both"/>
    </w:pPr>
    <w:rPr>
      <w:rFonts w:ascii="Tahoma" w:hAnsi="Tahoma"/>
    </w:rPr>
  </w:style>
  <w:style w:type="character" w:styleId="af8">
    <w:name w:val="annotation reference"/>
    <w:basedOn w:val="a5"/>
    <w:semiHidden/>
    <w:rsid w:val="000E2678"/>
    <w:rPr>
      <w:sz w:val="16"/>
      <w:szCs w:val="16"/>
    </w:rPr>
  </w:style>
  <w:style w:type="paragraph" w:customStyle="1" w:styleId="af9">
    <w:name w:val="Табличный_слева"/>
    <w:basedOn w:val="a4"/>
    <w:rsid w:val="00301DFE"/>
    <w:rPr>
      <w:sz w:val="22"/>
      <w:szCs w:val="22"/>
    </w:rPr>
  </w:style>
  <w:style w:type="paragraph" w:customStyle="1" w:styleId="16">
    <w:name w:val="Обычный 1"/>
    <w:basedOn w:val="a4"/>
    <w:next w:val="a4"/>
    <w:semiHidden/>
    <w:rsid w:val="000E2678"/>
    <w:pPr>
      <w:tabs>
        <w:tab w:val="num" w:pos="360"/>
      </w:tabs>
      <w:spacing w:before="120"/>
      <w:ind w:left="360" w:hanging="360"/>
      <w:jc w:val="both"/>
    </w:pPr>
  </w:style>
  <w:style w:type="table" w:styleId="afa">
    <w:name w:val="Table Grid"/>
    <w:basedOn w:val="a6"/>
    <w:uiPriority w:val="59"/>
    <w:rsid w:val="009738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Обычный влево"/>
    <w:basedOn w:val="16"/>
    <w:rsid w:val="0084131A"/>
    <w:pPr>
      <w:tabs>
        <w:tab w:val="clear" w:pos="360"/>
      </w:tabs>
      <w:spacing w:before="0"/>
      <w:ind w:left="0" w:firstLine="0"/>
      <w:jc w:val="left"/>
    </w:pPr>
  </w:style>
  <w:style w:type="paragraph" w:customStyle="1" w:styleId="afc">
    <w:name w:val="Табличный_по ширине"/>
    <w:basedOn w:val="af9"/>
    <w:rsid w:val="009A4AC0"/>
    <w:pPr>
      <w:jc w:val="both"/>
    </w:pPr>
  </w:style>
  <w:style w:type="paragraph" w:customStyle="1" w:styleId="101">
    <w:name w:val="Табличный_центр_10"/>
    <w:basedOn w:val="a4"/>
    <w:rsid w:val="00947735"/>
    <w:pPr>
      <w:jc w:val="center"/>
    </w:pPr>
  </w:style>
  <w:style w:type="paragraph" w:customStyle="1" w:styleId="102">
    <w:name w:val="Табличный_слева_10"/>
    <w:basedOn w:val="a4"/>
    <w:rsid w:val="00947735"/>
  </w:style>
  <w:style w:type="paragraph" w:customStyle="1" w:styleId="103">
    <w:name w:val="Табличный_по ширине_10"/>
    <w:basedOn w:val="a4"/>
    <w:rsid w:val="00947735"/>
    <w:pPr>
      <w:jc w:val="both"/>
    </w:pPr>
  </w:style>
  <w:style w:type="paragraph" w:customStyle="1" w:styleId="100">
    <w:name w:val="Табличный_нумерованный_10"/>
    <w:basedOn w:val="a4"/>
    <w:rsid w:val="00947735"/>
    <w:pPr>
      <w:numPr>
        <w:numId w:val="7"/>
      </w:numPr>
    </w:pPr>
  </w:style>
  <w:style w:type="paragraph" w:customStyle="1" w:styleId="104">
    <w:name w:val="Табличный_заголовки_10"/>
    <w:basedOn w:val="a8"/>
    <w:rsid w:val="00947735"/>
    <w:pPr>
      <w:jc w:val="center"/>
    </w:pPr>
    <w:rPr>
      <w:b/>
    </w:rPr>
  </w:style>
  <w:style w:type="paragraph" w:styleId="afd">
    <w:name w:val="List Paragraph"/>
    <w:basedOn w:val="a4"/>
    <w:uiPriority w:val="34"/>
    <w:rsid w:val="008A7288"/>
    <w:pPr>
      <w:ind w:left="720"/>
      <w:contextualSpacing/>
    </w:pPr>
  </w:style>
  <w:style w:type="paragraph" w:styleId="afe">
    <w:name w:val="Title"/>
    <w:basedOn w:val="a4"/>
    <w:next w:val="a4"/>
    <w:link w:val="aff"/>
    <w:uiPriority w:val="10"/>
    <w:rsid w:val="008A7288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aff">
    <w:name w:val="Название Знак"/>
    <w:basedOn w:val="a5"/>
    <w:link w:val="afe"/>
    <w:uiPriority w:val="10"/>
    <w:rsid w:val="008A7288"/>
    <w:rPr>
      <w:caps/>
      <w:color w:val="4F81BD"/>
      <w:spacing w:val="10"/>
      <w:kern w:val="28"/>
      <w:sz w:val="52"/>
      <w:szCs w:val="52"/>
    </w:rPr>
  </w:style>
  <w:style w:type="paragraph" w:styleId="aff0">
    <w:name w:val="Subtitle"/>
    <w:basedOn w:val="a4"/>
    <w:next w:val="a4"/>
    <w:link w:val="aff1"/>
    <w:uiPriority w:val="11"/>
    <w:rsid w:val="008A7288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aff1">
    <w:name w:val="Подзаголовок Знак"/>
    <w:basedOn w:val="a5"/>
    <w:link w:val="aff0"/>
    <w:uiPriority w:val="11"/>
    <w:rsid w:val="008A7288"/>
    <w:rPr>
      <w:caps/>
      <w:color w:val="595959"/>
      <w:spacing w:val="10"/>
      <w:sz w:val="24"/>
      <w:szCs w:val="24"/>
    </w:rPr>
  </w:style>
  <w:style w:type="character" w:styleId="aff2">
    <w:name w:val="Strong"/>
    <w:uiPriority w:val="22"/>
    <w:qFormat/>
    <w:rsid w:val="008A7288"/>
    <w:rPr>
      <w:b/>
      <w:bCs/>
    </w:rPr>
  </w:style>
  <w:style w:type="character" w:styleId="aff3">
    <w:name w:val="Emphasis"/>
    <w:uiPriority w:val="20"/>
    <w:rsid w:val="008A7288"/>
    <w:rPr>
      <w:caps/>
      <w:color w:val="243F60"/>
      <w:spacing w:val="5"/>
    </w:rPr>
  </w:style>
  <w:style w:type="paragraph" w:styleId="aff4">
    <w:name w:val="No Spacing"/>
    <w:basedOn w:val="a4"/>
    <w:link w:val="aff5"/>
    <w:uiPriority w:val="1"/>
    <w:rsid w:val="008A7288"/>
    <w:pPr>
      <w:spacing w:before="0" w:after="0" w:line="240" w:lineRule="auto"/>
    </w:pPr>
  </w:style>
  <w:style w:type="paragraph" w:styleId="22">
    <w:name w:val="Quote"/>
    <w:basedOn w:val="a4"/>
    <w:next w:val="a4"/>
    <w:link w:val="23"/>
    <w:uiPriority w:val="29"/>
    <w:rsid w:val="008A7288"/>
    <w:rPr>
      <w:i/>
      <w:iCs/>
    </w:rPr>
  </w:style>
  <w:style w:type="character" w:customStyle="1" w:styleId="23">
    <w:name w:val="Цитата 2 Знак"/>
    <w:basedOn w:val="a5"/>
    <w:link w:val="22"/>
    <w:uiPriority w:val="29"/>
    <w:rsid w:val="008A7288"/>
    <w:rPr>
      <w:i/>
      <w:iCs/>
      <w:sz w:val="20"/>
      <w:szCs w:val="20"/>
    </w:rPr>
  </w:style>
  <w:style w:type="paragraph" w:styleId="aff6">
    <w:name w:val="Intense Quote"/>
    <w:basedOn w:val="a4"/>
    <w:next w:val="a4"/>
    <w:link w:val="aff7"/>
    <w:uiPriority w:val="30"/>
    <w:rsid w:val="008A7288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aff7">
    <w:name w:val="Выделенная цитата Знак"/>
    <w:basedOn w:val="a5"/>
    <w:link w:val="aff6"/>
    <w:uiPriority w:val="30"/>
    <w:rsid w:val="008A7288"/>
    <w:rPr>
      <w:i/>
      <w:iCs/>
      <w:color w:val="4F81BD"/>
      <w:sz w:val="20"/>
      <w:szCs w:val="20"/>
    </w:rPr>
  </w:style>
  <w:style w:type="character" w:styleId="aff8">
    <w:name w:val="Subtle Emphasis"/>
    <w:uiPriority w:val="19"/>
    <w:rsid w:val="008A7288"/>
    <w:rPr>
      <w:i/>
      <w:iCs/>
      <w:color w:val="243F60"/>
    </w:rPr>
  </w:style>
  <w:style w:type="character" w:styleId="aff9">
    <w:name w:val="Intense Emphasis"/>
    <w:uiPriority w:val="21"/>
    <w:rsid w:val="008A7288"/>
    <w:rPr>
      <w:b/>
      <w:bCs/>
      <w:caps/>
      <w:color w:val="243F60"/>
      <w:spacing w:val="10"/>
    </w:rPr>
  </w:style>
  <w:style w:type="character" w:styleId="affa">
    <w:name w:val="Subtle Reference"/>
    <w:uiPriority w:val="31"/>
    <w:rsid w:val="008A7288"/>
    <w:rPr>
      <w:b/>
      <w:bCs/>
      <w:color w:val="4F81BD"/>
    </w:rPr>
  </w:style>
  <w:style w:type="character" w:styleId="affb">
    <w:name w:val="Intense Reference"/>
    <w:uiPriority w:val="32"/>
    <w:rsid w:val="008A7288"/>
    <w:rPr>
      <w:b/>
      <w:bCs/>
      <w:i/>
      <w:iCs/>
      <w:caps/>
      <w:color w:val="4F81BD"/>
    </w:rPr>
  </w:style>
  <w:style w:type="character" w:styleId="affc">
    <w:name w:val="Book Title"/>
    <w:uiPriority w:val="33"/>
    <w:rsid w:val="008A7288"/>
    <w:rPr>
      <w:b/>
      <w:bCs/>
      <w:i/>
      <w:iCs/>
      <w:spacing w:val="9"/>
    </w:rPr>
  </w:style>
  <w:style w:type="paragraph" w:styleId="affd">
    <w:name w:val="header"/>
    <w:aliases w:val=" Знак4"/>
    <w:basedOn w:val="a4"/>
    <w:link w:val="affe"/>
    <w:uiPriority w:val="99"/>
    <w:unhideWhenUsed/>
    <w:rsid w:val="00C45328"/>
    <w:pPr>
      <w:tabs>
        <w:tab w:val="center" w:pos="4677"/>
        <w:tab w:val="right" w:pos="9355"/>
      </w:tabs>
      <w:ind w:firstLine="680"/>
      <w:jc w:val="both"/>
    </w:pPr>
  </w:style>
  <w:style w:type="character" w:customStyle="1" w:styleId="affe">
    <w:name w:val="Верхний колонтитул Знак"/>
    <w:aliases w:val=" Знак4 Знак"/>
    <w:basedOn w:val="a5"/>
    <w:link w:val="affd"/>
    <w:uiPriority w:val="99"/>
    <w:rsid w:val="00C45328"/>
    <w:rPr>
      <w:sz w:val="24"/>
      <w:szCs w:val="24"/>
    </w:rPr>
  </w:style>
  <w:style w:type="paragraph" w:styleId="afff">
    <w:name w:val="footer"/>
    <w:aliases w:val=" Знак, Знак6"/>
    <w:basedOn w:val="a4"/>
    <w:link w:val="afff0"/>
    <w:unhideWhenUsed/>
    <w:rsid w:val="00C45328"/>
    <w:pPr>
      <w:tabs>
        <w:tab w:val="center" w:pos="4677"/>
        <w:tab w:val="right" w:pos="9355"/>
      </w:tabs>
      <w:ind w:firstLine="680"/>
      <w:jc w:val="both"/>
    </w:pPr>
  </w:style>
  <w:style w:type="character" w:customStyle="1" w:styleId="afff0">
    <w:name w:val="Нижний колонтитул Знак"/>
    <w:aliases w:val=" Знак Знак, Знак6 Знак"/>
    <w:basedOn w:val="a5"/>
    <w:link w:val="afff"/>
    <w:uiPriority w:val="99"/>
    <w:rsid w:val="00C45328"/>
    <w:rPr>
      <w:sz w:val="24"/>
      <w:szCs w:val="24"/>
    </w:rPr>
  </w:style>
  <w:style w:type="paragraph" w:styleId="afff1">
    <w:name w:val="List Bullet"/>
    <w:basedOn w:val="a4"/>
    <w:uiPriority w:val="99"/>
    <w:unhideWhenUsed/>
    <w:rsid w:val="00C45328"/>
    <w:pPr>
      <w:spacing w:line="360" w:lineRule="auto"/>
      <w:ind w:left="1571" w:hanging="360"/>
      <w:contextualSpacing/>
      <w:jc w:val="both"/>
    </w:pPr>
  </w:style>
  <w:style w:type="character" w:styleId="afff2">
    <w:name w:val="FollowedHyperlink"/>
    <w:basedOn w:val="a5"/>
    <w:uiPriority w:val="99"/>
    <w:unhideWhenUsed/>
    <w:rsid w:val="00C45328"/>
    <w:rPr>
      <w:color w:val="800080"/>
      <w:u w:val="single"/>
    </w:rPr>
  </w:style>
  <w:style w:type="paragraph" w:styleId="afff3">
    <w:name w:val="TOC Heading"/>
    <w:basedOn w:val="13"/>
    <w:next w:val="a4"/>
    <w:uiPriority w:val="39"/>
    <w:unhideWhenUsed/>
    <w:rsid w:val="008A7288"/>
    <w:pPr>
      <w:outlineLvl w:val="9"/>
    </w:pPr>
  </w:style>
  <w:style w:type="paragraph" w:styleId="afff4">
    <w:name w:val="Body Text"/>
    <w:aliases w:val=" Знак1 Знак Знак Знак Знак, Знак1 Знак Знак Знак"/>
    <w:basedOn w:val="a4"/>
    <w:link w:val="afff5"/>
    <w:unhideWhenUsed/>
    <w:rsid w:val="00C45328"/>
    <w:pPr>
      <w:spacing w:after="120" w:line="360" w:lineRule="auto"/>
      <w:ind w:firstLine="709"/>
      <w:jc w:val="both"/>
    </w:pPr>
  </w:style>
  <w:style w:type="character" w:customStyle="1" w:styleId="afff5">
    <w:name w:val="Основной текст Знак"/>
    <w:aliases w:val=" Знак1 Знак Знак Знак Знак Знак, Знак1 Знак Знак Знак Знак1"/>
    <w:basedOn w:val="a5"/>
    <w:link w:val="afff4"/>
    <w:rsid w:val="00C45328"/>
    <w:rPr>
      <w:sz w:val="24"/>
      <w:szCs w:val="24"/>
    </w:rPr>
  </w:style>
  <w:style w:type="character" w:styleId="afff6">
    <w:name w:val="Hyperlink"/>
    <w:basedOn w:val="a5"/>
    <w:uiPriority w:val="99"/>
    <w:unhideWhenUsed/>
    <w:rsid w:val="00C45328"/>
    <w:rPr>
      <w:color w:val="0000FF"/>
      <w:u w:val="single"/>
    </w:rPr>
  </w:style>
  <w:style w:type="paragraph" w:styleId="afff7">
    <w:name w:val="footnote text"/>
    <w:basedOn w:val="a4"/>
    <w:link w:val="afff8"/>
    <w:rsid w:val="00C45328"/>
    <w:pPr>
      <w:spacing w:before="120" w:after="120" w:line="360" w:lineRule="auto"/>
      <w:jc w:val="both"/>
    </w:pPr>
    <w:rPr>
      <w:rFonts w:ascii="Arial" w:hAnsi="Arial"/>
    </w:rPr>
  </w:style>
  <w:style w:type="character" w:customStyle="1" w:styleId="afff8">
    <w:name w:val="Текст сноски Знак"/>
    <w:basedOn w:val="a5"/>
    <w:link w:val="afff7"/>
    <w:uiPriority w:val="99"/>
    <w:rsid w:val="00C45328"/>
    <w:rPr>
      <w:rFonts w:ascii="Arial" w:hAnsi="Arial"/>
    </w:rPr>
  </w:style>
  <w:style w:type="character" w:styleId="afff9">
    <w:name w:val="footnote reference"/>
    <w:basedOn w:val="a5"/>
    <w:rsid w:val="00C45328"/>
    <w:rPr>
      <w:vertAlign w:val="superscript"/>
    </w:rPr>
  </w:style>
  <w:style w:type="paragraph" w:styleId="afffa">
    <w:name w:val="Normal (Web)"/>
    <w:basedOn w:val="a4"/>
    <w:uiPriority w:val="99"/>
    <w:unhideWhenUsed/>
    <w:rsid w:val="00F31BB3"/>
    <w:pPr>
      <w:tabs>
        <w:tab w:val="num" w:pos="0"/>
      </w:tabs>
      <w:spacing w:before="100" w:beforeAutospacing="1" w:after="100" w:afterAutospacing="1"/>
    </w:pPr>
    <w:rPr>
      <w:rFonts w:eastAsia="Calibri"/>
      <w:bCs/>
      <w:color w:val="000000"/>
      <w:kern w:val="24"/>
      <w:lang w:eastAsia="ar-SA"/>
    </w:rPr>
  </w:style>
  <w:style w:type="paragraph" w:styleId="afffb">
    <w:name w:val="Body Text Indent"/>
    <w:basedOn w:val="a4"/>
    <w:link w:val="afffc"/>
    <w:rsid w:val="00CB3486"/>
    <w:pPr>
      <w:spacing w:line="360" w:lineRule="auto"/>
      <w:ind w:firstLine="708"/>
      <w:jc w:val="both"/>
    </w:pPr>
  </w:style>
  <w:style w:type="character" w:customStyle="1" w:styleId="afffc">
    <w:name w:val="Основной текст с отступом Знак"/>
    <w:basedOn w:val="a5"/>
    <w:link w:val="afffb"/>
    <w:rsid w:val="00CB3486"/>
    <w:rPr>
      <w:sz w:val="24"/>
      <w:szCs w:val="24"/>
    </w:rPr>
  </w:style>
  <w:style w:type="paragraph" w:styleId="24">
    <w:name w:val="Body Text 2"/>
    <w:aliases w:val=" Знак1"/>
    <w:basedOn w:val="a4"/>
    <w:link w:val="25"/>
    <w:rsid w:val="00CB3486"/>
    <w:pPr>
      <w:spacing w:line="360" w:lineRule="auto"/>
      <w:ind w:firstLine="680"/>
      <w:jc w:val="center"/>
    </w:pPr>
    <w:rPr>
      <w:b/>
      <w:bCs/>
      <w:caps/>
    </w:rPr>
  </w:style>
  <w:style w:type="character" w:customStyle="1" w:styleId="25">
    <w:name w:val="Основной текст 2 Знак"/>
    <w:aliases w:val=" Знак1 Знак"/>
    <w:basedOn w:val="a5"/>
    <w:link w:val="24"/>
    <w:rsid w:val="00CB3486"/>
    <w:rPr>
      <w:b/>
      <w:bCs/>
      <w:caps/>
      <w:sz w:val="24"/>
      <w:szCs w:val="24"/>
    </w:rPr>
  </w:style>
  <w:style w:type="numbering" w:styleId="111111">
    <w:name w:val="Outline List 2"/>
    <w:basedOn w:val="a7"/>
    <w:rsid w:val="00CB3486"/>
    <w:pPr>
      <w:numPr>
        <w:numId w:val="8"/>
      </w:numPr>
    </w:pPr>
  </w:style>
  <w:style w:type="character" w:styleId="afffd">
    <w:name w:val="page number"/>
    <w:basedOn w:val="a5"/>
    <w:rsid w:val="00CB3486"/>
  </w:style>
  <w:style w:type="paragraph" w:styleId="26">
    <w:name w:val="Body Text Indent 2"/>
    <w:basedOn w:val="a4"/>
    <w:link w:val="27"/>
    <w:rsid w:val="00CB3486"/>
    <w:pPr>
      <w:spacing w:after="120" w:line="480" w:lineRule="auto"/>
      <w:ind w:left="283" w:firstLine="680"/>
      <w:jc w:val="both"/>
    </w:pPr>
  </w:style>
  <w:style w:type="character" w:customStyle="1" w:styleId="27">
    <w:name w:val="Основной текст с отступом 2 Знак"/>
    <w:basedOn w:val="a5"/>
    <w:link w:val="26"/>
    <w:rsid w:val="00CB3486"/>
    <w:rPr>
      <w:sz w:val="24"/>
      <w:szCs w:val="24"/>
    </w:rPr>
  </w:style>
  <w:style w:type="numbering" w:styleId="1ai">
    <w:name w:val="Outline List 1"/>
    <w:basedOn w:val="a7"/>
    <w:rsid w:val="00CB3486"/>
    <w:pPr>
      <w:numPr>
        <w:numId w:val="9"/>
      </w:numPr>
    </w:pPr>
  </w:style>
  <w:style w:type="paragraph" w:styleId="32">
    <w:name w:val="Body Text 3"/>
    <w:basedOn w:val="a4"/>
    <w:link w:val="33"/>
    <w:rsid w:val="00CB3486"/>
    <w:pPr>
      <w:spacing w:after="120" w:line="360" w:lineRule="auto"/>
      <w:ind w:firstLine="680"/>
      <w:jc w:val="both"/>
    </w:pPr>
    <w:rPr>
      <w:sz w:val="16"/>
      <w:szCs w:val="16"/>
    </w:rPr>
  </w:style>
  <w:style w:type="character" w:customStyle="1" w:styleId="33">
    <w:name w:val="Основной текст 3 Знак"/>
    <w:basedOn w:val="a5"/>
    <w:link w:val="32"/>
    <w:rsid w:val="00CB3486"/>
    <w:rPr>
      <w:sz w:val="16"/>
      <w:szCs w:val="16"/>
    </w:rPr>
  </w:style>
  <w:style w:type="paragraph" w:styleId="34">
    <w:name w:val="Body Text Indent 3"/>
    <w:basedOn w:val="a4"/>
    <w:link w:val="35"/>
    <w:rsid w:val="00CB3486"/>
    <w:pPr>
      <w:spacing w:line="360" w:lineRule="auto"/>
      <w:ind w:left="708" w:firstLine="709"/>
      <w:jc w:val="both"/>
    </w:pPr>
    <w:rPr>
      <w:sz w:val="28"/>
      <w:szCs w:val="28"/>
    </w:rPr>
  </w:style>
  <w:style w:type="character" w:customStyle="1" w:styleId="35">
    <w:name w:val="Основной текст с отступом 3 Знак"/>
    <w:basedOn w:val="a5"/>
    <w:link w:val="34"/>
    <w:rsid w:val="00CB3486"/>
    <w:rPr>
      <w:sz w:val="28"/>
      <w:szCs w:val="28"/>
    </w:rPr>
  </w:style>
  <w:style w:type="paragraph" w:styleId="afffe">
    <w:name w:val="Block Text"/>
    <w:basedOn w:val="a4"/>
    <w:rsid w:val="00CB3486"/>
    <w:pPr>
      <w:spacing w:line="360" w:lineRule="auto"/>
      <w:ind w:left="526" w:right="43" w:firstLine="709"/>
      <w:jc w:val="both"/>
    </w:pPr>
    <w:rPr>
      <w:sz w:val="28"/>
      <w:szCs w:val="28"/>
    </w:rPr>
  </w:style>
  <w:style w:type="character" w:styleId="affff">
    <w:name w:val="line number"/>
    <w:basedOn w:val="a5"/>
    <w:rsid w:val="00CB3486"/>
    <w:rPr>
      <w:sz w:val="18"/>
      <w:szCs w:val="18"/>
    </w:rPr>
  </w:style>
  <w:style w:type="paragraph" w:styleId="28">
    <w:name w:val="List 2"/>
    <w:basedOn w:val="a2"/>
    <w:rsid w:val="00CB3486"/>
    <w:pPr>
      <w:numPr>
        <w:numId w:val="0"/>
      </w:numPr>
      <w:spacing w:after="240" w:line="240" w:lineRule="atLeast"/>
      <w:ind w:left="1800" w:hanging="360"/>
    </w:pPr>
    <w:rPr>
      <w:rFonts w:ascii="Arial" w:hAnsi="Arial" w:cs="Arial"/>
      <w:snapToGrid/>
      <w:spacing w:val="-5"/>
    </w:rPr>
  </w:style>
  <w:style w:type="paragraph" w:styleId="36">
    <w:name w:val="List 3"/>
    <w:basedOn w:val="a2"/>
    <w:rsid w:val="00CB3486"/>
    <w:pPr>
      <w:numPr>
        <w:numId w:val="0"/>
      </w:numPr>
      <w:spacing w:after="240" w:line="240" w:lineRule="atLeast"/>
      <w:ind w:left="2160" w:hanging="360"/>
    </w:pPr>
    <w:rPr>
      <w:rFonts w:ascii="Arial" w:hAnsi="Arial" w:cs="Arial"/>
      <w:snapToGrid/>
      <w:spacing w:val="-5"/>
    </w:rPr>
  </w:style>
  <w:style w:type="paragraph" w:styleId="42">
    <w:name w:val="List 4"/>
    <w:basedOn w:val="a2"/>
    <w:rsid w:val="00CB3486"/>
    <w:pPr>
      <w:numPr>
        <w:numId w:val="0"/>
      </w:numPr>
      <w:spacing w:after="240" w:line="240" w:lineRule="atLeast"/>
      <w:ind w:left="2520" w:hanging="360"/>
    </w:pPr>
    <w:rPr>
      <w:rFonts w:ascii="Arial" w:hAnsi="Arial" w:cs="Arial"/>
      <w:snapToGrid/>
      <w:spacing w:val="-5"/>
    </w:rPr>
  </w:style>
  <w:style w:type="paragraph" w:styleId="52">
    <w:name w:val="List 5"/>
    <w:basedOn w:val="a2"/>
    <w:rsid w:val="00CB3486"/>
    <w:pPr>
      <w:numPr>
        <w:numId w:val="0"/>
      </w:numPr>
      <w:spacing w:after="240" w:line="240" w:lineRule="atLeast"/>
      <w:ind w:left="2880" w:hanging="360"/>
    </w:pPr>
    <w:rPr>
      <w:rFonts w:ascii="Arial" w:hAnsi="Arial" w:cs="Arial"/>
      <w:snapToGrid/>
      <w:spacing w:val="-5"/>
    </w:rPr>
  </w:style>
  <w:style w:type="paragraph" w:styleId="29">
    <w:name w:val="List Bullet 2"/>
    <w:basedOn w:val="afff1"/>
    <w:autoRedefine/>
    <w:rsid w:val="00CB3486"/>
    <w:pPr>
      <w:tabs>
        <w:tab w:val="num" w:pos="360"/>
      </w:tabs>
      <w:spacing w:after="240" w:line="240" w:lineRule="atLeast"/>
      <w:ind w:left="1800"/>
      <w:contextualSpacing w:val="0"/>
    </w:pPr>
    <w:rPr>
      <w:rFonts w:ascii="Arial" w:hAnsi="Arial" w:cs="Arial"/>
      <w:spacing w:val="-5"/>
    </w:rPr>
  </w:style>
  <w:style w:type="paragraph" w:styleId="37">
    <w:name w:val="List Bullet 3"/>
    <w:basedOn w:val="afff1"/>
    <w:autoRedefine/>
    <w:rsid w:val="00CB3486"/>
    <w:pPr>
      <w:tabs>
        <w:tab w:val="num" w:pos="360"/>
      </w:tabs>
      <w:spacing w:after="240" w:line="240" w:lineRule="atLeast"/>
      <w:ind w:left="2160"/>
      <w:contextualSpacing w:val="0"/>
    </w:pPr>
    <w:rPr>
      <w:rFonts w:ascii="Arial" w:hAnsi="Arial" w:cs="Arial"/>
      <w:spacing w:val="-5"/>
    </w:rPr>
  </w:style>
  <w:style w:type="paragraph" w:styleId="43">
    <w:name w:val="List Bullet 4"/>
    <w:basedOn w:val="afff1"/>
    <w:autoRedefine/>
    <w:rsid w:val="00CB3486"/>
    <w:pPr>
      <w:tabs>
        <w:tab w:val="num" w:pos="360"/>
      </w:tabs>
      <w:spacing w:after="240" w:line="240" w:lineRule="atLeast"/>
      <w:ind w:left="2520"/>
      <w:contextualSpacing w:val="0"/>
    </w:pPr>
    <w:rPr>
      <w:rFonts w:ascii="Arial" w:hAnsi="Arial" w:cs="Arial"/>
      <w:spacing w:val="-5"/>
    </w:rPr>
  </w:style>
  <w:style w:type="paragraph" w:styleId="53">
    <w:name w:val="List Bullet 5"/>
    <w:basedOn w:val="afff1"/>
    <w:autoRedefine/>
    <w:rsid w:val="00CB3486"/>
    <w:pPr>
      <w:tabs>
        <w:tab w:val="num" w:pos="360"/>
      </w:tabs>
      <w:spacing w:after="240" w:line="240" w:lineRule="atLeast"/>
      <w:ind w:left="2880"/>
      <w:contextualSpacing w:val="0"/>
    </w:pPr>
    <w:rPr>
      <w:rFonts w:ascii="Arial" w:hAnsi="Arial" w:cs="Arial"/>
      <w:spacing w:val="-5"/>
    </w:rPr>
  </w:style>
  <w:style w:type="paragraph" w:styleId="affff0">
    <w:name w:val="List Continue"/>
    <w:basedOn w:val="a2"/>
    <w:rsid w:val="00CB3486"/>
    <w:pPr>
      <w:numPr>
        <w:numId w:val="0"/>
      </w:numPr>
      <w:spacing w:after="240" w:line="240" w:lineRule="atLeast"/>
      <w:ind w:left="1440"/>
    </w:pPr>
    <w:rPr>
      <w:rFonts w:ascii="Arial" w:hAnsi="Arial" w:cs="Arial"/>
      <w:snapToGrid/>
      <w:spacing w:val="-5"/>
    </w:rPr>
  </w:style>
  <w:style w:type="paragraph" w:styleId="2a">
    <w:name w:val="List Continue 2"/>
    <w:basedOn w:val="affff0"/>
    <w:rsid w:val="00CB3486"/>
    <w:pPr>
      <w:ind w:left="2160"/>
    </w:pPr>
  </w:style>
  <w:style w:type="paragraph" w:styleId="38">
    <w:name w:val="List Continue 3"/>
    <w:basedOn w:val="affff0"/>
    <w:rsid w:val="00CB3486"/>
    <w:pPr>
      <w:ind w:left="2520"/>
    </w:pPr>
  </w:style>
  <w:style w:type="paragraph" w:styleId="44">
    <w:name w:val="List Continue 4"/>
    <w:basedOn w:val="affff0"/>
    <w:rsid w:val="00CB3486"/>
    <w:pPr>
      <w:ind w:left="2880"/>
    </w:pPr>
  </w:style>
  <w:style w:type="paragraph" w:styleId="54">
    <w:name w:val="List Continue 5"/>
    <w:basedOn w:val="affff0"/>
    <w:rsid w:val="00CB3486"/>
    <w:pPr>
      <w:ind w:left="3240"/>
    </w:pPr>
  </w:style>
  <w:style w:type="paragraph" w:styleId="affff1">
    <w:name w:val="List Number"/>
    <w:basedOn w:val="a4"/>
    <w:rsid w:val="00CB3486"/>
    <w:pPr>
      <w:spacing w:before="100" w:beforeAutospacing="1" w:after="100" w:afterAutospacing="1" w:line="360" w:lineRule="auto"/>
      <w:ind w:firstLine="709"/>
      <w:jc w:val="both"/>
    </w:pPr>
    <w:rPr>
      <w:sz w:val="28"/>
      <w:szCs w:val="28"/>
    </w:rPr>
  </w:style>
  <w:style w:type="paragraph" w:styleId="2b">
    <w:name w:val="List Number 2"/>
    <w:basedOn w:val="affff1"/>
    <w:rsid w:val="00CB3486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styleId="39">
    <w:name w:val="List Number 3"/>
    <w:basedOn w:val="affff1"/>
    <w:rsid w:val="00CB3486"/>
    <w:pPr>
      <w:tabs>
        <w:tab w:val="num" w:pos="720"/>
      </w:tabs>
      <w:spacing w:before="0" w:beforeAutospacing="0" w:after="240" w:afterAutospacing="0" w:line="240" w:lineRule="atLeast"/>
      <w:ind w:left="2160"/>
    </w:pPr>
    <w:rPr>
      <w:rFonts w:ascii="Arial" w:hAnsi="Arial" w:cs="Arial"/>
      <w:spacing w:val="-5"/>
      <w:sz w:val="20"/>
      <w:szCs w:val="20"/>
    </w:rPr>
  </w:style>
  <w:style w:type="paragraph" w:styleId="45">
    <w:name w:val="List Number 4"/>
    <w:basedOn w:val="affff1"/>
    <w:rsid w:val="00CB3486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styleId="55">
    <w:name w:val="List Number 5"/>
    <w:basedOn w:val="affff1"/>
    <w:rsid w:val="00CB3486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styleId="affff2">
    <w:name w:val="Message Header"/>
    <w:basedOn w:val="afff4"/>
    <w:link w:val="affff3"/>
    <w:rsid w:val="00CB3486"/>
    <w:pPr>
      <w:keepLines/>
      <w:tabs>
        <w:tab w:val="left" w:pos="3600"/>
        <w:tab w:val="left" w:pos="4680"/>
      </w:tabs>
      <w:spacing w:line="280" w:lineRule="exact"/>
      <w:ind w:left="1080" w:right="2160" w:hanging="1080"/>
    </w:pPr>
    <w:rPr>
      <w:rFonts w:ascii="Arial" w:hAnsi="Arial" w:cs="Arial"/>
      <w:sz w:val="22"/>
      <w:szCs w:val="22"/>
    </w:rPr>
  </w:style>
  <w:style w:type="character" w:customStyle="1" w:styleId="affff3">
    <w:name w:val="Шапка Знак"/>
    <w:basedOn w:val="a5"/>
    <w:link w:val="affff2"/>
    <w:rsid w:val="00CB3486"/>
    <w:rPr>
      <w:rFonts w:ascii="Arial" w:hAnsi="Arial" w:cs="Arial"/>
      <w:sz w:val="22"/>
      <w:szCs w:val="22"/>
      <w:lang w:eastAsia="en-US"/>
    </w:rPr>
  </w:style>
  <w:style w:type="paragraph" w:styleId="affff4">
    <w:name w:val="Normal Indent"/>
    <w:basedOn w:val="a4"/>
    <w:rsid w:val="00CB3486"/>
    <w:pPr>
      <w:spacing w:line="360" w:lineRule="auto"/>
      <w:ind w:left="1440" w:firstLine="709"/>
      <w:jc w:val="both"/>
    </w:pPr>
    <w:rPr>
      <w:rFonts w:ascii="Arial" w:hAnsi="Arial" w:cs="Arial"/>
      <w:spacing w:val="-5"/>
    </w:rPr>
  </w:style>
  <w:style w:type="paragraph" w:styleId="HTML">
    <w:name w:val="HTML Address"/>
    <w:basedOn w:val="a4"/>
    <w:link w:val="HTML0"/>
    <w:rsid w:val="00CB3486"/>
    <w:pPr>
      <w:spacing w:line="360" w:lineRule="auto"/>
      <w:ind w:left="1080" w:firstLine="709"/>
      <w:jc w:val="both"/>
    </w:pPr>
    <w:rPr>
      <w:rFonts w:ascii="Arial" w:hAnsi="Arial" w:cs="Arial"/>
      <w:i/>
      <w:iCs/>
      <w:spacing w:val="-5"/>
    </w:rPr>
  </w:style>
  <w:style w:type="character" w:customStyle="1" w:styleId="HTML0">
    <w:name w:val="Адрес HTML Знак"/>
    <w:basedOn w:val="a5"/>
    <w:link w:val="HTML"/>
    <w:rsid w:val="00CB3486"/>
    <w:rPr>
      <w:rFonts w:ascii="Arial" w:hAnsi="Arial" w:cs="Arial"/>
      <w:i/>
      <w:iCs/>
      <w:spacing w:val="-5"/>
      <w:lang w:eastAsia="en-US"/>
    </w:rPr>
  </w:style>
  <w:style w:type="paragraph" w:styleId="affff5">
    <w:name w:val="envelope address"/>
    <w:basedOn w:val="a4"/>
    <w:rsid w:val="00CB3486"/>
    <w:pPr>
      <w:framePr w:w="7920" w:h="1980" w:hRule="exact" w:hSpace="180" w:wrap="auto" w:hAnchor="page" w:xAlign="center" w:yAlign="bottom"/>
      <w:spacing w:line="360" w:lineRule="auto"/>
      <w:ind w:left="2880" w:firstLine="709"/>
      <w:jc w:val="both"/>
    </w:pPr>
    <w:rPr>
      <w:rFonts w:ascii="Arial" w:hAnsi="Arial" w:cs="Arial"/>
      <w:spacing w:val="-5"/>
      <w:sz w:val="28"/>
      <w:szCs w:val="28"/>
    </w:rPr>
  </w:style>
  <w:style w:type="character" w:styleId="HTML1">
    <w:name w:val="HTML Acronym"/>
    <w:basedOn w:val="a5"/>
    <w:rsid w:val="00CB3486"/>
    <w:rPr>
      <w:lang w:val="ru-RU"/>
    </w:rPr>
  </w:style>
  <w:style w:type="paragraph" w:styleId="affff6">
    <w:name w:val="Date"/>
    <w:basedOn w:val="a4"/>
    <w:next w:val="a4"/>
    <w:link w:val="affff7"/>
    <w:rsid w:val="00CB3486"/>
    <w:pPr>
      <w:spacing w:line="360" w:lineRule="auto"/>
      <w:ind w:left="1080" w:firstLine="709"/>
      <w:jc w:val="both"/>
    </w:pPr>
    <w:rPr>
      <w:rFonts w:ascii="Arial" w:hAnsi="Arial" w:cs="Arial"/>
      <w:spacing w:val="-5"/>
    </w:rPr>
  </w:style>
  <w:style w:type="character" w:customStyle="1" w:styleId="affff7">
    <w:name w:val="Дата Знак"/>
    <w:basedOn w:val="a5"/>
    <w:link w:val="affff6"/>
    <w:rsid w:val="00CB3486"/>
    <w:rPr>
      <w:rFonts w:ascii="Arial" w:hAnsi="Arial" w:cs="Arial"/>
      <w:spacing w:val="-5"/>
      <w:lang w:eastAsia="en-US"/>
    </w:rPr>
  </w:style>
  <w:style w:type="paragraph" w:styleId="affff8">
    <w:name w:val="Note Heading"/>
    <w:basedOn w:val="a4"/>
    <w:next w:val="a4"/>
    <w:link w:val="affff9"/>
    <w:rsid w:val="00CB3486"/>
    <w:pPr>
      <w:spacing w:line="360" w:lineRule="auto"/>
      <w:ind w:left="1080" w:firstLine="709"/>
      <w:jc w:val="both"/>
    </w:pPr>
    <w:rPr>
      <w:rFonts w:ascii="Arial" w:hAnsi="Arial" w:cs="Arial"/>
      <w:spacing w:val="-5"/>
    </w:rPr>
  </w:style>
  <w:style w:type="character" w:customStyle="1" w:styleId="affff9">
    <w:name w:val="Заголовок записки Знак"/>
    <w:basedOn w:val="a5"/>
    <w:link w:val="affff8"/>
    <w:rsid w:val="00CB3486"/>
    <w:rPr>
      <w:rFonts w:ascii="Arial" w:hAnsi="Arial" w:cs="Arial"/>
      <w:spacing w:val="-5"/>
      <w:lang w:eastAsia="en-US"/>
    </w:rPr>
  </w:style>
  <w:style w:type="character" w:styleId="HTML2">
    <w:name w:val="HTML Keyboard"/>
    <w:basedOn w:val="a5"/>
    <w:rsid w:val="00CB3486"/>
    <w:rPr>
      <w:rFonts w:ascii="Courier New" w:hAnsi="Courier New" w:cs="Courier New"/>
      <w:sz w:val="20"/>
      <w:szCs w:val="20"/>
      <w:lang w:val="ru-RU"/>
    </w:rPr>
  </w:style>
  <w:style w:type="character" w:styleId="HTML3">
    <w:name w:val="HTML Code"/>
    <w:basedOn w:val="a5"/>
    <w:rsid w:val="00CB3486"/>
    <w:rPr>
      <w:rFonts w:ascii="Courier New" w:hAnsi="Courier New" w:cs="Courier New"/>
      <w:sz w:val="20"/>
      <w:szCs w:val="20"/>
      <w:lang w:val="ru-RU"/>
    </w:rPr>
  </w:style>
  <w:style w:type="paragraph" w:styleId="affffa">
    <w:name w:val="Body Text First Indent"/>
    <w:basedOn w:val="afff4"/>
    <w:link w:val="affffb"/>
    <w:rsid w:val="00CB3486"/>
    <w:pPr>
      <w:ind w:left="1080" w:firstLine="210"/>
    </w:pPr>
    <w:rPr>
      <w:rFonts w:ascii="Arial" w:hAnsi="Arial" w:cs="Arial"/>
      <w:spacing w:val="-5"/>
    </w:rPr>
  </w:style>
  <w:style w:type="character" w:customStyle="1" w:styleId="affffb">
    <w:name w:val="Красная строка Знак"/>
    <w:basedOn w:val="afff5"/>
    <w:link w:val="affffa"/>
    <w:rsid w:val="00CB3486"/>
    <w:rPr>
      <w:rFonts w:ascii="Arial" w:hAnsi="Arial" w:cs="Arial"/>
      <w:spacing w:val="-5"/>
      <w:sz w:val="24"/>
      <w:szCs w:val="24"/>
      <w:lang w:eastAsia="en-US"/>
    </w:rPr>
  </w:style>
  <w:style w:type="paragraph" w:styleId="2c">
    <w:name w:val="Body Text First Indent 2"/>
    <w:basedOn w:val="afffb"/>
    <w:link w:val="2d"/>
    <w:rsid w:val="00CB3486"/>
    <w:pPr>
      <w:spacing w:after="120"/>
      <w:ind w:left="283" w:firstLine="210"/>
      <w:jc w:val="left"/>
    </w:pPr>
    <w:rPr>
      <w:rFonts w:ascii="Arial" w:hAnsi="Arial" w:cs="Arial"/>
      <w:spacing w:val="-5"/>
    </w:rPr>
  </w:style>
  <w:style w:type="character" w:customStyle="1" w:styleId="2d">
    <w:name w:val="Красная строка 2 Знак"/>
    <w:basedOn w:val="afffc"/>
    <w:link w:val="2c"/>
    <w:rsid w:val="00CB3486"/>
    <w:rPr>
      <w:rFonts w:ascii="Arial" w:hAnsi="Arial" w:cs="Arial"/>
      <w:spacing w:val="-5"/>
      <w:sz w:val="24"/>
      <w:szCs w:val="24"/>
      <w:lang w:eastAsia="en-US"/>
    </w:rPr>
  </w:style>
  <w:style w:type="character" w:styleId="HTML4">
    <w:name w:val="HTML Sample"/>
    <w:basedOn w:val="a5"/>
    <w:rsid w:val="00CB3486"/>
    <w:rPr>
      <w:rFonts w:ascii="Courier New" w:hAnsi="Courier New" w:cs="Courier New"/>
      <w:lang w:val="ru-RU"/>
    </w:rPr>
  </w:style>
  <w:style w:type="paragraph" w:styleId="2e">
    <w:name w:val="envelope return"/>
    <w:basedOn w:val="a4"/>
    <w:rsid w:val="00CB3486"/>
    <w:pPr>
      <w:spacing w:line="360" w:lineRule="auto"/>
      <w:ind w:left="1080" w:firstLine="709"/>
      <w:jc w:val="both"/>
    </w:pPr>
    <w:rPr>
      <w:rFonts w:ascii="Arial" w:hAnsi="Arial" w:cs="Arial"/>
      <w:spacing w:val="-5"/>
    </w:rPr>
  </w:style>
  <w:style w:type="character" w:styleId="HTML5">
    <w:name w:val="HTML Definition"/>
    <w:basedOn w:val="a5"/>
    <w:rsid w:val="00CB3486"/>
    <w:rPr>
      <w:i/>
      <w:iCs/>
      <w:lang w:val="ru-RU"/>
    </w:rPr>
  </w:style>
  <w:style w:type="character" w:styleId="HTML6">
    <w:name w:val="HTML Variable"/>
    <w:basedOn w:val="a5"/>
    <w:rsid w:val="00CB3486"/>
    <w:rPr>
      <w:i/>
      <w:iCs/>
      <w:lang w:val="ru-RU"/>
    </w:rPr>
  </w:style>
  <w:style w:type="character" w:styleId="HTML7">
    <w:name w:val="HTML Typewriter"/>
    <w:basedOn w:val="a5"/>
    <w:rsid w:val="00CB3486"/>
    <w:rPr>
      <w:rFonts w:ascii="Courier New" w:hAnsi="Courier New" w:cs="Courier New"/>
      <w:sz w:val="20"/>
      <w:szCs w:val="20"/>
      <w:lang w:val="ru-RU"/>
    </w:rPr>
  </w:style>
  <w:style w:type="paragraph" w:styleId="affffc">
    <w:name w:val="Signature"/>
    <w:basedOn w:val="a4"/>
    <w:link w:val="affffd"/>
    <w:rsid w:val="00CB3486"/>
    <w:pPr>
      <w:spacing w:line="360" w:lineRule="auto"/>
      <w:ind w:left="4252" w:firstLine="709"/>
      <w:jc w:val="both"/>
    </w:pPr>
    <w:rPr>
      <w:rFonts w:ascii="Arial" w:hAnsi="Arial" w:cs="Arial"/>
      <w:spacing w:val="-5"/>
    </w:rPr>
  </w:style>
  <w:style w:type="character" w:customStyle="1" w:styleId="affffd">
    <w:name w:val="Подпись Знак"/>
    <w:basedOn w:val="a5"/>
    <w:link w:val="affffc"/>
    <w:rsid w:val="00CB3486"/>
    <w:rPr>
      <w:rFonts w:ascii="Arial" w:hAnsi="Arial" w:cs="Arial"/>
      <w:spacing w:val="-5"/>
      <w:lang w:eastAsia="en-US"/>
    </w:rPr>
  </w:style>
  <w:style w:type="paragraph" w:styleId="affffe">
    <w:name w:val="Salutation"/>
    <w:basedOn w:val="a4"/>
    <w:next w:val="a4"/>
    <w:link w:val="afffff"/>
    <w:rsid w:val="00CB3486"/>
    <w:pPr>
      <w:spacing w:line="360" w:lineRule="auto"/>
      <w:ind w:left="1080" w:firstLine="709"/>
      <w:jc w:val="both"/>
    </w:pPr>
    <w:rPr>
      <w:rFonts w:ascii="Arial" w:hAnsi="Arial" w:cs="Arial"/>
      <w:spacing w:val="-5"/>
    </w:rPr>
  </w:style>
  <w:style w:type="character" w:customStyle="1" w:styleId="afffff">
    <w:name w:val="Приветствие Знак"/>
    <w:basedOn w:val="a5"/>
    <w:link w:val="affffe"/>
    <w:rsid w:val="00CB3486"/>
    <w:rPr>
      <w:rFonts w:ascii="Arial" w:hAnsi="Arial" w:cs="Arial"/>
      <w:spacing w:val="-5"/>
      <w:lang w:eastAsia="en-US"/>
    </w:rPr>
  </w:style>
  <w:style w:type="paragraph" w:styleId="afffff0">
    <w:name w:val="Closing"/>
    <w:basedOn w:val="a4"/>
    <w:link w:val="afffff1"/>
    <w:rsid w:val="00CB3486"/>
    <w:pPr>
      <w:spacing w:line="360" w:lineRule="auto"/>
      <w:ind w:left="4252" w:firstLine="709"/>
      <w:jc w:val="both"/>
    </w:pPr>
    <w:rPr>
      <w:rFonts w:ascii="Arial" w:hAnsi="Arial" w:cs="Arial"/>
      <w:spacing w:val="-5"/>
    </w:rPr>
  </w:style>
  <w:style w:type="character" w:customStyle="1" w:styleId="afffff1">
    <w:name w:val="Прощание Знак"/>
    <w:basedOn w:val="a5"/>
    <w:link w:val="afffff0"/>
    <w:rsid w:val="00CB3486"/>
    <w:rPr>
      <w:rFonts w:ascii="Arial" w:hAnsi="Arial" w:cs="Arial"/>
      <w:spacing w:val="-5"/>
      <w:lang w:eastAsia="en-US"/>
    </w:rPr>
  </w:style>
  <w:style w:type="paragraph" w:styleId="HTML8">
    <w:name w:val="HTML Preformatted"/>
    <w:basedOn w:val="a4"/>
    <w:link w:val="HTML9"/>
    <w:rsid w:val="00CB3486"/>
    <w:pPr>
      <w:spacing w:line="360" w:lineRule="auto"/>
      <w:ind w:left="1080" w:firstLine="709"/>
      <w:jc w:val="both"/>
    </w:pPr>
    <w:rPr>
      <w:rFonts w:ascii="Courier New" w:hAnsi="Courier New" w:cs="Courier New"/>
      <w:spacing w:val="-5"/>
    </w:rPr>
  </w:style>
  <w:style w:type="character" w:customStyle="1" w:styleId="HTML9">
    <w:name w:val="Стандартный HTML Знак"/>
    <w:basedOn w:val="a5"/>
    <w:link w:val="HTML8"/>
    <w:rsid w:val="00CB3486"/>
    <w:rPr>
      <w:rFonts w:ascii="Courier New" w:hAnsi="Courier New" w:cs="Courier New"/>
      <w:spacing w:val="-5"/>
      <w:lang w:eastAsia="en-US"/>
    </w:rPr>
  </w:style>
  <w:style w:type="paragraph" w:styleId="afffff2">
    <w:name w:val="Plain Text"/>
    <w:basedOn w:val="a4"/>
    <w:link w:val="afffff3"/>
    <w:rsid w:val="00CB3486"/>
    <w:pPr>
      <w:spacing w:line="360" w:lineRule="auto"/>
      <w:ind w:left="1080" w:firstLine="709"/>
      <w:jc w:val="both"/>
    </w:pPr>
    <w:rPr>
      <w:rFonts w:ascii="Courier New" w:hAnsi="Courier New" w:cs="Courier New"/>
      <w:spacing w:val="-5"/>
    </w:rPr>
  </w:style>
  <w:style w:type="character" w:customStyle="1" w:styleId="afffff3">
    <w:name w:val="Текст Знак"/>
    <w:basedOn w:val="a5"/>
    <w:link w:val="afffff2"/>
    <w:rsid w:val="00CB3486"/>
    <w:rPr>
      <w:rFonts w:ascii="Courier New" w:hAnsi="Courier New" w:cs="Courier New"/>
      <w:spacing w:val="-5"/>
      <w:lang w:eastAsia="en-US"/>
    </w:rPr>
  </w:style>
  <w:style w:type="character" w:styleId="HTMLa">
    <w:name w:val="HTML Cite"/>
    <w:basedOn w:val="a5"/>
    <w:rsid w:val="00CB3486"/>
    <w:rPr>
      <w:i/>
      <w:iCs/>
      <w:lang w:val="ru-RU"/>
    </w:rPr>
  </w:style>
  <w:style w:type="paragraph" w:styleId="afffff4">
    <w:name w:val="E-mail Signature"/>
    <w:basedOn w:val="a4"/>
    <w:link w:val="afffff5"/>
    <w:rsid w:val="00CB3486"/>
    <w:pPr>
      <w:spacing w:line="360" w:lineRule="auto"/>
      <w:ind w:left="1080" w:firstLine="709"/>
      <w:jc w:val="both"/>
    </w:pPr>
    <w:rPr>
      <w:rFonts w:ascii="Arial" w:hAnsi="Arial" w:cs="Arial"/>
      <w:spacing w:val="-5"/>
    </w:rPr>
  </w:style>
  <w:style w:type="character" w:customStyle="1" w:styleId="afffff5">
    <w:name w:val="Электронная подпись Знак"/>
    <w:basedOn w:val="a5"/>
    <w:link w:val="afffff4"/>
    <w:rsid w:val="00CB3486"/>
    <w:rPr>
      <w:rFonts w:ascii="Arial" w:hAnsi="Arial" w:cs="Arial"/>
      <w:spacing w:val="-5"/>
      <w:lang w:eastAsia="en-US"/>
    </w:rPr>
  </w:style>
  <w:style w:type="table" w:styleId="-1">
    <w:name w:val="Table Web 1"/>
    <w:basedOn w:val="a6"/>
    <w:rsid w:val="00CB3486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6"/>
    <w:rsid w:val="00CB3486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6"/>
    <w:rsid w:val="00CB3486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6">
    <w:name w:val="Table Elegant"/>
    <w:basedOn w:val="a6"/>
    <w:rsid w:val="00CB3486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Subtle 1"/>
    <w:basedOn w:val="a6"/>
    <w:rsid w:val="00CB3486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ubtle 2"/>
    <w:basedOn w:val="a6"/>
    <w:rsid w:val="00CB3486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lassic 1"/>
    <w:basedOn w:val="a6"/>
    <w:rsid w:val="00CB3486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lassic 2"/>
    <w:basedOn w:val="a6"/>
    <w:rsid w:val="00CB3486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lassic 3"/>
    <w:basedOn w:val="a6"/>
    <w:rsid w:val="00CB3486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6"/>
    <w:rsid w:val="00CB3486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3D effects 1"/>
    <w:basedOn w:val="a6"/>
    <w:rsid w:val="00CB348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3D effects 2"/>
    <w:basedOn w:val="a6"/>
    <w:rsid w:val="00CB3486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6"/>
    <w:rsid w:val="00CB348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Simple 1"/>
    <w:basedOn w:val="a6"/>
    <w:rsid w:val="00CB3486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imple 2"/>
    <w:basedOn w:val="a6"/>
    <w:rsid w:val="00CB348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6"/>
    <w:rsid w:val="00CB348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Grid 1"/>
    <w:basedOn w:val="a6"/>
    <w:rsid w:val="00CB348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6"/>
    <w:rsid w:val="00CB3486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6"/>
    <w:rsid w:val="00CB3486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6"/>
    <w:rsid w:val="00CB3486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6"/>
    <w:rsid w:val="00CB348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6"/>
    <w:rsid w:val="00CB348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6"/>
    <w:rsid w:val="00CB3486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6"/>
    <w:rsid w:val="00CB3486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Table Contemporary"/>
    <w:basedOn w:val="a6"/>
    <w:rsid w:val="00CB3486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8">
    <w:name w:val="Table Professional"/>
    <w:basedOn w:val="a6"/>
    <w:rsid w:val="00CB348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fffff9">
    <w:name w:val="Outline List 3"/>
    <w:basedOn w:val="a7"/>
    <w:rsid w:val="00CB3486"/>
  </w:style>
  <w:style w:type="table" w:styleId="1c">
    <w:name w:val="Table Columns 1"/>
    <w:basedOn w:val="a6"/>
    <w:rsid w:val="00CB3486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6"/>
    <w:rsid w:val="00CB3486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6"/>
    <w:rsid w:val="00CB3486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6"/>
    <w:rsid w:val="00CB3486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6"/>
    <w:rsid w:val="00CB3486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0">
    <w:name w:val="Table List 1"/>
    <w:basedOn w:val="a6"/>
    <w:rsid w:val="00CB3486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6"/>
    <w:rsid w:val="00CB3486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6"/>
    <w:rsid w:val="00CB3486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6"/>
    <w:rsid w:val="00CB348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6"/>
    <w:rsid w:val="00CB348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6"/>
    <w:rsid w:val="00CB3486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6"/>
    <w:rsid w:val="00CB3486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6"/>
    <w:rsid w:val="00CB3486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a">
    <w:name w:val="Table Theme"/>
    <w:basedOn w:val="a6"/>
    <w:rsid w:val="00CB3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d">
    <w:name w:val="Table Colorful 1"/>
    <w:basedOn w:val="a6"/>
    <w:rsid w:val="00CB3486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6"/>
    <w:rsid w:val="00CB3486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6"/>
    <w:rsid w:val="00CB3486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b">
    <w:name w:val="endnote text"/>
    <w:basedOn w:val="a4"/>
    <w:link w:val="afffffc"/>
    <w:rsid w:val="00CB3486"/>
    <w:pPr>
      <w:spacing w:line="360" w:lineRule="auto"/>
      <w:ind w:firstLine="680"/>
      <w:jc w:val="both"/>
    </w:pPr>
  </w:style>
  <w:style w:type="character" w:customStyle="1" w:styleId="afffffc">
    <w:name w:val="Текст концевой сноски Знак"/>
    <w:basedOn w:val="a5"/>
    <w:link w:val="afffffb"/>
    <w:rsid w:val="00CB3486"/>
  </w:style>
  <w:style w:type="character" w:styleId="afffffd">
    <w:name w:val="endnote reference"/>
    <w:basedOn w:val="a5"/>
    <w:rsid w:val="00CB3486"/>
    <w:rPr>
      <w:vertAlign w:val="superscript"/>
    </w:rPr>
  </w:style>
  <w:style w:type="table" w:styleId="2-5">
    <w:name w:val="Medium Shading 2 Accent 5"/>
    <w:basedOn w:val="a6"/>
    <w:uiPriority w:val="64"/>
    <w:rsid w:val="00CB3486"/>
    <w:rPr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4F4F4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F4F4"/>
      </w:tcPr>
    </w:tblStylePr>
    <w:tblStylePr w:type="firstCol">
      <w:rPr>
        <w:b/>
        <w:bCs/>
        <w:color w:val="F4F4F4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4F4F4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ECE"/>
      </w:tcPr>
    </w:tblStylePr>
    <w:tblStylePr w:type="band1Horz">
      <w:tblPr/>
      <w:tcPr>
        <w:shd w:val="clear" w:color="auto" w:fill="CECECE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4F4F4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14">
    <w:name w:val="Заголовок 1 Знак"/>
    <w:aliases w:val="Заголовок 1 Знак Знак Знак1,Заголовок 1 Знак Знак Знак Знак"/>
    <w:basedOn w:val="a5"/>
    <w:link w:val="13"/>
    <w:uiPriority w:val="9"/>
    <w:rsid w:val="008A7288"/>
    <w:rPr>
      <w:b/>
      <w:bCs/>
      <w:caps/>
      <w:color w:val="FFFFFF"/>
      <w:spacing w:val="15"/>
      <w:shd w:val="clear" w:color="auto" w:fill="4F81BD"/>
    </w:rPr>
  </w:style>
  <w:style w:type="character" w:customStyle="1" w:styleId="20">
    <w:name w:val="Заголовок 2 Знак"/>
    <w:aliases w:val="Знак2 Знак Знак, Знак2 Знак, Знак2 Знак Знак Знак Знак, Знак2 Знак1 Знак,Знак2 Знак2,Знак2 Знак Знак Знак Знак,Знак2 Знак1 Знак"/>
    <w:basedOn w:val="a5"/>
    <w:link w:val="2"/>
    <w:rsid w:val="008A7288"/>
    <w:rPr>
      <w:caps/>
      <w:spacing w:val="15"/>
      <w:shd w:val="clear" w:color="auto" w:fill="DBE5F1"/>
    </w:rPr>
  </w:style>
  <w:style w:type="character" w:customStyle="1" w:styleId="30">
    <w:name w:val="Заголовок 3 Знак"/>
    <w:aliases w:val="Знак3 Знак Знак, Знак3 Знак, Знак3 Знак Знак Знак Знак,Знак3 Знак1,Знак3 Знак Знак Знак Знак"/>
    <w:basedOn w:val="a5"/>
    <w:link w:val="3"/>
    <w:uiPriority w:val="9"/>
    <w:rsid w:val="008A7288"/>
    <w:rPr>
      <w:caps/>
      <w:color w:val="243F60"/>
      <w:spacing w:val="15"/>
    </w:rPr>
  </w:style>
  <w:style w:type="character" w:customStyle="1" w:styleId="50">
    <w:name w:val="Заголовок 5 Знак"/>
    <w:basedOn w:val="a5"/>
    <w:link w:val="5"/>
    <w:uiPriority w:val="9"/>
    <w:rsid w:val="008A7288"/>
    <w:rPr>
      <w:caps/>
      <w:color w:val="365F91"/>
      <w:spacing w:val="10"/>
    </w:rPr>
  </w:style>
  <w:style w:type="character" w:customStyle="1" w:styleId="ae">
    <w:name w:val="Текст выноски Знак"/>
    <w:aliases w:val=" Знак5 Знак"/>
    <w:basedOn w:val="a5"/>
    <w:link w:val="ad"/>
    <w:rsid w:val="00A01E86"/>
    <w:rPr>
      <w:rFonts w:ascii="Tahoma" w:hAnsi="Tahoma" w:cs="Courier New"/>
      <w:sz w:val="16"/>
      <w:szCs w:val="16"/>
    </w:rPr>
  </w:style>
  <w:style w:type="paragraph" w:customStyle="1" w:styleId="afffffe">
    <w:name w:val="Îáû÷íûé"/>
    <w:rsid w:val="00A01E86"/>
    <w:pPr>
      <w:spacing w:before="200" w:after="200" w:line="276" w:lineRule="auto"/>
    </w:pPr>
    <w:rPr>
      <w:sz w:val="28"/>
      <w:szCs w:val="22"/>
    </w:rPr>
  </w:style>
  <w:style w:type="paragraph" w:customStyle="1" w:styleId="S1">
    <w:name w:val="S_Обычный"/>
    <w:basedOn w:val="a4"/>
    <w:link w:val="S3"/>
    <w:rsid w:val="0078428F"/>
    <w:pPr>
      <w:spacing w:before="120" w:after="60"/>
      <w:ind w:firstLine="567"/>
      <w:jc w:val="both"/>
    </w:pPr>
    <w:rPr>
      <w:lang w:eastAsia="ar-SA"/>
    </w:rPr>
  </w:style>
  <w:style w:type="character" w:customStyle="1" w:styleId="S3">
    <w:name w:val="S_Обычный Знак"/>
    <w:basedOn w:val="a5"/>
    <w:link w:val="S1"/>
    <w:rsid w:val="0078428F"/>
    <w:rPr>
      <w:sz w:val="24"/>
      <w:szCs w:val="24"/>
      <w:lang w:eastAsia="ar-SA"/>
    </w:rPr>
  </w:style>
  <w:style w:type="paragraph" w:customStyle="1" w:styleId="S5">
    <w:name w:val="S_Титульный"/>
    <w:basedOn w:val="a4"/>
    <w:rsid w:val="00060D76"/>
    <w:pPr>
      <w:spacing w:line="360" w:lineRule="auto"/>
      <w:ind w:left="3240"/>
      <w:jc w:val="right"/>
    </w:pPr>
    <w:rPr>
      <w:b/>
      <w:sz w:val="32"/>
      <w:szCs w:val="32"/>
    </w:rPr>
  </w:style>
  <w:style w:type="paragraph" w:customStyle="1" w:styleId="affffff">
    <w:name w:val="ТЕКСТ ГРАД"/>
    <w:basedOn w:val="a4"/>
    <w:link w:val="affffff0"/>
    <w:rsid w:val="00060D76"/>
    <w:pPr>
      <w:spacing w:line="360" w:lineRule="auto"/>
      <w:ind w:firstLine="709"/>
      <w:jc w:val="both"/>
    </w:pPr>
  </w:style>
  <w:style w:type="character" w:customStyle="1" w:styleId="affffff0">
    <w:name w:val="ТЕКСТ ГРАД Знак"/>
    <w:basedOn w:val="a5"/>
    <w:link w:val="affffff"/>
    <w:rsid w:val="00060D76"/>
    <w:rPr>
      <w:sz w:val="24"/>
      <w:szCs w:val="24"/>
    </w:rPr>
  </w:style>
  <w:style w:type="paragraph" w:customStyle="1" w:styleId="affffff1">
    <w:name w:val="ООО  «Институт Территориального Планирования"/>
    <w:basedOn w:val="a4"/>
    <w:link w:val="affffff2"/>
    <w:rsid w:val="00060D76"/>
    <w:pPr>
      <w:spacing w:line="360" w:lineRule="auto"/>
      <w:ind w:left="709"/>
      <w:jc w:val="right"/>
    </w:pPr>
  </w:style>
  <w:style w:type="character" w:customStyle="1" w:styleId="affffff2">
    <w:name w:val="ООО  «Институт Территориального Планирования Знак"/>
    <w:basedOn w:val="a5"/>
    <w:link w:val="affffff1"/>
    <w:rsid w:val="00060D76"/>
    <w:rPr>
      <w:sz w:val="24"/>
      <w:szCs w:val="24"/>
    </w:rPr>
  </w:style>
  <w:style w:type="paragraph" w:customStyle="1" w:styleId="S6">
    <w:name w:val="S_Обычный в таблице"/>
    <w:basedOn w:val="a4"/>
    <w:link w:val="S7"/>
    <w:rsid w:val="00060D76"/>
    <w:pPr>
      <w:spacing w:line="360" w:lineRule="auto"/>
      <w:jc w:val="center"/>
    </w:pPr>
  </w:style>
  <w:style w:type="character" w:customStyle="1" w:styleId="S7">
    <w:name w:val="S_Обычный в таблице Знак"/>
    <w:basedOn w:val="a5"/>
    <w:link w:val="S6"/>
    <w:rsid w:val="00060D76"/>
    <w:rPr>
      <w:sz w:val="24"/>
      <w:szCs w:val="24"/>
    </w:rPr>
  </w:style>
  <w:style w:type="paragraph" w:styleId="3f0">
    <w:name w:val="toc 3"/>
    <w:basedOn w:val="31"/>
    <w:next w:val="a4"/>
    <w:autoRedefine/>
    <w:uiPriority w:val="39"/>
    <w:rsid w:val="00FE5DF3"/>
  </w:style>
  <w:style w:type="paragraph" w:styleId="affffff3">
    <w:name w:val="Revision"/>
    <w:hidden/>
    <w:uiPriority w:val="99"/>
    <w:semiHidden/>
    <w:rsid w:val="00FE5DF3"/>
    <w:pPr>
      <w:spacing w:before="200" w:after="200" w:line="276" w:lineRule="auto"/>
    </w:pPr>
    <w:rPr>
      <w:sz w:val="24"/>
      <w:szCs w:val="24"/>
    </w:rPr>
  </w:style>
  <w:style w:type="paragraph" w:customStyle="1" w:styleId="11">
    <w:name w:val="ГРАД 1 Заголовок"/>
    <w:basedOn w:val="13"/>
    <w:autoRedefine/>
    <w:rsid w:val="00C628FF"/>
    <w:pPr>
      <w:numPr>
        <w:numId w:val="10"/>
      </w:numPr>
      <w:tabs>
        <w:tab w:val="left" w:pos="1080"/>
      </w:tabs>
      <w:spacing w:before="120" w:after="360" w:line="360" w:lineRule="auto"/>
      <w:jc w:val="both"/>
    </w:pPr>
    <w:rPr>
      <w:rFonts w:cs="Arial"/>
      <w:caps w:val="0"/>
      <w:sz w:val="24"/>
      <w:szCs w:val="32"/>
    </w:rPr>
  </w:style>
  <w:style w:type="paragraph" w:customStyle="1" w:styleId="110">
    <w:name w:val="ГРАД 1.1 Заголовок"/>
    <w:basedOn w:val="2"/>
    <w:autoRedefine/>
    <w:rsid w:val="00C628FF"/>
    <w:pPr>
      <w:numPr>
        <w:ilvl w:val="1"/>
        <w:numId w:val="10"/>
      </w:numPr>
      <w:tabs>
        <w:tab w:val="left" w:pos="1080"/>
      </w:tabs>
      <w:spacing w:before="120" w:after="240" w:line="360" w:lineRule="auto"/>
      <w:jc w:val="both"/>
    </w:pPr>
    <w:rPr>
      <w:iCs/>
      <w:sz w:val="24"/>
      <w:szCs w:val="20"/>
    </w:rPr>
  </w:style>
  <w:style w:type="paragraph" w:customStyle="1" w:styleId="111">
    <w:name w:val="ГРАД 1.1.1 Заголовок"/>
    <w:basedOn w:val="3"/>
    <w:autoRedefine/>
    <w:rsid w:val="00C628FF"/>
    <w:pPr>
      <w:numPr>
        <w:ilvl w:val="2"/>
        <w:numId w:val="10"/>
      </w:numPr>
      <w:tabs>
        <w:tab w:val="left" w:pos="1080"/>
      </w:tabs>
      <w:spacing w:line="360" w:lineRule="auto"/>
      <w:jc w:val="both"/>
    </w:pPr>
    <w:rPr>
      <w:rFonts w:cs="Arial"/>
      <w:sz w:val="24"/>
    </w:rPr>
  </w:style>
  <w:style w:type="paragraph" w:customStyle="1" w:styleId="S">
    <w:name w:val="S_Маркированный"/>
    <w:basedOn w:val="a4"/>
    <w:link w:val="S8"/>
    <w:rsid w:val="00195269"/>
    <w:pPr>
      <w:numPr>
        <w:numId w:val="11"/>
      </w:numPr>
      <w:jc w:val="both"/>
    </w:pPr>
    <w:rPr>
      <w:lang w:eastAsia="ar-SA"/>
    </w:rPr>
  </w:style>
  <w:style w:type="character" w:customStyle="1" w:styleId="S8">
    <w:name w:val="S_Маркированный Знак"/>
    <w:basedOn w:val="a5"/>
    <w:link w:val="S"/>
    <w:rsid w:val="00195269"/>
    <w:rPr>
      <w:lang w:val="en-US" w:eastAsia="ar-SA" w:bidi="en-US"/>
    </w:rPr>
  </w:style>
  <w:style w:type="paragraph" w:customStyle="1" w:styleId="S2">
    <w:name w:val="S_Заголовок 2"/>
    <w:basedOn w:val="2"/>
    <w:next w:val="2c"/>
    <w:link w:val="S20"/>
    <w:rsid w:val="00405E74"/>
    <w:pPr>
      <w:numPr>
        <w:ilvl w:val="1"/>
        <w:numId w:val="12"/>
      </w:numPr>
      <w:spacing w:before="0"/>
      <w:jc w:val="both"/>
    </w:pPr>
    <w:rPr>
      <w:bCs/>
      <w:iCs/>
      <w:sz w:val="24"/>
      <w:szCs w:val="24"/>
    </w:rPr>
  </w:style>
  <w:style w:type="paragraph" w:customStyle="1" w:styleId="S4">
    <w:name w:val="S_Заголовок 4"/>
    <w:basedOn w:val="4"/>
    <w:rsid w:val="00405E74"/>
    <w:pPr>
      <w:numPr>
        <w:ilvl w:val="3"/>
        <w:numId w:val="12"/>
      </w:numPr>
      <w:spacing w:before="0"/>
    </w:pPr>
    <w:rPr>
      <w:b/>
      <w:bCs/>
      <w:i/>
    </w:rPr>
  </w:style>
  <w:style w:type="paragraph" w:customStyle="1" w:styleId="affffff4">
    <w:name w:val="Осн_текст"/>
    <w:basedOn w:val="a4"/>
    <w:link w:val="affffff5"/>
    <w:rsid w:val="0059630E"/>
    <w:pPr>
      <w:spacing w:before="120" w:after="120" w:line="360" w:lineRule="auto"/>
      <w:ind w:firstLine="709"/>
      <w:jc w:val="both"/>
    </w:pPr>
    <w:rPr>
      <w:sz w:val="26"/>
      <w:szCs w:val="26"/>
    </w:rPr>
  </w:style>
  <w:style w:type="character" w:customStyle="1" w:styleId="40">
    <w:name w:val="Заголовок 4 Знак"/>
    <w:basedOn w:val="a5"/>
    <w:link w:val="4"/>
    <w:uiPriority w:val="9"/>
    <w:rsid w:val="008A7288"/>
    <w:rPr>
      <w:caps/>
      <w:color w:val="365F91"/>
      <w:spacing w:val="10"/>
    </w:rPr>
  </w:style>
  <w:style w:type="character" w:customStyle="1" w:styleId="60">
    <w:name w:val="Заголовок 6 Знак"/>
    <w:basedOn w:val="a5"/>
    <w:link w:val="6"/>
    <w:uiPriority w:val="9"/>
    <w:rsid w:val="008A7288"/>
    <w:rPr>
      <w:caps/>
      <w:color w:val="365F91"/>
      <w:spacing w:val="10"/>
    </w:rPr>
  </w:style>
  <w:style w:type="character" w:customStyle="1" w:styleId="70">
    <w:name w:val="Заголовок 7 Знак"/>
    <w:aliases w:val="Заголовок x.x Знак"/>
    <w:basedOn w:val="a5"/>
    <w:link w:val="7"/>
    <w:uiPriority w:val="9"/>
    <w:rsid w:val="008A7288"/>
    <w:rPr>
      <w:caps/>
      <w:color w:val="365F91"/>
      <w:spacing w:val="10"/>
    </w:rPr>
  </w:style>
  <w:style w:type="character" w:customStyle="1" w:styleId="80">
    <w:name w:val="Заголовок 8 Знак"/>
    <w:basedOn w:val="a5"/>
    <w:link w:val="8"/>
    <w:uiPriority w:val="9"/>
    <w:rsid w:val="008A7288"/>
    <w:rPr>
      <w:caps/>
      <w:spacing w:val="10"/>
      <w:sz w:val="18"/>
      <w:szCs w:val="18"/>
    </w:rPr>
  </w:style>
  <w:style w:type="character" w:customStyle="1" w:styleId="90">
    <w:name w:val="Заголовок 9 Знак"/>
    <w:basedOn w:val="a5"/>
    <w:link w:val="9"/>
    <w:uiPriority w:val="9"/>
    <w:rsid w:val="008A7288"/>
    <w:rPr>
      <w:i/>
      <w:caps/>
      <w:spacing w:val="10"/>
      <w:sz w:val="18"/>
      <w:szCs w:val="18"/>
    </w:rPr>
  </w:style>
  <w:style w:type="character" w:customStyle="1" w:styleId="aff5">
    <w:name w:val="Без интервала Знак"/>
    <w:basedOn w:val="a5"/>
    <w:link w:val="aff4"/>
    <w:uiPriority w:val="1"/>
    <w:rsid w:val="008A7288"/>
    <w:rPr>
      <w:sz w:val="20"/>
      <w:szCs w:val="20"/>
    </w:rPr>
  </w:style>
  <w:style w:type="paragraph" w:customStyle="1" w:styleId="Geonika1">
    <w:name w:val="Geonika Заголовок 1"/>
    <w:basedOn w:val="13"/>
    <w:link w:val="Geonika10"/>
    <w:qFormat/>
    <w:rsid w:val="00B1133F"/>
    <w:pPr>
      <w:pBdr>
        <w:top w:val="single" w:sz="24" w:space="0" w:color="244061"/>
        <w:left w:val="single" w:sz="24" w:space="0" w:color="244061"/>
        <w:bottom w:val="single" w:sz="24" w:space="0" w:color="244061"/>
        <w:right w:val="single" w:sz="24" w:space="0" w:color="244061"/>
      </w:pBdr>
      <w:shd w:val="clear" w:color="auto" w:fill="244061"/>
    </w:pPr>
    <w:rPr>
      <w:sz w:val="28"/>
      <w:szCs w:val="24"/>
      <w:lang w:val="ru-RU"/>
    </w:rPr>
  </w:style>
  <w:style w:type="paragraph" w:customStyle="1" w:styleId="Geonika2">
    <w:name w:val="Geonika Заголовок 2"/>
    <w:basedOn w:val="2"/>
    <w:link w:val="Geonika20"/>
    <w:qFormat/>
    <w:rsid w:val="00A27629"/>
    <w:pPr>
      <w:pBdr>
        <w:top w:val="single" w:sz="24" w:space="0" w:color="365F91"/>
        <w:left w:val="single" w:sz="24" w:space="0" w:color="365F91"/>
        <w:bottom w:val="single" w:sz="24" w:space="0" w:color="365F91"/>
        <w:right w:val="single" w:sz="24" w:space="0" w:color="365F91"/>
      </w:pBdr>
      <w:shd w:val="clear" w:color="auto" w:fill="365F91"/>
    </w:pPr>
    <w:rPr>
      <w:b/>
      <w:color w:val="FFFFFF"/>
      <w:sz w:val="24"/>
      <w:szCs w:val="24"/>
      <w:lang w:val="ru-RU"/>
    </w:rPr>
  </w:style>
  <w:style w:type="character" w:customStyle="1" w:styleId="Geonika10">
    <w:name w:val="Geonika Заголовок 1 Знак"/>
    <w:basedOn w:val="14"/>
    <w:link w:val="Geonika1"/>
    <w:rsid w:val="00B1133F"/>
    <w:rPr>
      <w:b/>
      <w:bCs/>
      <w:caps/>
      <w:color w:val="FFFFFF"/>
      <w:spacing w:val="15"/>
      <w:sz w:val="28"/>
      <w:szCs w:val="24"/>
      <w:shd w:val="clear" w:color="auto" w:fill="244061"/>
      <w:lang w:eastAsia="en-US" w:bidi="en-US"/>
    </w:rPr>
  </w:style>
  <w:style w:type="paragraph" w:customStyle="1" w:styleId="Geonika3">
    <w:name w:val="Geonika Заголовок 3"/>
    <w:basedOn w:val="S1"/>
    <w:link w:val="Geonika30"/>
    <w:qFormat/>
    <w:rsid w:val="00A27629"/>
    <w:pPr>
      <w:shd w:val="clear" w:color="auto" w:fill="95B3D7"/>
      <w:ind w:firstLine="57"/>
    </w:pPr>
    <w:rPr>
      <w:b/>
      <w:caps/>
      <w:color w:val="FFFFFF"/>
      <w:sz w:val="24"/>
      <w:szCs w:val="24"/>
      <w:lang w:val="ru-RU"/>
    </w:rPr>
  </w:style>
  <w:style w:type="character" w:customStyle="1" w:styleId="Geonika20">
    <w:name w:val="Geonika Заголовок 2 Знак"/>
    <w:basedOn w:val="20"/>
    <w:link w:val="Geonika2"/>
    <w:rsid w:val="00A27629"/>
    <w:rPr>
      <w:b/>
      <w:caps/>
      <w:color w:val="FFFFFF"/>
      <w:spacing w:val="15"/>
      <w:sz w:val="24"/>
      <w:szCs w:val="24"/>
      <w:shd w:val="clear" w:color="auto" w:fill="365F91"/>
      <w:lang w:eastAsia="en-US" w:bidi="en-US"/>
    </w:rPr>
  </w:style>
  <w:style w:type="paragraph" w:customStyle="1" w:styleId="Geonika0">
    <w:name w:val="Geonika Обычный текст"/>
    <w:basedOn w:val="S1"/>
    <w:link w:val="Geonika4"/>
    <w:qFormat/>
    <w:rsid w:val="0003320A"/>
    <w:rPr>
      <w:sz w:val="24"/>
      <w:szCs w:val="24"/>
      <w:lang w:val="ru-RU"/>
    </w:rPr>
  </w:style>
  <w:style w:type="character" w:customStyle="1" w:styleId="Geonika30">
    <w:name w:val="Geonika Заголовок 3 Знак"/>
    <w:basedOn w:val="S3"/>
    <w:link w:val="Geonika3"/>
    <w:rsid w:val="00A27629"/>
    <w:rPr>
      <w:b/>
      <w:caps/>
      <w:color w:val="FFFFFF"/>
      <w:sz w:val="24"/>
      <w:szCs w:val="24"/>
      <w:shd w:val="clear" w:color="auto" w:fill="95B3D7"/>
      <w:lang w:eastAsia="ar-SA" w:bidi="en-US"/>
    </w:rPr>
  </w:style>
  <w:style w:type="paragraph" w:customStyle="1" w:styleId="Geonika">
    <w:name w:val="Geonika Маркированый список"/>
    <w:basedOn w:val="affffff4"/>
    <w:link w:val="Geonika5"/>
    <w:qFormat/>
    <w:rsid w:val="00B938D2"/>
    <w:pPr>
      <w:numPr>
        <w:numId w:val="13"/>
      </w:numPr>
      <w:tabs>
        <w:tab w:val="left" w:pos="900"/>
      </w:tabs>
      <w:spacing w:line="276" w:lineRule="auto"/>
      <w:ind w:left="0" w:firstLine="600"/>
    </w:pPr>
    <w:rPr>
      <w:sz w:val="24"/>
      <w:szCs w:val="24"/>
      <w:lang w:val="ru-RU"/>
    </w:rPr>
  </w:style>
  <w:style w:type="character" w:customStyle="1" w:styleId="Geonika4">
    <w:name w:val="Geonika Обычный текст Знак"/>
    <w:basedOn w:val="S3"/>
    <w:link w:val="Geonika0"/>
    <w:rsid w:val="0003320A"/>
    <w:rPr>
      <w:sz w:val="24"/>
      <w:szCs w:val="24"/>
      <w:lang w:eastAsia="ar-SA" w:bidi="en-US"/>
    </w:rPr>
  </w:style>
  <w:style w:type="paragraph" w:customStyle="1" w:styleId="Geonika6">
    <w:name w:val="Geonika Текст в таблице"/>
    <w:basedOn w:val="Geonika0"/>
    <w:link w:val="Geonika7"/>
    <w:qFormat/>
    <w:rsid w:val="00AB1795"/>
    <w:pPr>
      <w:spacing w:line="240" w:lineRule="auto"/>
      <w:ind w:firstLine="0"/>
      <w:jc w:val="center"/>
    </w:pPr>
  </w:style>
  <w:style w:type="character" w:customStyle="1" w:styleId="affffff5">
    <w:name w:val="Осн_текст Знак"/>
    <w:basedOn w:val="a5"/>
    <w:link w:val="affffff4"/>
    <w:rsid w:val="00BD7A24"/>
    <w:rPr>
      <w:sz w:val="26"/>
      <w:szCs w:val="26"/>
      <w:lang w:val="en-US" w:eastAsia="en-US" w:bidi="en-US"/>
    </w:rPr>
  </w:style>
  <w:style w:type="character" w:customStyle="1" w:styleId="Geonika5">
    <w:name w:val="Geonika Маркированый список Знак"/>
    <w:basedOn w:val="affffff5"/>
    <w:link w:val="Geonika"/>
    <w:rsid w:val="00B938D2"/>
    <w:rPr>
      <w:sz w:val="24"/>
      <w:szCs w:val="24"/>
      <w:lang w:val="en-US" w:eastAsia="en-US" w:bidi="en-US"/>
    </w:rPr>
  </w:style>
  <w:style w:type="paragraph" w:customStyle="1" w:styleId="Geonika8">
    <w:name w:val="Geonika Подзаголовк"/>
    <w:basedOn w:val="Geonika0"/>
    <w:link w:val="Geonika9"/>
    <w:qFormat/>
    <w:rsid w:val="00AB1795"/>
    <w:rPr>
      <w:b/>
    </w:rPr>
  </w:style>
  <w:style w:type="character" w:customStyle="1" w:styleId="Geonika7">
    <w:name w:val="Geonika Текст в таблице Знак"/>
    <w:basedOn w:val="Geonika4"/>
    <w:link w:val="Geonika6"/>
    <w:rsid w:val="00AB1795"/>
    <w:rPr>
      <w:sz w:val="24"/>
      <w:szCs w:val="24"/>
      <w:lang w:eastAsia="ar-SA" w:bidi="en-US"/>
    </w:rPr>
  </w:style>
  <w:style w:type="character" w:customStyle="1" w:styleId="apple-converted-space">
    <w:name w:val="apple-converted-space"/>
    <w:basedOn w:val="a5"/>
    <w:rsid w:val="008E671D"/>
  </w:style>
  <w:style w:type="character" w:customStyle="1" w:styleId="Geonika9">
    <w:name w:val="Geonika Подзаголовк Знак"/>
    <w:basedOn w:val="Geonika4"/>
    <w:link w:val="Geonika8"/>
    <w:rsid w:val="00AB1795"/>
    <w:rPr>
      <w:b/>
      <w:sz w:val="24"/>
      <w:szCs w:val="24"/>
      <w:lang w:eastAsia="ar-SA" w:bidi="en-US"/>
    </w:rPr>
  </w:style>
  <w:style w:type="paragraph" w:customStyle="1" w:styleId="ConsPlusNormal">
    <w:name w:val="ConsPlusNormal"/>
    <w:rsid w:val="00AC405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b-timetablecity">
    <w:name w:val="b-timetable__city"/>
    <w:basedOn w:val="a5"/>
    <w:rsid w:val="00960090"/>
  </w:style>
  <w:style w:type="paragraph" w:customStyle="1" w:styleId="affffff6">
    <w:name w:val="Обычный в таблице"/>
    <w:basedOn w:val="a4"/>
    <w:rsid w:val="00D0492E"/>
    <w:pPr>
      <w:tabs>
        <w:tab w:val="left" w:pos="43"/>
        <w:tab w:val="left" w:pos="3587"/>
      </w:tabs>
      <w:suppressAutoHyphens/>
      <w:snapToGrid w:val="0"/>
      <w:spacing w:before="0" w:after="0" w:line="360" w:lineRule="auto"/>
      <w:ind w:firstLine="709"/>
    </w:pPr>
    <w:rPr>
      <w:rFonts w:ascii="Times New Roman" w:hAnsi="Times New Roman"/>
      <w:sz w:val="28"/>
      <w:szCs w:val="28"/>
      <w:lang w:val="ru-RU" w:eastAsia="ar-SA" w:bidi="ar-SA"/>
    </w:rPr>
  </w:style>
  <w:style w:type="paragraph" w:customStyle="1" w:styleId="ConsPlusTitle">
    <w:name w:val="ConsPlusTitle"/>
    <w:rsid w:val="0026644F"/>
    <w:pPr>
      <w:widowControl w:val="0"/>
      <w:autoSpaceDE w:val="0"/>
      <w:autoSpaceDN w:val="0"/>
      <w:adjustRightInd w:val="0"/>
    </w:pPr>
    <w:rPr>
      <w:rFonts w:cs="Calibri"/>
      <w:b/>
      <w:bCs/>
      <w:sz w:val="22"/>
      <w:szCs w:val="22"/>
    </w:rPr>
  </w:style>
  <w:style w:type="paragraph" w:customStyle="1" w:styleId="ConsPlusNonformat">
    <w:name w:val="ConsPlusNonformat"/>
    <w:rsid w:val="00C81086"/>
    <w:pPr>
      <w:widowControl w:val="0"/>
    </w:pPr>
    <w:rPr>
      <w:rFonts w:ascii="Courier New" w:hAnsi="Courier New"/>
    </w:rPr>
  </w:style>
  <w:style w:type="paragraph" w:customStyle="1" w:styleId="11Char">
    <w:name w:val="Знак1 Знак Знак Знак Знак Знак Знак Знак Знак1 Char"/>
    <w:basedOn w:val="a4"/>
    <w:rsid w:val="008F4630"/>
    <w:pPr>
      <w:spacing w:before="0" w:after="160" w:line="240" w:lineRule="exact"/>
    </w:pPr>
    <w:rPr>
      <w:rFonts w:ascii="Verdana" w:hAnsi="Verdana"/>
      <w:lang w:bidi="ar-SA"/>
    </w:rPr>
  </w:style>
  <w:style w:type="paragraph" w:customStyle="1" w:styleId="S10">
    <w:name w:val="S_Заголовок 1"/>
    <w:basedOn w:val="a4"/>
    <w:autoRedefine/>
    <w:locked/>
    <w:rsid w:val="009768B8"/>
    <w:pPr>
      <w:pageBreakBefore/>
      <w:tabs>
        <w:tab w:val="num" w:pos="360"/>
      </w:tabs>
      <w:spacing w:before="120" w:after="120" w:line="240" w:lineRule="auto"/>
      <w:jc w:val="center"/>
    </w:pPr>
    <w:rPr>
      <w:rFonts w:ascii="Times New Roman" w:hAnsi="Times New Roman"/>
      <w:b/>
      <w:caps/>
      <w:sz w:val="24"/>
      <w:szCs w:val="24"/>
      <w:lang w:val="ru-RU" w:eastAsia="ru-RU" w:bidi="ar-SA"/>
    </w:rPr>
  </w:style>
  <w:style w:type="paragraph" w:customStyle="1" w:styleId="S30">
    <w:name w:val="S_Заголовок 3 Знак"/>
    <w:basedOn w:val="3"/>
    <w:locked/>
    <w:rsid w:val="009768B8"/>
    <w:pPr>
      <w:pBdr>
        <w:top w:val="none" w:sz="0" w:space="0" w:color="auto"/>
        <w:left w:val="none" w:sz="0" w:space="0" w:color="auto"/>
      </w:pBdr>
      <w:tabs>
        <w:tab w:val="num" w:pos="360"/>
      </w:tabs>
      <w:spacing w:before="0" w:line="360" w:lineRule="auto"/>
      <w:ind w:firstLine="680"/>
    </w:pPr>
    <w:rPr>
      <w:rFonts w:ascii="Times New Roman" w:hAnsi="Times New Roman"/>
      <w:caps w:val="0"/>
      <w:color w:val="auto"/>
      <w:spacing w:val="0"/>
      <w:sz w:val="24"/>
      <w:szCs w:val="24"/>
      <w:u w:val="single"/>
      <w:lang w:val="ru-RU" w:eastAsia="ru-RU" w:bidi="ar-SA"/>
    </w:rPr>
  </w:style>
  <w:style w:type="paragraph" w:customStyle="1" w:styleId="S40">
    <w:name w:val="S_Заголовок 4 Знак"/>
    <w:basedOn w:val="4"/>
    <w:locked/>
    <w:rsid w:val="009768B8"/>
    <w:pPr>
      <w:pBdr>
        <w:top w:val="none" w:sz="0" w:space="0" w:color="auto"/>
        <w:left w:val="none" w:sz="0" w:space="0" w:color="auto"/>
      </w:pBdr>
      <w:tabs>
        <w:tab w:val="num" w:pos="360"/>
      </w:tabs>
      <w:spacing w:before="0" w:line="240" w:lineRule="auto"/>
      <w:ind w:firstLine="680"/>
    </w:pPr>
    <w:rPr>
      <w:rFonts w:ascii="Times New Roman" w:hAnsi="Times New Roman"/>
      <w:i/>
      <w:caps w:val="0"/>
      <w:color w:val="auto"/>
      <w:spacing w:val="0"/>
      <w:sz w:val="24"/>
      <w:szCs w:val="24"/>
      <w:lang w:val="ru-RU" w:eastAsia="ru-RU" w:bidi="ar-SA"/>
    </w:rPr>
  </w:style>
  <w:style w:type="paragraph" w:customStyle="1" w:styleId="S31">
    <w:name w:val="S_Заголовок 3"/>
    <w:basedOn w:val="S30"/>
    <w:rsid w:val="009768B8"/>
    <w:pPr>
      <w:spacing w:before="120" w:after="120" w:line="240" w:lineRule="auto"/>
      <w:ind w:firstLine="709"/>
    </w:pPr>
  </w:style>
  <w:style w:type="character" w:customStyle="1" w:styleId="S11">
    <w:name w:val="S_Маркированный Знак1"/>
    <w:rsid w:val="00A22E97"/>
    <w:rPr>
      <w:sz w:val="24"/>
      <w:szCs w:val="24"/>
    </w:rPr>
  </w:style>
  <w:style w:type="character" w:customStyle="1" w:styleId="S20">
    <w:name w:val="S_Заголовок 2 Знак"/>
    <w:basedOn w:val="a5"/>
    <w:link w:val="S2"/>
    <w:rsid w:val="00A22E97"/>
    <w:rPr>
      <w:bCs/>
      <w:iCs/>
      <w:caps/>
      <w:spacing w:val="15"/>
      <w:sz w:val="24"/>
      <w:szCs w:val="24"/>
      <w:shd w:val="clear" w:color="auto" w:fill="DBE5F1"/>
      <w:lang w:val="en-US" w:eastAsia="en-US" w:bidi="en-US"/>
    </w:rPr>
  </w:style>
  <w:style w:type="paragraph" w:customStyle="1" w:styleId="S9">
    <w:name w:val="S_Заголовок таблицы"/>
    <w:basedOn w:val="a4"/>
    <w:rsid w:val="00A22E97"/>
    <w:pPr>
      <w:spacing w:before="0" w:after="0" w:line="240" w:lineRule="auto"/>
      <w:jc w:val="center"/>
    </w:pPr>
    <w:rPr>
      <w:rFonts w:ascii="Times New Roman" w:hAnsi="Times New Roman"/>
      <w:sz w:val="24"/>
      <w:szCs w:val="24"/>
      <w:u w:val="single"/>
      <w:lang w:val="ru-RU" w:eastAsia="ru-RU" w:bidi="ar-SA"/>
    </w:rPr>
  </w:style>
  <w:style w:type="paragraph" w:customStyle="1" w:styleId="S0">
    <w:name w:val="S_Таблица"/>
    <w:basedOn w:val="a4"/>
    <w:autoRedefine/>
    <w:rsid w:val="00A22E97"/>
    <w:pPr>
      <w:numPr>
        <w:numId w:val="32"/>
      </w:numPr>
      <w:tabs>
        <w:tab w:val="clear" w:pos="9000"/>
        <w:tab w:val="num" w:pos="2157"/>
      </w:tabs>
      <w:spacing w:before="0" w:after="0" w:line="360" w:lineRule="auto"/>
      <w:ind w:left="1797" w:right="-159" w:firstLine="0"/>
      <w:jc w:val="right"/>
    </w:pPr>
    <w:rPr>
      <w:rFonts w:ascii="Times New Roman" w:hAnsi="Times New Roman"/>
      <w:color w:val="000000"/>
      <w:sz w:val="24"/>
      <w:szCs w:val="24"/>
      <w:lang w:val="ru-RU" w:eastAsia="ru-RU" w:bidi="ar-SA"/>
    </w:rPr>
  </w:style>
  <w:style w:type="paragraph" w:customStyle="1" w:styleId="stylet1">
    <w:name w:val="stylet1"/>
    <w:basedOn w:val="a4"/>
    <w:rsid w:val="00C30E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10">
    <w:name w:val="Маркированный список1"/>
    <w:basedOn w:val="a4"/>
    <w:rsid w:val="00FB7776"/>
    <w:pPr>
      <w:numPr>
        <w:numId w:val="33"/>
      </w:numPr>
      <w:tabs>
        <w:tab w:val="left" w:pos="900"/>
      </w:tabs>
      <w:suppressAutoHyphens/>
      <w:spacing w:before="0" w:after="0" w:line="360" w:lineRule="auto"/>
      <w:jc w:val="both"/>
    </w:pPr>
    <w:rPr>
      <w:rFonts w:ascii="Times New Roman" w:hAnsi="Times New Roman"/>
      <w:color w:val="333399"/>
      <w:w w:val="109"/>
      <w:sz w:val="24"/>
      <w:szCs w:val="24"/>
      <w:lang w:val="ru-RU" w:eastAsia="ar-SA" w:bidi="ar-SA"/>
    </w:rPr>
  </w:style>
  <w:style w:type="paragraph" w:customStyle="1" w:styleId="1">
    <w:name w:val="Маркированный_1"/>
    <w:basedOn w:val="a4"/>
    <w:rsid w:val="00FB7776"/>
    <w:pPr>
      <w:numPr>
        <w:numId w:val="35"/>
      </w:numPr>
      <w:tabs>
        <w:tab w:val="left" w:pos="900"/>
      </w:tabs>
      <w:suppressAutoHyphens/>
      <w:spacing w:before="0" w:after="0" w:line="360" w:lineRule="auto"/>
      <w:jc w:val="both"/>
    </w:pPr>
    <w:rPr>
      <w:rFonts w:ascii="Times New Roman" w:hAnsi="Times New Roman"/>
      <w:sz w:val="24"/>
      <w:szCs w:val="24"/>
      <w:lang w:val="ru-RU"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numbering" w:customStyle="1" w:styleId="a8">
    <w:name w:val="1ai"/>
    <w:pPr>
      <w:numPr>
        <w:numId w:val="9"/>
      </w:numPr>
    </w:pPr>
  </w:style>
  <w:style w:type="numbering" w:customStyle="1" w:styleId="a9">
    <w:name w:val="111111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5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footer" Target="footer6.xml"/><Relationship Id="rId5" Type="http://schemas.microsoft.com/office/2007/relationships/stylesWithEffects" Target="stylesWithEffect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10" Type="http://schemas.openxmlformats.org/officeDocument/2006/relationships/image" Target="media/image1.jpeg"/><Relationship Id="rId19" Type="http://schemas.openxmlformats.org/officeDocument/2006/relationships/header" Target="header5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www.energosovet.ru/entech.php?idd=72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C7632-87F4-491D-A29D-C644BBC85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52</Pages>
  <Words>10969</Words>
  <Characters>84812</Characters>
  <Application>Microsoft Office Word</Application>
  <DocSecurity>0</DocSecurity>
  <Lines>706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проектами</vt:lpstr>
    </vt:vector>
  </TitlesOfParts>
  <Company/>
  <LinksUpToDate>false</LinksUpToDate>
  <CharactersWithSpaces>95590</CharactersWithSpaces>
  <SharedDoc>false</SharedDoc>
  <HLinks>
    <vt:vector size="504" baseType="variant">
      <vt:variant>
        <vt:i4>3735584</vt:i4>
      </vt:variant>
      <vt:variant>
        <vt:i4>491</vt:i4>
      </vt:variant>
      <vt:variant>
        <vt:i4>0</vt:i4>
      </vt:variant>
      <vt:variant>
        <vt:i4>5</vt:i4>
      </vt:variant>
      <vt:variant>
        <vt:lpwstr>http://www.energosovet.ru/entech.php?idd=72</vt:lpwstr>
      </vt:variant>
      <vt:variant>
        <vt:lpwstr/>
      </vt:variant>
      <vt:variant>
        <vt:i4>8061031</vt:i4>
      </vt:variant>
      <vt:variant>
        <vt:i4>488</vt:i4>
      </vt:variant>
      <vt:variant>
        <vt:i4>0</vt:i4>
      </vt:variant>
      <vt:variant>
        <vt:i4>5</vt:i4>
      </vt:variant>
      <vt:variant>
        <vt:lpwstr>http://www.referent.ru/115/1099?l0</vt:lpwstr>
      </vt:variant>
      <vt:variant>
        <vt:lpwstr/>
      </vt:variant>
      <vt:variant>
        <vt:i4>1048591</vt:i4>
      </vt:variant>
      <vt:variant>
        <vt:i4>485</vt:i4>
      </vt:variant>
      <vt:variant>
        <vt:i4>0</vt:i4>
      </vt:variant>
      <vt:variant>
        <vt:i4>5</vt:i4>
      </vt:variant>
      <vt:variant>
        <vt:lpwstr>http://rasp.yandex.ru/station/9608185?span=g11&amp;type=suburban</vt:lpwstr>
      </vt:variant>
      <vt:variant>
        <vt:lpwstr/>
      </vt:variant>
      <vt:variant>
        <vt:i4>1376267</vt:i4>
      </vt:variant>
      <vt:variant>
        <vt:i4>482</vt:i4>
      </vt:variant>
      <vt:variant>
        <vt:i4>0</vt:i4>
      </vt:variant>
      <vt:variant>
        <vt:i4>5</vt:i4>
      </vt:variant>
      <vt:variant>
        <vt:lpwstr>http://rasp.yandex.ru/station/9607525?span=g11&amp;type=suburban</vt:lpwstr>
      </vt:variant>
      <vt:variant>
        <vt:lpwstr/>
      </vt:variant>
      <vt:variant>
        <vt:i4>3145814</vt:i4>
      </vt:variant>
      <vt:variant>
        <vt:i4>477</vt:i4>
      </vt:variant>
      <vt:variant>
        <vt:i4>0</vt:i4>
      </vt:variant>
      <vt:variant>
        <vt:i4>5</vt:i4>
      </vt:variant>
      <vt:variant>
        <vt:lpwstr>http://www.consultant.ru/popular/gskrf/15_3.html</vt:lpwstr>
      </vt:variant>
      <vt:variant>
        <vt:lpwstr>p678</vt:lpwstr>
      </vt:variant>
      <vt:variant>
        <vt:i4>2031676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_Toc324597287</vt:lpwstr>
      </vt:variant>
      <vt:variant>
        <vt:i4>2031676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_Toc324597286</vt:lpwstr>
      </vt:variant>
      <vt:variant>
        <vt:i4>2031676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_Toc324597285</vt:lpwstr>
      </vt:variant>
      <vt:variant>
        <vt:i4>2031676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_Toc324597284</vt:lpwstr>
      </vt:variant>
      <vt:variant>
        <vt:i4>2031676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_Toc324597283</vt:lpwstr>
      </vt:variant>
      <vt:variant>
        <vt:i4>2031676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_Toc324597282</vt:lpwstr>
      </vt:variant>
      <vt:variant>
        <vt:i4>2031676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_Toc324597281</vt:lpwstr>
      </vt:variant>
      <vt:variant>
        <vt:i4>2031676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_Toc324597280</vt:lpwstr>
      </vt:variant>
      <vt:variant>
        <vt:i4>1048636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_Toc324597279</vt:lpwstr>
      </vt:variant>
      <vt:variant>
        <vt:i4>1048636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_Toc324597278</vt:lpwstr>
      </vt:variant>
      <vt:variant>
        <vt:i4>1048636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_Toc324597277</vt:lpwstr>
      </vt:variant>
      <vt:variant>
        <vt:i4>1048636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_Toc324597276</vt:lpwstr>
      </vt:variant>
      <vt:variant>
        <vt:i4>1048636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_Toc324597275</vt:lpwstr>
      </vt:variant>
      <vt:variant>
        <vt:i4>1048636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_Toc324597274</vt:lpwstr>
      </vt:variant>
      <vt:variant>
        <vt:i4>1048636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_Toc324597273</vt:lpwstr>
      </vt:variant>
      <vt:variant>
        <vt:i4>1048636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_Toc324597272</vt:lpwstr>
      </vt:variant>
      <vt:variant>
        <vt:i4>1048636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_Toc324597271</vt:lpwstr>
      </vt:variant>
      <vt:variant>
        <vt:i4>1048636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_Toc324597270</vt:lpwstr>
      </vt:variant>
      <vt:variant>
        <vt:i4>1114172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_Toc324597269</vt:lpwstr>
      </vt:variant>
      <vt:variant>
        <vt:i4>1114172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_Toc324597268</vt:lpwstr>
      </vt:variant>
      <vt:variant>
        <vt:i4>1114172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_Toc324597267</vt:lpwstr>
      </vt:variant>
      <vt:variant>
        <vt:i4>1114172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_Toc324597266</vt:lpwstr>
      </vt:variant>
      <vt:variant>
        <vt:i4>1114172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_Toc324597265</vt:lpwstr>
      </vt:variant>
      <vt:variant>
        <vt:i4>1114172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_Toc324597264</vt:lpwstr>
      </vt:variant>
      <vt:variant>
        <vt:i4>1114172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_Toc324597263</vt:lpwstr>
      </vt:variant>
      <vt:variant>
        <vt:i4>1114172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_Toc324597262</vt:lpwstr>
      </vt:variant>
      <vt:variant>
        <vt:i4>1114172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_Toc324597261</vt:lpwstr>
      </vt:variant>
      <vt:variant>
        <vt:i4>1114172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_Toc324597260</vt:lpwstr>
      </vt:variant>
      <vt:variant>
        <vt:i4>1179708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_Toc324597259</vt:lpwstr>
      </vt:variant>
      <vt:variant>
        <vt:i4>1179708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_Toc324597258</vt:lpwstr>
      </vt:variant>
      <vt:variant>
        <vt:i4>1179708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_Toc324597257</vt:lpwstr>
      </vt:variant>
      <vt:variant>
        <vt:i4>1179708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_Toc324597256</vt:lpwstr>
      </vt:variant>
      <vt:variant>
        <vt:i4>1179708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_Toc324597255</vt:lpwstr>
      </vt:variant>
      <vt:variant>
        <vt:i4>1179708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_Toc324597254</vt:lpwstr>
      </vt:variant>
      <vt:variant>
        <vt:i4>1179708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_Toc324597253</vt:lpwstr>
      </vt:variant>
      <vt:variant>
        <vt:i4>1179708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_Toc324597252</vt:lpwstr>
      </vt:variant>
      <vt:variant>
        <vt:i4>1179708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_Toc324597251</vt:lpwstr>
      </vt:variant>
      <vt:variant>
        <vt:i4>1179708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_Toc324597250</vt:lpwstr>
      </vt:variant>
      <vt:variant>
        <vt:i4>1245244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_Toc324597249</vt:lpwstr>
      </vt:variant>
      <vt:variant>
        <vt:i4>1245244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_Toc324597248</vt:lpwstr>
      </vt:variant>
      <vt:variant>
        <vt:i4>1245244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_Toc324597247</vt:lpwstr>
      </vt:variant>
      <vt:variant>
        <vt:i4>1245244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_Toc324597246</vt:lpwstr>
      </vt:variant>
      <vt:variant>
        <vt:i4>1245244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_Toc324597245</vt:lpwstr>
      </vt:variant>
      <vt:variant>
        <vt:i4>1245244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_Toc324597244</vt:lpwstr>
      </vt:variant>
      <vt:variant>
        <vt:i4>1245244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_Toc324597243</vt:lpwstr>
      </vt:variant>
      <vt:variant>
        <vt:i4>1245244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_Toc324597242</vt:lpwstr>
      </vt:variant>
      <vt:variant>
        <vt:i4>1245244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_Toc324597241</vt:lpwstr>
      </vt:variant>
      <vt:variant>
        <vt:i4>1245244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_Toc324597240</vt:lpwstr>
      </vt:variant>
      <vt:variant>
        <vt:i4>1310780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_Toc324597239</vt:lpwstr>
      </vt:variant>
      <vt:variant>
        <vt:i4>1310780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_Toc324597238</vt:lpwstr>
      </vt:variant>
      <vt:variant>
        <vt:i4>1310780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_Toc324597237</vt:lpwstr>
      </vt:variant>
      <vt:variant>
        <vt:i4>1310780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_Toc324597236</vt:lpwstr>
      </vt:variant>
      <vt:variant>
        <vt:i4>1310780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_Toc324597235</vt:lpwstr>
      </vt:variant>
      <vt:variant>
        <vt:i4>1310780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_Toc324597234</vt:lpwstr>
      </vt:variant>
      <vt:variant>
        <vt:i4>1310780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_Toc324597233</vt:lpwstr>
      </vt:variant>
      <vt:variant>
        <vt:i4>1310780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_Toc324597232</vt:lpwstr>
      </vt:variant>
      <vt:variant>
        <vt:i4>1310780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_Toc324597231</vt:lpwstr>
      </vt:variant>
      <vt:variant>
        <vt:i4>1310780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_Toc324597230</vt:lpwstr>
      </vt:variant>
      <vt:variant>
        <vt:i4>1376316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_Toc324597229</vt:lpwstr>
      </vt:variant>
      <vt:variant>
        <vt:i4>1376316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_Toc324597228</vt:lpwstr>
      </vt:variant>
      <vt:variant>
        <vt:i4>1376316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_Toc324597227</vt:lpwstr>
      </vt:variant>
      <vt:variant>
        <vt:i4>1376316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_Toc324597226</vt:lpwstr>
      </vt:variant>
      <vt:variant>
        <vt:i4>1376316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_Toc324597225</vt:lpwstr>
      </vt:variant>
      <vt:variant>
        <vt:i4>1376316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_Toc324597224</vt:lpwstr>
      </vt:variant>
      <vt:variant>
        <vt:i4>1376316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_Toc324597223</vt:lpwstr>
      </vt:variant>
      <vt:variant>
        <vt:i4>1376316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_Toc324597222</vt:lpwstr>
      </vt:variant>
      <vt:variant>
        <vt:i4>1376316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_Toc324597221</vt:lpwstr>
      </vt:variant>
      <vt:variant>
        <vt:i4>1376316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_Toc324597220</vt:lpwstr>
      </vt:variant>
      <vt:variant>
        <vt:i4>1441852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_Toc324597219</vt:lpwstr>
      </vt:variant>
      <vt:variant>
        <vt:i4>1441852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_Toc324597218</vt:lpwstr>
      </vt:variant>
      <vt:variant>
        <vt:i4>1441852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_Toc324597217</vt:lpwstr>
      </vt:variant>
      <vt:variant>
        <vt:i4>1441852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_Toc324597216</vt:lpwstr>
      </vt:variant>
      <vt:variant>
        <vt:i4>1441852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_Toc324597215</vt:lpwstr>
      </vt:variant>
      <vt:variant>
        <vt:i4>1441852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_Toc324597214</vt:lpwstr>
      </vt:variant>
      <vt:variant>
        <vt:i4>1441852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_Toc324597213</vt:lpwstr>
      </vt:variant>
      <vt:variant>
        <vt:i4>1441852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_Toc324597212</vt:lpwstr>
      </vt:variant>
      <vt:variant>
        <vt:i4>1441852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_Toc324597211</vt:lpwstr>
      </vt:variant>
      <vt:variant>
        <vt:i4>1441852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_Toc324597210</vt:lpwstr>
      </vt:variant>
      <vt:variant>
        <vt:i4>1507388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_Toc324597209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проектами</dc:title>
  <dc:creator>erusakov</dc:creator>
  <cp:lastModifiedBy>Варя</cp:lastModifiedBy>
  <cp:revision>42</cp:revision>
  <cp:lastPrinted>2012-06-05T10:57:00Z</cp:lastPrinted>
  <dcterms:created xsi:type="dcterms:W3CDTF">2012-06-02T09:58:00Z</dcterms:created>
  <dcterms:modified xsi:type="dcterms:W3CDTF">2013-06-11T08:31:00Z</dcterms:modified>
</cp:coreProperties>
</file>