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F7" w:rsidRDefault="000467F7" w:rsidP="0093019B">
      <w:pPr>
        <w:pStyle w:val="a5"/>
        <w:ind w:firstLine="0"/>
        <w:jc w:val="center"/>
        <w:rPr>
          <w:b/>
          <w:sz w:val="36"/>
        </w:rPr>
      </w:pPr>
      <w:bookmarkStart w:id="0" w:name="_GoBack"/>
      <w:bookmarkEnd w:id="0"/>
      <w:r>
        <w:rPr>
          <w:rFonts w:eastAsia="Calibr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69C08BF" wp14:editId="1B086952">
            <wp:simplePos x="0" y="0"/>
            <wp:positionH relativeFrom="column">
              <wp:posOffset>2881630</wp:posOffset>
            </wp:positionH>
            <wp:positionV relativeFrom="paragraph">
              <wp:posOffset>98425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19B" w:rsidRPr="00632322" w:rsidRDefault="0093019B" w:rsidP="0093019B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93019B" w:rsidRPr="00A56AD2" w:rsidRDefault="0093019B" w:rsidP="0093019B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3019B" w:rsidRDefault="0093019B" w:rsidP="0093019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93019B" w:rsidRPr="00A56AD2" w:rsidRDefault="0093019B" w:rsidP="0093019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19B" w:rsidRPr="00632322" w:rsidRDefault="0093019B" w:rsidP="0093019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93019B" w:rsidRPr="00632322" w:rsidRDefault="0093019B" w:rsidP="0093019B">
      <w:pPr>
        <w:pStyle w:val="a3"/>
        <w:tabs>
          <w:tab w:val="left" w:pos="709"/>
          <w:tab w:val="left" w:pos="993"/>
        </w:tabs>
      </w:pPr>
    </w:p>
    <w:p w:rsidR="0093019B" w:rsidRPr="00632322" w:rsidRDefault="0093019B" w:rsidP="0093019B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490237">
        <w:rPr>
          <w:rFonts w:ascii="Times New Roman" w:hAnsi="Times New Roman" w:cs="Times New Roman"/>
          <w:sz w:val="28"/>
          <w:szCs w:val="28"/>
        </w:rPr>
        <w:t>18.06.</w:t>
      </w:r>
      <w:r w:rsidRPr="0063232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902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90237">
        <w:rPr>
          <w:rFonts w:ascii="Times New Roman" w:hAnsi="Times New Roman" w:cs="Times New Roman"/>
          <w:sz w:val="28"/>
          <w:szCs w:val="28"/>
        </w:rPr>
        <w:t>517</w:t>
      </w:r>
    </w:p>
    <w:p w:rsidR="0093019B" w:rsidRPr="00E32CB5" w:rsidRDefault="0093019B" w:rsidP="0093019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93019B" w:rsidRDefault="001E6BBE" w:rsidP="001E6BBE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и осуществления муниципального контроля в области торговой деятельности</w:t>
      </w:r>
    </w:p>
    <w:p w:rsidR="0093019B" w:rsidRDefault="0093019B" w:rsidP="0093019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BBE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B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6BBE" w:rsidRPr="00EE524D">
        <w:rPr>
          <w:rFonts w:ascii="Times New Roman" w:hAnsi="Times New Roman" w:cs="Times New Roman"/>
          <w:sz w:val="28"/>
          <w:szCs w:val="28"/>
        </w:rPr>
        <w:t xml:space="preserve">со статьей 17.1 Федерального закона от 06 октября 2003 года  № 131-ФЗ «Об общих принципах организации местного самоуправления в Российской Федерации», </w:t>
      </w:r>
      <w:r w:rsidR="00AC686F" w:rsidRPr="00EE524D">
        <w:rPr>
          <w:rFonts w:ascii="Times New Roman" w:hAnsi="Times New Roman" w:cs="Times New Roman"/>
          <w:sz w:val="28"/>
          <w:szCs w:val="28"/>
        </w:rPr>
        <w:t xml:space="preserve">Федеральным законом от 26 декабря 2008 года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E6BBE" w:rsidRPr="00EE524D">
        <w:rPr>
          <w:rFonts w:ascii="Times New Roman" w:hAnsi="Times New Roman" w:cs="Times New Roman"/>
          <w:sz w:val="28"/>
          <w:szCs w:val="28"/>
        </w:rPr>
        <w:t>статьей 16 Федерального</w:t>
      </w:r>
      <w:r w:rsidR="001E6BBE">
        <w:rPr>
          <w:rFonts w:ascii="Times New Roman" w:hAnsi="Times New Roman" w:cs="Times New Roman"/>
          <w:sz w:val="28"/>
          <w:szCs w:val="28"/>
        </w:rPr>
        <w:t xml:space="preserve"> закона от 28 декабря 2009 года № 381-ФЗ «Об основах государственного регулирования торговой деяте</w:t>
      </w:r>
      <w:r w:rsidR="00AC686F">
        <w:rPr>
          <w:rFonts w:ascii="Times New Roman" w:hAnsi="Times New Roman" w:cs="Times New Roman"/>
          <w:sz w:val="28"/>
          <w:szCs w:val="28"/>
        </w:rPr>
        <w:t>льности в Российской Федерации»</w:t>
      </w:r>
      <w:r w:rsidR="001E6BBE">
        <w:rPr>
          <w:rFonts w:ascii="Times New Roman" w:hAnsi="Times New Roman" w:cs="Times New Roman"/>
          <w:sz w:val="28"/>
          <w:szCs w:val="28"/>
        </w:rPr>
        <w:t>:</w:t>
      </w:r>
    </w:p>
    <w:p w:rsidR="0093019B" w:rsidRDefault="001E6BBE" w:rsidP="001E6BB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организации и осуществления муниципального контроля в области торговой деятельности согласно приложению к настоящему постановлению.</w:t>
      </w:r>
    </w:p>
    <w:p w:rsidR="001E6BBE" w:rsidRDefault="001E6BBE" w:rsidP="001E6BB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E6BBE" w:rsidRDefault="001E6BBE" w:rsidP="001E6BB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опубликования.</w:t>
      </w:r>
    </w:p>
    <w:p w:rsidR="001E6BBE" w:rsidRDefault="001E6BBE" w:rsidP="001E6BB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</w:t>
      </w:r>
      <w:r w:rsidR="007C43E7">
        <w:rPr>
          <w:rFonts w:ascii="Times New Roman" w:hAnsi="Times New Roman" w:cs="Times New Roman"/>
          <w:sz w:val="28"/>
          <w:szCs w:val="28"/>
        </w:rPr>
        <w:t>теля главы Березовского района,</w:t>
      </w:r>
      <w:r w:rsidR="00046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C211CA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BBE" w:rsidRDefault="001E6BBE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BBE" w:rsidRDefault="001E6BBE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7F7" w:rsidRDefault="000467F7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1E6BB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6BBE" w:rsidRDefault="000467F7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1E6B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02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2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И.В. Чечеткина</w:t>
      </w:r>
      <w:r w:rsidR="001E6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3E7" w:rsidRDefault="007C43E7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7F7" w:rsidRDefault="000467F7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7F7" w:rsidRDefault="000467F7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3E7" w:rsidRDefault="007C43E7" w:rsidP="007C43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C43E7" w:rsidRDefault="007C43E7" w:rsidP="007C43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93019B" w:rsidRDefault="007C43E7" w:rsidP="004902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0237">
        <w:rPr>
          <w:rFonts w:ascii="Times New Roman" w:hAnsi="Times New Roman" w:cs="Times New Roman"/>
          <w:sz w:val="28"/>
          <w:szCs w:val="28"/>
        </w:rPr>
        <w:t>18.06.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49023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237">
        <w:rPr>
          <w:rFonts w:ascii="Times New Roman" w:hAnsi="Times New Roman" w:cs="Times New Roman"/>
          <w:sz w:val="28"/>
          <w:szCs w:val="28"/>
        </w:rPr>
        <w:t>517</w:t>
      </w:r>
    </w:p>
    <w:p w:rsidR="0093019B" w:rsidRDefault="0093019B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03F" w:rsidRDefault="003B303F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B303F" w:rsidRDefault="003B303F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</w:t>
      </w:r>
    </w:p>
    <w:p w:rsidR="003B303F" w:rsidRDefault="003B303F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</w:p>
    <w:p w:rsidR="001C3625" w:rsidRDefault="001C3625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1. Порядок определяет правила организации и осуществления </w:t>
      </w:r>
      <w:r w:rsidR="00F832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в области торговой деятельности </w:t>
      </w:r>
      <w:r w:rsidR="00F65C07" w:rsidRPr="00EE524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303D1" w:rsidRPr="00EE524D">
        <w:rPr>
          <w:rFonts w:ascii="Times New Roman" w:eastAsia="Times New Roman" w:hAnsi="Times New Roman" w:cs="Times New Roman"/>
          <w:sz w:val="28"/>
          <w:szCs w:val="28"/>
        </w:rPr>
        <w:t xml:space="preserve">межселенных территориях муниципального образования Березовский район и городского поселения Березово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855D6E" w:rsidRPr="00EE52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D6E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контроль).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855D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>направлен на предупреждение, выявление и пресечение нарушений юридическими лицами, их руководителями, иными должностными лицами или уполномоченными представителями юридических лиц, индивидуальными предпринимателями, их уполномоченными представителями (далее - юридические лица, индивидуальные предприниматели) установленных законодательством обязательных требований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</w:t>
      </w:r>
      <w:r w:rsidR="009F43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9F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предпринимателями, а также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3. Уполномоченным органом </w:t>
      </w:r>
      <w:r w:rsidR="00D303D1" w:rsidRPr="00EE524D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на осуществление муниципального контроля</w:t>
      </w:r>
      <w:r w:rsidR="004E4E2F" w:rsidRPr="00EE524D">
        <w:rPr>
          <w:rFonts w:ascii="Times New Roman" w:eastAsia="Times New Roman" w:hAnsi="Times New Roman" w:cs="Times New Roman"/>
          <w:sz w:val="28"/>
          <w:szCs w:val="28"/>
        </w:rPr>
        <w:t xml:space="preserve"> в области торговой деятельности</w:t>
      </w:r>
      <w:r w:rsidR="00D303D1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E4E2F" w:rsidRPr="00EE52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Березовского района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702F00" w:rsidRPr="00EE52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орган).</w:t>
      </w:r>
      <w:r w:rsidR="00A35091" w:rsidRPr="00EE524D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Уполномоченными лицами на осуществление муниципального контроля</w:t>
      </w:r>
      <w:r w:rsidR="004E44EF" w:rsidRPr="00EE524D">
        <w:rPr>
          <w:rFonts w:ascii="Times New Roman" w:eastAsia="Times New Roman" w:hAnsi="Times New Roman" w:cs="Times New Roman"/>
          <w:sz w:val="28"/>
          <w:szCs w:val="28"/>
        </w:rPr>
        <w:t xml:space="preserve"> в области торговой деятельности</w:t>
      </w:r>
      <w:r w:rsidR="00A35091" w:rsidRPr="00EE524D">
        <w:rPr>
          <w:rFonts w:ascii="Times New Roman" w:eastAsia="Times New Roman" w:hAnsi="Times New Roman" w:cs="Times New Roman"/>
          <w:sz w:val="28"/>
          <w:szCs w:val="28"/>
        </w:rPr>
        <w:t xml:space="preserve"> на межселенных территориях муниципального образования Березовский район и городского поселения Березово</w:t>
      </w:r>
      <w:r w:rsidR="004E44EF" w:rsidRPr="00EE524D">
        <w:rPr>
          <w:rFonts w:ascii="Times New Roman" w:eastAsia="Times New Roman" w:hAnsi="Times New Roman" w:cs="Times New Roman"/>
          <w:sz w:val="28"/>
          <w:szCs w:val="28"/>
        </w:rPr>
        <w:t xml:space="preserve"> от администрации Березовского района</w:t>
      </w:r>
      <w:r w:rsidR="00A35091" w:rsidRPr="00EE524D">
        <w:rPr>
          <w:rFonts w:ascii="Times New Roman" w:eastAsia="Times New Roman" w:hAnsi="Times New Roman" w:cs="Times New Roman"/>
          <w:sz w:val="28"/>
          <w:szCs w:val="28"/>
        </w:rPr>
        <w:t xml:space="preserve"> являются должностные лица</w:t>
      </w:r>
      <w:r w:rsidR="004E44EF" w:rsidRPr="00EE524D">
        <w:rPr>
          <w:rFonts w:ascii="Times New Roman" w:eastAsia="Times New Roman" w:hAnsi="Times New Roman" w:cs="Times New Roman"/>
          <w:sz w:val="28"/>
          <w:szCs w:val="28"/>
        </w:rPr>
        <w:t xml:space="preserve"> отдела предпринимательства и потребительского рынка</w:t>
      </w:r>
      <w:r w:rsidR="00A35091" w:rsidRPr="00EE524D">
        <w:rPr>
          <w:rFonts w:ascii="Times New Roman" w:eastAsia="Times New Roman" w:hAnsi="Times New Roman" w:cs="Times New Roman"/>
          <w:sz w:val="28"/>
          <w:szCs w:val="28"/>
        </w:rPr>
        <w:t xml:space="preserve"> комитета по экономической политике</w:t>
      </w:r>
      <w:r w:rsidR="004E44EF" w:rsidRPr="00EE52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района.</w:t>
      </w:r>
    </w:p>
    <w:p w:rsidR="00937F36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Предметом </w:t>
      </w:r>
      <w:r w:rsidR="004E44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контроля является 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 w:rsidR="00937F36" w:rsidRPr="00E01DB3">
        <w:rPr>
          <w:rFonts w:ascii="Times New Roman" w:eastAsia="Times New Roman" w:hAnsi="Times New Roman" w:cs="Times New Roman"/>
          <w:sz w:val="28"/>
          <w:szCs w:val="28"/>
        </w:rPr>
        <w:t>соблюдения юридическими лицами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7F36" w:rsidRPr="00E01DB3">
        <w:rPr>
          <w:rFonts w:ascii="Times New Roman" w:eastAsia="Times New Roman" w:hAnsi="Times New Roman" w:cs="Times New Roman"/>
          <w:sz w:val="28"/>
          <w:szCs w:val="28"/>
        </w:rPr>
        <w:t xml:space="preserve"> их руководителями и иными должностными лицами, индивидуальными предпринимателями, их уполномоченными представителями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7F36" w:rsidRPr="00E01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37F36" w:rsidRPr="00E01DB3">
        <w:rPr>
          <w:rFonts w:ascii="Times New Roman" w:eastAsia="Times New Roman" w:hAnsi="Times New Roman" w:cs="Times New Roman"/>
          <w:sz w:val="28"/>
          <w:szCs w:val="28"/>
        </w:rPr>
        <w:t>осущ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>ествляющими торговую деятельность</w:t>
      </w:r>
      <w:r w:rsidR="00937F36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администрации Березовского района, к размещению нестационарных торговых объектов </w:t>
      </w:r>
      <w:r w:rsidR="00937F36" w:rsidRPr="00AB1891">
        <w:rPr>
          <w:rFonts w:ascii="Times New Roman" w:hAnsi="Times New Roman"/>
          <w:sz w:val="28"/>
          <w:szCs w:val="28"/>
        </w:rPr>
        <w:t>расположенных</w:t>
      </w:r>
      <w:r w:rsidR="00937F36" w:rsidRPr="001F6865">
        <w:rPr>
          <w:rFonts w:ascii="Times New Roman" w:hAnsi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</w:t>
      </w:r>
      <w:r w:rsidR="00937F36" w:rsidRPr="001F6865">
        <w:rPr>
          <w:rFonts w:ascii="Times New Roman" w:hAnsi="Times New Roman"/>
          <w:sz w:val="28"/>
          <w:szCs w:val="28"/>
        </w:rPr>
        <w:lastRenderedPageBreak/>
        <w:t>собственности или муниципальной собственности Березовского района и городского поселения Березово, в том числе без</w:t>
      </w:r>
      <w:proofErr w:type="gramEnd"/>
      <w:r w:rsidR="00937F36" w:rsidRPr="001F6865">
        <w:rPr>
          <w:rFonts w:ascii="Times New Roman" w:hAnsi="Times New Roman"/>
          <w:sz w:val="28"/>
          <w:szCs w:val="28"/>
        </w:rPr>
        <w:t xml:space="preserve"> формирования земельных участков на территориях общего пользования, а также на земельных участках, расположенных на территории городского поселения Березово, государственная собственность на которые не разграничена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7F36">
        <w:rPr>
          <w:rFonts w:ascii="Times New Roman" w:hAnsi="Times New Roman" w:cs="Times New Roman"/>
          <w:sz w:val="28"/>
          <w:szCs w:val="28"/>
        </w:rPr>
        <w:t>в соответствии со схемой размещения нестационарных торговых объектов.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E44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E44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</w:t>
      </w:r>
      <w:r w:rsidR="004E44EF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4E44EF">
        <w:rPr>
          <w:rFonts w:ascii="Times New Roman" w:eastAsia="Times New Roman" w:hAnsi="Times New Roman" w:cs="Times New Roman"/>
          <w:sz w:val="28"/>
          <w:szCs w:val="28"/>
        </w:rPr>
        <w:t xml:space="preserve">торговой деятельности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посредством проведения мероприятий </w:t>
      </w:r>
      <w:r w:rsidR="001C3625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нарушений обязательных требований и контролю,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статьями 8.2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F00" w:rsidRPr="00EE52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12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 декабря 2008 года 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62241" w:rsidRPr="0073209D">
        <w:rPr>
          <w:rFonts w:ascii="Times New Roman" w:eastAsia="Times New Roman" w:hAnsi="Times New Roman" w:cs="Times New Roman"/>
          <w:sz w:val="28"/>
          <w:szCs w:val="28"/>
        </w:rPr>
        <w:t>294-ФЗ «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62241" w:rsidRPr="0073209D">
        <w:rPr>
          <w:rFonts w:ascii="Times New Roman" w:eastAsia="Times New Roman" w:hAnsi="Times New Roman" w:cs="Times New Roman"/>
          <w:sz w:val="28"/>
          <w:szCs w:val="28"/>
        </w:rPr>
        <w:t>зора) и муниципального контроля»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702F00" w:rsidRPr="00EE52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 xml:space="preserve"> 294-ФЗ)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EE524D">
        <w:rPr>
          <w:rFonts w:ascii="Times New Roman" w:eastAsia="Times New Roman" w:hAnsi="Times New Roman" w:cs="Times New Roman"/>
          <w:sz w:val="28"/>
          <w:szCs w:val="28"/>
        </w:rPr>
        <w:t>Проводятся плановые и внеплановые проверки в документарной и (или) выездной формах.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Документарная проверка проводится в порядке и сроки, предусмотренные </w:t>
      </w:r>
      <w:hyperlink r:id="rId13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11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13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Выездная проверка проводится в порядке и сроки, предусмотренные </w:t>
      </w:r>
      <w:hyperlink r:id="rId16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12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F00" w:rsidRPr="00EE52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Проверку (выездную, документарную) проводят должностные лица уполномоченного органа, уполномоченные на ее проведение (далее </w:t>
      </w:r>
      <w:r w:rsidR="00702F00" w:rsidRPr="00EE52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лица).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7. Плановые проверки осуществляются в соответствии с ежегодными планами их проведения, утверждаемыми руко</w:t>
      </w:r>
      <w:r w:rsidR="008E5E90">
        <w:rPr>
          <w:rFonts w:ascii="Times New Roman" w:eastAsia="Times New Roman" w:hAnsi="Times New Roman" w:cs="Times New Roman"/>
          <w:sz w:val="28"/>
          <w:szCs w:val="28"/>
        </w:rPr>
        <w:t>водителем органа муниципального контроля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E90" w:rsidRPr="00EE524D" w:rsidRDefault="008E5E90" w:rsidP="008E5E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При проведении плановых проверок должностные лица уполномоченного органа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обязаны использовать  проверочные листы (списки контрольных вопросов).</w:t>
      </w:r>
    </w:p>
    <w:p w:rsidR="008E1134" w:rsidRPr="00EE524D" w:rsidRDefault="008E5E90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C686F" w:rsidRPr="00EE524D">
        <w:rPr>
          <w:rFonts w:ascii="Times New Roman" w:eastAsia="Times New Roman" w:hAnsi="Times New Roman" w:cs="Times New Roman"/>
          <w:sz w:val="28"/>
          <w:szCs w:val="28"/>
        </w:rPr>
        <w:t xml:space="preserve">. Проведение внеплановых проверок осуществляется по основаниям, предусмотренным </w:t>
      </w:r>
      <w:hyperlink r:id="rId18" w:history="1">
        <w:r w:rsidR="00AC686F" w:rsidRPr="00EE524D">
          <w:rPr>
            <w:rFonts w:ascii="Times New Roman" w:eastAsia="Times New Roman" w:hAnsi="Times New Roman" w:cs="Times New Roman"/>
            <w:sz w:val="28"/>
            <w:szCs w:val="28"/>
          </w:rPr>
          <w:t>частью 2 статьи 10</w:t>
        </w:r>
      </w:hyperlink>
      <w:r w:rsidR="00AC686F"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C686F"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8E5E90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C686F" w:rsidRPr="00EE524D">
        <w:rPr>
          <w:rFonts w:ascii="Times New Roman" w:eastAsia="Times New Roman" w:hAnsi="Times New Roman" w:cs="Times New Roman"/>
          <w:sz w:val="28"/>
          <w:szCs w:val="28"/>
        </w:rPr>
        <w:t xml:space="preserve">. Состав, последовательность и сроки выполнения административных процедур при осуществлении </w:t>
      </w:r>
      <w:r w:rsidR="009F438E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C686F" w:rsidRPr="00EE524D">
        <w:rPr>
          <w:rFonts w:ascii="Times New Roman" w:eastAsia="Times New Roman" w:hAnsi="Times New Roman" w:cs="Times New Roman"/>
          <w:sz w:val="28"/>
          <w:szCs w:val="28"/>
        </w:rPr>
        <w:t>контроля определяются административным регламентом, который утверждает</w:t>
      </w:r>
      <w:r w:rsidR="00AE4425" w:rsidRPr="00EE524D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AC686F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425" w:rsidRPr="00EE524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Березовского района.</w:t>
      </w:r>
    </w:p>
    <w:p w:rsidR="008E1134" w:rsidRPr="00EE524D" w:rsidRDefault="008E5E90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AC686F" w:rsidRPr="00EE524D">
        <w:rPr>
          <w:rFonts w:ascii="Times New Roman" w:eastAsia="Times New Roman" w:hAnsi="Times New Roman" w:cs="Times New Roman"/>
          <w:sz w:val="28"/>
          <w:szCs w:val="28"/>
        </w:rPr>
        <w:t xml:space="preserve">. Права должностных лиц уполномоченного органа при осуществлении </w:t>
      </w:r>
      <w:r w:rsidR="00686188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C686F" w:rsidRPr="00EE524D">
        <w:rPr>
          <w:rFonts w:ascii="Times New Roman" w:eastAsia="Times New Roman" w:hAnsi="Times New Roman" w:cs="Times New Roman"/>
          <w:sz w:val="28"/>
          <w:szCs w:val="28"/>
        </w:rPr>
        <w:t xml:space="preserve">контроля установлены Федеральным </w:t>
      </w:r>
      <w:hyperlink r:id="rId19" w:history="1">
        <w:r w:rsidR="00AC686F" w:rsidRPr="00EE524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AC686F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C686F"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8E5E90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AC686F" w:rsidRPr="00EE524D">
        <w:rPr>
          <w:rFonts w:ascii="Times New Roman" w:eastAsia="Times New Roman" w:hAnsi="Times New Roman" w:cs="Times New Roman"/>
          <w:sz w:val="28"/>
          <w:szCs w:val="28"/>
        </w:rPr>
        <w:t xml:space="preserve">. Должностные лица уполномоченного органа при проведении проверок соблюдают ограничения и выполняют обязанности, предусмотренные </w:t>
      </w:r>
      <w:hyperlink r:id="rId20" w:history="1">
        <w:r w:rsidR="00AC686F"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15</w:t>
        </w:r>
      </w:hyperlink>
      <w:r w:rsidR="0073209D">
        <w:rPr>
          <w:rFonts w:ascii="Times New Roman" w:eastAsia="Times New Roman" w:hAnsi="Times New Roman" w:cs="Times New Roman"/>
          <w:sz w:val="28"/>
          <w:szCs w:val="28"/>
        </w:rPr>
        <w:t xml:space="preserve">, 16, 17, </w:t>
      </w:r>
      <w:hyperlink r:id="rId21" w:history="1">
        <w:r w:rsidR="00AC686F" w:rsidRPr="00EE524D"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hyperlink>
      <w:r w:rsidR="00AC686F"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11CA">
        <w:rPr>
          <w:rFonts w:ascii="Times New Roman" w:eastAsia="Times New Roman" w:hAnsi="Times New Roman" w:cs="Times New Roman"/>
          <w:sz w:val="28"/>
          <w:szCs w:val="28"/>
        </w:rPr>
        <w:t xml:space="preserve"> 294-ФЗ</w:t>
      </w:r>
      <w:r w:rsidR="00AC686F" w:rsidRPr="00EE5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86F" w:rsidRPr="00EE524D" w:rsidRDefault="008E5E90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AC686F" w:rsidRPr="00EE524D">
        <w:rPr>
          <w:rFonts w:ascii="Times New Roman" w:eastAsia="Times New Roman" w:hAnsi="Times New Roman" w:cs="Times New Roman"/>
          <w:sz w:val="28"/>
          <w:szCs w:val="28"/>
        </w:rPr>
        <w:t>. Решения и действия (бездействие) уполномоченного органа, а также должностных лиц могут быть обжалованы в соответствии с законодательством Российской Федерации.</w:t>
      </w:r>
    </w:p>
    <w:p w:rsidR="00261D3C" w:rsidRDefault="00261D3C" w:rsidP="006B0E8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sectPr w:rsidR="00261D3C" w:rsidSect="0093019B">
      <w:headerReference w:type="default" r:id="rId22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DA" w:rsidRDefault="00E359DA" w:rsidP="0093019B">
      <w:pPr>
        <w:spacing w:after="0" w:line="240" w:lineRule="auto"/>
      </w:pPr>
      <w:r>
        <w:separator/>
      </w:r>
    </w:p>
  </w:endnote>
  <w:endnote w:type="continuationSeparator" w:id="0">
    <w:p w:rsidR="00E359DA" w:rsidRDefault="00E359DA" w:rsidP="009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DA" w:rsidRDefault="00E359DA" w:rsidP="0093019B">
      <w:pPr>
        <w:spacing w:after="0" w:line="240" w:lineRule="auto"/>
      </w:pPr>
      <w:r>
        <w:separator/>
      </w:r>
    </w:p>
  </w:footnote>
  <w:footnote w:type="continuationSeparator" w:id="0">
    <w:p w:rsidR="00E359DA" w:rsidRDefault="00E359DA" w:rsidP="0093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254323"/>
      <w:docPartObj>
        <w:docPartGallery w:val="Page Numbers (Top of Page)"/>
        <w:docPartUnique/>
      </w:docPartObj>
    </w:sdtPr>
    <w:sdtEndPr/>
    <w:sdtContent>
      <w:p w:rsidR="008E5E90" w:rsidRDefault="008E5E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397">
          <w:rPr>
            <w:noProof/>
          </w:rPr>
          <w:t>2</w:t>
        </w:r>
        <w:r>
          <w:fldChar w:fldCharType="end"/>
        </w:r>
      </w:p>
    </w:sdtContent>
  </w:sdt>
  <w:p w:rsidR="008E5E90" w:rsidRDefault="008E5E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684"/>
    <w:multiLevelType w:val="hybridMultilevel"/>
    <w:tmpl w:val="3EB4F634"/>
    <w:lvl w:ilvl="0" w:tplc="8D1C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467F7"/>
    <w:rsid w:val="000671A4"/>
    <w:rsid w:val="000C05F1"/>
    <w:rsid w:val="00113939"/>
    <w:rsid w:val="001176C2"/>
    <w:rsid w:val="00173397"/>
    <w:rsid w:val="001C3625"/>
    <w:rsid w:val="001E6BBE"/>
    <w:rsid w:val="00261D3C"/>
    <w:rsid w:val="00271120"/>
    <w:rsid w:val="002863C7"/>
    <w:rsid w:val="002D52CB"/>
    <w:rsid w:val="002E770C"/>
    <w:rsid w:val="002F2C29"/>
    <w:rsid w:val="00301A6B"/>
    <w:rsid w:val="00362241"/>
    <w:rsid w:val="00370EA5"/>
    <w:rsid w:val="003B303F"/>
    <w:rsid w:val="003F534B"/>
    <w:rsid w:val="004046AD"/>
    <w:rsid w:val="00490237"/>
    <w:rsid w:val="004E0980"/>
    <w:rsid w:val="004E44EF"/>
    <w:rsid w:val="004E4E2F"/>
    <w:rsid w:val="005043AC"/>
    <w:rsid w:val="00505B08"/>
    <w:rsid w:val="006153EA"/>
    <w:rsid w:val="00656D9C"/>
    <w:rsid w:val="00686188"/>
    <w:rsid w:val="006A3874"/>
    <w:rsid w:val="006A6A78"/>
    <w:rsid w:val="006B0E8C"/>
    <w:rsid w:val="00702F00"/>
    <w:rsid w:val="00712F76"/>
    <w:rsid w:val="0073209D"/>
    <w:rsid w:val="00746E69"/>
    <w:rsid w:val="00771E78"/>
    <w:rsid w:val="0077419D"/>
    <w:rsid w:val="00791B37"/>
    <w:rsid w:val="007C43E7"/>
    <w:rsid w:val="007F4B10"/>
    <w:rsid w:val="00841CC5"/>
    <w:rsid w:val="00846C79"/>
    <w:rsid w:val="008510A2"/>
    <w:rsid w:val="00855D6E"/>
    <w:rsid w:val="008628C8"/>
    <w:rsid w:val="008826BC"/>
    <w:rsid w:val="008E1134"/>
    <w:rsid w:val="008E5E90"/>
    <w:rsid w:val="0093019B"/>
    <w:rsid w:val="00934A79"/>
    <w:rsid w:val="00937F36"/>
    <w:rsid w:val="009668D0"/>
    <w:rsid w:val="009876B4"/>
    <w:rsid w:val="009C3CED"/>
    <w:rsid w:val="009F438E"/>
    <w:rsid w:val="00A079E5"/>
    <w:rsid w:val="00A35091"/>
    <w:rsid w:val="00A470DB"/>
    <w:rsid w:val="00A930F7"/>
    <w:rsid w:val="00A952A1"/>
    <w:rsid w:val="00AC686F"/>
    <w:rsid w:val="00AE4425"/>
    <w:rsid w:val="00AE475C"/>
    <w:rsid w:val="00BA054B"/>
    <w:rsid w:val="00BD749F"/>
    <w:rsid w:val="00C211CA"/>
    <w:rsid w:val="00C557F4"/>
    <w:rsid w:val="00C75206"/>
    <w:rsid w:val="00CA14E4"/>
    <w:rsid w:val="00CB29EE"/>
    <w:rsid w:val="00CE39CC"/>
    <w:rsid w:val="00D303D1"/>
    <w:rsid w:val="00D73EE3"/>
    <w:rsid w:val="00DB6600"/>
    <w:rsid w:val="00DF01B4"/>
    <w:rsid w:val="00E359DA"/>
    <w:rsid w:val="00EA7CF0"/>
    <w:rsid w:val="00EE524D"/>
    <w:rsid w:val="00F166DC"/>
    <w:rsid w:val="00F21424"/>
    <w:rsid w:val="00F30965"/>
    <w:rsid w:val="00F65C07"/>
    <w:rsid w:val="00F7182B"/>
    <w:rsid w:val="00F7290D"/>
    <w:rsid w:val="00F8320C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7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7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B23EF4F104915E7F3D4809187D128AF8D7C44DF7C11E5D8E148536EA239E33AB0AE79FB9C1919EL4Z8H" TargetMode="External"/><Relationship Id="rId18" Type="http://schemas.openxmlformats.org/officeDocument/2006/relationships/hyperlink" Target="consultantplus://offline/ref=CAB23EF4F104915E7F3D4809187D128AF8D7C44DF7C11E5D8E148536EA239E33AB0AE79FB9C19199L4Z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B23EF4F104915E7F3D4809187D128AF8D7C44DF7C11E5D8E148536EA239E33AB0AE79FB9C19298L4Z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B23EF4F104915E7F3D4809187D128AF8D7C44DF7C11E5D8E148536EA239E33AB0AE79FB9C1919DL4Z6H" TargetMode="External"/><Relationship Id="rId17" Type="http://schemas.openxmlformats.org/officeDocument/2006/relationships/hyperlink" Target="consultantplus://offline/ref=CAB23EF4F104915E7F3D4809187D128AF8D7C44DF7C11E5D8E148536EA239E33AB0AE79FB9C19193L4Z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B23EF4F104915E7F3D4809187D128AF8D7C44DF7C11E5D8E148536EA239E33AB0AE79FB9C1919DL4Z6H" TargetMode="External"/><Relationship Id="rId20" Type="http://schemas.openxmlformats.org/officeDocument/2006/relationships/hyperlink" Target="consultantplus://offline/ref=CAB23EF4F104915E7F3D4809187D128AF8D7C44DF7C11E5D8E148536EA239E33AB0AE79FB9C19192L4Z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B23EF4F104915E7F3D4809187D128AF8D7C44DF7C11E5D8E148536EA239E33AB0AE79FB9C1919BL4ZC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B23EF4F104915E7F3D4809187D128AF8D7C44DF7C11E5D8E148536EA239E33AB0AE79FB9C19193L4Z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B23EF4F104915E7F3D4809187D128AF8D7C44DF7C11E5D8E148536EA239E33AB0AE79CB1LCZ3H" TargetMode="External"/><Relationship Id="rId19" Type="http://schemas.openxmlformats.org/officeDocument/2006/relationships/hyperlink" Target="consultantplus://offline/ref=CAB23EF4F104915E7F3D4809187D128AF8D7C44DF7C11E5D8E148536EAL2Z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AB23EF4F104915E7F3D4809187D128AF8D7C44DF7C11E5D8E148536EA239E33AB0AE79FB9C1919CL4Z8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BF7E-32A7-44A1-B306-4CEA6E46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GelverSA</cp:lastModifiedBy>
  <cp:revision>2</cp:revision>
  <cp:lastPrinted>2018-06-19T05:37:00Z</cp:lastPrinted>
  <dcterms:created xsi:type="dcterms:W3CDTF">2018-06-20T05:20:00Z</dcterms:created>
  <dcterms:modified xsi:type="dcterms:W3CDTF">2018-06-20T05:20:00Z</dcterms:modified>
</cp:coreProperties>
</file>