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07" w:rsidRPr="003F53A6" w:rsidRDefault="00644007" w:rsidP="003F53A6">
      <w:pPr>
        <w:jc w:val="center"/>
        <w:outlineLvl w:val="0"/>
        <w:rPr>
          <w:rFonts w:cs="Arial"/>
          <w:b/>
          <w:bCs/>
          <w:iCs/>
          <w:sz w:val="30"/>
          <w:szCs w:val="28"/>
        </w:rPr>
      </w:pPr>
      <w:r w:rsidRPr="003F53A6">
        <w:rPr>
          <w:rFonts w:cs="Arial"/>
          <w:b/>
          <w:bCs/>
          <w:iCs/>
          <w:sz w:val="30"/>
          <w:szCs w:val="28"/>
        </w:rPr>
        <w:t>АДМИНИСТРАЦИЯ БЕРЕЗОВСКОГО РАЙОНА</w:t>
      </w:r>
    </w:p>
    <w:p w:rsidR="00644007" w:rsidRPr="003F53A6" w:rsidRDefault="00644007" w:rsidP="003F53A6">
      <w:pPr>
        <w:jc w:val="center"/>
        <w:outlineLvl w:val="0"/>
        <w:rPr>
          <w:rFonts w:cs="Arial"/>
          <w:b/>
          <w:bCs/>
          <w:iCs/>
          <w:sz w:val="30"/>
          <w:szCs w:val="28"/>
        </w:rPr>
      </w:pPr>
      <w:r w:rsidRPr="003F53A6">
        <w:rPr>
          <w:rFonts w:cs="Arial"/>
          <w:b/>
          <w:bCs/>
          <w:iCs/>
          <w:sz w:val="30"/>
          <w:szCs w:val="28"/>
        </w:rPr>
        <w:t>ХАНТЫ-МАНСИЙСКОГО АВТОНОМНОГО ОКРУГА-ЮГРЫ</w:t>
      </w:r>
    </w:p>
    <w:p w:rsidR="00644007" w:rsidRPr="003F53A6" w:rsidRDefault="00644007" w:rsidP="003F53A6"/>
    <w:p w:rsidR="00644007" w:rsidRPr="003F53A6" w:rsidRDefault="00644007" w:rsidP="003F53A6">
      <w:pPr>
        <w:jc w:val="center"/>
        <w:outlineLvl w:val="0"/>
        <w:rPr>
          <w:rFonts w:cs="Arial"/>
          <w:b/>
          <w:bCs/>
          <w:iCs/>
          <w:sz w:val="30"/>
          <w:szCs w:val="28"/>
        </w:rPr>
      </w:pPr>
      <w:r w:rsidRPr="003F53A6">
        <w:rPr>
          <w:rFonts w:cs="Arial"/>
          <w:b/>
          <w:bCs/>
          <w:iCs/>
          <w:sz w:val="30"/>
          <w:szCs w:val="28"/>
        </w:rPr>
        <w:t>ПОСТАНОВЛЕНИЕ</w:t>
      </w:r>
    </w:p>
    <w:p w:rsidR="00644007" w:rsidRPr="003F53A6" w:rsidRDefault="00644007" w:rsidP="003F53A6"/>
    <w:p w:rsidR="003F53A6" w:rsidRDefault="003F53A6" w:rsidP="003F53A6">
      <w:pPr>
        <w:ind w:left="567" w:firstLine="0"/>
      </w:pPr>
    </w:p>
    <w:p w:rsidR="00644007" w:rsidRPr="003F53A6" w:rsidRDefault="00286634" w:rsidP="00286634">
      <w:pPr>
        <w:tabs>
          <w:tab w:val="center" w:pos="9072"/>
        </w:tabs>
        <w:ind w:firstLine="0"/>
      </w:pPr>
      <w:r>
        <w:t>от 17.09.2018</w:t>
      </w:r>
      <w:r>
        <w:tab/>
      </w:r>
      <w:r w:rsidR="00644007" w:rsidRPr="003F53A6">
        <w:t>№ 803</w:t>
      </w:r>
    </w:p>
    <w:p w:rsidR="00644007" w:rsidRPr="003F53A6" w:rsidRDefault="00644007" w:rsidP="00286634">
      <w:pPr>
        <w:ind w:firstLine="0"/>
      </w:pPr>
      <w:proofErr w:type="spellStart"/>
      <w:r w:rsidRPr="003F53A6">
        <w:t>пгт</w:t>
      </w:r>
      <w:proofErr w:type="spellEnd"/>
      <w:r w:rsidRPr="003F53A6">
        <w:t>. Березово</w:t>
      </w:r>
    </w:p>
    <w:p w:rsidR="003F53A6" w:rsidRDefault="003F53A6" w:rsidP="00644007">
      <w:pPr>
        <w:pStyle w:val="21"/>
        <w:tabs>
          <w:tab w:val="left" w:pos="720"/>
          <w:tab w:val="left" w:pos="4962"/>
        </w:tabs>
        <w:ind w:right="4959"/>
        <w:rPr>
          <w:rFonts w:cs="Arial"/>
          <w:sz w:val="24"/>
          <w:szCs w:val="28"/>
        </w:rPr>
      </w:pPr>
    </w:p>
    <w:p w:rsidR="00644007" w:rsidRPr="003F53A6" w:rsidRDefault="00644007" w:rsidP="003F53A6">
      <w:pPr>
        <w:jc w:val="center"/>
        <w:rPr>
          <w:rFonts w:cs="Arial"/>
          <w:b/>
          <w:bCs/>
          <w:kern w:val="28"/>
          <w:sz w:val="32"/>
          <w:szCs w:val="32"/>
        </w:rPr>
      </w:pPr>
      <w:r w:rsidRPr="003F53A6">
        <w:rPr>
          <w:rFonts w:cs="Arial"/>
          <w:b/>
          <w:bCs/>
          <w:kern w:val="28"/>
          <w:sz w:val="32"/>
          <w:szCs w:val="32"/>
        </w:rPr>
        <w:t xml:space="preserve">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w:t>
      </w:r>
      <w:proofErr w:type="gramStart"/>
      <w:r w:rsidRPr="003F53A6">
        <w:rPr>
          <w:rFonts w:cs="Arial"/>
          <w:b/>
          <w:bCs/>
          <w:kern w:val="28"/>
          <w:sz w:val="32"/>
          <w:szCs w:val="32"/>
        </w:rPr>
        <w:t>оценки эффективности реализации муниципальной программы Березовского района</w:t>
      </w:r>
      <w:proofErr w:type="gramEnd"/>
      <w:r w:rsidRPr="003F53A6">
        <w:rPr>
          <w:rFonts w:cs="Arial"/>
          <w:b/>
          <w:bCs/>
          <w:kern w:val="28"/>
          <w:sz w:val="32"/>
          <w:szCs w:val="32"/>
        </w:rPr>
        <w:t xml:space="preserve"> и признании утратившими силу некоторых муниципальных нормативных правовых актов администрации Березовского района</w:t>
      </w:r>
    </w:p>
    <w:p w:rsidR="00BE0A64" w:rsidRDefault="00BE0A64" w:rsidP="003F53A6"/>
    <w:p w:rsidR="00644007" w:rsidRDefault="00BE0A64" w:rsidP="003F53A6">
      <w:r>
        <w:t xml:space="preserve">(с изменениями, внесенными постановлением Администрации </w:t>
      </w:r>
      <w:hyperlink r:id="rId9" w:tooltip="постановление от 02.04.2019 0:00:00 №390 Администрация Березовского района&#10;&#10;О внесении изменений в постановление администрации Березовского района от 17.09.2018 № 803 " w:history="1">
        <w:r w:rsidRPr="003449E9">
          <w:rPr>
            <w:rStyle w:val="a4"/>
          </w:rPr>
          <w:t>от 02.04.2019 № 390</w:t>
        </w:r>
      </w:hyperlink>
      <w:r>
        <w:t>)</w:t>
      </w:r>
    </w:p>
    <w:p w:rsidR="00D06206" w:rsidRDefault="00D06206" w:rsidP="003F53A6">
      <w:r>
        <w:t>(с изменениями, внесенными постановлением Администрации от 27.07.2021 № 858)</w:t>
      </w:r>
    </w:p>
    <w:p w:rsidR="00BE0A64" w:rsidRPr="003F53A6" w:rsidRDefault="00BE0A64" w:rsidP="003F53A6"/>
    <w:p w:rsidR="00644007" w:rsidRPr="00791A5C" w:rsidRDefault="00644007" w:rsidP="00644007">
      <w:pPr>
        <w:pStyle w:val="21"/>
        <w:tabs>
          <w:tab w:val="left" w:pos="720"/>
        </w:tabs>
        <w:rPr>
          <w:rFonts w:cs="Arial"/>
          <w:sz w:val="24"/>
          <w:szCs w:val="28"/>
        </w:rPr>
      </w:pPr>
      <w:proofErr w:type="gramStart"/>
      <w:r w:rsidRPr="00791A5C">
        <w:rPr>
          <w:rFonts w:cs="Arial"/>
          <w:sz w:val="24"/>
          <w:szCs w:val="28"/>
        </w:rPr>
        <w:t xml:space="preserve">В соответствии со статьей 179 </w:t>
      </w:r>
      <w:hyperlink r:id="rId10" w:history="1">
        <w:r w:rsidR="00B4118F">
          <w:rPr>
            <w:rStyle w:val="a4"/>
            <w:rFonts w:cs="Arial"/>
            <w:sz w:val="24"/>
            <w:szCs w:val="28"/>
          </w:rPr>
          <w:t>Бюджетного кодекса</w:t>
        </w:r>
      </w:hyperlink>
      <w:r w:rsidRPr="00791A5C">
        <w:rPr>
          <w:rFonts w:cs="Arial"/>
          <w:sz w:val="24"/>
          <w:szCs w:val="28"/>
        </w:rPr>
        <w:t xml:space="preserve"> Российской Федерации, Указом Президента Российской Федерации от 7 мая 2018 года </w:t>
      </w:r>
      <w:hyperlink r:id="rId11" w:tooltip="УКАЗ от 07.05.2018 № 204 ПРЕЗИДЕНТ РФ&#10;&#10;О НАЦИОНАЛЬНЫХ ЦЕЛЯХ И СТРАТЕГИЧЕСКИХ ЗАДАЧАХ РАЗВИТИЯ РОССИЙСКОЙ ФЕДЕРАЦИИ НА ПЕРИОД ДО 2024 ГОДА " w:history="1">
        <w:r w:rsidRPr="00286634">
          <w:rPr>
            <w:rStyle w:val="a4"/>
            <w:rFonts w:cs="Arial"/>
            <w:sz w:val="24"/>
            <w:szCs w:val="28"/>
          </w:rPr>
          <w:t>№ 204 «О национальных</w:t>
        </w:r>
      </w:hyperlink>
      <w:r w:rsidRPr="00791A5C">
        <w:rPr>
          <w:rFonts w:cs="Arial"/>
          <w:sz w:val="24"/>
          <w:szCs w:val="28"/>
        </w:rPr>
        <w:t xml:space="preserve"> целях и стратегических задачах развития Российской Федерации на период до 2024 года», в целях совершенствования структуры муниципальных программ Березовского района, руководствуясь постановлением Правительства Ханты-Мансийского автономного округа-Югры от 27 июля 2018 года </w:t>
      </w:r>
      <w:hyperlink r:id="rId12" w:tooltip="ПОСТАНОВЛЕНИЕ от 27.07.2018 № 226-п Правительство Ханты-Мансийского автономного округа-Югры&#10;&#10;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 w:history="1">
        <w:r w:rsidRPr="00286634">
          <w:rPr>
            <w:rStyle w:val="a4"/>
            <w:rFonts w:cs="Arial"/>
            <w:sz w:val="24"/>
            <w:szCs w:val="28"/>
          </w:rPr>
          <w:t>№ 226-п «О модельной</w:t>
        </w:r>
      </w:hyperlink>
      <w:r w:rsidRPr="00791A5C">
        <w:rPr>
          <w:rFonts w:cs="Arial"/>
          <w:sz w:val="24"/>
          <w:szCs w:val="28"/>
        </w:rPr>
        <w:t xml:space="preserve"> государственной программе Ханты-Мансийского автономного округа-Югры</w:t>
      </w:r>
      <w:proofErr w:type="gramEnd"/>
      <w:r w:rsidRPr="00791A5C">
        <w:rPr>
          <w:rFonts w:cs="Arial"/>
          <w:sz w:val="24"/>
          <w:szCs w:val="28"/>
        </w:rPr>
        <w:t xml:space="preserve">, </w:t>
      </w:r>
      <w:proofErr w:type="gramStart"/>
      <w:r w:rsidRPr="00791A5C">
        <w:rPr>
          <w:rFonts w:cs="Arial"/>
          <w:sz w:val="24"/>
          <w:szCs w:val="28"/>
        </w:rPr>
        <w:t>порядке</w:t>
      </w:r>
      <w:proofErr w:type="gramEnd"/>
      <w:r w:rsidRPr="00791A5C">
        <w:rPr>
          <w:rFonts w:cs="Arial"/>
          <w:sz w:val="24"/>
          <w:szCs w:val="28"/>
        </w:rPr>
        <w:t xml:space="preserve"> принятия решения о разработке государственных программ Ханты-Мансийского автономного округа-Югры, их формирования, утверждения и реализации и </w:t>
      </w:r>
      <w:r w:rsidRPr="00791A5C">
        <w:rPr>
          <w:rFonts w:eastAsia="Calibri" w:cs="Arial"/>
          <w:bCs/>
          <w:sz w:val="24"/>
          <w:szCs w:val="28"/>
          <w:lang w:eastAsia="en-US"/>
        </w:rPr>
        <w:t>плане мероприятий по обеспечению разработки, утверждению государственных программ Ханты-Мансийского автономного округа-Югры в соответствии с национальными целями развития»</w:t>
      </w:r>
      <w:r w:rsidRPr="00791A5C">
        <w:rPr>
          <w:rFonts w:cs="Arial"/>
          <w:sz w:val="24"/>
          <w:szCs w:val="28"/>
        </w:rPr>
        <w:t>:</w:t>
      </w:r>
    </w:p>
    <w:p w:rsidR="00644007" w:rsidRPr="003F53A6" w:rsidRDefault="003F53A6" w:rsidP="003F53A6">
      <w:r w:rsidRPr="003F53A6">
        <w:t>1.</w:t>
      </w:r>
      <w:r w:rsidR="00644007" w:rsidRPr="003F53A6">
        <w:t>Утвердить:</w:t>
      </w:r>
    </w:p>
    <w:p w:rsidR="00644007" w:rsidRPr="003F53A6" w:rsidRDefault="00644007" w:rsidP="003F53A6">
      <w:r w:rsidRPr="003F53A6">
        <w:t xml:space="preserve">1.1. Модельную муниципальную программу Березовского района согласно </w:t>
      </w:r>
      <w:hyperlink r:id="rId13" w:anchor="приложение1" w:tgtFrame="Logical" w:tooltip="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оценки эффективности реализации муниц" w:history="1">
        <w:r w:rsidRPr="00312948">
          <w:rPr>
            <w:rStyle w:val="a4"/>
          </w:rPr>
          <w:t>приложению 1</w:t>
        </w:r>
      </w:hyperlink>
      <w:r w:rsidRPr="003F53A6">
        <w:t xml:space="preserve"> к настоящему постановлению.</w:t>
      </w:r>
    </w:p>
    <w:p w:rsidR="00644007" w:rsidRPr="003F53A6" w:rsidRDefault="00644007" w:rsidP="003F53A6">
      <w:r w:rsidRPr="003F53A6">
        <w:t xml:space="preserve">1.2. Порядок принятия решения о разработке муниципальных программ Березовского района, их формирования, утверждения и реализации согласно </w:t>
      </w:r>
      <w:hyperlink r:id="rId14" w:anchor="приложение2" w:tgtFrame="Logical" w:tooltip="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оценки эффективности реализации муниц" w:history="1">
        <w:r w:rsidRPr="00312948">
          <w:rPr>
            <w:rStyle w:val="a4"/>
          </w:rPr>
          <w:t>приложению 2</w:t>
        </w:r>
      </w:hyperlink>
      <w:r w:rsidRPr="003F53A6">
        <w:t xml:space="preserve"> к настоящему постановлению.</w:t>
      </w:r>
    </w:p>
    <w:p w:rsidR="00644007" w:rsidRPr="003F53A6" w:rsidRDefault="00644007" w:rsidP="003F53A6">
      <w:r w:rsidRPr="003F53A6">
        <w:t xml:space="preserve">1.3. Порядок проведения и критериев ежегодной </w:t>
      </w:r>
      <w:proofErr w:type="gramStart"/>
      <w:r w:rsidRPr="003F53A6">
        <w:t>оценки эффективности реализации муниципальной программы Березовского района</w:t>
      </w:r>
      <w:proofErr w:type="gramEnd"/>
      <w:r w:rsidRPr="003F53A6">
        <w:t xml:space="preserve"> согласно </w:t>
      </w:r>
      <w:hyperlink r:id="rId15" w:anchor="приложение3" w:tgtFrame="Logical" w:tooltip="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оценки эффективности реализации муниц" w:history="1">
        <w:r w:rsidRPr="00312948">
          <w:rPr>
            <w:rStyle w:val="a4"/>
          </w:rPr>
          <w:t>приложению 3</w:t>
        </w:r>
      </w:hyperlink>
      <w:r w:rsidRPr="003F53A6">
        <w:t xml:space="preserve"> к настоящему постановлению.</w:t>
      </w:r>
    </w:p>
    <w:p w:rsidR="00644007" w:rsidRPr="003F53A6" w:rsidRDefault="00644007" w:rsidP="003F53A6">
      <w:r w:rsidRPr="003F53A6">
        <w:t>2. Признать утратившими силу постановления администрации Березовского района:</w:t>
      </w:r>
    </w:p>
    <w:p w:rsidR="00644007" w:rsidRPr="003F53A6" w:rsidRDefault="00644007" w:rsidP="003F53A6">
      <w:r w:rsidRPr="003F53A6">
        <w:lastRenderedPageBreak/>
        <w:t xml:space="preserve">-от 9 октября 2013 года № 1463 «Об утверждении порядков разработки, утверждения и реализации муниципальных и ведомственных целевых программ администрации Березовского района, порядка проведения и критериев ежегодной </w:t>
      </w:r>
      <w:proofErr w:type="gramStart"/>
      <w:r w:rsidRPr="003F53A6">
        <w:t>оценки эффективности реализации муниципальной программы Березовского района</w:t>
      </w:r>
      <w:proofErr w:type="gramEnd"/>
      <w:r w:rsidRPr="003F53A6">
        <w:t>»;</w:t>
      </w:r>
    </w:p>
    <w:p w:rsidR="00644007" w:rsidRPr="003F53A6" w:rsidRDefault="00644007" w:rsidP="003F53A6">
      <w:r w:rsidRPr="003F53A6">
        <w:t xml:space="preserve">-от 15 ноября 2013 года № 1690 «О внесении изменений в приложение к постановлению администрации Березовского района от 09.10.2013 № 1463 «Об утверждении порядков разработки муниципальных и ведомственных целевых программ Березовского района, порядка проведения и критериев ежегодной </w:t>
      </w:r>
      <w:proofErr w:type="gramStart"/>
      <w:r w:rsidRPr="003F53A6">
        <w:t>оценки эффективности реализации муниципальной программы Березовского района</w:t>
      </w:r>
      <w:proofErr w:type="gramEnd"/>
      <w:r w:rsidRPr="003F53A6">
        <w:t>»;</w:t>
      </w:r>
    </w:p>
    <w:p w:rsidR="00644007" w:rsidRPr="003F53A6" w:rsidRDefault="00644007" w:rsidP="003F53A6">
      <w:r w:rsidRPr="003F53A6">
        <w:t xml:space="preserve">-от 30 января 2015 года № 144 «О внесении изменений в приложения к постановлению администрации Березовского района от 09.10.2013 года № 1463 «Об утверждении порядков разработки муниципальных и ведомственных целевых программ Березовского района, порядка проведения и критериев ежегодной </w:t>
      </w:r>
      <w:proofErr w:type="gramStart"/>
      <w:r w:rsidRPr="003F53A6">
        <w:t>оценки эффективности реализации муниципальной программы Березовского района</w:t>
      </w:r>
      <w:proofErr w:type="gramEnd"/>
      <w:r w:rsidRPr="003F53A6">
        <w:t>»;</w:t>
      </w:r>
    </w:p>
    <w:p w:rsidR="00644007" w:rsidRPr="003F53A6" w:rsidRDefault="00644007" w:rsidP="003449E9">
      <w:r w:rsidRPr="003F53A6">
        <w:t xml:space="preserve">-от 31 марта 2015 года № 484 «О внесении изменений в приложение 1 к постановлению администрации Березовского района от 09.10.2013 года № 1463 «Об утверждении порядков разработки муниципальных и ведомственных целевых программ Березовского района, порядка проведения и критериев ежегодной </w:t>
      </w:r>
      <w:proofErr w:type="gramStart"/>
      <w:r w:rsidRPr="003F53A6">
        <w:t>оценки эффективности реализации муниципальной программы Березовского района</w:t>
      </w:r>
      <w:proofErr w:type="gramEnd"/>
      <w:r w:rsidRPr="003F53A6">
        <w:t>»;</w:t>
      </w:r>
    </w:p>
    <w:p w:rsidR="00644007" w:rsidRPr="003F53A6" w:rsidRDefault="00644007" w:rsidP="003449E9">
      <w:r w:rsidRPr="003F53A6">
        <w:t xml:space="preserve">-от 20 ноября 2015 года № 1339 «О внесении изменений в постановление администрации Березовского района от 09.10.2013 № 1463 «Об утверждении порядков разработки, утверждения и реализации муниципальных и ведомственных целевых программ Березовского района, порядка проведения и критериев ежегодной </w:t>
      </w:r>
      <w:proofErr w:type="gramStart"/>
      <w:r w:rsidRPr="003F53A6">
        <w:t>оценки эффективности реализации муниципальной программы Березовского района</w:t>
      </w:r>
      <w:proofErr w:type="gramEnd"/>
      <w:r w:rsidRPr="003F53A6">
        <w:t>»;</w:t>
      </w:r>
    </w:p>
    <w:p w:rsidR="00644007" w:rsidRDefault="00644007" w:rsidP="003449E9">
      <w:r w:rsidRPr="003F53A6">
        <w:t xml:space="preserve">-от 23 июня 2017 года № 541 «О внесении изменений в постановление администрации Березовского района от 09.10.2013 № 1463 «Об утверждении порядков разработки, утверждения и реализации муниципальных и ведомственных целевых программ Березовского района, порядка проведения и критериев ежегодной </w:t>
      </w:r>
      <w:proofErr w:type="gramStart"/>
      <w:r w:rsidRPr="003F53A6">
        <w:t>оценки эффективности реализации муниципальной программы Березовского района</w:t>
      </w:r>
      <w:proofErr w:type="gramEnd"/>
      <w:r w:rsidRPr="003F53A6">
        <w:t>».</w:t>
      </w:r>
    </w:p>
    <w:p w:rsidR="00BE0A64" w:rsidRPr="003F53A6" w:rsidRDefault="00BE0A64" w:rsidP="003449E9">
      <w:r>
        <w:t>1.4. Порядок формирования публичной декларации о реализации мероприятий муниципальной программы Березовского района согласно приложению 4 к настоящему постановлению.</w:t>
      </w:r>
    </w:p>
    <w:p w:rsidR="00644007" w:rsidRPr="003F53A6" w:rsidRDefault="00644007" w:rsidP="003F53A6">
      <w:r w:rsidRPr="003F53A6">
        <w:t xml:space="preserve">3. Опубликовать настоящее постановление в газете «Жизнь Югры» и разместить на </w:t>
      </w:r>
      <w:proofErr w:type="gramStart"/>
      <w:r w:rsidRPr="003F53A6">
        <w:t>официальном</w:t>
      </w:r>
      <w:proofErr w:type="gramEnd"/>
      <w:r w:rsidRPr="003F53A6">
        <w:t xml:space="preserve"> веб-сайте органов местного самоуправления Березовского района.</w:t>
      </w:r>
    </w:p>
    <w:p w:rsidR="00644007" w:rsidRDefault="00644007" w:rsidP="003F53A6">
      <w:r w:rsidRPr="003F53A6">
        <w:t xml:space="preserve">4. Настоящее постановление вступает в силу после его официального опубликования и распространяет свое действие на правоотношения, связанные с формированием бюджета Березовского района на 2019 год и плановый период 2020 и 2021 годов. </w:t>
      </w:r>
    </w:p>
    <w:p w:rsidR="00BE0A64" w:rsidRPr="003F53A6" w:rsidRDefault="00BE0A64" w:rsidP="003F53A6">
      <w:r>
        <w:t xml:space="preserve">(пункт 1 дополнен подпунктом 1.4 постановлением Администрации </w:t>
      </w:r>
      <w:hyperlink r:id="rId16" w:tooltip="постановление от 02.04.2019 0:00:00 №390 Администрация Березовского района&#10;&#10;О внесении изменений в постановление администрации Березовского района от 17.09.2018 № 803 " w:history="1">
        <w:r w:rsidRPr="003449E9">
          <w:rPr>
            <w:rStyle w:val="a4"/>
          </w:rPr>
          <w:t>от 02.04.2019 № 390</w:t>
        </w:r>
      </w:hyperlink>
      <w:r>
        <w:t>)</w:t>
      </w:r>
    </w:p>
    <w:p w:rsidR="00644007" w:rsidRDefault="00644007" w:rsidP="00644007">
      <w:pPr>
        <w:widowControl w:val="0"/>
        <w:tabs>
          <w:tab w:val="left" w:pos="709"/>
        </w:tabs>
        <w:autoSpaceDE w:val="0"/>
        <w:autoSpaceDN w:val="0"/>
        <w:adjustRightInd w:val="0"/>
        <w:rPr>
          <w:rFonts w:cs="Arial"/>
          <w:szCs w:val="28"/>
        </w:rPr>
      </w:pPr>
    </w:p>
    <w:p w:rsidR="003F53A6" w:rsidRDefault="003F53A6" w:rsidP="00644007">
      <w:pPr>
        <w:widowControl w:val="0"/>
        <w:tabs>
          <w:tab w:val="left" w:pos="709"/>
        </w:tabs>
        <w:autoSpaceDE w:val="0"/>
        <w:autoSpaceDN w:val="0"/>
        <w:adjustRightInd w:val="0"/>
        <w:rPr>
          <w:rFonts w:cs="Arial"/>
          <w:szCs w:val="28"/>
        </w:rPr>
      </w:pPr>
    </w:p>
    <w:p w:rsidR="003F53A6" w:rsidRPr="00791A5C" w:rsidRDefault="003F53A6" w:rsidP="00644007">
      <w:pPr>
        <w:widowControl w:val="0"/>
        <w:tabs>
          <w:tab w:val="left" w:pos="709"/>
        </w:tabs>
        <w:autoSpaceDE w:val="0"/>
        <w:autoSpaceDN w:val="0"/>
        <w:adjustRightInd w:val="0"/>
        <w:rPr>
          <w:rFonts w:cs="Arial"/>
          <w:szCs w:val="28"/>
        </w:rPr>
      </w:pPr>
    </w:p>
    <w:p w:rsidR="00644007" w:rsidRPr="00791A5C" w:rsidRDefault="00644007" w:rsidP="00286634">
      <w:pPr>
        <w:tabs>
          <w:tab w:val="left" w:pos="1230"/>
        </w:tabs>
        <w:autoSpaceDE w:val="0"/>
        <w:autoSpaceDN w:val="0"/>
        <w:adjustRightInd w:val="0"/>
        <w:ind w:firstLine="0"/>
        <w:rPr>
          <w:rFonts w:cs="Arial"/>
          <w:szCs w:val="28"/>
        </w:rPr>
      </w:pPr>
      <w:proofErr w:type="spellStart"/>
      <w:r w:rsidRPr="00791A5C">
        <w:rPr>
          <w:rFonts w:cs="Arial"/>
          <w:szCs w:val="28"/>
        </w:rPr>
        <w:t>И.о</w:t>
      </w:r>
      <w:proofErr w:type="spellEnd"/>
      <w:r w:rsidRPr="00791A5C">
        <w:rPr>
          <w:rFonts w:cs="Arial"/>
          <w:szCs w:val="28"/>
        </w:rPr>
        <w:t>. главы района,</w:t>
      </w:r>
    </w:p>
    <w:p w:rsidR="00644007" w:rsidRPr="00791A5C" w:rsidRDefault="00644007" w:rsidP="00286634">
      <w:pPr>
        <w:tabs>
          <w:tab w:val="left" w:pos="1230"/>
        </w:tabs>
        <w:autoSpaceDE w:val="0"/>
        <w:autoSpaceDN w:val="0"/>
        <w:adjustRightInd w:val="0"/>
        <w:ind w:firstLine="0"/>
        <w:rPr>
          <w:rFonts w:cs="Arial"/>
          <w:szCs w:val="28"/>
        </w:rPr>
      </w:pPr>
      <w:r w:rsidRPr="00791A5C">
        <w:rPr>
          <w:rFonts w:cs="Arial"/>
          <w:szCs w:val="28"/>
        </w:rPr>
        <w:t>заместитель главы района,</w:t>
      </w:r>
    </w:p>
    <w:p w:rsidR="00644007" w:rsidRPr="00791A5C" w:rsidRDefault="00286634" w:rsidP="00286634">
      <w:pPr>
        <w:tabs>
          <w:tab w:val="left" w:pos="1230"/>
          <w:tab w:val="center" w:pos="9072"/>
        </w:tabs>
        <w:autoSpaceDE w:val="0"/>
        <w:autoSpaceDN w:val="0"/>
        <w:adjustRightInd w:val="0"/>
        <w:ind w:firstLine="0"/>
        <w:rPr>
          <w:rFonts w:cs="Arial"/>
          <w:szCs w:val="28"/>
        </w:rPr>
      </w:pPr>
      <w:r>
        <w:rPr>
          <w:rFonts w:cs="Arial"/>
          <w:szCs w:val="28"/>
        </w:rPr>
        <w:t>председатель комитета</w:t>
      </w:r>
      <w:r>
        <w:rPr>
          <w:rFonts w:cs="Arial"/>
          <w:szCs w:val="28"/>
        </w:rPr>
        <w:tab/>
      </w:r>
      <w:r w:rsidR="00644007" w:rsidRPr="00791A5C">
        <w:rPr>
          <w:rFonts w:cs="Arial"/>
          <w:szCs w:val="28"/>
        </w:rPr>
        <w:t>С.Н. Титов</w:t>
      </w:r>
    </w:p>
    <w:p w:rsidR="00644007" w:rsidRDefault="00644007" w:rsidP="00644007">
      <w:pPr>
        <w:tabs>
          <w:tab w:val="left" w:pos="1230"/>
        </w:tabs>
        <w:autoSpaceDE w:val="0"/>
        <w:autoSpaceDN w:val="0"/>
        <w:adjustRightInd w:val="0"/>
        <w:rPr>
          <w:rFonts w:cs="Arial"/>
          <w:szCs w:val="28"/>
        </w:rPr>
      </w:pPr>
    </w:p>
    <w:p w:rsidR="003F53A6" w:rsidRDefault="003F53A6" w:rsidP="00D97CCE">
      <w:r>
        <w:br w:type="page"/>
      </w:r>
      <w:r w:rsidR="00D97CCE">
        <w:lastRenderedPageBreak/>
        <w:t xml:space="preserve">(приложение 1 изложено в редакции постановления Администрации </w:t>
      </w:r>
      <w:hyperlink r:id="rId17" w:tooltip="постановление от 02.04.2019 0:00:00 №390 Администрация Березовского района&#10;&#10;О внесении изменений в постановление администрации Березовского района от 17.09.2018 № 803 " w:history="1">
        <w:r w:rsidR="00D97CCE" w:rsidRPr="003449E9">
          <w:rPr>
            <w:rStyle w:val="a4"/>
          </w:rPr>
          <w:t>от 02.04.2019 № 390</w:t>
        </w:r>
      </w:hyperlink>
      <w:r w:rsidR="00D97CCE">
        <w:t>)</w:t>
      </w:r>
    </w:p>
    <w:p w:rsidR="00644007" w:rsidRPr="003F53A6" w:rsidRDefault="00644007" w:rsidP="003F53A6">
      <w:pPr>
        <w:ind w:left="567" w:firstLine="0"/>
        <w:jc w:val="right"/>
        <w:rPr>
          <w:rFonts w:cs="Arial"/>
          <w:b/>
          <w:bCs/>
          <w:kern w:val="28"/>
          <w:sz w:val="32"/>
          <w:szCs w:val="32"/>
        </w:rPr>
      </w:pPr>
    </w:p>
    <w:p w:rsidR="00644007" w:rsidRPr="003F53A6" w:rsidRDefault="00644007" w:rsidP="003F53A6">
      <w:pPr>
        <w:ind w:left="567" w:firstLine="0"/>
        <w:jc w:val="right"/>
        <w:rPr>
          <w:rFonts w:cs="Arial"/>
          <w:b/>
          <w:bCs/>
          <w:kern w:val="28"/>
          <w:sz w:val="32"/>
          <w:szCs w:val="32"/>
        </w:rPr>
      </w:pPr>
    </w:p>
    <w:p w:rsidR="00644007" w:rsidRPr="003F53A6" w:rsidRDefault="00644007" w:rsidP="003F53A6">
      <w:pPr>
        <w:ind w:left="567" w:firstLine="0"/>
        <w:jc w:val="right"/>
        <w:rPr>
          <w:rFonts w:cs="Arial"/>
          <w:b/>
          <w:bCs/>
          <w:kern w:val="28"/>
          <w:sz w:val="32"/>
          <w:szCs w:val="32"/>
        </w:rPr>
      </w:pPr>
      <w:bookmarkStart w:id="0" w:name="приложение1"/>
      <w:r w:rsidRPr="003F53A6">
        <w:rPr>
          <w:rFonts w:cs="Arial"/>
          <w:b/>
          <w:bCs/>
          <w:kern w:val="28"/>
          <w:sz w:val="32"/>
          <w:szCs w:val="32"/>
        </w:rPr>
        <w:t>Приложение 1</w:t>
      </w:r>
    </w:p>
    <w:bookmarkEnd w:id="0"/>
    <w:p w:rsidR="003F53A6" w:rsidRDefault="00644007" w:rsidP="003F53A6">
      <w:pPr>
        <w:ind w:left="567" w:firstLine="0"/>
        <w:jc w:val="right"/>
        <w:rPr>
          <w:rFonts w:cs="Arial"/>
          <w:b/>
          <w:bCs/>
          <w:kern w:val="28"/>
          <w:sz w:val="32"/>
          <w:szCs w:val="32"/>
        </w:rPr>
      </w:pPr>
      <w:r w:rsidRPr="003F53A6">
        <w:rPr>
          <w:rFonts w:cs="Arial"/>
          <w:b/>
          <w:bCs/>
          <w:kern w:val="28"/>
          <w:sz w:val="32"/>
          <w:szCs w:val="32"/>
        </w:rPr>
        <w:t>к постановлению администрации</w:t>
      </w:r>
    </w:p>
    <w:p w:rsidR="00644007" w:rsidRPr="003F53A6" w:rsidRDefault="00644007" w:rsidP="003F53A6">
      <w:pPr>
        <w:ind w:left="567" w:firstLine="0"/>
        <w:jc w:val="right"/>
        <w:rPr>
          <w:rFonts w:cs="Arial"/>
          <w:b/>
          <w:bCs/>
          <w:kern w:val="28"/>
          <w:sz w:val="32"/>
          <w:szCs w:val="32"/>
        </w:rPr>
      </w:pPr>
      <w:r w:rsidRPr="003F53A6">
        <w:rPr>
          <w:rFonts w:cs="Arial"/>
          <w:b/>
          <w:bCs/>
          <w:kern w:val="28"/>
          <w:sz w:val="32"/>
          <w:szCs w:val="32"/>
        </w:rPr>
        <w:t>Березовского района</w:t>
      </w:r>
    </w:p>
    <w:p w:rsidR="00644007" w:rsidRPr="003F53A6" w:rsidRDefault="00644007" w:rsidP="003F53A6">
      <w:pPr>
        <w:ind w:left="567" w:firstLine="0"/>
        <w:jc w:val="right"/>
        <w:rPr>
          <w:rFonts w:cs="Arial"/>
          <w:b/>
          <w:bCs/>
          <w:kern w:val="28"/>
          <w:sz w:val="32"/>
          <w:szCs w:val="32"/>
        </w:rPr>
      </w:pPr>
      <w:r w:rsidRPr="003F53A6">
        <w:rPr>
          <w:rFonts w:cs="Arial"/>
          <w:b/>
          <w:bCs/>
          <w:kern w:val="28"/>
          <w:sz w:val="32"/>
          <w:szCs w:val="32"/>
        </w:rPr>
        <w:t>от 17.09.2018 № 803</w:t>
      </w:r>
    </w:p>
    <w:p w:rsidR="003F53A6" w:rsidRPr="003F53A6" w:rsidRDefault="003F53A6" w:rsidP="003F53A6">
      <w:pPr>
        <w:ind w:left="567" w:firstLine="0"/>
        <w:jc w:val="right"/>
        <w:rPr>
          <w:rFonts w:cs="Arial"/>
          <w:b/>
          <w:bCs/>
          <w:kern w:val="28"/>
          <w:sz w:val="32"/>
          <w:szCs w:val="32"/>
        </w:rPr>
      </w:pPr>
    </w:p>
    <w:p w:rsidR="00644007" w:rsidRPr="003F53A6" w:rsidRDefault="00644007" w:rsidP="003F53A6">
      <w:pPr>
        <w:ind w:left="567" w:firstLine="0"/>
        <w:jc w:val="right"/>
        <w:rPr>
          <w:rFonts w:cs="Arial"/>
          <w:b/>
          <w:bCs/>
          <w:kern w:val="28"/>
          <w:sz w:val="32"/>
          <w:szCs w:val="32"/>
        </w:rPr>
      </w:pPr>
    </w:p>
    <w:p w:rsidR="00D97CCE" w:rsidRPr="003766D0" w:rsidRDefault="00D97CCE" w:rsidP="003449E9">
      <w:pPr>
        <w:pStyle w:val="2"/>
      </w:pPr>
      <w:r w:rsidRPr="003766D0">
        <w:t>Модельная муниципальная программа Березовского района</w:t>
      </w:r>
    </w:p>
    <w:p w:rsidR="00D97CCE" w:rsidRPr="003766D0" w:rsidRDefault="00D97CCE" w:rsidP="003449E9">
      <w:pPr>
        <w:pStyle w:val="2"/>
      </w:pPr>
    </w:p>
    <w:p w:rsidR="00D97CCE" w:rsidRPr="003766D0" w:rsidRDefault="00D97CCE" w:rsidP="003449E9">
      <w:pPr>
        <w:pStyle w:val="2"/>
      </w:pPr>
      <w:r w:rsidRPr="003766D0">
        <w:t xml:space="preserve">Раздел </w:t>
      </w:r>
      <w:r w:rsidRPr="003766D0">
        <w:rPr>
          <w:lang w:val="en-US"/>
        </w:rPr>
        <w:t>I</w:t>
      </w:r>
      <w:r w:rsidRPr="003766D0">
        <w:t>. Общие положения</w:t>
      </w:r>
    </w:p>
    <w:p w:rsidR="00D97CCE" w:rsidRPr="003766D0" w:rsidRDefault="00D97CCE" w:rsidP="004A02CD"/>
    <w:p w:rsidR="00D97CCE" w:rsidRDefault="00D97CCE" w:rsidP="00505326">
      <w:r w:rsidRPr="003766D0">
        <w:t xml:space="preserve">1. </w:t>
      </w:r>
      <w:proofErr w:type="gramStart"/>
      <w:r w:rsidRPr="003766D0">
        <w:t>Модельная муниципальная программа Березовского района (далее – Модельная муниципальная программа) разработана в целях реализации основных положений Указа Президента Российской Федера</w:t>
      </w:r>
      <w:r w:rsidR="00505326">
        <w:t xml:space="preserve">ции от 7 мая 2018 года </w:t>
      </w:r>
      <w:hyperlink r:id="rId18" w:tooltip="УКАЗ от 07.05.2018 № 204 ПРЕЗИДЕНТ РФ&#10;&#10;О НАЦИОНАЛЬНЫХ ЦЕЛЯХ И СТРАТЕГИЧЕСКИХ ЗАДАЧАХ РАЗВИТИЯ РОССИЙСКОЙ ФЕДЕРАЦИИ НА ПЕРИОД ДО 2024 ГОДА " w:history="1">
        <w:r w:rsidR="00505326" w:rsidRPr="00505326">
          <w:rPr>
            <w:rStyle w:val="a4"/>
          </w:rPr>
          <w:t xml:space="preserve">№ 204 «О </w:t>
        </w:r>
        <w:r w:rsidRPr="00505326">
          <w:rPr>
            <w:rStyle w:val="a4"/>
          </w:rPr>
          <w:t>национальных</w:t>
        </w:r>
      </w:hyperlink>
      <w:r w:rsidRPr="003766D0">
        <w:t xml:space="preserve"> целях и стратегических задачах развития Российской Федерации на период до 2024 года» (далее – Указ Президента Российской Федерации), в соответствии с приоритетами стратегического развития в соответствующих сферах деятельности, определенными в посланиях Президента Российской Федерации</w:t>
      </w:r>
      <w:proofErr w:type="gramEnd"/>
      <w:r w:rsidRPr="003766D0">
        <w:t xml:space="preserve">, </w:t>
      </w:r>
      <w:proofErr w:type="gramStart"/>
      <w:r w:rsidRPr="003766D0">
        <w:t xml:space="preserve">концепциях, государственных программах Российской Федерации, Стратегии социально-экономического развития Ханты-Мансийского автономного округа – Югры до 2030 года, Стратегии </w:t>
      </w:r>
      <w:r w:rsidRPr="003766D0">
        <w:rPr>
          <w:color w:val="000000"/>
        </w:rPr>
        <w:t>социально-экономического развития Березовского района до 2030 года,</w:t>
      </w:r>
      <w:r w:rsidRPr="003766D0">
        <w:t xml:space="preserve"> отраслевых стратегиях и других документах стратегического планирования Российской Федерации, Ханты-Мансийского автономного округа – </w:t>
      </w:r>
      <w:r w:rsidRPr="00F82E69">
        <w:t>Югры (далее также – автономный округ) и Березовского района.</w:t>
      </w:r>
      <w:r w:rsidRPr="003766D0">
        <w:t xml:space="preserve"> </w:t>
      </w:r>
      <w:proofErr w:type="gramEnd"/>
    </w:p>
    <w:p w:rsidR="00D97CCE" w:rsidRPr="004A02CD" w:rsidRDefault="00D97CCE" w:rsidP="00505326">
      <w:r w:rsidRPr="004A02CD">
        <w:t>Модельная муниципальная программа представляет собой совокупность обязательных требований к структуре муниципальных программ Березовского района, их содержанию, механизмам реализации мероприятий муниципальных программ Березовского района.</w:t>
      </w:r>
    </w:p>
    <w:p w:rsidR="00D97CCE" w:rsidRPr="004A02CD" w:rsidRDefault="00D97CCE" w:rsidP="00505326">
      <w:r w:rsidRPr="004A02CD">
        <w:t>Применение Модельной муниципальной программы осуществляется исходя из принципов:</w:t>
      </w:r>
    </w:p>
    <w:p w:rsidR="00D97CCE" w:rsidRPr="00671A43" w:rsidRDefault="00D97CCE" w:rsidP="004A02CD">
      <w:r>
        <w:t xml:space="preserve">1) </w:t>
      </w:r>
      <w:r w:rsidRPr="00671A43">
        <w:t xml:space="preserve">приоритетности целей социально-экономического развития и определения измеримых </w:t>
      </w:r>
      <w:proofErr w:type="gramStart"/>
      <w:r w:rsidRPr="00671A43">
        <w:t xml:space="preserve">результатов реализации мероприятий </w:t>
      </w:r>
      <w:r>
        <w:t xml:space="preserve">муниципальных </w:t>
      </w:r>
      <w:r w:rsidRPr="00671A43">
        <w:t xml:space="preserve">программ </w:t>
      </w:r>
      <w:r>
        <w:t>Березовского района</w:t>
      </w:r>
      <w:proofErr w:type="gramEnd"/>
      <w:r w:rsidRPr="00671A43">
        <w:t>;</w:t>
      </w:r>
    </w:p>
    <w:p w:rsidR="00D97CCE" w:rsidRPr="00671A43" w:rsidRDefault="00D97CCE" w:rsidP="004A02CD">
      <w:r>
        <w:t xml:space="preserve">2) </w:t>
      </w:r>
      <w:r w:rsidRPr="00671A43">
        <w:t xml:space="preserve">единообразия структуры </w:t>
      </w:r>
      <w:r>
        <w:t>муниципальных</w:t>
      </w:r>
      <w:r w:rsidRPr="00671A43">
        <w:t xml:space="preserve"> программ</w:t>
      </w:r>
      <w:r>
        <w:t xml:space="preserve"> Березовского района</w:t>
      </w:r>
      <w:r w:rsidRPr="00671A43">
        <w:t>;</w:t>
      </w:r>
    </w:p>
    <w:p w:rsidR="00D97CCE" w:rsidRPr="00671A43" w:rsidRDefault="00D97CCE" w:rsidP="004A02CD">
      <w:r>
        <w:t xml:space="preserve">3) </w:t>
      </w:r>
      <w:r w:rsidRPr="00671A43">
        <w:t>открытости деятельности ответственных исполнителей</w:t>
      </w:r>
      <w:r w:rsidR="003B6AB1">
        <w:t xml:space="preserve"> </w:t>
      </w:r>
      <w:r>
        <w:t xml:space="preserve">муниципальных </w:t>
      </w:r>
      <w:r w:rsidRPr="00671A43">
        <w:t xml:space="preserve">программ </w:t>
      </w:r>
      <w:r>
        <w:t>Березовского района</w:t>
      </w:r>
      <w:r w:rsidRPr="00671A43">
        <w:t>;</w:t>
      </w:r>
    </w:p>
    <w:p w:rsidR="00D97CCE" w:rsidRPr="00671A43" w:rsidRDefault="00D97CCE" w:rsidP="004A02CD">
      <w:r>
        <w:t xml:space="preserve">4) </w:t>
      </w:r>
      <w:r w:rsidRPr="00671A43">
        <w:t xml:space="preserve">взаимодействия </w:t>
      </w:r>
      <w:r w:rsidRPr="0084435F">
        <w:t>органов местного самоуправления</w:t>
      </w:r>
      <w:r>
        <w:t xml:space="preserve"> Березовского района</w:t>
      </w:r>
      <w:r w:rsidRPr="00671A43">
        <w:t>, экспертного сообщества и институтов гражданского общества.</w:t>
      </w:r>
    </w:p>
    <w:p w:rsidR="00D97CCE" w:rsidRPr="00A529B8" w:rsidRDefault="00D97CCE" w:rsidP="003449E9">
      <w:r w:rsidRPr="00A529B8">
        <w:t>2. При разработке муниципальных программ в различных сферах социально-экономического развития допускается вариативность используемых в Модельной муниципальной программе механизмов достижения национальных целей и стратегических задач Российской Федерации, содержащихся в правовых актах, указанных в пункте 1</w:t>
      </w:r>
      <w:r w:rsidRPr="00A529B8">
        <w:rPr>
          <w:sz w:val="22"/>
          <w:szCs w:val="20"/>
        </w:rPr>
        <w:t xml:space="preserve"> </w:t>
      </w:r>
      <w:r w:rsidRPr="00A529B8">
        <w:t xml:space="preserve">Модельной муниципальной программы. </w:t>
      </w:r>
    </w:p>
    <w:p w:rsidR="00D97CCE" w:rsidRPr="003766D0" w:rsidRDefault="00D97CCE" w:rsidP="003449E9">
      <w:r w:rsidRPr="00A529B8">
        <w:t>3. При формировании муниципальных программ в приоритетном порядке предусматриваются бюджетные ассигнования на достижение национальных целей, определенных Указом Президента Российской Федерации.</w:t>
      </w:r>
    </w:p>
    <w:p w:rsidR="00D97CCE" w:rsidRPr="003766D0" w:rsidRDefault="00D97CCE" w:rsidP="003449E9">
      <w:pPr>
        <w:pStyle w:val="2"/>
      </w:pPr>
    </w:p>
    <w:p w:rsidR="00D97CCE" w:rsidRPr="003766D0" w:rsidRDefault="00D97CCE" w:rsidP="003449E9">
      <w:pPr>
        <w:pStyle w:val="2"/>
      </w:pPr>
      <w:r w:rsidRPr="003766D0">
        <w:t xml:space="preserve">Раздел </w:t>
      </w:r>
      <w:r w:rsidRPr="003766D0">
        <w:rPr>
          <w:lang w:val="en-US"/>
        </w:rPr>
        <w:t>II</w:t>
      </w:r>
      <w:r w:rsidRPr="003766D0">
        <w:t>. Структура муниципальной программы Березовского района</w:t>
      </w:r>
    </w:p>
    <w:p w:rsidR="00D97CCE" w:rsidRPr="003766D0" w:rsidRDefault="00D97CCE" w:rsidP="003449E9">
      <w:pPr>
        <w:pStyle w:val="2"/>
        <w:rPr>
          <w:sz w:val="20"/>
          <w:szCs w:val="20"/>
        </w:rPr>
      </w:pPr>
    </w:p>
    <w:p w:rsidR="00D97CCE" w:rsidRPr="003766D0" w:rsidRDefault="00D97CCE" w:rsidP="003449E9">
      <w:pPr>
        <w:pStyle w:val="2"/>
      </w:pPr>
      <w:r w:rsidRPr="003766D0">
        <w:t>Паспорт муниципальной программы Березовского района</w:t>
      </w:r>
    </w:p>
    <w:p w:rsidR="00D97CCE" w:rsidRPr="003766D0" w:rsidRDefault="00D97CCE" w:rsidP="003449E9">
      <w:pPr>
        <w:pStyle w:val="2"/>
      </w:pPr>
      <w:r w:rsidRPr="003766D0">
        <w:t>(далее – муниципальная программа)</w:t>
      </w:r>
    </w:p>
    <w:p w:rsidR="00D97CCE" w:rsidRPr="003766D0" w:rsidRDefault="00D97CCE" w:rsidP="00D97CCE">
      <w:pPr>
        <w:widowControl w:val="0"/>
        <w:autoSpaceDE w:val="0"/>
        <w:autoSpaceDN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D97CCE" w:rsidRPr="0084435F" w:rsidTr="00630026">
        <w:tc>
          <w:tcPr>
            <w:tcW w:w="7196" w:type="dxa"/>
          </w:tcPr>
          <w:p w:rsidR="00D97CCE" w:rsidRPr="0084435F" w:rsidRDefault="00D97CCE" w:rsidP="003449E9">
            <w:pPr>
              <w:widowControl w:val="0"/>
              <w:autoSpaceDE w:val="0"/>
              <w:autoSpaceDN w:val="0"/>
              <w:adjustRightInd w:val="0"/>
              <w:ind w:firstLine="0"/>
              <w:rPr>
                <w:rFonts w:eastAsia="Calibri" w:cs="Courier New"/>
                <w:sz w:val="28"/>
                <w:szCs w:val="28"/>
              </w:rPr>
            </w:pPr>
            <w:r w:rsidRPr="0084435F">
              <w:rPr>
                <w:rFonts w:eastAsia="Calibri" w:cs="Courier New"/>
                <w:sz w:val="28"/>
                <w:szCs w:val="28"/>
              </w:rPr>
              <w:t>Наименование муниципальной программы</w:t>
            </w:r>
          </w:p>
        </w:tc>
        <w:tc>
          <w:tcPr>
            <w:tcW w:w="2835" w:type="dxa"/>
          </w:tcPr>
          <w:p w:rsidR="00D97CCE" w:rsidRPr="0084435F" w:rsidRDefault="00D97CCE" w:rsidP="003449E9">
            <w:pPr>
              <w:widowControl w:val="0"/>
              <w:autoSpaceDE w:val="0"/>
              <w:autoSpaceDN w:val="0"/>
              <w:adjustRightInd w:val="0"/>
              <w:ind w:firstLine="0"/>
              <w:rPr>
                <w:rFonts w:eastAsia="Calibri" w:cs="Courier New"/>
                <w:b/>
                <w:sz w:val="28"/>
                <w:szCs w:val="28"/>
              </w:rPr>
            </w:pPr>
          </w:p>
        </w:tc>
      </w:tr>
      <w:tr w:rsidR="00D97CCE" w:rsidRPr="0084435F" w:rsidTr="00630026">
        <w:tc>
          <w:tcPr>
            <w:tcW w:w="7196" w:type="dxa"/>
          </w:tcPr>
          <w:p w:rsidR="00D97CCE" w:rsidRPr="0084435F" w:rsidRDefault="00D97CCE" w:rsidP="003449E9">
            <w:pPr>
              <w:widowControl w:val="0"/>
              <w:autoSpaceDE w:val="0"/>
              <w:autoSpaceDN w:val="0"/>
              <w:ind w:firstLine="0"/>
              <w:rPr>
                <w:sz w:val="28"/>
                <w:szCs w:val="28"/>
              </w:rPr>
            </w:pPr>
            <w:r w:rsidRPr="0084435F">
              <w:rPr>
                <w:sz w:val="28"/>
                <w:szCs w:val="28"/>
              </w:rPr>
              <w:t xml:space="preserve">Дата утверждения муниципальной программы (наименование и номер соответствующего нормативного правового акта) </w:t>
            </w:r>
            <w:hyperlink r:id="rId19" w:anchor="P391" w:history="1">
              <w:r w:rsidRPr="0084435F">
                <w:rPr>
                  <w:sz w:val="28"/>
                  <w:szCs w:val="28"/>
                </w:rPr>
                <w:t>*</w:t>
              </w:r>
            </w:hyperlink>
          </w:p>
        </w:tc>
        <w:tc>
          <w:tcPr>
            <w:tcW w:w="2835" w:type="dxa"/>
          </w:tcPr>
          <w:p w:rsidR="00D97CCE" w:rsidRPr="0084435F" w:rsidRDefault="00D97CCE" w:rsidP="003449E9">
            <w:pPr>
              <w:widowControl w:val="0"/>
              <w:autoSpaceDE w:val="0"/>
              <w:autoSpaceDN w:val="0"/>
              <w:adjustRightInd w:val="0"/>
              <w:ind w:firstLine="0"/>
              <w:rPr>
                <w:rFonts w:eastAsia="Calibri" w:cs="Courier New"/>
                <w:sz w:val="28"/>
                <w:szCs w:val="28"/>
              </w:rPr>
            </w:pPr>
          </w:p>
        </w:tc>
      </w:tr>
      <w:tr w:rsidR="00D97CCE" w:rsidRPr="0084435F" w:rsidTr="00630026">
        <w:tc>
          <w:tcPr>
            <w:tcW w:w="7196" w:type="dxa"/>
          </w:tcPr>
          <w:p w:rsidR="00D97CCE" w:rsidRPr="0084435F" w:rsidRDefault="00D97CCE" w:rsidP="003449E9">
            <w:pPr>
              <w:widowControl w:val="0"/>
              <w:autoSpaceDE w:val="0"/>
              <w:autoSpaceDN w:val="0"/>
              <w:ind w:firstLine="0"/>
              <w:rPr>
                <w:sz w:val="28"/>
                <w:szCs w:val="28"/>
              </w:rPr>
            </w:pPr>
            <w:r w:rsidRPr="0084435F">
              <w:rPr>
                <w:sz w:val="28"/>
                <w:szCs w:val="28"/>
              </w:rPr>
              <w:t>Ответственный исполнитель муниципальной программы</w:t>
            </w:r>
          </w:p>
        </w:tc>
        <w:tc>
          <w:tcPr>
            <w:tcW w:w="2835" w:type="dxa"/>
          </w:tcPr>
          <w:p w:rsidR="00D97CCE" w:rsidRPr="0084435F" w:rsidRDefault="00D97CCE" w:rsidP="003449E9">
            <w:pPr>
              <w:widowControl w:val="0"/>
              <w:autoSpaceDE w:val="0"/>
              <w:autoSpaceDN w:val="0"/>
              <w:adjustRightInd w:val="0"/>
              <w:ind w:firstLine="0"/>
              <w:rPr>
                <w:rFonts w:eastAsia="Calibri" w:cs="Courier New"/>
                <w:sz w:val="28"/>
                <w:szCs w:val="28"/>
              </w:rPr>
            </w:pPr>
          </w:p>
        </w:tc>
      </w:tr>
      <w:tr w:rsidR="00D97CCE" w:rsidRPr="0084435F" w:rsidTr="00630026">
        <w:tc>
          <w:tcPr>
            <w:tcW w:w="7196" w:type="dxa"/>
          </w:tcPr>
          <w:p w:rsidR="00D97CCE" w:rsidRPr="0084435F" w:rsidRDefault="00D97CCE" w:rsidP="003449E9">
            <w:pPr>
              <w:widowControl w:val="0"/>
              <w:autoSpaceDE w:val="0"/>
              <w:autoSpaceDN w:val="0"/>
              <w:adjustRightInd w:val="0"/>
              <w:ind w:firstLine="0"/>
              <w:rPr>
                <w:rFonts w:eastAsia="Calibri" w:cs="Courier New"/>
                <w:sz w:val="28"/>
                <w:szCs w:val="28"/>
              </w:rPr>
            </w:pPr>
            <w:r w:rsidRPr="0084435F">
              <w:rPr>
                <w:sz w:val="28"/>
                <w:szCs w:val="28"/>
              </w:rPr>
              <w:t>Соисполнители муниципальной программы**</w:t>
            </w:r>
          </w:p>
        </w:tc>
        <w:tc>
          <w:tcPr>
            <w:tcW w:w="2835" w:type="dxa"/>
          </w:tcPr>
          <w:p w:rsidR="00D97CCE" w:rsidRPr="0084435F" w:rsidRDefault="00D97CCE" w:rsidP="003449E9">
            <w:pPr>
              <w:widowControl w:val="0"/>
              <w:autoSpaceDE w:val="0"/>
              <w:autoSpaceDN w:val="0"/>
              <w:adjustRightInd w:val="0"/>
              <w:ind w:firstLine="0"/>
              <w:rPr>
                <w:rFonts w:eastAsia="Calibri" w:cs="Courier New"/>
                <w:sz w:val="28"/>
                <w:szCs w:val="28"/>
              </w:rPr>
            </w:pPr>
          </w:p>
        </w:tc>
      </w:tr>
      <w:tr w:rsidR="00D97CCE" w:rsidRPr="0084435F" w:rsidTr="00630026">
        <w:tc>
          <w:tcPr>
            <w:tcW w:w="7196" w:type="dxa"/>
          </w:tcPr>
          <w:p w:rsidR="00D97CCE" w:rsidRPr="0084435F" w:rsidRDefault="00D97CCE" w:rsidP="003449E9">
            <w:pPr>
              <w:widowControl w:val="0"/>
              <w:autoSpaceDE w:val="0"/>
              <w:autoSpaceDN w:val="0"/>
              <w:adjustRightInd w:val="0"/>
              <w:ind w:firstLine="0"/>
              <w:rPr>
                <w:rFonts w:eastAsia="Calibri" w:cs="Courier New"/>
                <w:sz w:val="28"/>
                <w:szCs w:val="28"/>
              </w:rPr>
            </w:pPr>
            <w:r w:rsidRPr="0084435F">
              <w:rPr>
                <w:sz w:val="28"/>
                <w:szCs w:val="28"/>
              </w:rPr>
              <w:t>Цели муниципальной программы</w:t>
            </w:r>
          </w:p>
        </w:tc>
        <w:tc>
          <w:tcPr>
            <w:tcW w:w="2835" w:type="dxa"/>
          </w:tcPr>
          <w:p w:rsidR="00D97CCE" w:rsidRPr="0084435F" w:rsidRDefault="00D97CCE" w:rsidP="003449E9">
            <w:pPr>
              <w:widowControl w:val="0"/>
              <w:autoSpaceDE w:val="0"/>
              <w:autoSpaceDN w:val="0"/>
              <w:adjustRightInd w:val="0"/>
              <w:ind w:firstLine="0"/>
              <w:rPr>
                <w:rFonts w:eastAsia="Calibri" w:cs="Courier New"/>
                <w:sz w:val="28"/>
                <w:szCs w:val="28"/>
              </w:rPr>
            </w:pPr>
          </w:p>
        </w:tc>
      </w:tr>
      <w:tr w:rsidR="00D97CCE" w:rsidRPr="0084435F" w:rsidTr="00630026">
        <w:tc>
          <w:tcPr>
            <w:tcW w:w="7196" w:type="dxa"/>
          </w:tcPr>
          <w:p w:rsidR="00D97CCE" w:rsidRPr="0084435F" w:rsidRDefault="00D97CCE" w:rsidP="003449E9">
            <w:pPr>
              <w:widowControl w:val="0"/>
              <w:autoSpaceDE w:val="0"/>
              <w:autoSpaceDN w:val="0"/>
              <w:adjustRightInd w:val="0"/>
              <w:ind w:firstLine="0"/>
              <w:rPr>
                <w:rFonts w:eastAsia="Calibri" w:cs="Courier New"/>
                <w:sz w:val="28"/>
                <w:szCs w:val="28"/>
              </w:rPr>
            </w:pPr>
            <w:r w:rsidRPr="0084435F">
              <w:rPr>
                <w:sz w:val="28"/>
                <w:szCs w:val="28"/>
              </w:rPr>
              <w:t>Задачи муниципальной программы</w:t>
            </w:r>
          </w:p>
        </w:tc>
        <w:tc>
          <w:tcPr>
            <w:tcW w:w="2835" w:type="dxa"/>
          </w:tcPr>
          <w:p w:rsidR="00D97CCE" w:rsidRPr="0084435F" w:rsidRDefault="00D97CCE" w:rsidP="003449E9">
            <w:pPr>
              <w:widowControl w:val="0"/>
              <w:autoSpaceDE w:val="0"/>
              <w:autoSpaceDN w:val="0"/>
              <w:adjustRightInd w:val="0"/>
              <w:ind w:firstLine="0"/>
              <w:rPr>
                <w:rFonts w:eastAsia="Calibri" w:cs="Courier New"/>
                <w:sz w:val="28"/>
                <w:szCs w:val="28"/>
              </w:rPr>
            </w:pPr>
          </w:p>
        </w:tc>
      </w:tr>
      <w:tr w:rsidR="00D97CCE" w:rsidRPr="0084435F" w:rsidTr="00630026">
        <w:tc>
          <w:tcPr>
            <w:tcW w:w="7196" w:type="dxa"/>
          </w:tcPr>
          <w:p w:rsidR="00D97CCE" w:rsidRPr="0084435F" w:rsidRDefault="00D97CCE" w:rsidP="003449E9">
            <w:pPr>
              <w:widowControl w:val="0"/>
              <w:autoSpaceDE w:val="0"/>
              <w:autoSpaceDN w:val="0"/>
              <w:adjustRightInd w:val="0"/>
              <w:ind w:firstLine="0"/>
              <w:rPr>
                <w:rFonts w:eastAsia="Calibri" w:cs="Courier New"/>
                <w:sz w:val="28"/>
                <w:szCs w:val="28"/>
              </w:rPr>
            </w:pPr>
            <w:r w:rsidRPr="0084435F">
              <w:rPr>
                <w:sz w:val="28"/>
                <w:szCs w:val="28"/>
              </w:rPr>
              <w:t xml:space="preserve">Подпрограммы </w:t>
            </w:r>
            <w:r>
              <w:rPr>
                <w:sz w:val="28"/>
                <w:szCs w:val="28"/>
              </w:rPr>
              <w:t>**</w:t>
            </w:r>
          </w:p>
        </w:tc>
        <w:tc>
          <w:tcPr>
            <w:tcW w:w="2835" w:type="dxa"/>
          </w:tcPr>
          <w:p w:rsidR="00D97CCE" w:rsidRPr="0084435F" w:rsidRDefault="00D97CCE" w:rsidP="003449E9">
            <w:pPr>
              <w:widowControl w:val="0"/>
              <w:autoSpaceDE w:val="0"/>
              <w:autoSpaceDN w:val="0"/>
              <w:adjustRightInd w:val="0"/>
              <w:ind w:firstLine="0"/>
              <w:rPr>
                <w:rFonts w:eastAsia="Calibri" w:cs="Courier New"/>
                <w:sz w:val="28"/>
                <w:szCs w:val="28"/>
              </w:rPr>
            </w:pPr>
          </w:p>
        </w:tc>
      </w:tr>
      <w:tr w:rsidR="00D97CCE" w:rsidRPr="0084435F" w:rsidTr="00630026">
        <w:tc>
          <w:tcPr>
            <w:tcW w:w="7196" w:type="dxa"/>
          </w:tcPr>
          <w:p w:rsidR="00D97CCE" w:rsidRPr="0084435F" w:rsidRDefault="00D97CCE" w:rsidP="003449E9">
            <w:pPr>
              <w:widowControl w:val="0"/>
              <w:autoSpaceDE w:val="0"/>
              <w:autoSpaceDN w:val="0"/>
              <w:ind w:firstLine="0"/>
              <w:rPr>
                <w:sz w:val="28"/>
                <w:szCs w:val="28"/>
              </w:rPr>
            </w:pPr>
            <w:r w:rsidRPr="0084435F">
              <w:rPr>
                <w:sz w:val="28"/>
                <w:szCs w:val="28"/>
              </w:rPr>
              <w:t>Портфели проектов, проекты, входящие в состав муниципальной программы, в том числе направленные на реализацию национальных проектов (программ) Российской Федерации</w:t>
            </w:r>
            <w:r>
              <w:rPr>
                <w:sz w:val="28"/>
                <w:szCs w:val="28"/>
              </w:rPr>
              <w:t>, параметры их финансового обеспечения</w:t>
            </w:r>
            <w:r w:rsidRPr="0084435F">
              <w:rPr>
                <w:sz w:val="28"/>
                <w:szCs w:val="28"/>
              </w:rPr>
              <w:t>**</w:t>
            </w:r>
          </w:p>
        </w:tc>
        <w:tc>
          <w:tcPr>
            <w:tcW w:w="2835" w:type="dxa"/>
          </w:tcPr>
          <w:p w:rsidR="00D97CCE" w:rsidRPr="0084435F" w:rsidRDefault="00D97CCE" w:rsidP="003449E9">
            <w:pPr>
              <w:widowControl w:val="0"/>
              <w:autoSpaceDE w:val="0"/>
              <w:autoSpaceDN w:val="0"/>
              <w:adjustRightInd w:val="0"/>
              <w:ind w:firstLine="0"/>
              <w:rPr>
                <w:rFonts w:eastAsia="Calibri" w:cs="Courier New"/>
                <w:sz w:val="28"/>
                <w:szCs w:val="28"/>
              </w:rPr>
            </w:pPr>
          </w:p>
        </w:tc>
      </w:tr>
      <w:tr w:rsidR="00D97CCE" w:rsidRPr="0084435F" w:rsidTr="00630026">
        <w:tc>
          <w:tcPr>
            <w:tcW w:w="7196" w:type="dxa"/>
          </w:tcPr>
          <w:p w:rsidR="00D97CCE" w:rsidRPr="0084435F" w:rsidRDefault="00D97CCE" w:rsidP="003449E9">
            <w:pPr>
              <w:widowControl w:val="0"/>
              <w:autoSpaceDE w:val="0"/>
              <w:autoSpaceDN w:val="0"/>
              <w:adjustRightInd w:val="0"/>
              <w:ind w:firstLine="0"/>
              <w:rPr>
                <w:rFonts w:eastAsia="Calibri" w:cs="Courier New"/>
                <w:sz w:val="28"/>
                <w:szCs w:val="28"/>
              </w:rPr>
            </w:pPr>
            <w:r w:rsidRPr="0084435F">
              <w:rPr>
                <w:sz w:val="28"/>
                <w:szCs w:val="28"/>
              </w:rPr>
              <w:t>Целевые показатели муниципальной программы</w:t>
            </w:r>
          </w:p>
        </w:tc>
        <w:tc>
          <w:tcPr>
            <w:tcW w:w="2835" w:type="dxa"/>
          </w:tcPr>
          <w:p w:rsidR="00D97CCE" w:rsidRPr="0084435F" w:rsidRDefault="00D97CCE" w:rsidP="003449E9">
            <w:pPr>
              <w:widowControl w:val="0"/>
              <w:autoSpaceDE w:val="0"/>
              <w:autoSpaceDN w:val="0"/>
              <w:adjustRightInd w:val="0"/>
              <w:ind w:firstLine="0"/>
              <w:rPr>
                <w:rFonts w:eastAsia="Calibri" w:cs="Courier New"/>
                <w:sz w:val="28"/>
                <w:szCs w:val="28"/>
              </w:rPr>
            </w:pPr>
          </w:p>
        </w:tc>
      </w:tr>
      <w:tr w:rsidR="00D97CCE" w:rsidRPr="0084435F" w:rsidTr="00630026">
        <w:trPr>
          <w:trHeight w:val="627"/>
        </w:trPr>
        <w:tc>
          <w:tcPr>
            <w:tcW w:w="7196" w:type="dxa"/>
          </w:tcPr>
          <w:p w:rsidR="00D97CCE" w:rsidRPr="0084435F" w:rsidRDefault="00D97CCE" w:rsidP="003449E9">
            <w:pPr>
              <w:widowControl w:val="0"/>
              <w:autoSpaceDE w:val="0"/>
              <w:autoSpaceDN w:val="0"/>
              <w:ind w:firstLine="0"/>
              <w:rPr>
                <w:sz w:val="28"/>
                <w:szCs w:val="28"/>
              </w:rPr>
            </w:pPr>
            <w:r w:rsidRPr="0084435F">
              <w:rPr>
                <w:sz w:val="28"/>
                <w:szCs w:val="28"/>
              </w:rPr>
              <w:t>Сроки реализации муниципальной программы (разрабатывается на срок от трех лет)</w:t>
            </w:r>
          </w:p>
        </w:tc>
        <w:tc>
          <w:tcPr>
            <w:tcW w:w="2835" w:type="dxa"/>
          </w:tcPr>
          <w:p w:rsidR="00D97CCE" w:rsidRPr="0084435F" w:rsidRDefault="00D97CCE" w:rsidP="003449E9">
            <w:pPr>
              <w:widowControl w:val="0"/>
              <w:autoSpaceDE w:val="0"/>
              <w:autoSpaceDN w:val="0"/>
              <w:adjustRightInd w:val="0"/>
              <w:ind w:firstLine="0"/>
              <w:rPr>
                <w:rFonts w:eastAsia="Calibri" w:cs="Courier New"/>
                <w:sz w:val="28"/>
                <w:szCs w:val="28"/>
              </w:rPr>
            </w:pPr>
          </w:p>
        </w:tc>
      </w:tr>
      <w:tr w:rsidR="00D97CCE" w:rsidRPr="0084435F" w:rsidTr="00630026">
        <w:tc>
          <w:tcPr>
            <w:tcW w:w="7196" w:type="dxa"/>
          </w:tcPr>
          <w:p w:rsidR="00D97CCE" w:rsidRPr="0084435F" w:rsidRDefault="00D97CCE" w:rsidP="003449E9">
            <w:pPr>
              <w:widowControl w:val="0"/>
              <w:autoSpaceDE w:val="0"/>
              <w:autoSpaceDN w:val="0"/>
              <w:ind w:firstLine="0"/>
              <w:rPr>
                <w:sz w:val="28"/>
                <w:szCs w:val="28"/>
              </w:rPr>
            </w:pPr>
            <w:r w:rsidRPr="0084435F">
              <w:rPr>
                <w:sz w:val="28"/>
                <w:szCs w:val="28"/>
              </w:rPr>
              <w:t>Параметры финансового обеспечения муниципальной программы</w:t>
            </w:r>
            <w:r w:rsidR="003B6AB1">
              <w:rPr>
                <w:sz w:val="28"/>
                <w:szCs w:val="28"/>
              </w:rPr>
              <w:t xml:space="preserve"> </w:t>
            </w:r>
          </w:p>
        </w:tc>
        <w:tc>
          <w:tcPr>
            <w:tcW w:w="2835" w:type="dxa"/>
          </w:tcPr>
          <w:p w:rsidR="00D97CCE" w:rsidRPr="0084435F" w:rsidRDefault="00D97CCE" w:rsidP="003449E9">
            <w:pPr>
              <w:widowControl w:val="0"/>
              <w:autoSpaceDE w:val="0"/>
              <w:autoSpaceDN w:val="0"/>
              <w:adjustRightInd w:val="0"/>
              <w:ind w:firstLine="0"/>
              <w:rPr>
                <w:rFonts w:eastAsia="Calibri" w:cs="Courier New"/>
                <w:sz w:val="28"/>
                <w:szCs w:val="28"/>
              </w:rPr>
            </w:pPr>
          </w:p>
        </w:tc>
      </w:tr>
    </w:tbl>
    <w:p w:rsidR="00D97CCE" w:rsidRDefault="00D97CCE" w:rsidP="00D97CCE">
      <w:pPr>
        <w:widowControl w:val="0"/>
        <w:autoSpaceDE w:val="0"/>
        <w:autoSpaceDN w:val="0"/>
        <w:rPr>
          <w:sz w:val="20"/>
          <w:szCs w:val="20"/>
        </w:rPr>
      </w:pPr>
    </w:p>
    <w:p w:rsidR="00D97CCE" w:rsidRPr="00EC612B" w:rsidRDefault="00D97CCE" w:rsidP="003449E9">
      <w:r w:rsidRPr="00EC612B">
        <w:t>Примечание:</w:t>
      </w:r>
    </w:p>
    <w:p w:rsidR="00D97CCE" w:rsidRPr="00EC612B" w:rsidRDefault="003B6AB1" w:rsidP="003449E9">
      <w:r>
        <w:t xml:space="preserve"> </w:t>
      </w:r>
      <w:r w:rsidR="00D97CCE" w:rsidRPr="00EC612B">
        <w:t>* Заполняется после утверждения муниципальной программы.</w:t>
      </w:r>
    </w:p>
    <w:p w:rsidR="00D97CCE" w:rsidRPr="0084435F" w:rsidRDefault="003B6AB1" w:rsidP="003449E9">
      <w:r>
        <w:t xml:space="preserve"> </w:t>
      </w:r>
      <w:r w:rsidR="00D97CCE" w:rsidRPr="00EC612B">
        <w:t>** При отсутствии соисполнителей муниципальной программы, подпрограммы, проектов, портфелей проектов, указывается</w:t>
      </w:r>
      <w:r w:rsidR="00D97CCE" w:rsidRPr="0084435F">
        <w:t xml:space="preserve"> «отсутствует»</w:t>
      </w:r>
      <w:r w:rsidR="00D97CCE">
        <w:t>.</w:t>
      </w:r>
      <w:r w:rsidR="00D97CCE" w:rsidRPr="0084435F">
        <w:t xml:space="preserve"> </w:t>
      </w:r>
    </w:p>
    <w:p w:rsidR="00D97CCE" w:rsidRPr="003766D0" w:rsidRDefault="00D97CCE" w:rsidP="00D97CCE">
      <w:pPr>
        <w:widowControl w:val="0"/>
        <w:autoSpaceDE w:val="0"/>
        <w:autoSpaceDN w:val="0"/>
        <w:rPr>
          <w:sz w:val="20"/>
          <w:szCs w:val="20"/>
        </w:rPr>
      </w:pPr>
    </w:p>
    <w:p w:rsidR="00D97CCE" w:rsidRDefault="00D97CCE" w:rsidP="003449E9">
      <w:pPr>
        <w:pStyle w:val="2"/>
      </w:pPr>
      <w:r w:rsidRPr="003766D0">
        <w:t xml:space="preserve">Раздел </w:t>
      </w:r>
      <w:r>
        <w:t>1</w:t>
      </w:r>
      <w:r w:rsidRPr="003766D0">
        <w:t xml:space="preserve"> «О стимулировании инвестиционной и инновационной деятельности, развитие конкуренции и негосударственного сектора экономики»</w:t>
      </w:r>
    </w:p>
    <w:p w:rsidR="00D97CCE" w:rsidRPr="003766D0" w:rsidRDefault="00D97CCE" w:rsidP="003449E9">
      <w:pPr>
        <w:pStyle w:val="2"/>
      </w:pPr>
    </w:p>
    <w:p w:rsidR="00D97CCE" w:rsidRDefault="00D97CCE" w:rsidP="003449E9">
      <w:r w:rsidRPr="003766D0">
        <w:t>Исходя из полномочий ответственных испо</w:t>
      </w:r>
      <w:r>
        <w:t xml:space="preserve">лнителей муниципальных программ Березовского района отражается информация о мерах, направленных </w:t>
      </w:r>
      <w:proofErr w:type="gramStart"/>
      <w:r>
        <w:t>на</w:t>
      </w:r>
      <w:proofErr w:type="gramEnd"/>
      <w:r w:rsidRPr="003766D0">
        <w:t>:</w:t>
      </w:r>
    </w:p>
    <w:p w:rsidR="003449E9" w:rsidRPr="003449E9" w:rsidRDefault="003449E9" w:rsidP="00505326">
      <w:r w:rsidRPr="003449E9">
        <w:t>1.1.</w:t>
      </w:r>
      <w:r w:rsidRPr="003449E9">
        <w:tab/>
      </w:r>
      <w:proofErr w:type="gramStart"/>
      <w:r w:rsidRPr="003449E9">
        <w:t xml:space="preserve">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 целевыми моделями упрощения процедур ведения 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 января 2017 года № 147-р, лучшими муниципальными </w:t>
      </w:r>
      <w:r w:rsidRPr="003449E9">
        <w:lastRenderedPageBreak/>
        <w:t>практиками</w:t>
      </w:r>
      <w:proofErr w:type="gramEnd"/>
      <w:r w:rsidRPr="003449E9">
        <w:t xml:space="preserve">, </w:t>
      </w:r>
      <w:proofErr w:type="gramStart"/>
      <w:r w:rsidRPr="003449E9">
        <w:t>выявленными</w:t>
      </w:r>
      <w:proofErr w:type="gramEnd"/>
      <w:r w:rsidRPr="003449E9">
        <w:t xml:space="preserve">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w:t>
      </w:r>
    </w:p>
    <w:p w:rsidR="003449E9" w:rsidRPr="003449E9" w:rsidRDefault="003449E9" w:rsidP="00505326">
      <w:r w:rsidRPr="003449E9">
        <w:t xml:space="preserve">1.2. Улучшение конкурентной среды за счет сокращения необоснованных внутренних и внешнеторговых барьеров, создания механизмов предотвращения избыточного регулирования, развития транспортной, информационной, финансовой, энергетической инфраструктуры и обеспечения ее доступности для участников рынка, повышения эффективности защиты конкуренции от </w:t>
      </w:r>
      <w:proofErr w:type="spellStart"/>
      <w:r w:rsidRPr="003449E9">
        <w:t>антиконкурентных</w:t>
      </w:r>
      <w:proofErr w:type="spellEnd"/>
      <w:r w:rsidRPr="003449E9">
        <w:t xml:space="preserve"> действий.</w:t>
      </w:r>
    </w:p>
    <w:p w:rsidR="003449E9" w:rsidRPr="003449E9" w:rsidRDefault="003449E9" w:rsidP="00505326">
      <w:r w:rsidRPr="003449E9">
        <w:t xml:space="preserve">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содействие в легализации </w:t>
      </w:r>
      <w:proofErr w:type="spellStart"/>
      <w:r w:rsidRPr="003449E9">
        <w:t>самозанятых</w:t>
      </w:r>
      <w:proofErr w:type="spellEnd"/>
      <w:r w:rsidRPr="003449E9">
        <w:t xml:space="preserve"> граждан, включение инновационной составляющей в муниципальную программу.</w:t>
      </w:r>
    </w:p>
    <w:p w:rsidR="003449E9" w:rsidRPr="003449E9" w:rsidRDefault="003449E9" w:rsidP="003449E9">
      <w:r w:rsidRPr="003449E9">
        <w:t xml:space="preserve">1.4. Повышение производительности труда за счет: </w:t>
      </w:r>
    </w:p>
    <w:p w:rsidR="003449E9" w:rsidRPr="003449E9" w:rsidRDefault="003449E9" w:rsidP="003449E9">
      <w:r w:rsidRPr="003449E9">
        <w:t>1) применения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w:t>
      </w:r>
    </w:p>
    <w:p w:rsidR="003449E9" w:rsidRPr="003449E9" w:rsidRDefault="003449E9" w:rsidP="003449E9">
      <w:r w:rsidRPr="003449E9">
        <w:t>2) стимулирования снижения затрат на производство единицы продукции;</w:t>
      </w:r>
    </w:p>
    <w:p w:rsidR="003449E9" w:rsidRPr="003449E9" w:rsidRDefault="003449E9" w:rsidP="003449E9">
      <w:r w:rsidRPr="003449E9">
        <w:t>3) повышения квалификации работников предприятий и учреждений Березовского района;</w:t>
      </w:r>
    </w:p>
    <w:p w:rsidR="003449E9" w:rsidRPr="003449E9" w:rsidRDefault="003449E9" w:rsidP="003449E9">
      <w:r w:rsidRPr="003449E9">
        <w:t xml:space="preserve">4) формирования культуры бережливого производства во всех отраслях социально-экономического развития Березовского района; </w:t>
      </w:r>
    </w:p>
    <w:p w:rsidR="003449E9" w:rsidRDefault="003449E9" w:rsidP="003449E9">
      <w:r w:rsidRPr="003449E9">
        <w:t xml:space="preserve">5) осуществления </w:t>
      </w:r>
      <w:proofErr w:type="gramStart"/>
      <w:r w:rsidRPr="003449E9">
        <w:t>контроля за</w:t>
      </w:r>
      <w:proofErr w:type="gramEnd"/>
      <w:r w:rsidRPr="003449E9">
        <w:t xml:space="preserve"> достижением результата выполненной работы (оказанной услуги).</w:t>
      </w:r>
    </w:p>
    <w:p w:rsidR="003449E9" w:rsidRDefault="003449E9" w:rsidP="003449E9">
      <w:pPr>
        <w:widowControl w:val="0"/>
        <w:tabs>
          <w:tab w:val="left" w:pos="2192"/>
        </w:tabs>
        <w:autoSpaceDE w:val="0"/>
        <w:autoSpaceDN w:val="0"/>
        <w:ind w:firstLine="709"/>
        <w:rPr>
          <w:sz w:val="28"/>
          <w:szCs w:val="28"/>
        </w:rPr>
      </w:pPr>
    </w:p>
    <w:p w:rsidR="00D97CCE" w:rsidRDefault="00D97CCE" w:rsidP="003449E9">
      <w:pPr>
        <w:pStyle w:val="2"/>
      </w:pPr>
      <w:r w:rsidRPr="00F8150E">
        <w:t>Раздел 2 «Механизм реализации мун</w:t>
      </w:r>
      <w:r>
        <w:t>иципальной программы»</w:t>
      </w:r>
    </w:p>
    <w:p w:rsidR="00D97CCE" w:rsidRDefault="00D97CCE" w:rsidP="00D97CCE">
      <w:pPr>
        <w:widowControl w:val="0"/>
        <w:autoSpaceDE w:val="0"/>
        <w:autoSpaceDN w:val="0"/>
        <w:ind w:firstLine="709"/>
        <w:jc w:val="center"/>
        <w:rPr>
          <w:sz w:val="28"/>
          <w:szCs w:val="28"/>
        </w:rPr>
      </w:pPr>
    </w:p>
    <w:p w:rsidR="00D97CCE" w:rsidRDefault="00D97CCE" w:rsidP="003449E9">
      <w:r>
        <w:t>Отражается информация об использовании следующих методов управления муниципальной программой:</w:t>
      </w:r>
    </w:p>
    <w:p w:rsidR="00D97CCE" w:rsidRDefault="00D97CCE" w:rsidP="003449E9">
      <w:r>
        <w:t>2.1. Взаимодействие</w:t>
      </w:r>
      <w:r w:rsidRPr="003766D0">
        <w:t xml:space="preserve"> ответственного исполнителя и соисполнителей</w:t>
      </w:r>
      <w:r>
        <w:t>.</w:t>
      </w:r>
    </w:p>
    <w:p w:rsidR="00D97CCE" w:rsidRDefault="00D97CCE" w:rsidP="003449E9">
      <w:r>
        <w:t>2.2. В</w:t>
      </w:r>
      <w:r w:rsidRPr="003766D0">
        <w:t>недрени</w:t>
      </w:r>
      <w:r>
        <w:t>е</w:t>
      </w:r>
      <w:r w:rsidRPr="003766D0">
        <w:t xml:space="preserve"> и применени</w:t>
      </w:r>
      <w:r>
        <w:t>е</w:t>
      </w:r>
      <w:r w:rsidRPr="003766D0">
        <w:t xml:space="preserve"> техно</w:t>
      </w:r>
      <w:r>
        <w:t>логий бережливого производства.</w:t>
      </w:r>
    </w:p>
    <w:p w:rsidR="00D97CCE" w:rsidRDefault="00D97CCE" w:rsidP="003449E9">
      <w:r>
        <w:t>2.3. П</w:t>
      </w:r>
      <w:r w:rsidRPr="003766D0">
        <w:t>ринцип</w:t>
      </w:r>
      <w:r>
        <w:t>ы</w:t>
      </w:r>
      <w:r w:rsidRPr="003766D0">
        <w:t xml:space="preserve"> проектного управления</w:t>
      </w:r>
      <w:r>
        <w:t>.</w:t>
      </w:r>
      <w:r w:rsidRPr="003766D0">
        <w:t xml:space="preserve"> </w:t>
      </w:r>
    </w:p>
    <w:p w:rsidR="00D97CCE" w:rsidRDefault="00D97CCE" w:rsidP="003449E9">
      <w:r>
        <w:t>2.4. Инициативное бюджетирование.</w:t>
      </w:r>
    </w:p>
    <w:p w:rsidR="00D97CCE" w:rsidRPr="003766D0" w:rsidRDefault="00D97CCE" w:rsidP="003449E9">
      <w:r w:rsidRPr="003766D0">
        <w:t xml:space="preserve">В муниципальной программе в соответствии с ее целями и задачами могут быть </w:t>
      </w:r>
      <w:proofErr w:type="gramStart"/>
      <w:r w:rsidRPr="003766D0">
        <w:t>предусмотрены</w:t>
      </w:r>
      <w:proofErr w:type="gramEnd"/>
      <w:r w:rsidRPr="003766D0">
        <w:t>:</w:t>
      </w:r>
    </w:p>
    <w:p w:rsidR="00D97CCE" w:rsidRPr="003766D0" w:rsidRDefault="00D97CCE" w:rsidP="003449E9">
      <w:r w:rsidRPr="003766D0">
        <w:t>- предоставление межбюджетных трансфертов из бюджета</w:t>
      </w:r>
      <w:r>
        <w:t xml:space="preserve"> Березовского района бюджетам городских и сельских поселений района</w:t>
      </w:r>
      <w:r w:rsidRPr="003766D0">
        <w:t>, предусмотренных решением о бюджете Березовского района и требованиям Бюджетного кодекса Российской Федерации;</w:t>
      </w:r>
    </w:p>
    <w:p w:rsidR="00D97CCE" w:rsidRDefault="00D97CCE" w:rsidP="003449E9">
      <w:r w:rsidRPr="003766D0">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w:t>
      </w:r>
      <w:hyperlink r:id="rId20" w:tooltip="ФЕДЕРАЛЬНЫЙ ЗАКОН от 31.07.1998 № 145-ФЗ ГОСУДАРСТВЕННАЯ ДУМА ФЕДЕРАЛЬНОГО СОБРАНИЯ РФ&#10;&#10;БЮДЖЕТНЫЙ КОДЕКС РОССИЙСКОЙ ФЕДЕРАЦИИ" w:history="1">
        <w:r w:rsidRPr="00505326">
          <w:rPr>
            <w:rStyle w:val="a4"/>
          </w:rPr>
          <w:t>Бюджетного кодекса</w:t>
        </w:r>
      </w:hyperlink>
      <w:r>
        <w:t xml:space="preserve"> Российской Федерации.</w:t>
      </w:r>
    </w:p>
    <w:p w:rsidR="00D97CCE" w:rsidRDefault="00D97CCE" w:rsidP="003449E9">
      <w:pPr>
        <w:pStyle w:val="2"/>
      </w:pPr>
    </w:p>
    <w:p w:rsidR="00D97CCE" w:rsidRDefault="00D97CCE" w:rsidP="003449E9">
      <w:pPr>
        <w:pStyle w:val="2"/>
      </w:pPr>
      <w:r w:rsidRPr="003766D0">
        <w:t>Таблица 1 «Целевые пока</w:t>
      </w:r>
      <w:r>
        <w:t>затели муниципальной программы»</w:t>
      </w:r>
    </w:p>
    <w:p w:rsidR="00D97CCE" w:rsidRPr="003766D0" w:rsidRDefault="00D97CCE" w:rsidP="00D97CCE">
      <w:pPr>
        <w:widowControl w:val="0"/>
        <w:autoSpaceDE w:val="0"/>
        <w:autoSpaceDN w:val="0"/>
        <w:ind w:firstLine="709"/>
        <w:rPr>
          <w:sz w:val="28"/>
          <w:szCs w:val="28"/>
        </w:rPr>
      </w:pPr>
    </w:p>
    <w:p w:rsidR="00D97CCE" w:rsidRPr="003766D0" w:rsidRDefault="00D97CCE" w:rsidP="003449E9">
      <w:r w:rsidRPr="003766D0">
        <w:t>Содержит показатели,</w:t>
      </w:r>
      <w:r w:rsidRPr="003766D0">
        <w:rPr>
          <w:sz w:val="20"/>
          <w:szCs w:val="20"/>
        </w:rPr>
        <w:t xml:space="preserve"> </w:t>
      </w:r>
      <w:r w:rsidRPr="003766D0">
        <w:t>значения которых определяются на основе данных федеральн</w:t>
      </w:r>
      <w:r>
        <w:t xml:space="preserve">ого статистического наблюдения, </w:t>
      </w:r>
      <w:r w:rsidRPr="003766D0">
        <w:t xml:space="preserve">приводится ссылка на соответствующую форму федерального статистического наблюдения (в муниципальной программе могут </w:t>
      </w:r>
      <w:r w:rsidRPr="003766D0">
        <w:lastRenderedPageBreak/>
        <w:t>предусматриваться иные показатели, характеризующие эффективность реализации ее мероприятий, которые отражаются в приложении к муниципальной программе).</w:t>
      </w:r>
    </w:p>
    <w:p w:rsidR="00D97CCE" w:rsidRPr="003766D0" w:rsidRDefault="00D97CCE" w:rsidP="003449E9">
      <w:r w:rsidRPr="003766D0">
        <w:t>Целевые показатели муниципальной программы должны количественно характеризовать результат ее реализации, решение основных задач и достижение целей, а также:</w:t>
      </w:r>
    </w:p>
    <w:p w:rsidR="00D97CCE" w:rsidRPr="003766D0" w:rsidRDefault="00D97CCE" w:rsidP="003449E9">
      <w:r w:rsidRPr="003766D0">
        <w:t>1) отражать прогнозные показатели социально-экономического развития Березовского района;</w:t>
      </w:r>
    </w:p>
    <w:p w:rsidR="00D97CCE" w:rsidRPr="003766D0" w:rsidRDefault="00D97CCE" w:rsidP="003449E9">
      <w:r w:rsidRPr="003766D0">
        <w:t>2) отражать специфику развития соответствующей сферы, проблем и основных задач, на решение которых направлена ее реализация;</w:t>
      </w:r>
    </w:p>
    <w:p w:rsidR="00D97CCE" w:rsidRPr="003766D0" w:rsidRDefault="00D97CCE" w:rsidP="003449E9">
      <w:r w:rsidRPr="003766D0">
        <w:t>3) иметь количественное значение;</w:t>
      </w:r>
    </w:p>
    <w:p w:rsidR="00D97CCE" w:rsidRPr="003766D0" w:rsidRDefault="00D97CCE" w:rsidP="003449E9">
      <w:r w:rsidRPr="003766D0">
        <w:t>4) определяться на основе данных государственного статистического наблюдения, в том числе в разрезе муниципальных образований Березовского района;</w:t>
      </w:r>
    </w:p>
    <w:p w:rsidR="00D97CCE" w:rsidRPr="003766D0" w:rsidRDefault="00D97CCE" w:rsidP="003449E9">
      <w:r w:rsidRPr="003766D0">
        <w:t>5) непосредственно зависеть от решения ее основных задач и реализации в целом;</w:t>
      </w:r>
    </w:p>
    <w:p w:rsidR="00D97CCE" w:rsidRPr="003766D0" w:rsidRDefault="00D97CCE" w:rsidP="003449E9">
      <w:r w:rsidRPr="003766D0">
        <w:t>6) должны быть направлены на достижение целей, целевых показателей, задач, установленных указами Президента Российской Федерации.</w:t>
      </w:r>
    </w:p>
    <w:p w:rsidR="00D97CCE" w:rsidRDefault="00D97CCE" w:rsidP="00D97CCE">
      <w:pPr>
        <w:widowControl w:val="0"/>
        <w:autoSpaceDE w:val="0"/>
        <w:autoSpaceDN w:val="0"/>
        <w:ind w:firstLine="709"/>
        <w:rPr>
          <w:sz w:val="28"/>
          <w:szCs w:val="28"/>
        </w:rPr>
      </w:pPr>
    </w:p>
    <w:p w:rsidR="00D97CCE" w:rsidRDefault="00D97CCE" w:rsidP="003449E9">
      <w:pPr>
        <w:pStyle w:val="2"/>
      </w:pPr>
      <w:r w:rsidRPr="003766D0">
        <w:t>Таблица 2 «</w:t>
      </w:r>
      <w:r>
        <w:t>Распределение финансовых ресурсов муниципальной программы»</w:t>
      </w:r>
    </w:p>
    <w:p w:rsidR="00D97CCE" w:rsidRDefault="00D97CCE" w:rsidP="00D97CCE">
      <w:pPr>
        <w:widowControl w:val="0"/>
        <w:autoSpaceDE w:val="0"/>
        <w:autoSpaceDN w:val="0"/>
        <w:jc w:val="center"/>
        <w:rPr>
          <w:sz w:val="28"/>
          <w:szCs w:val="28"/>
        </w:rPr>
      </w:pPr>
    </w:p>
    <w:p w:rsidR="00D97CCE" w:rsidRPr="008871F7" w:rsidRDefault="00D97CCE" w:rsidP="003449E9">
      <w:r w:rsidRPr="003766D0">
        <w:t xml:space="preserve">Содержит основные мероприятия муниципальной программы с указанием объемов их финансирования в разрезе по годам и с распределением по </w:t>
      </w:r>
      <w:r w:rsidRPr="008871F7">
        <w:t>источникам финансирования.</w:t>
      </w:r>
    </w:p>
    <w:p w:rsidR="00D97CCE" w:rsidRDefault="00D97CCE" w:rsidP="003449E9">
      <w:r w:rsidRPr="008871F7">
        <w:t xml:space="preserve">Объем финансирования на реализацию мероприятий региональных проектов, направленных на достижение соответствующих целей </w:t>
      </w:r>
      <w:r>
        <w:t xml:space="preserve">федеральных </w:t>
      </w:r>
      <w:r w:rsidRPr="008871F7">
        <w:t>проектов, участие в которых принимает Березовский район, отражаются отдельными мероприятиями, наименование которых соответствуют наименованиям региональных проектов.</w:t>
      </w:r>
      <w:r>
        <w:t xml:space="preserve"> </w:t>
      </w:r>
    </w:p>
    <w:p w:rsidR="00D97CCE" w:rsidRDefault="00D97CCE" w:rsidP="00D97CCE">
      <w:pPr>
        <w:widowControl w:val="0"/>
        <w:autoSpaceDE w:val="0"/>
        <w:autoSpaceDN w:val="0"/>
        <w:ind w:firstLine="709"/>
        <w:rPr>
          <w:sz w:val="28"/>
          <w:szCs w:val="28"/>
        </w:rPr>
      </w:pPr>
    </w:p>
    <w:p w:rsidR="00D97CCE" w:rsidRDefault="00D97CCE" w:rsidP="003449E9">
      <w:pPr>
        <w:pStyle w:val="2"/>
      </w:pPr>
      <w:r>
        <w:rPr>
          <w:rFonts w:eastAsia="Calibri"/>
          <w:lang w:eastAsia="en-US"/>
        </w:rPr>
        <w:t xml:space="preserve">Таблица 3 «Мероприятия, реализуемые на принципах проектного управления, </w:t>
      </w:r>
      <w:proofErr w:type="gramStart"/>
      <w:r w:rsidRPr="003766D0">
        <w:t>направленные</w:t>
      </w:r>
      <w:proofErr w:type="gramEnd"/>
      <w:r w:rsidRPr="003766D0">
        <w:t xml:space="preserve"> в том числе на реализацию национальных и федеральных проектов Российской Федерации» (заполняется в случае наличия пор</w:t>
      </w:r>
      <w:r>
        <w:t>тфелей проектов и проектов)</w:t>
      </w:r>
    </w:p>
    <w:p w:rsidR="00D97CCE" w:rsidRDefault="00D97CCE" w:rsidP="003449E9">
      <w:pPr>
        <w:pStyle w:val="2"/>
        <w:rPr>
          <w:rFonts w:eastAsia="Calibri"/>
          <w:lang w:eastAsia="en-US"/>
        </w:rPr>
      </w:pPr>
    </w:p>
    <w:p w:rsidR="00D97CCE" w:rsidRDefault="00D97CCE" w:rsidP="003449E9">
      <w:pPr>
        <w:rPr>
          <w:rFonts w:eastAsia="Calibri"/>
          <w:lang w:eastAsia="en-US"/>
        </w:rPr>
      </w:pPr>
      <w:proofErr w:type="gramStart"/>
      <w:r w:rsidRPr="003766D0">
        <w:rPr>
          <w:rFonts w:eastAsia="Calibri"/>
          <w:lang w:eastAsia="en-US"/>
        </w:rPr>
        <w:t>Содержит информацию о портфелях прое</w:t>
      </w:r>
      <w:r>
        <w:rPr>
          <w:rFonts w:eastAsia="Calibri"/>
          <w:lang w:eastAsia="en-US"/>
        </w:rPr>
        <w:t xml:space="preserve">ктов и проектах, направленных </w:t>
      </w:r>
      <w:r w:rsidRPr="003766D0">
        <w:rPr>
          <w:rFonts w:eastAsia="Calibri"/>
          <w:lang w:eastAsia="en-US"/>
        </w:rPr>
        <w:t>на реализацию национальных и федеральных проектов (</w:t>
      </w:r>
      <w:r>
        <w:rPr>
          <w:rFonts w:eastAsia="Calibri"/>
          <w:lang w:eastAsia="en-US"/>
        </w:rPr>
        <w:t xml:space="preserve">программ) Российской Федерации, в том числе </w:t>
      </w:r>
      <w:r w:rsidRPr="003766D0">
        <w:rPr>
          <w:rFonts w:eastAsia="Calibri"/>
          <w:lang w:eastAsia="en-US"/>
        </w:rPr>
        <w:t xml:space="preserve">определенным Указом Президента Российской Федерации от 7 мая 2018 года </w:t>
      </w:r>
      <w:hyperlink r:id="rId21" w:tooltip="УКАЗ от 07.05.2018 № 204 ПРЕЗИДЕНТ РФ&#10;&#10;О НАЦИОНАЛЬНЫХ ЦЕЛЯХ И СТРАТЕГИЧЕСКИХ ЗАДАЧАХ РАЗВИТИЯ РОССИЙСКОЙ ФЕДЕРАЦИИ НА ПЕРИОД ДО 2024 ГОДА " w:history="1">
        <w:r w:rsidRPr="00505326">
          <w:rPr>
            <w:rStyle w:val="a4"/>
            <w:rFonts w:eastAsia="Calibri"/>
            <w:lang w:eastAsia="en-US"/>
          </w:rPr>
          <w:t>№ 204 «О национальных</w:t>
        </w:r>
      </w:hyperlink>
      <w:r w:rsidRPr="003766D0">
        <w:rPr>
          <w:rFonts w:eastAsia="Calibri"/>
          <w:lang w:eastAsia="en-US"/>
        </w:rPr>
        <w:t xml:space="preserve"> целях и стратегических задачах развития Российской Федерации на период до 2024 года», в том числе по портфелям проектов и проектам, реализуемым в автономном округе, участником кот</w:t>
      </w:r>
      <w:r>
        <w:rPr>
          <w:rFonts w:eastAsia="Calibri"/>
          <w:lang w:eastAsia="en-US"/>
        </w:rPr>
        <w:t>орых является</w:t>
      </w:r>
      <w:proofErr w:type="gramEnd"/>
      <w:r>
        <w:rPr>
          <w:rFonts w:eastAsia="Calibri"/>
          <w:lang w:eastAsia="en-US"/>
        </w:rPr>
        <w:t xml:space="preserve"> </w:t>
      </w:r>
      <w:proofErr w:type="gramStart"/>
      <w:r>
        <w:rPr>
          <w:rFonts w:eastAsia="Calibri"/>
          <w:lang w:eastAsia="en-US"/>
        </w:rPr>
        <w:t xml:space="preserve">Березовский район, по проектам, </w:t>
      </w:r>
      <w:r w:rsidRPr="003766D0">
        <w:rPr>
          <w:rFonts w:eastAsia="Calibri"/>
          <w:lang w:eastAsia="en-US"/>
        </w:rPr>
        <w:t xml:space="preserve">реализуемых на принципах проектного управления в соответствии с требованиями </w:t>
      </w:r>
      <w:r w:rsidRPr="003766D0">
        <w:rPr>
          <w:szCs w:val="28"/>
        </w:rPr>
        <w:t>постановления администрации Березовского района от 6 декабря 2016 года № 942 «О системе управления проектной деятельностью в администрации Березовского района»</w:t>
      </w:r>
      <w:r>
        <w:rPr>
          <w:rFonts w:eastAsia="Calibri"/>
          <w:lang w:eastAsia="en-US"/>
        </w:rPr>
        <w:t>.</w:t>
      </w:r>
      <w:proofErr w:type="gramEnd"/>
    </w:p>
    <w:p w:rsidR="00D97CCE" w:rsidRPr="003766D0" w:rsidRDefault="00D97CCE" w:rsidP="003449E9">
      <w:pPr>
        <w:pStyle w:val="2"/>
      </w:pPr>
    </w:p>
    <w:p w:rsidR="00D97CCE" w:rsidRDefault="00D97CCE" w:rsidP="003449E9">
      <w:pPr>
        <w:pStyle w:val="2"/>
      </w:pPr>
      <w:r w:rsidRPr="003766D0">
        <w:t xml:space="preserve">Таблица </w:t>
      </w:r>
      <w:r>
        <w:t>4</w:t>
      </w:r>
      <w:r w:rsidRPr="003766D0">
        <w:t xml:space="preserve"> «Сводные показатели муниципальных заданий» </w:t>
      </w:r>
    </w:p>
    <w:p w:rsidR="00D97CCE" w:rsidRDefault="00D97CCE" w:rsidP="003449E9">
      <w:pPr>
        <w:pStyle w:val="2"/>
      </w:pPr>
      <w:r w:rsidRPr="003766D0">
        <w:t>(заполняется в случае налич</w:t>
      </w:r>
      <w:r>
        <w:t>ия подведомственных учреждений)</w:t>
      </w:r>
    </w:p>
    <w:p w:rsidR="00D97CCE" w:rsidRPr="003766D0" w:rsidRDefault="00D97CCE" w:rsidP="00D97CCE">
      <w:pPr>
        <w:widowControl w:val="0"/>
        <w:autoSpaceDE w:val="0"/>
        <w:autoSpaceDN w:val="0"/>
        <w:ind w:firstLine="709"/>
        <w:jc w:val="center"/>
        <w:rPr>
          <w:sz w:val="28"/>
          <w:szCs w:val="28"/>
        </w:rPr>
      </w:pPr>
    </w:p>
    <w:p w:rsidR="00D97CCE" w:rsidRDefault="00D97CCE" w:rsidP="003449E9">
      <w:r w:rsidRPr="003766D0">
        <w:lastRenderedPageBreak/>
        <w:t xml:space="preserve">Указываются прогнозные значения сводных показателей муниципальных заданий подведомственных учреждений по этапам реализации муниципальной программы. </w:t>
      </w:r>
    </w:p>
    <w:p w:rsidR="00D97CCE" w:rsidRPr="003766D0" w:rsidRDefault="00D97CCE" w:rsidP="00D97CCE">
      <w:pPr>
        <w:widowControl w:val="0"/>
        <w:autoSpaceDE w:val="0"/>
        <w:autoSpaceDN w:val="0"/>
        <w:ind w:firstLine="709"/>
        <w:rPr>
          <w:sz w:val="28"/>
          <w:szCs w:val="28"/>
        </w:rPr>
      </w:pPr>
    </w:p>
    <w:p w:rsidR="00D97CCE" w:rsidRDefault="00D97CCE" w:rsidP="003449E9">
      <w:pPr>
        <w:pStyle w:val="2"/>
      </w:pPr>
      <w:r w:rsidRPr="003766D0">
        <w:t xml:space="preserve">Таблица </w:t>
      </w:r>
      <w:r>
        <w:t>5</w:t>
      </w:r>
      <w:r w:rsidRPr="003766D0">
        <w:t xml:space="preserve"> «Перечень возможных рисков </w:t>
      </w:r>
    </w:p>
    <w:p w:rsidR="00D97CCE" w:rsidRDefault="00D97CCE" w:rsidP="003449E9">
      <w:pPr>
        <w:pStyle w:val="2"/>
      </w:pPr>
      <w:r w:rsidRPr="003766D0">
        <w:t>при реализации муниципальной про</w:t>
      </w:r>
      <w:r>
        <w:t>граммы и мер по их преодолению»</w:t>
      </w:r>
    </w:p>
    <w:p w:rsidR="00D97CCE" w:rsidRPr="003766D0" w:rsidRDefault="00D97CCE" w:rsidP="003449E9">
      <w:pPr>
        <w:pStyle w:val="2"/>
      </w:pPr>
    </w:p>
    <w:p w:rsidR="00D97CCE" w:rsidRPr="003766D0" w:rsidRDefault="00D97CCE" w:rsidP="003449E9">
      <w:r w:rsidRPr="003766D0">
        <w:t>Приводя</w:t>
      </w:r>
      <w:r>
        <w:t xml:space="preserve">тся риски (негативные факторы), </w:t>
      </w:r>
      <w:r w:rsidRPr="003766D0">
        <w:t>которые могут оказать влияние на результативность планируемых мероприятий муниципальной программы.</w:t>
      </w:r>
    </w:p>
    <w:p w:rsidR="00D97CCE" w:rsidRDefault="00D97CCE" w:rsidP="003449E9">
      <w:r w:rsidRPr="003766D0">
        <w:t>Предусматриваются меры, которые могут быть направлены на предотвращение и (или) уменьшение вероятности появления и воздействия рисков.</w:t>
      </w:r>
    </w:p>
    <w:p w:rsidR="00D97CCE" w:rsidRPr="003766D0" w:rsidRDefault="00D97CCE" w:rsidP="00D97CCE">
      <w:pPr>
        <w:widowControl w:val="0"/>
        <w:autoSpaceDE w:val="0"/>
        <w:autoSpaceDN w:val="0"/>
        <w:ind w:firstLine="709"/>
        <w:rPr>
          <w:sz w:val="28"/>
          <w:szCs w:val="28"/>
        </w:rPr>
      </w:pPr>
    </w:p>
    <w:p w:rsidR="00D97CCE" w:rsidRDefault="00D97CCE" w:rsidP="003449E9">
      <w:pPr>
        <w:pStyle w:val="2"/>
      </w:pPr>
      <w:r w:rsidRPr="003766D0">
        <w:t xml:space="preserve">Таблица </w:t>
      </w:r>
      <w:r>
        <w:t>6</w:t>
      </w:r>
      <w:r w:rsidRPr="003766D0">
        <w:t xml:space="preserve"> «Перечень объектов капитального строительства»</w:t>
      </w:r>
    </w:p>
    <w:p w:rsidR="00D97CCE" w:rsidRDefault="00D97CCE" w:rsidP="003449E9">
      <w:pPr>
        <w:pStyle w:val="2"/>
      </w:pPr>
      <w:r w:rsidRPr="003766D0">
        <w:t xml:space="preserve"> (заполняется в случае наличия объек</w:t>
      </w:r>
      <w:r>
        <w:t>тов капитального строительства)</w:t>
      </w:r>
    </w:p>
    <w:p w:rsidR="00D97CCE" w:rsidRPr="003766D0" w:rsidRDefault="00D97CCE" w:rsidP="00D97CCE">
      <w:pPr>
        <w:widowControl w:val="0"/>
        <w:autoSpaceDE w:val="0"/>
        <w:autoSpaceDN w:val="0"/>
        <w:ind w:firstLine="709"/>
        <w:jc w:val="center"/>
        <w:rPr>
          <w:sz w:val="28"/>
          <w:szCs w:val="28"/>
        </w:rPr>
      </w:pPr>
    </w:p>
    <w:p w:rsidR="00D97CCE" w:rsidRDefault="00D97CCE" w:rsidP="003449E9">
      <w:r w:rsidRPr="003766D0">
        <w:t xml:space="preserve">Содержит общие сведения об объектах, строительство которых направленно на достижение целей и решение задач при реализации муниципальной программы (включая объекты, создаваемые на условиях </w:t>
      </w:r>
      <w:proofErr w:type="spellStart"/>
      <w:r w:rsidRPr="003766D0">
        <w:t>муниципально</w:t>
      </w:r>
      <w:proofErr w:type="spellEnd"/>
      <w:r w:rsidRPr="003766D0">
        <w:t xml:space="preserve">-частного партнерства, концессионных соглашений), в том числе с </w:t>
      </w:r>
      <w:r>
        <w:t xml:space="preserve">использованием </w:t>
      </w:r>
      <w:r w:rsidRPr="003766D0">
        <w:t xml:space="preserve">средств федерального бюджета, бюджета автономного округа, внебюджетных источников, привлеченных средств. </w:t>
      </w:r>
    </w:p>
    <w:p w:rsidR="00D97CCE" w:rsidRDefault="00D97CCE" w:rsidP="00D97CCE">
      <w:pPr>
        <w:widowControl w:val="0"/>
        <w:autoSpaceDE w:val="0"/>
        <w:autoSpaceDN w:val="0"/>
        <w:jc w:val="center"/>
        <w:rPr>
          <w:sz w:val="28"/>
          <w:szCs w:val="28"/>
          <w:highlight w:val="yellow"/>
        </w:rPr>
      </w:pPr>
    </w:p>
    <w:p w:rsidR="00D97CCE" w:rsidRPr="007E5428" w:rsidRDefault="00D97CCE" w:rsidP="003449E9">
      <w:pPr>
        <w:pStyle w:val="2"/>
      </w:pPr>
      <w:r w:rsidRPr="007E5428">
        <w:t xml:space="preserve">Таблица 7 «Перечень объектов </w:t>
      </w:r>
      <w:proofErr w:type="gramStart"/>
      <w:r w:rsidRPr="007E5428">
        <w:t>социально-культурного</w:t>
      </w:r>
      <w:proofErr w:type="gramEnd"/>
      <w:r w:rsidRPr="007E5428">
        <w:t xml:space="preserve"> </w:t>
      </w:r>
    </w:p>
    <w:p w:rsidR="00D97CCE" w:rsidRDefault="00D97CCE" w:rsidP="003449E9">
      <w:pPr>
        <w:pStyle w:val="2"/>
      </w:pPr>
      <w:r w:rsidRPr="007E5428">
        <w:t>и коммунально-бытового назначения, масштабные инвестиционные проекты» (заполняется при планировании создания объектов социально-культурного и коммунально-бытового назначения, масштабных инвестиционных проектов)</w:t>
      </w:r>
    </w:p>
    <w:p w:rsidR="00D97CCE" w:rsidRDefault="00D97CCE" w:rsidP="00D97CCE">
      <w:pPr>
        <w:widowControl w:val="0"/>
        <w:autoSpaceDE w:val="0"/>
        <w:autoSpaceDN w:val="0"/>
        <w:ind w:firstLine="709"/>
        <w:jc w:val="center"/>
        <w:rPr>
          <w:sz w:val="28"/>
          <w:szCs w:val="28"/>
        </w:rPr>
      </w:pPr>
    </w:p>
    <w:p w:rsidR="00D97CCE" w:rsidRDefault="00D97CCE" w:rsidP="003449E9">
      <w:pPr>
        <w:rPr>
          <w:rFonts w:eastAsia="Calibri"/>
          <w:lang w:eastAsia="en-US"/>
        </w:rPr>
      </w:pPr>
      <w:proofErr w:type="gramStart"/>
      <w:r w:rsidRPr="003766D0">
        <w:rPr>
          <w:rFonts w:eastAsia="Calibri"/>
          <w:lang w:eastAsia="en-US"/>
        </w:rPr>
        <w:t xml:space="preserve">Содержит общие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w:t>
      </w:r>
      <w:r>
        <w:rPr>
          <w:rFonts w:eastAsia="Calibri"/>
          <w:lang w:eastAsia="en-US"/>
        </w:rPr>
        <w:t xml:space="preserve">Ханты-Мансийского </w:t>
      </w:r>
      <w:r w:rsidRPr="003766D0">
        <w:rPr>
          <w:rFonts w:eastAsia="Calibri"/>
          <w:lang w:eastAsia="en-US"/>
        </w:rPr>
        <w:t>автономного округа</w:t>
      </w:r>
      <w:r>
        <w:rPr>
          <w:rFonts w:eastAsia="Calibri"/>
          <w:lang w:eastAsia="en-US"/>
        </w:rPr>
        <w:t xml:space="preserve"> – Югры </w:t>
      </w:r>
      <w:r w:rsidRPr="003766D0">
        <w:rPr>
          <w:rFonts w:eastAsia="Calibri"/>
          <w:lang w:eastAsia="en-US"/>
        </w:rPr>
        <w:t xml:space="preserve">от 14 августа 2015 года </w:t>
      </w:r>
      <w:hyperlink r:id="rId22" w:tooltip="ПОСТАНОВЛЕНИЕ от 14.08.2015 № 270-п Правительство Ханты-Мансийского автономного округа-Югры&#10;&#10;О ПОРЯДКЕ ПРЕДОСТАВЛЕНИЯ ЗЕМЕЛЬНЫХ УЧАСТКОВ, НАХОДЯЩИХСЯ В ГОСУДАРСТВЕННОЙ ИЛИ МУНИЦИПАЛЬНОЙ СОБСТВЕННОСТИ, ЮРИДИЧЕСКИМ ЛИЦАМ В АРЕНДУ БЕЗ ПРОВЕДЕНИЯ ТОРГОВ ДЛЯ РАЗМЕЩ" w:history="1">
        <w:r w:rsidRPr="00505326">
          <w:rPr>
            <w:rStyle w:val="a4"/>
            <w:rFonts w:eastAsia="Calibri"/>
            <w:lang w:eastAsia="en-US"/>
          </w:rPr>
          <w:t>№ 270-п «О Порядке</w:t>
        </w:r>
      </w:hyperlink>
      <w:r w:rsidRPr="003766D0">
        <w:rPr>
          <w:rFonts w:eastAsia="Calibri"/>
          <w:lang w:eastAsia="en-US"/>
        </w:rPr>
        <w:t xml:space="preserve"> предоставления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Ханты-Мансийском автономном округе</w:t>
      </w:r>
      <w:proofErr w:type="gramEnd"/>
      <w:r w:rsidRPr="003766D0">
        <w:rPr>
          <w:rFonts w:eastAsia="Calibri"/>
          <w:lang w:eastAsia="en-US"/>
        </w:rPr>
        <w:t xml:space="preserve"> – Югре».</w:t>
      </w:r>
      <w:r w:rsidR="003B6AB1">
        <w:rPr>
          <w:rFonts w:eastAsia="Calibri"/>
          <w:lang w:eastAsia="en-US"/>
        </w:rPr>
        <w:t xml:space="preserve"> </w:t>
      </w:r>
    </w:p>
    <w:p w:rsidR="00D97CCE" w:rsidRDefault="00D97CCE" w:rsidP="003449E9">
      <w:pPr>
        <w:pStyle w:val="2"/>
        <w:rPr>
          <w:rFonts w:eastAsia="Calibri"/>
          <w:lang w:eastAsia="en-US"/>
        </w:rPr>
      </w:pPr>
    </w:p>
    <w:p w:rsidR="00D97CCE" w:rsidRDefault="00D97CCE" w:rsidP="003449E9">
      <w:pPr>
        <w:pStyle w:val="2"/>
        <w:rPr>
          <w:rFonts w:eastAsia="Calibri"/>
          <w:lang w:eastAsia="en-US"/>
        </w:rPr>
      </w:pPr>
      <w:r w:rsidRPr="00006D51">
        <w:rPr>
          <w:rFonts w:eastAsia="Calibri"/>
          <w:lang w:eastAsia="en-US"/>
        </w:rPr>
        <w:t xml:space="preserve">Таблица 8 «Предложения граждан по реализации национальных проектов Российской Федерации в </w:t>
      </w:r>
      <w:r>
        <w:rPr>
          <w:rFonts w:eastAsia="Calibri"/>
          <w:lang w:eastAsia="en-US"/>
        </w:rPr>
        <w:t xml:space="preserve">Березовском </w:t>
      </w:r>
      <w:r w:rsidRPr="00006D51">
        <w:rPr>
          <w:rFonts w:eastAsia="Calibri"/>
          <w:lang w:eastAsia="en-US"/>
        </w:rPr>
        <w:t xml:space="preserve">районе, учтенные </w:t>
      </w:r>
    </w:p>
    <w:p w:rsidR="00D97CCE" w:rsidRDefault="00D97CCE" w:rsidP="003449E9">
      <w:pPr>
        <w:pStyle w:val="2"/>
        <w:rPr>
          <w:rFonts w:eastAsia="Calibri"/>
          <w:lang w:eastAsia="en-US"/>
        </w:rPr>
      </w:pPr>
      <w:r w:rsidRPr="00006D51">
        <w:rPr>
          <w:rFonts w:eastAsia="Calibri"/>
          <w:lang w:eastAsia="en-US"/>
        </w:rPr>
        <w:t>в муниципальной программе»</w:t>
      </w:r>
    </w:p>
    <w:p w:rsidR="00D97CCE" w:rsidRPr="00006D51" w:rsidRDefault="00D97CCE" w:rsidP="00D97CCE">
      <w:pPr>
        <w:widowControl w:val="0"/>
        <w:autoSpaceDE w:val="0"/>
        <w:autoSpaceDN w:val="0"/>
        <w:jc w:val="center"/>
        <w:rPr>
          <w:rFonts w:eastAsia="Calibri"/>
          <w:sz w:val="28"/>
          <w:szCs w:val="28"/>
          <w:lang w:eastAsia="en-US"/>
        </w:rPr>
      </w:pPr>
    </w:p>
    <w:p w:rsidR="00D97CCE" w:rsidRPr="00006D51" w:rsidRDefault="00D97CCE" w:rsidP="003449E9">
      <w:pPr>
        <w:rPr>
          <w:rFonts w:eastAsia="Calibri"/>
          <w:lang w:eastAsia="en-US"/>
        </w:rPr>
      </w:pPr>
      <w:r w:rsidRPr="00006D51">
        <w:rPr>
          <w:rFonts w:eastAsia="Calibri"/>
          <w:lang w:eastAsia="en-US"/>
        </w:rPr>
        <w:t xml:space="preserve">Содержит перечень предложений граждан по реализации национальных проектов Российской Федерации в </w:t>
      </w:r>
      <w:r>
        <w:rPr>
          <w:rFonts w:eastAsia="Calibri"/>
          <w:lang w:eastAsia="en-US"/>
        </w:rPr>
        <w:t xml:space="preserve">Березовском </w:t>
      </w:r>
      <w:r w:rsidRPr="00006D51">
        <w:rPr>
          <w:rFonts w:eastAsia="Calibri"/>
          <w:lang w:eastAsia="en-US"/>
        </w:rPr>
        <w:t>районе, включающий описание механизма реализации предложений во взаимосвязи с целевыми показателями муниципальной программы.</w:t>
      </w:r>
    </w:p>
    <w:p w:rsidR="00D97CCE" w:rsidRDefault="00D97CCE" w:rsidP="00D97CCE">
      <w:pPr>
        <w:widowControl w:val="0"/>
        <w:autoSpaceDE w:val="0"/>
        <w:autoSpaceDN w:val="0"/>
        <w:jc w:val="right"/>
        <w:rPr>
          <w:sz w:val="28"/>
          <w:szCs w:val="28"/>
        </w:rPr>
      </w:pPr>
    </w:p>
    <w:p w:rsidR="003449E9" w:rsidRDefault="003449E9" w:rsidP="00D97CCE">
      <w:pPr>
        <w:widowControl w:val="0"/>
        <w:autoSpaceDE w:val="0"/>
        <w:autoSpaceDN w:val="0"/>
        <w:jc w:val="right"/>
        <w:rPr>
          <w:sz w:val="28"/>
          <w:szCs w:val="28"/>
        </w:rPr>
      </w:pPr>
    </w:p>
    <w:p w:rsidR="00D97CCE" w:rsidRDefault="003449E9" w:rsidP="00D97CCE">
      <w:pPr>
        <w:widowControl w:val="0"/>
        <w:autoSpaceDE w:val="0"/>
        <w:autoSpaceDN w:val="0"/>
        <w:jc w:val="right"/>
        <w:rPr>
          <w:sz w:val="28"/>
          <w:szCs w:val="28"/>
        </w:rPr>
      </w:pPr>
      <w:r>
        <w:rPr>
          <w:sz w:val="28"/>
          <w:szCs w:val="28"/>
        </w:rPr>
        <w:t>Таблица 1</w:t>
      </w:r>
    </w:p>
    <w:p w:rsidR="003449E9" w:rsidRDefault="003449E9" w:rsidP="00D97CCE">
      <w:pPr>
        <w:widowControl w:val="0"/>
        <w:autoSpaceDE w:val="0"/>
        <w:autoSpaceDN w:val="0"/>
        <w:jc w:val="right"/>
        <w:rPr>
          <w:sz w:val="28"/>
          <w:szCs w:val="28"/>
        </w:rPr>
      </w:pPr>
    </w:p>
    <w:p w:rsidR="003449E9" w:rsidRPr="003766D0" w:rsidRDefault="003449E9" w:rsidP="00D97CCE">
      <w:pPr>
        <w:widowControl w:val="0"/>
        <w:autoSpaceDE w:val="0"/>
        <w:autoSpaceDN w:val="0"/>
        <w:jc w:val="right"/>
        <w:rPr>
          <w:sz w:val="28"/>
          <w:szCs w:val="28"/>
        </w:rPr>
      </w:pPr>
    </w:p>
    <w:p w:rsidR="00D97CCE" w:rsidRPr="003766D0" w:rsidRDefault="00D97CCE" w:rsidP="003449E9">
      <w:pPr>
        <w:pStyle w:val="2"/>
      </w:pPr>
      <w:r w:rsidRPr="003766D0">
        <w:t>Целевые показатели муниципальной программы</w:t>
      </w:r>
    </w:p>
    <w:p w:rsidR="00D97CCE" w:rsidRPr="003766D0" w:rsidRDefault="00D97CCE" w:rsidP="003449E9">
      <w:pPr>
        <w:widowControl w:val="0"/>
        <w:autoSpaceDE w:val="0"/>
        <w:autoSpaceDN w:val="0"/>
        <w:ind w:firstLine="0"/>
        <w:jc w:val="left"/>
        <w:rPr>
          <w:sz w:val="26"/>
          <w:szCs w:val="26"/>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1560"/>
        <w:gridCol w:w="992"/>
        <w:gridCol w:w="1027"/>
        <w:gridCol w:w="816"/>
        <w:gridCol w:w="1842"/>
        <w:gridCol w:w="1560"/>
      </w:tblGrid>
      <w:tr w:rsidR="00D97CCE" w:rsidRPr="003766D0" w:rsidTr="003449E9">
        <w:tc>
          <w:tcPr>
            <w:tcW w:w="993" w:type="dxa"/>
            <w:vMerge w:val="restart"/>
            <w:shd w:val="clear" w:color="auto" w:fill="auto"/>
            <w:hideMark/>
          </w:tcPr>
          <w:p w:rsidR="00D97CCE" w:rsidRPr="003766D0" w:rsidRDefault="00D97CCE" w:rsidP="004A02CD">
            <w:pPr>
              <w:widowControl w:val="0"/>
              <w:autoSpaceDE w:val="0"/>
              <w:autoSpaceDN w:val="0"/>
              <w:ind w:firstLine="0"/>
              <w:jc w:val="left"/>
              <w:rPr>
                <w:rFonts w:eastAsia="Courier New"/>
              </w:rPr>
            </w:pPr>
            <w:proofErr w:type="spellStart"/>
            <w:proofErr w:type="gramStart"/>
            <w:r w:rsidRPr="003766D0">
              <w:t>по</w:t>
            </w:r>
            <w:r>
              <w:t>-</w:t>
            </w:r>
            <w:r w:rsidRPr="003766D0">
              <w:t>казателя</w:t>
            </w:r>
            <w:proofErr w:type="spellEnd"/>
            <w:proofErr w:type="gramEnd"/>
          </w:p>
        </w:tc>
        <w:tc>
          <w:tcPr>
            <w:tcW w:w="1984" w:type="dxa"/>
            <w:vMerge w:val="restart"/>
            <w:shd w:val="clear" w:color="auto" w:fill="auto"/>
            <w:hideMark/>
          </w:tcPr>
          <w:p w:rsidR="00D97CCE" w:rsidRPr="003766D0" w:rsidRDefault="00D97CCE" w:rsidP="004A02CD">
            <w:pPr>
              <w:widowControl w:val="0"/>
              <w:autoSpaceDE w:val="0"/>
              <w:autoSpaceDN w:val="0"/>
              <w:ind w:firstLine="0"/>
              <w:jc w:val="left"/>
              <w:rPr>
                <w:rFonts w:eastAsia="Courier New"/>
              </w:rPr>
            </w:pPr>
            <w:r w:rsidRPr="003766D0">
              <w:t>Наименование целевых показателей</w:t>
            </w:r>
          </w:p>
        </w:tc>
        <w:tc>
          <w:tcPr>
            <w:tcW w:w="1560" w:type="dxa"/>
            <w:vMerge w:val="restart"/>
            <w:shd w:val="clear" w:color="auto" w:fill="auto"/>
            <w:hideMark/>
          </w:tcPr>
          <w:p w:rsidR="00D97CCE" w:rsidRDefault="003449E9" w:rsidP="004A02CD">
            <w:pPr>
              <w:widowControl w:val="0"/>
              <w:autoSpaceDE w:val="0"/>
              <w:autoSpaceDN w:val="0"/>
              <w:ind w:firstLine="0"/>
              <w:jc w:val="left"/>
            </w:pPr>
            <w:r>
              <w:t xml:space="preserve">Базовый показатель </w:t>
            </w:r>
            <w:r w:rsidR="00D97CCE" w:rsidRPr="003766D0">
              <w:t xml:space="preserve">на начало реализации </w:t>
            </w:r>
            <w:proofErr w:type="spellStart"/>
            <w:r w:rsidR="00D97CCE" w:rsidRPr="003766D0">
              <w:t>муници</w:t>
            </w:r>
            <w:proofErr w:type="spellEnd"/>
            <w:r w:rsidR="00D97CCE">
              <w:t>-</w:t>
            </w:r>
          </w:p>
          <w:p w:rsidR="00D97CCE" w:rsidRPr="003766D0" w:rsidRDefault="00D97CCE" w:rsidP="004A02CD">
            <w:pPr>
              <w:widowControl w:val="0"/>
              <w:autoSpaceDE w:val="0"/>
              <w:autoSpaceDN w:val="0"/>
              <w:ind w:firstLine="0"/>
              <w:jc w:val="left"/>
              <w:rPr>
                <w:rFonts w:eastAsia="Courier New"/>
              </w:rPr>
            </w:pPr>
            <w:proofErr w:type="spellStart"/>
            <w:r w:rsidRPr="003766D0">
              <w:t>пальной</w:t>
            </w:r>
            <w:proofErr w:type="spellEnd"/>
            <w:r w:rsidRPr="003766D0">
              <w:t xml:space="preserve"> программы</w:t>
            </w:r>
          </w:p>
        </w:tc>
        <w:tc>
          <w:tcPr>
            <w:tcW w:w="2835" w:type="dxa"/>
            <w:gridSpan w:val="3"/>
            <w:shd w:val="clear" w:color="auto" w:fill="auto"/>
            <w:hideMark/>
          </w:tcPr>
          <w:p w:rsidR="00D97CCE" w:rsidRPr="003766D0" w:rsidRDefault="00D97CCE" w:rsidP="004A02CD">
            <w:pPr>
              <w:widowControl w:val="0"/>
              <w:autoSpaceDE w:val="0"/>
              <w:autoSpaceDN w:val="0"/>
              <w:ind w:firstLine="0"/>
              <w:jc w:val="left"/>
              <w:rPr>
                <w:rFonts w:eastAsia="Courier New"/>
              </w:rPr>
            </w:pPr>
            <w:r w:rsidRPr="003766D0">
              <w:t>Значения показателя по годам</w:t>
            </w:r>
          </w:p>
        </w:tc>
        <w:tc>
          <w:tcPr>
            <w:tcW w:w="1842" w:type="dxa"/>
            <w:vMerge w:val="restart"/>
            <w:shd w:val="clear" w:color="auto" w:fill="auto"/>
            <w:hideMark/>
          </w:tcPr>
          <w:p w:rsidR="00D97CCE" w:rsidRPr="00CA11D6" w:rsidRDefault="00D97CCE" w:rsidP="004A02CD">
            <w:pPr>
              <w:widowControl w:val="0"/>
              <w:autoSpaceDE w:val="0"/>
              <w:autoSpaceDN w:val="0"/>
              <w:ind w:firstLine="0"/>
              <w:jc w:val="left"/>
            </w:pPr>
            <w:r w:rsidRPr="003766D0">
              <w:t>Целевое значение показателя на момент окончания реализации муниципальной программы</w:t>
            </w:r>
          </w:p>
        </w:tc>
        <w:tc>
          <w:tcPr>
            <w:tcW w:w="1560" w:type="dxa"/>
            <w:vMerge w:val="restart"/>
          </w:tcPr>
          <w:p w:rsidR="00D97CCE" w:rsidRPr="003766D0" w:rsidRDefault="00D97CCE" w:rsidP="004A02CD">
            <w:pPr>
              <w:widowControl w:val="0"/>
              <w:autoSpaceDE w:val="0"/>
              <w:autoSpaceDN w:val="0"/>
              <w:ind w:firstLine="0"/>
              <w:jc w:val="left"/>
            </w:pPr>
            <w:r>
              <w:t>Расчет показателя *</w:t>
            </w:r>
          </w:p>
        </w:tc>
      </w:tr>
      <w:tr w:rsidR="00D97CCE" w:rsidRPr="003766D0" w:rsidTr="003449E9">
        <w:tc>
          <w:tcPr>
            <w:tcW w:w="993" w:type="dxa"/>
            <w:vMerge/>
            <w:shd w:val="clear" w:color="auto" w:fill="auto"/>
            <w:hideMark/>
          </w:tcPr>
          <w:p w:rsidR="00D97CCE" w:rsidRPr="003766D0" w:rsidRDefault="00D97CCE" w:rsidP="004A02CD">
            <w:pPr>
              <w:ind w:firstLine="0"/>
              <w:jc w:val="left"/>
              <w:rPr>
                <w:rFonts w:eastAsia="Calibri"/>
                <w:lang w:eastAsia="en-US"/>
              </w:rPr>
            </w:pPr>
          </w:p>
        </w:tc>
        <w:tc>
          <w:tcPr>
            <w:tcW w:w="1984" w:type="dxa"/>
            <w:vMerge/>
            <w:shd w:val="clear" w:color="auto" w:fill="auto"/>
            <w:hideMark/>
          </w:tcPr>
          <w:p w:rsidR="00D97CCE" w:rsidRPr="003766D0" w:rsidRDefault="00D97CCE" w:rsidP="004A02CD">
            <w:pPr>
              <w:ind w:firstLine="0"/>
              <w:jc w:val="left"/>
              <w:rPr>
                <w:rFonts w:eastAsia="Calibri"/>
                <w:lang w:eastAsia="en-US"/>
              </w:rPr>
            </w:pPr>
          </w:p>
        </w:tc>
        <w:tc>
          <w:tcPr>
            <w:tcW w:w="1560" w:type="dxa"/>
            <w:vMerge/>
            <w:shd w:val="clear" w:color="auto" w:fill="auto"/>
            <w:hideMark/>
          </w:tcPr>
          <w:p w:rsidR="00D97CCE" w:rsidRPr="003766D0" w:rsidRDefault="00D97CCE" w:rsidP="004A02CD">
            <w:pPr>
              <w:ind w:firstLine="0"/>
              <w:jc w:val="left"/>
              <w:rPr>
                <w:rFonts w:eastAsia="Calibri"/>
                <w:lang w:eastAsia="en-US"/>
              </w:rPr>
            </w:pPr>
          </w:p>
        </w:tc>
        <w:tc>
          <w:tcPr>
            <w:tcW w:w="992" w:type="dxa"/>
            <w:shd w:val="clear" w:color="auto" w:fill="auto"/>
            <w:hideMark/>
          </w:tcPr>
          <w:p w:rsidR="00D97CCE" w:rsidRPr="003766D0" w:rsidRDefault="00D97CCE" w:rsidP="004A02CD">
            <w:pPr>
              <w:widowControl w:val="0"/>
              <w:autoSpaceDE w:val="0"/>
              <w:autoSpaceDN w:val="0"/>
              <w:ind w:firstLine="0"/>
              <w:jc w:val="left"/>
              <w:rPr>
                <w:rFonts w:eastAsia="Courier New"/>
              </w:rPr>
            </w:pPr>
            <w:r w:rsidRPr="003766D0">
              <w:t>20__ г.</w:t>
            </w:r>
          </w:p>
        </w:tc>
        <w:tc>
          <w:tcPr>
            <w:tcW w:w="1027" w:type="dxa"/>
            <w:shd w:val="clear" w:color="auto" w:fill="auto"/>
            <w:hideMark/>
          </w:tcPr>
          <w:p w:rsidR="00D97CCE" w:rsidRPr="003766D0" w:rsidRDefault="00D97CCE" w:rsidP="004A02CD">
            <w:pPr>
              <w:widowControl w:val="0"/>
              <w:autoSpaceDE w:val="0"/>
              <w:autoSpaceDN w:val="0"/>
              <w:ind w:firstLine="0"/>
              <w:jc w:val="left"/>
              <w:rPr>
                <w:rFonts w:eastAsia="Courier New"/>
              </w:rPr>
            </w:pPr>
            <w:r w:rsidRPr="003766D0">
              <w:t>20__ г.</w:t>
            </w:r>
          </w:p>
        </w:tc>
        <w:tc>
          <w:tcPr>
            <w:tcW w:w="816" w:type="dxa"/>
            <w:shd w:val="clear" w:color="auto" w:fill="auto"/>
            <w:hideMark/>
          </w:tcPr>
          <w:p w:rsidR="00D97CCE" w:rsidRPr="003766D0" w:rsidRDefault="00D97CCE" w:rsidP="004A02CD">
            <w:pPr>
              <w:widowControl w:val="0"/>
              <w:autoSpaceDE w:val="0"/>
              <w:autoSpaceDN w:val="0"/>
              <w:ind w:firstLine="0"/>
              <w:jc w:val="left"/>
              <w:rPr>
                <w:rFonts w:eastAsia="Courier New"/>
              </w:rPr>
            </w:pPr>
            <w:r w:rsidRPr="003766D0">
              <w:t>и т.д.</w:t>
            </w:r>
          </w:p>
        </w:tc>
        <w:tc>
          <w:tcPr>
            <w:tcW w:w="1842" w:type="dxa"/>
            <w:vMerge/>
            <w:shd w:val="clear" w:color="auto" w:fill="auto"/>
            <w:hideMark/>
          </w:tcPr>
          <w:p w:rsidR="00D97CCE" w:rsidRPr="003766D0" w:rsidRDefault="00D97CCE" w:rsidP="004A02CD">
            <w:pPr>
              <w:ind w:firstLine="0"/>
              <w:jc w:val="left"/>
              <w:rPr>
                <w:rFonts w:eastAsia="Calibri"/>
                <w:lang w:eastAsia="en-US"/>
              </w:rPr>
            </w:pPr>
          </w:p>
        </w:tc>
        <w:tc>
          <w:tcPr>
            <w:tcW w:w="1560" w:type="dxa"/>
            <w:vMerge/>
          </w:tcPr>
          <w:p w:rsidR="00D97CCE" w:rsidRPr="003766D0" w:rsidRDefault="00D97CCE" w:rsidP="004A02CD">
            <w:pPr>
              <w:ind w:firstLine="0"/>
              <w:jc w:val="left"/>
              <w:rPr>
                <w:rFonts w:eastAsia="Calibri"/>
                <w:lang w:eastAsia="en-US"/>
              </w:rPr>
            </w:pPr>
          </w:p>
        </w:tc>
      </w:tr>
      <w:tr w:rsidR="00D97CCE" w:rsidRPr="003766D0" w:rsidTr="003449E9">
        <w:tc>
          <w:tcPr>
            <w:tcW w:w="993" w:type="dxa"/>
            <w:shd w:val="clear" w:color="auto" w:fill="auto"/>
            <w:hideMark/>
          </w:tcPr>
          <w:p w:rsidR="00D97CCE" w:rsidRPr="003766D0" w:rsidRDefault="00D97CCE" w:rsidP="004A02CD">
            <w:pPr>
              <w:widowControl w:val="0"/>
              <w:autoSpaceDE w:val="0"/>
              <w:autoSpaceDN w:val="0"/>
              <w:ind w:firstLine="0"/>
              <w:jc w:val="left"/>
              <w:rPr>
                <w:rFonts w:eastAsia="Courier New"/>
              </w:rPr>
            </w:pPr>
            <w:r w:rsidRPr="003766D0">
              <w:t>1</w:t>
            </w:r>
          </w:p>
        </w:tc>
        <w:tc>
          <w:tcPr>
            <w:tcW w:w="1984" w:type="dxa"/>
            <w:shd w:val="clear" w:color="auto" w:fill="auto"/>
            <w:hideMark/>
          </w:tcPr>
          <w:p w:rsidR="00D97CCE" w:rsidRPr="003766D0" w:rsidRDefault="00D97CCE" w:rsidP="004A02CD">
            <w:pPr>
              <w:widowControl w:val="0"/>
              <w:autoSpaceDE w:val="0"/>
              <w:autoSpaceDN w:val="0"/>
              <w:ind w:firstLine="0"/>
              <w:jc w:val="left"/>
              <w:rPr>
                <w:rFonts w:eastAsia="Courier New"/>
              </w:rPr>
            </w:pPr>
            <w:r w:rsidRPr="003766D0">
              <w:t>2</w:t>
            </w:r>
          </w:p>
        </w:tc>
        <w:tc>
          <w:tcPr>
            <w:tcW w:w="1560" w:type="dxa"/>
            <w:shd w:val="clear" w:color="auto" w:fill="auto"/>
            <w:hideMark/>
          </w:tcPr>
          <w:p w:rsidR="00D97CCE" w:rsidRPr="003766D0" w:rsidRDefault="00D97CCE" w:rsidP="004A02CD">
            <w:pPr>
              <w:widowControl w:val="0"/>
              <w:autoSpaceDE w:val="0"/>
              <w:autoSpaceDN w:val="0"/>
              <w:ind w:firstLine="0"/>
              <w:jc w:val="left"/>
              <w:rPr>
                <w:rFonts w:eastAsia="Courier New"/>
              </w:rPr>
            </w:pPr>
            <w:r w:rsidRPr="003766D0">
              <w:t>3</w:t>
            </w:r>
          </w:p>
        </w:tc>
        <w:tc>
          <w:tcPr>
            <w:tcW w:w="992" w:type="dxa"/>
            <w:shd w:val="clear" w:color="auto" w:fill="auto"/>
            <w:hideMark/>
          </w:tcPr>
          <w:p w:rsidR="00D97CCE" w:rsidRPr="003766D0" w:rsidRDefault="00D97CCE" w:rsidP="004A02CD">
            <w:pPr>
              <w:widowControl w:val="0"/>
              <w:autoSpaceDE w:val="0"/>
              <w:autoSpaceDN w:val="0"/>
              <w:ind w:firstLine="0"/>
              <w:jc w:val="left"/>
              <w:rPr>
                <w:rFonts w:eastAsia="Courier New"/>
              </w:rPr>
            </w:pPr>
            <w:r w:rsidRPr="003766D0">
              <w:t>4</w:t>
            </w:r>
          </w:p>
        </w:tc>
        <w:tc>
          <w:tcPr>
            <w:tcW w:w="1027" w:type="dxa"/>
            <w:shd w:val="clear" w:color="auto" w:fill="auto"/>
            <w:hideMark/>
          </w:tcPr>
          <w:p w:rsidR="00D97CCE" w:rsidRPr="003766D0" w:rsidRDefault="00D97CCE" w:rsidP="004A02CD">
            <w:pPr>
              <w:widowControl w:val="0"/>
              <w:autoSpaceDE w:val="0"/>
              <w:autoSpaceDN w:val="0"/>
              <w:ind w:firstLine="0"/>
              <w:jc w:val="left"/>
              <w:rPr>
                <w:rFonts w:eastAsia="Courier New"/>
              </w:rPr>
            </w:pPr>
            <w:r w:rsidRPr="003766D0">
              <w:t>5</w:t>
            </w:r>
          </w:p>
        </w:tc>
        <w:tc>
          <w:tcPr>
            <w:tcW w:w="816" w:type="dxa"/>
            <w:shd w:val="clear" w:color="auto" w:fill="auto"/>
            <w:hideMark/>
          </w:tcPr>
          <w:p w:rsidR="00D97CCE" w:rsidRPr="003766D0" w:rsidRDefault="00D97CCE" w:rsidP="004A02CD">
            <w:pPr>
              <w:widowControl w:val="0"/>
              <w:autoSpaceDE w:val="0"/>
              <w:autoSpaceDN w:val="0"/>
              <w:ind w:firstLine="0"/>
              <w:jc w:val="left"/>
              <w:rPr>
                <w:rFonts w:eastAsia="Courier New"/>
              </w:rPr>
            </w:pPr>
            <w:r w:rsidRPr="003766D0">
              <w:t>6</w:t>
            </w:r>
          </w:p>
        </w:tc>
        <w:tc>
          <w:tcPr>
            <w:tcW w:w="1842" w:type="dxa"/>
            <w:shd w:val="clear" w:color="auto" w:fill="auto"/>
            <w:hideMark/>
          </w:tcPr>
          <w:p w:rsidR="00D97CCE" w:rsidRPr="003766D0" w:rsidRDefault="00D97CCE" w:rsidP="004A02CD">
            <w:pPr>
              <w:widowControl w:val="0"/>
              <w:autoSpaceDE w:val="0"/>
              <w:autoSpaceDN w:val="0"/>
              <w:ind w:firstLine="0"/>
              <w:jc w:val="left"/>
              <w:rPr>
                <w:rFonts w:eastAsia="Courier New"/>
              </w:rPr>
            </w:pPr>
            <w:r w:rsidRPr="003766D0">
              <w:t>7</w:t>
            </w:r>
          </w:p>
        </w:tc>
        <w:tc>
          <w:tcPr>
            <w:tcW w:w="1560" w:type="dxa"/>
          </w:tcPr>
          <w:p w:rsidR="00D97CCE" w:rsidRPr="003766D0" w:rsidRDefault="00D97CCE" w:rsidP="004A02CD">
            <w:pPr>
              <w:widowControl w:val="0"/>
              <w:autoSpaceDE w:val="0"/>
              <w:autoSpaceDN w:val="0"/>
              <w:ind w:firstLine="0"/>
              <w:jc w:val="left"/>
            </w:pPr>
            <w:r>
              <w:t>8</w:t>
            </w:r>
          </w:p>
        </w:tc>
      </w:tr>
      <w:tr w:rsidR="00D97CCE" w:rsidRPr="003766D0" w:rsidTr="003449E9">
        <w:tc>
          <w:tcPr>
            <w:tcW w:w="993" w:type="dxa"/>
            <w:shd w:val="clear" w:color="auto" w:fill="auto"/>
            <w:hideMark/>
          </w:tcPr>
          <w:p w:rsidR="00D97CCE" w:rsidRPr="003766D0" w:rsidRDefault="00D97CCE" w:rsidP="004A02CD">
            <w:pPr>
              <w:widowControl w:val="0"/>
              <w:autoSpaceDE w:val="0"/>
              <w:autoSpaceDN w:val="0"/>
              <w:ind w:firstLine="0"/>
              <w:jc w:val="left"/>
              <w:rPr>
                <w:rFonts w:eastAsia="Courier New"/>
              </w:rPr>
            </w:pPr>
            <w:r w:rsidRPr="003766D0">
              <w:t>1</w:t>
            </w:r>
            <w:r>
              <w:t>.</w:t>
            </w:r>
          </w:p>
        </w:tc>
        <w:tc>
          <w:tcPr>
            <w:tcW w:w="1984" w:type="dxa"/>
            <w:shd w:val="clear" w:color="auto" w:fill="auto"/>
          </w:tcPr>
          <w:p w:rsidR="00D97CCE" w:rsidRPr="003766D0" w:rsidRDefault="00D97CCE" w:rsidP="004A02CD">
            <w:pPr>
              <w:widowControl w:val="0"/>
              <w:autoSpaceDE w:val="0"/>
              <w:autoSpaceDN w:val="0"/>
              <w:ind w:firstLine="0"/>
              <w:jc w:val="left"/>
              <w:rPr>
                <w:rFonts w:eastAsia="Courier New"/>
              </w:rPr>
            </w:pPr>
          </w:p>
        </w:tc>
        <w:tc>
          <w:tcPr>
            <w:tcW w:w="1560" w:type="dxa"/>
            <w:shd w:val="clear" w:color="auto" w:fill="auto"/>
          </w:tcPr>
          <w:p w:rsidR="00D97CCE" w:rsidRPr="003766D0" w:rsidRDefault="00D97CCE" w:rsidP="004A02CD">
            <w:pPr>
              <w:widowControl w:val="0"/>
              <w:autoSpaceDE w:val="0"/>
              <w:autoSpaceDN w:val="0"/>
              <w:ind w:firstLine="0"/>
              <w:jc w:val="left"/>
              <w:rPr>
                <w:rFonts w:eastAsia="Courier New"/>
              </w:rPr>
            </w:pPr>
          </w:p>
        </w:tc>
        <w:tc>
          <w:tcPr>
            <w:tcW w:w="992" w:type="dxa"/>
            <w:shd w:val="clear" w:color="auto" w:fill="auto"/>
          </w:tcPr>
          <w:p w:rsidR="00D97CCE" w:rsidRPr="003766D0" w:rsidRDefault="00D97CCE" w:rsidP="004A02CD">
            <w:pPr>
              <w:widowControl w:val="0"/>
              <w:autoSpaceDE w:val="0"/>
              <w:autoSpaceDN w:val="0"/>
              <w:ind w:firstLine="0"/>
              <w:jc w:val="left"/>
              <w:rPr>
                <w:rFonts w:eastAsia="Courier New"/>
              </w:rPr>
            </w:pPr>
          </w:p>
        </w:tc>
        <w:tc>
          <w:tcPr>
            <w:tcW w:w="1027" w:type="dxa"/>
            <w:shd w:val="clear" w:color="auto" w:fill="auto"/>
          </w:tcPr>
          <w:p w:rsidR="00D97CCE" w:rsidRPr="003766D0" w:rsidRDefault="00D97CCE" w:rsidP="004A02CD">
            <w:pPr>
              <w:widowControl w:val="0"/>
              <w:autoSpaceDE w:val="0"/>
              <w:autoSpaceDN w:val="0"/>
              <w:ind w:firstLine="0"/>
              <w:jc w:val="left"/>
              <w:rPr>
                <w:rFonts w:eastAsia="Courier New"/>
              </w:rPr>
            </w:pPr>
          </w:p>
        </w:tc>
        <w:tc>
          <w:tcPr>
            <w:tcW w:w="816" w:type="dxa"/>
            <w:shd w:val="clear" w:color="auto" w:fill="auto"/>
          </w:tcPr>
          <w:p w:rsidR="00D97CCE" w:rsidRPr="003766D0" w:rsidRDefault="00D97CCE" w:rsidP="004A02CD">
            <w:pPr>
              <w:widowControl w:val="0"/>
              <w:autoSpaceDE w:val="0"/>
              <w:autoSpaceDN w:val="0"/>
              <w:ind w:firstLine="0"/>
              <w:jc w:val="left"/>
              <w:rPr>
                <w:rFonts w:eastAsia="Courier New"/>
              </w:rPr>
            </w:pPr>
          </w:p>
        </w:tc>
        <w:tc>
          <w:tcPr>
            <w:tcW w:w="1842" w:type="dxa"/>
            <w:shd w:val="clear" w:color="auto" w:fill="auto"/>
          </w:tcPr>
          <w:p w:rsidR="00D97CCE" w:rsidRPr="003766D0" w:rsidRDefault="00D97CCE" w:rsidP="004A02CD">
            <w:pPr>
              <w:widowControl w:val="0"/>
              <w:autoSpaceDE w:val="0"/>
              <w:autoSpaceDN w:val="0"/>
              <w:ind w:firstLine="0"/>
              <w:jc w:val="left"/>
              <w:rPr>
                <w:rFonts w:eastAsia="Courier New"/>
              </w:rPr>
            </w:pPr>
          </w:p>
        </w:tc>
        <w:tc>
          <w:tcPr>
            <w:tcW w:w="1560" w:type="dxa"/>
          </w:tcPr>
          <w:p w:rsidR="00D97CCE" w:rsidRPr="003766D0" w:rsidRDefault="00D97CCE" w:rsidP="004A02CD">
            <w:pPr>
              <w:widowControl w:val="0"/>
              <w:autoSpaceDE w:val="0"/>
              <w:autoSpaceDN w:val="0"/>
              <w:ind w:firstLine="0"/>
              <w:jc w:val="left"/>
              <w:rPr>
                <w:rFonts w:eastAsia="Courier New"/>
              </w:rPr>
            </w:pPr>
          </w:p>
        </w:tc>
      </w:tr>
      <w:tr w:rsidR="00D97CCE" w:rsidRPr="003766D0" w:rsidTr="003449E9">
        <w:tc>
          <w:tcPr>
            <w:tcW w:w="993" w:type="dxa"/>
            <w:shd w:val="clear" w:color="auto" w:fill="auto"/>
            <w:hideMark/>
          </w:tcPr>
          <w:p w:rsidR="00D97CCE" w:rsidRPr="003766D0" w:rsidRDefault="00D97CCE" w:rsidP="004A02CD">
            <w:pPr>
              <w:widowControl w:val="0"/>
              <w:autoSpaceDE w:val="0"/>
              <w:autoSpaceDN w:val="0"/>
              <w:ind w:firstLine="0"/>
              <w:jc w:val="left"/>
              <w:rPr>
                <w:rFonts w:eastAsia="Courier New"/>
              </w:rPr>
            </w:pPr>
            <w:r w:rsidRPr="003766D0">
              <w:t>2</w:t>
            </w:r>
            <w:r>
              <w:t>.</w:t>
            </w:r>
          </w:p>
        </w:tc>
        <w:tc>
          <w:tcPr>
            <w:tcW w:w="1984" w:type="dxa"/>
            <w:shd w:val="clear" w:color="auto" w:fill="auto"/>
          </w:tcPr>
          <w:p w:rsidR="00D97CCE" w:rsidRPr="003766D0" w:rsidRDefault="00D97CCE" w:rsidP="004A02CD">
            <w:pPr>
              <w:widowControl w:val="0"/>
              <w:autoSpaceDE w:val="0"/>
              <w:autoSpaceDN w:val="0"/>
              <w:ind w:firstLine="0"/>
              <w:jc w:val="left"/>
              <w:rPr>
                <w:rFonts w:eastAsia="Courier New"/>
              </w:rPr>
            </w:pPr>
          </w:p>
        </w:tc>
        <w:tc>
          <w:tcPr>
            <w:tcW w:w="1560" w:type="dxa"/>
            <w:shd w:val="clear" w:color="auto" w:fill="auto"/>
          </w:tcPr>
          <w:p w:rsidR="00D97CCE" w:rsidRPr="003766D0" w:rsidRDefault="00D97CCE" w:rsidP="004A02CD">
            <w:pPr>
              <w:widowControl w:val="0"/>
              <w:autoSpaceDE w:val="0"/>
              <w:autoSpaceDN w:val="0"/>
              <w:ind w:firstLine="0"/>
              <w:jc w:val="left"/>
              <w:rPr>
                <w:rFonts w:eastAsia="Courier New"/>
              </w:rPr>
            </w:pPr>
          </w:p>
        </w:tc>
        <w:tc>
          <w:tcPr>
            <w:tcW w:w="992" w:type="dxa"/>
            <w:shd w:val="clear" w:color="auto" w:fill="auto"/>
          </w:tcPr>
          <w:p w:rsidR="00D97CCE" w:rsidRPr="003766D0" w:rsidRDefault="00D97CCE" w:rsidP="004A02CD">
            <w:pPr>
              <w:widowControl w:val="0"/>
              <w:autoSpaceDE w:val="0"/>
              <w:autoSpaceDN w:val="0"/>
              <w:ind w:firstLine="0"/>
              <w:jc w:val="left"/>
              <w:rPr>
                <w:rFonts w:eastAsia="Courier New"/>
              </w:rPr>
            </w:pPr>
          </w:p>
        </w:tc>
        <w:tc>
          <w:tcPr>
            <w:tcW w:w="1027" w:type="dxa"/>
            <w:shd w:val="clear" w:color="auto" w:fill="auto"/>
          </w:tcPr>
          <w:p w:rsidR="00D97CCE" w:rsidRPr="003766D0" w:rsidRDefault="00D97CCE" w:rsidP="004A02CD">
            <w:pPr>
              <w:widowControl w:val="0"/>
              <w:autoSpaceDE w:val="0"/>
              <w:autoSpaceDN w:val="0"/>
              <w:ind w:firstLine="0"/>
              <w:jc w:val="left"/>
              <w:rPr>
                <w:rFonts w:eastAsia="Courier New"/>
              </w:rPr>
            </w:pPr>
          </w:p>
        </w:tc>
        <w:tc>
          <w:tcPr>
            <w:tcW w:w="816" w:type="dxa"/>
            <w:shd w:val="clear" w:color="auto" w:fill="auto"/>
          </w:tcPr>
          <w:p w:rsidR="00D97CCE" w:rsidRPr="003766D0" w:rsidRDefault="00D97CCE" w:rsidP="004A02CD">
            <w:pPr>
              <w:widowControl w:val="0"/>
              <w:autoSpaceDE w:val="0"/>
              <w:autoSpaceDN w:val="0"/>
              <w:ind w:firstLine="0"/>
              <w:jc w:val="left"/>
              <w:rPr>
                <w:rFonts w:eastAsia="Courier New"/>
              </w:rPr>
            </w:pPr>
          </w:p>
        </w:tc>
        <w:tc>
          <w:tcPr>
            <w:tcW w:w="1842" w:type="dxa"/>
            <w:shd w:val="clear" w:color="auto" w:fill="auto"/>
          </w:tcPr>
          <w:p w:rsidR="00D97CCE" w:rsidRPr="003766D0" w:rsidRDefault="00D97CCE" w:rsidP="004A02CD">
            <w:pPr>
              <w:widowControl w:val="0"/>
              <w:autoSpaceDE w:val="0"/>
              <w:autoSpaceDN w:val="0"/>
              <w:ind w:firstLine="0"/>
              <w:jc w:val="left"/>
              <w:rPr>
                <w:rFonts w:eastAsia="Courier New"/>
              </w:rPr>
            </w:pPr>
          </w:p>
        </w:tc>
        <w:tc>
          <w:tcPr>
            <w:tcW w:w="1560" w:type="dxa"/>
          </w:tcPr>
          <w:p w:rsidR="00D97CCE" w:rsidRPr="003766D0" w:rsidRDefault="00D97CCE" w:rsidP="004A02CD">
            <w:pPr>
              <w:widowControl w:val="0"/>
              <w:autoSpaceDE w:val="0"/>
              <w:autoSpaceDN w:val="0"/>
              <w:ind w:firstLine="0"/>
              <w:jc w:val="left"/>
              <w:rPr>
                <w:rFonts w:eastAsia="Courier New"/>
              </w:rPr>
            </w:pPr>
          </w:p>
        </w:tc>
      </w:tr>
      <w:tr w:rsidR="00D97CCE" w:rsidRPr="003766D0" w:rsidTr="003449E9">
        <w:tc>
          <w:tcPr>
            <w:tcW w:w="993" w:type="dxa"/>
            <w:shd w:val="clear" w:color="auto" w:fill="auto"/>
            <w:hideMark/>
          </w:tcPr>
          <w:p w:rsidR="00D97CCE" w:rsidRPr="003766D0" w:rsidRDefault="00D97CCE" w:rsidP="004A02CD">
            <w:pPr>
              <w:widowControl w:val="0"/>
              <w:autoSpaceDE w:val="0"/>
              <w:autoSpaceDN w:val="0"/>
              <w:ind w:firstLine="0"/>
              <w:jc w:val="left"/>
              <w:rPr>
                <w:rFonts w:eastAsia="Courier New"/>
              </w:rPr>
            </w:pPr>
            <w:r w:rsidRPr="003766D0">
              <w:t>3</w:t>
            </w:r>
            <w:r>
              <w:t>.</w:t>
            </w:r>
          </w:p>
        </w:tc>
        <w:tc>
          <w:tcPr>
            <w:tcW w:w="1984" w:type="dxa"/>
            <w:shd w:val="clear" w:color="auto" w:fill="auto"/>
          </w:tcPr>
          <w:p w:rsidR="00D97CCE" w:rsidRPr="003766D0" w:rsidRDefault="00D97CCE" w:rsidP="004A02CD">
            <w:pPr>
              <w:widowControl w:val="0"/>
              <w:autoSpaceDE w:val="0"/>
              <w:autoSpaceDN w:val="0"/>
              <w:ind w:firstLine="0"/>
              <w:jc w:val="left"/>
              <w:rPr>
                <w:rFonts w:eastAsia="Courier New"/>
              </w:rPr>
            </w:pPr>
          </w:p>
        </w:tc>
        <w:tc>
          <w:tcPr>
            <w:tcW w:w="1560" w:type="dxa"/>
            <w:shd w:val="clear" w:color="auto" w:fill="auto"/>
          </w:tcPr>
          <w:p w:rsidR="00D97CCE" w:rsidRPr="003766D0" w:rsidRDefault="00D97CCE" w:rsidP="004A02CD">
            <w:pPr>
              <w:widowControl w:val="0"/>
              <w:autoSpaceDE w:val="0"/>
              <w:autoSpaceDN w:val="0"/>
              <w:ind w:firstLine="0"/>
              <w:jc w:val="left"/>
              <w:rPr>
                <w:rFonts w:eastAsia="Courier New"/>
              </w:rPr>
            </w:pPr>
          </w:p>
        </w:tc>
        <w:tc>
          <w:tcPr>
            <w:tcW w:w="992" w:type="dxa"/>
            <w:shd w:val="clear" w:color="auto" w:fill="auto"/>
          </w:tcPr>
          <w:p w:rsidR="00D97CCE" w:rsidRPr="003766D0" w:rsidRDefault="00D97CCE" w:rsidP="004A02CD">
            <w:pPr>
              <w:widowControl w:val="0"/>
              <w:autoSpaceDE w:val="0"/>
              <w:autoSpaceDN w:val="0"/>
              <w:ind w:firstLine="0"/>
              <w:jc w:val="left"/>
              <w:rPr>
                <w:rFonts w:eastAsia="Courier New"/>
              </w:rPr>
            </w:pPr>
          </w:p>
        </w:tc>
        <w:tc>
          <w:tcPr>
            <w:tcW w:w="1027" w:type="dxa"/>
            <w:shd w:val="clear" w:color="auto" w:fill="auto"/>
          </w:tcPr>
          <w:p w:rsidR="00D97CCE" w:rsidRPr="003766D0" w:rsidRDefault="00D97CCE" w:rsidP="004A02CD">
            <w:pPr>
              <w:widowControl w:val="0"/>
              <w:autoSpaceDE w:val="0"/>
              <w:autoSpaceDN w:val="0"/>
              <w:ind w:firstLine="0"/>
              <w:jc w:val="left"/>
              <w:rPr>
                <w:rFonts w:eastAsia="Courier New"/>
              </w:rPr>
            </w:pPr>
          </w:p>
        </w:tc>
        <w:tc>
          <w:tcPr>
            <w:tcW w:w="816" w:type="dxa"/>
            <w:shd w:val="clear" w:color="auto" w:fill="auto"/>
          </w:tcPr>
          <w:p w:rsidR="00D97CCE" w:rsidRPr="003766D0" w:rsidRDefault="00D97CCE" w:rsidP="004A02CD">
            <w:pPr>
              <w:widowControl w:val="0"/>
              <w:autoSpaceDE w:val="0"/>
              <w:autoSpaceDN w:val="0"/>
              <w:ind w:firstLine="0"/>
              <w:jc w:val="left"/>
              <w:rPr>
                <w:rFonts w:eastAsia="Courier New"/>
              </w:rPr>
            </w:pPr>
          </w:p>
        </w:tc>
        <w:tc>
          <w:tcPr>
            <w:tcW w:w="1842" w:type="dxa"/>
            <w:shd w:val="clear" w:color="auto" w:fill="auto"/>
          </w:tcPr>
          <w:p w:rsidR="00D97CCE" w:rsidRPr="003766D0" w:rsidRDefault="00D97CCE" w:rsidP="004A02CD">
            <w:pPr>
              <w:widowControl w:val="0"/>
              <w:autoSpaceDE w:val="0"/>
              <w:autoSpaceDN w:val="0"/>
              <w:ind w:firstLine="0"/>
              <w:jc w:val="left"/>
              <w:rPr>
                <w:rFonts w:eastAsia="Courier New"/>
              </w:rPr>
            </w:pPr>
          </w:p>
        </w:tc>
        <w:tc>
          <w:tcPr>
            <w:tcW w:w="1560" w:type="dxa"/>
          </w:tcPr>
          <w:p w:rsidR="00D97CCE" w:rsidRPr="003766D0" w:rsidRDefault="00D97CCE" w:rsidP="004A02CD">
            <w:pPr>
              <w:widowControl w:val="0"/>
              <w:autoSpaceDE w:val="0"/>
              <w:autoSpaceDN w:val="0"/>
              <w:ind w:firstLine="0"/>
              <w:jc w:val="left"/>
              <w:rPr>
                <w:rFonts w:eastAsia="Courier New"/>
              </w:rPr>
            </w:pPr>
          </w:p>
        </w:tc>
      </w:tr>
    </w:tbl>
    <w:p w:rsidR="00D97CCE" w:rsidRPr="00EC612B" w:rsidRDefault="00D97CCE" w:rsidP="00D97CCE">
      <w:pPr>
        <w:autoSpaceDE w:val="0"/>
        <w:autoSpaceDN w:val="0"/>
        <w:adjustRightInd w:val="0"/>
        <w:ind w:firstLine="708"/>
        <w:rPr>
          <w:rFonts w:eastAsia="Calibri"/>
          <w:lang w:eastAsia="en-US"/>
        </w:rPr>
      </w:pPr>
    </w:p>
    <w:p w:rsidR="00D97CCE" w:rsidRPr="00EC612B" w:rsidRDefault="00D97CCE" w:rsidP="004A02CD">
      <w:pPr>
        <w:rPr>
          <w:rFonts w:eastAsia="Calibri"/>
          <w:lang w:eastAsia="en-US"/>
        </w:rPr>
      </w:pPr>
      <w:r w:rsidRPr="00EC612B">
        <w:rPr>
          <w:rFonts w:eastAsia="Calibri"/>
          <w:lang w:eastAsia="en-US"/>
        </w:rPr>
        <w:t>Примечание:</w:t>
      </w:r>
    </w:p>
    <w:p w:rsidR="00D97CCE" w:rsidRPr="00CA11D6" w:rsidRDefault="00D97CCE" w:rsidP="004A02CD">
      <w:pPr>
        <w:rPr>
          <w:rFonts w:eastAsia="Calibri"/>
          <w:lang w:eastAsia="en-US"/>
        </w:rPr>
      </w:pPr>
      <w:r w:rsidRPr="00CA11D6">
        <w:rPr>
          <w:rFonts w:eastAsia="Calibri"/>
          <w:lang w:eastAsia="en-US"/>
        </w:rPr>
        <w:t xml:space="preserve">* </w:t>
      </w:r>
      <w:r w:rsidRPr="00EC612B">
        <w:rPr>
          <w:rFonts w:eastAsia="Calibri"/>
          <w:lang w:eastAsia="en-US"/>
        </w:rPr>
        <w:t>О</w:t>
      </w:r>
      <w:r w:rsidRPr="00CA11D6">
        <w:rPr>
          <w:rFonts w:eastAsia="Calibri"/>
          <w:lang w:eastAsia="en-US"/>
        </w:rPr>
        <w:t>тражается методика расчета или ссылка на форму федерального статистического наблюдения, указ Президента Российской Федерации</w:t>
      </w:r>
    </w:p>
    <w:p w:rsidR="00D97CCE" w:rsidRPr="003766D0" w:rsidRDefault="00D97CCE" w:rsidP="00D97CCE">
      <w:pPr>
        <w:widowControl w:val="0"/>
        <w:autoSpaceDE w:val="0"/>
        <w:autoSpaceDN w:val="0"/>
        <w:jc w:val="right"/>
        <w:rPr>
          <w:sz w:val="20"/>
          <w:szCs w:val="20"/>
        </w:rPr>
      </w:pPr>
    </w:p>
    <w:p w:rsidR="00D97CCE" w:rsidRPr="003766D0" w:rsidRDefault="00D97CCE" w:rsidP="00D97CCE">
      <w:pPr>
        <w:widowControl w:val="0"/>
        <w:autoSpaceDE w:val="0"/>
        <w:autoSpaceDN w:val="0"/>
        <w:jc w:val="right"/>
        <w:rPr>
          <w:sz w:val="20"/>
          <w:szCs w:val="20"/>
        </w:rPr>
      </w:pPr>
    </w:p>
    <w:p w:rsidR="00D97CCE" w:rsidRPr="003766D0" w:rsidRDefault="00D97CCE" w:rsidP="00D97CCE">
      <w:pPr>
        <w:widowControl w:val="0"/>
        <w:autoSpaceDE w:val="0"/>
        <w:autoSpaceDN w:val="0"/>
        <w:jc w:val="right"/>
        <w:rPr>
          <w:sz w:val="20"/>
          <w:szCs w:val="20"/>
        </w:rPr>
      </w:pPr>
    </w:p>
    <w:p w:rsidR="00D97CCE" w:rsidRPr="003766D0" w:rsidRDefault="00D97CCE" w:rsidP="00D97CCE">
      <w:pPr>
        <w:widowControl w:val="0"/>
        <w:autoSpaceDE w:val="0"/>
        <w:autoSpaceDN w:val="0"/>
        <w:jc w:val="right"/>
        <w:rPr>
          <w:sz w:val="20"/>
          <w:szCs w:val="20"/>
        </w:rPr>
        <w:sectPr w:rsidR="00D97CCE" w:rsidRPr="003766D0" w:rsidSect="00630026">
          <w:headerReference w:type="even" r:id="rId23"/>
          <w:headerReference w:type="default" r:id="rId24"/>
          <w:footerReference w:type="even" r:id="rId25"/>
          <w:footerReference w:type="default" r:id="rId26"/>
          <w:headerReference w:type="first" r:id="rId27"/>
          <w:footerReference w:type="first" r:id="rId28"/>
          <w:footnotePr>
            <w:pos w:val="beneathText"/>
          </w:footnotePr>
          <w:endnotePr>
            <w:numFmt w:val="decimal"/>
          </w:endnotePr>
          <w:pgSz w:w="11906" w:h="16838"/>
          <w:pgMar w:top="1134" w:right="567" w:bottom="1134" w:left="1418" w:header="709" w:footer="709" w:gutter="0"/>
          <w:cols w:space="720"/>
          <w:titlePg/>
          <w:docGrid w:linePitch="326"/>
        </w:sectPr>
      </w:pPr>
    </w:p>
    <w:p w:rsidR="004A02CD" w:rsidRDefault="004A02CD" w:rsidP="00D97CCE">
      <w:pPr>
        <w:widowControl w:val="0"/>
        <w:autoSpaceDE w:val="0"/>
        <w:autoSpaceDN w:val="0"/>
        <w:ind w:right="-598"/>
        <w:jc w:val="right"/>
        <w:rPr>
          <w:sz w:val="28"/>
          <w:szCs w:val="28"/>
        </w:rPr>
      </w:pPr>
    </w:p>
    <w:p w:rsidR="004A02CD" w:rsidRDefault="004A02CD" w:rsidP="00D97CCE">
      <w:pPr>
        <w:widowControl w:val="0"/>
        <w:autoSpaceDE w:val="0"/>
        <w:autoSpaceDN w:val="0"/>
        <w:ind w:right="-598"/>
        <w:jc w:val="right"/>
        <w:rPr>
          <w:sz w:val="28"/>
          <w:szCs w:val="28"/>
        </w:rPr>
      </w:pPr>
    </w:p>
    <w:p w:rsidR="00D97CCE" w:rsidRDefault="004A02CD" w:rsidP="00D97CCE">
      <w:pPr>
        <w:widowControl w:val="0"/>
        <w:autoSpaceDE w:val="0"/>
        <w:autoSpaceDN w:val="0"/>
        <w:ind w:right="-598"/>
        <w:jc w:val="right"/>
        <w:rPr>
          <w:sz w:val="28"/>
          <w:szCs w:val="28"/>
        </w:rPr>
      </w:pPr>
      <w:r>
        <w:rPr>
          <w:sz w:val="28"/>
          <w:szCs w:val="28"/>
        </w:rPr>
        <w:t>Таблица 2</w:t>
      </w:r>
    </w:p>
    <w:p w:rsidR="004A02CD" w:rsidRDefault="004A02CD" w:rsidP="00D97CCE">
      <w:pPr>
        <w:widowControl w:val="0"/>
        <w:autoSpaceDE w:val="0"/>
        <w:autoSpaceDN w:val="0"/>
        <w:ind w:right="-598"/>
        <w:jc w:val="right"/>
        <w:rPr>
          <w:sz w:val="28"/>
          <w:szCs w:val="28"/>
        </w:rPr>
      </w:pPr>
    </w:p>
    <w:p w:rsidR="004A02CD" w:rsidRPr="00F77E02" w:rsidRDefault="004A02CD" w:rsidP="00D97CCE">
      <w:pPr>
        <w:widowControl w:val="0"/>
        <w:autoSpaceDE w:val="0"/>
        <w:autoSpaceDN w:val="0"/>
        <w:ind w:right="-598"/>
        <w:jc w:val="right"/>
        <w:rPr>
          <w:sz w:val="28"/>
          <w:szCs w:val="28"/>
        </w:rPr>
      </w:pPr>
    </w:p>
    <w:p w:rsidR="00D97CCE" w:rsidRPr="00F77E02" w:rsidRDefault="00D97CCE" w:rsidP="004A02CD">
      <w:pPr>
        <w:pStyle w:val="2"/>
      </w:pPr>
      <w:r w:rsidRPr="00F77E02">
        <w:t xml:space="preserve">Распределение финансовых ресурсов муниципальной программы </w:t>
      </w:r>
    </w:p>
    <w:p w:rsidR="00D97CCE" w:rsidRPr="003766D0" w:rsidRDefault="00D97CCE" w:rsidP="00D97CCE">
      <w:pPr>
        <w:widowControl w:val="0"/>
        <w:autoSpaceDE w:val="0"/>
        <w:autoSpaceDN w:val="0"/>
        <w:jc w:val="center"/>
        <w:rPr>
          <w:sz w:val="26"/>
          <w:szCs w:val="26"/>
        </w:rPr>
      </w:pPr>
    </w:p>
    <w:tbl>
      <w:tblPr>
        <w:tblW w:w="5584" w:type="pct"/>
        <w:jc w:val="center"/>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3146"/>
        <w:gridCol w:w="2087"/>
        <w:gridCol w:w="3748"/>
        <w:gridCol w:w="445"/>
        <w:gridCol w:w="451"/>
        <w:gridCol w:w="445"/>
        <w:gridCol w:w="689"/>
        <w:gridCol w:w="445"/>
        <w:gridCol w:w="622"/>
        <w:gridCol w:w="448"/>
        <w:gridCol w:w="635"/>
        <w:gridCol w:w="451"/>
        <w:gridCol w:w="626"/>
        <w:gridCol w:w="461"/>
        <w:gridCol w:w="324"/>
      </w:tblGrid>
      <w:tr w:rsidR="00D97CCE" w:rsidRPr="003766D0" w:rsidTr="00630026">
        <w:trPr>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rPr>
            </w:pPr>
            <w:r w:rsidRPr="003766D0">
              <w:rPr>
                <w:color w:val="000000"/>
              </w:rPr>
              <w:t xml:space="preserve">№ </w:t>
            </w:r>
          </w:p>
        </w:tc>
        <w:tc>
          <w:tcPr>
            <w:tcW w:w="990" w:type="pct"/>
            <w:vMerge w:val="restart"/>
            <w:tcBorders>
              <w:top w:val="single" w:sz="4" w:space="0" w:color="auto"/>
              <w:left w:val="single" w:sz="4" w:space="0" w:color="auto"/>
              <w:bottom w:val="single" w:sz="4" w:space="0" w:color="auto"/>
              <w:right w:val="single" w:sz="4" w:space="0" w:color="auto"/>
            </w:tcBorders>
            <w:hideMark/>
          </w:tcPr>
          <w:p w:rsidR="00D97CCE" w:rsidRDefault="00D97CCE" w:rsidP="004A02CD">
            <w:pPr>
              <w:widowControl w:val="0"/>
              <w:autoSpaceDE w:val="0"/>
              <w:autoSpaceDN w:val="0"/>
              <w:adjustRightInd w:val="0"/>
              <w:ind w:firstLine="0"/>
              <w:jc w:val="left"/>
              <w:rPr>
                <w:color w:val="000000"/>
              </w:rPr>
            </w:pPr>
            <w:r w:rsidRPr="003766D0">
              <w:rPr>
                <w:color w:val="000000"/>
              </w:rPr>
              <w:t>Основные мероприятия муниципальной программы</w:t>
            </w:r>
          </w:p>
          <w:p w:rsidR="00D97CCE" w:rsidRPr="003766D0" w:rsidRDefault="00D97CCE" w:rsidP="004A02CD">
            <w:pPr>
              <w:widowControl w:val="0"/>
              <w:autoSpaceDE w:val="0"/>
              <w:autoSpaceDN w:val="0"/>
              <w:adjustRightInd w:val="0"/>
              <w:ind w:firstLine="0"/>
              <w:jc w:val="left"/>
              <w:rPr>
                <w:color w:val="000000"/>
              </w:rPr>
            </w:pPr>
            <w:r w:rsidRPr="003766D0">
              <w:rPr>
                <w:color w:val="000000"/>
              </w:rPr>
              <w:t xml:space="preserve"> (</w:t>
            </w:r>
            <w:r>
              <w:rPr>
                <w:color w:val="000000"/>
              </w:rPr>
              <w:t xml:space="preserve">их </w:t>
            </w:r>
            <w:r w:rsidRPr="003766D0">
              <w:rPr>
                <w:color w:val="000000"/>
              </w:rPr>
              <w:t>связь с целевыми показателями</w:t>
            </w:r>
            <w:r>
              <w:rPr>
                <w:color w:val="000000"/>
              </w:rPr>
              <w:t xml:space="preserve"> муниципальной программы</w:t>
            </w:r>
            <w:r w:rsidRPr="003766D0">
              <w:rPr>
                <w:color w:val="000000"/>
              </w:rPr>
              <w:t>)</w:t>
            </w:r>
          </w:p>
        </w:tc>
        <w:tc>
          <w:tcPr>
            <w:tcW w:w="657" w:type="pct"/>
            <w:vMerge w:val="restar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rPr>
            </w:pPr>
            <w:r w:rsidRPr="003766D0">
              <w:rPr>
                <w:color w:val="000000"/>
              </w:rPr>
              <w:t>Ответственный исполнитель / соисполнитель</w:t>
            </w:r>
          </w:p>
        </w:tc>
        <w:tc>
          <w:tcPr>
            <w:tcW w:w="1180" w:type="pct"/>
            <w:vMerge w:val="restar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rPr>
            </w:pPr>
            <w:r w:rsidRPr="003766D0">
              <w:rPr>
                <w:color w:val="000000"/>
              </w:rPr>
              <w:t xml:space="preserve">Источники финансирования </w:t>
            </w:r>
          </w:p>
        </w:tc>
        <w:tc>
          <w:tcPr>
            <w:tcW w:w="1903" w:type="pct"/>
            <w:gridSpan w:val="12"/>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rPr>
            </w:pPr>
            <w:r w:rsidRPr="003766D0">
              <w:rPr>
                <w:color w:val="000000"/>
              </w:rPr>
              <w:t>Финансовые затраты на реализацию, тыс. рублей</w:t>
            </w:r>
          </w:p>
        </w:tc>
      </w:tr>
      <w:tr w:rsidR="00D97CCE" w:rsidRPr="003766D0" w:rsidTr="0063002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282" w:type="pct"/>
            <w:gridSpan w:val="2"/>
            <w:vMerge w:val="restar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rPr>
            </w:pPr>
            <w:r w:rsidRPr="003766D0">
              <w:rPr>
                <w:color w:val="000000"/>
              </w:rPr>
              <w:t>всего</w:t>
            </w:r>
          </w:p>
        </w:tc>
        <w:tc>
          <w:tcPr>
            <w:tcW w:w="1620" w:type="pct"/>
            <w:gridSpan w:val="10"/>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rPr>
            </w:pPr>
            <w:r w:rsidRPr="003766D0">
              <w:rPr>
                <w:color w:val="000000"/>
              </w:rPr>
              <w:t>в том числе</w:t>
            </w:r>
          </w:p>
        </w:tc>
      </w:tr>
      <w:tr w:rsidR="00D97CCE" w:rsidRPr="003766D0" w:rsidTr="0063002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357" w:type="pct"/>
            <w:gridSpan w:val="2"/>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r w:rsidRPr="003766D0">
              <w:rPr>
                <w:color w:val="000000"/>
              </w:rPr>
              <w:t>20__ г.</w:t>
            </w:r>
          </w:p>
          <w:p w:rsidR="00D97CCE" w:rsidRPr="003766D0" w:rsidRDefault="00D97CCE" w:rsidP="004A02CD">
            <w:pPr>
              <w:widowControl w:val="0"/>
              <w:autoSpaceDE w:val="0"/>
              <w:autoSpaceDN w:val="0"/>
              <w:adjustRightInd w:val="0"/>
              <w:ind w:firstLine="0"/>
              <w:jc w:val="left"/>
              <w:rPr>
                <w:color w:val="000000"/>
              </w:rPr>
            </w:pPr>
          </w:p>
        </w:tc>
        <w:tc>
          <w:tcPr>
            <w:tcW w:w="336" w:type="pct"/>
            <w:gridSpan w:val="2"/>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r w:rsidRPr="003766D0">
              <w:rPr>
                <w:color w:val="000000"/>
              </w:rPr>
              <w:t>20 __ г.</w:t>
            </w:r>
          </w:p>
          <w:p w:rsidR="00D97CCE" w:rsidRPr="003766D0" w:rsidRDefault="00D97CCE" w:rsidP="004A02CD">
            <w:pPr>
              <w:widowControl w:val="0"/>
              <w:autoSpaceDE w:val="0"/>
              <w:autoSpaceDN w:val="0"/>
              <w:adjustRightInd w:val="0"/>
              <w:ind w:firstLine="0"/>
              <w:jc w:val="left"/>
              <w:rPr>
                <w:color w:val="000000"/>
              </w:rPr>
            </w:pPr>
          </w:p>
        </w:tc>
        <w:tc>
          <w:tcPr>
            <w:tcW w:w="341" w:type="pct"/>
            <w:gridSpan w:val="2"/>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r w:rsidRPr="003766D0">
              <w:rPr>
                <w:color w:val="000000"/>
              </w:rPr>
              <w:t>20 __ г.</w:t>
            </w:r>
          </w:p>
          <w:p w:rsidR="00D97CCE" w:rsidRPr="003766D0" w:rsidRDefault="00D97CCE" w:rsidP="004A02CD">
            <w:pPr>
              <w:widowControl w:val="0"/>
              <w:autoSpaceDE w:val="0"/>
              <w:autoSpaceDN w:val="0"/>
              <w:adjustRightInd w:val="0"/>
              <w:ind w:firstLine="0"/>
              <w:jc w:val="left"/>
              <w:rPr>
                <w:color w:val="000000"/>
              </w:rPr>
            </w:pPr>
          </w:p>
        </w:tc>
        <w:tc>
          <w:tcPr>
            <w:tcW w:w="339" w:type="pct"/>
            <w:gridSpan w:val="2"/>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rPr>
            </w:pPr>
            <w:r w:rsidRPr="003766D0">
              <w:rPr>
                <w:color w:val="000000"/>
              </w:rPr>
              <w:t>20 __ г</w:t>
            </w:r>
            <w:proofErr w:type="gramStart"/>
            <w:r w:rsidRPr="003766D0">
              <w:rPr>
                <w:color w:val="000000"/>
              </w:rPr>
              <w:t xml:space="preserve"> .</w:t>
            </w:r>
            <w:proofErr w:type="gramEnd"/>
          </w:p>
        </w:tc>
        <w:tc>
          <w:tcPr>
            <w:tcW w:w="247" w:type="pct"/>
            <w:gridSpan w:val="2"/>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rPr>
            </w:pPr>
            <w:r w:rsidRPr="003766D0">
              <w:rPr>
                <w:color w:val="000000"/>
              </w:rPr>
              <w:t>и т.д.</w:t>
            </w:r>
          </w:p>
        </w:tc>
      </w:tr>
      <w:tr w:rsidR="00D97CCE" w:rsidRPr="003766D0" w:rsidTr="00630026">
        <w:trPr>
          <w:trHeight w:val="273"/>
          <w:jc w:val="center"/>
        </w:trPr>
        <w:tc>
          <w:tcPr>
            <w:tcW w:w="27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rPr>
            </w:pPr>
            <w:r w:rsidRPr="003766D0">
              <w:rPr>
                <w:color w:val="000000"/>
              </w:rPr>
              <w:t>1</w:t>
            </w:r>
          </w:p>
        </w:tc>
        <w:tc>
          <w:tcPr>
            <w:tcW w:w="99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rPr>
            </w:pPr>
            <w:r w:rsidRPr="003766D0">
              <w:rPr>
                <w:color w:val="000000"/>
              </w:rPr>
              <w:t>2</w:t>
            </w:r>
          </w:p>
        </w:tc>
        <w:tc>
          <w:tcPr>
            <w:tcW w:w="657"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rPr>
            </w:pPr>
            <w:r w:rsidRPr="003766D0">
              <w:rPr>
                <w:color w:val="000000"/>
              </w:rPr>
              <w:t>3</w:t>
            </w: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rPr>
            </w:pPr>
            <w:r w:rsidRPr="003766D0">
              <w:rPr>
                <w:color w:val="000000"/>
              </w:rPr>
              <w:t>4</w:t>
            </w:r>
          </w:p>
        </w:tc>
        <w:tc>
          <w:tcPr>
            <w:tcW w:w="282" w:type="pct"/>
            <w:gridSpan w:val="2"/>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rPr>
            </w:pPr>
            <w:r w:rsidRPr="003766D0">
              <w:rPr>
                <w:color w:val="000000"/>
              </w:rPr>
              <w:t>5</w:t>
            </w:r>
          </w:p>
        </w:tc>
        <w:tc>
          <w:tcPr>
            <w:tcW w:w="357" w:type="pct"/>
            <w:gridSpan w:val="2"/>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rPr>
            </w:pPr>
            <w:r w:rsidRPr="003766D0">
              <w:rPr>
                <w:color w:val="000000"/>
              </w:rPr>
              <w:t>6</w:t>
            </w:r>
          </w:p>
        </w:tc>
        <w:tc>
          <w:tcPr>
            <w:tcW w:w="336" w:type="pct"/>
            <w:gridSpan w:val="2"/>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rPr>
            </w:pPr>
            <w:r w:rsidRPr="003766D0">
              <w:rPr>
                <w:color w:val="000000"/>
              </w:rPr>
              <w:t>7</w:t>
            </w:r>
          </w:p>
        </w:tc>
        <w:tc>
          <w:tcPr>
            <w:tcW w:w="341" w:type="pct"/>
            <w:gridSpan w:val="2"/>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rPr>
            </w:pPr>
            <w:r w:rsidRPr="003766D0">
              <w:rPr>
                <w:color w:val="000000"/>
              </w:rPr>
              <w:t>8</w:t>
            </w:r>
          </w:p>
        </w:tc>
        <w:tc>
          <w:tcPr>
            <w:tcW w:w="339" w:type="pct"/>
            <w:gridSpan w:val="2"/>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rPr>
            </w:pPr>
            <w:r w:rsidRPr="003766D0">
              <w:rPr>
                <w:color w:val="000000"/>
              </w:rPr>
              <w:t>9</w:t>
            </w:r>
          </w:p>
        </w:tc>
        <w:tc>
          <w:tcPr>
            <w:tcW w:w="247" w:type="pct"/>
            <w:gridSpan w:val="2"/>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rPr>
            </w:pPr>
            <w:r w:rsidRPr="003766D0">
              <w:rPr>
                <w:color w:val="000000"/>
              </w:rPr>
              <w:t>10</w:t>
            </w:r>
          </w:p>
        </w:tc>
      </w:tr>
      <w:tr w:rsidR="00D97CCE" w:rsidRPr="003766D0" w:rsidTr="00630026">
        <w:trPr>
          <w:trHeight w:val="68"/>
          <w:jc w:val="center"/>
        </w:trPr>
        <w:tc>
          <w:tcPr>
            <w:tcW w:w="5000" w:type="pct"/>
            <w:gridSpan w:val="16"/>
            <w:tcBorders>
              <w:top w:val="single" w:sz="4" w:space="0" w:color="auto"/>
              <w:left w:val="single" w:sz="4" w:space="0" w:color="auto"/>
              <w:bottom w:val="single" w:sz="4" w:space="0" w:color="auto"/>
              <w:right w:val="single" w:sz="4" w:space="0" w:color="auto"/>
            </w:tcBorders>
          </w:tcPr>
          <w:p w:rsidR="00D97CCE" w:rsidRPr="00152AD9" w:rsidRDefault="00D97CCE" w:rsidP="004A02CD">
            <w:pPr>
              <w:widowControl w:val="0"/>
              <w:autoSpaceDE w:val="0"/>
              <w:autoSpaceDN w:val="0"/>
              <w:adjustRightInd w:val="0"/>
              <w:ind w:firstLine="0"/>
              <w:jc w:val="left"/>
            </w:pPr>
            <w:r>
              <w:t>Подпрограмма</w:t>
            </w:r>
            <w:r w:rsidRPr="003766D0">
              <w:rPr>
                <w:lang w:val="en-US"/>
              </w:rPr>
              <w:t xml:space="preserve"> 1</w:t>
            </w:r>
            <w:r>
              <w:t>*</w:t>
            </w:r>
          </w:p>
        </w:tc>
      </w:tr>
      <w:tr w:rsidR="00D97CCE" w:rsidRPr="003766D0" w:rsidTr="00630026">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pPr>
            <w:r w:rsidRPr="003766D0">
              <w:t>1.1.</w:t>
            </w:r>
          </w:p>
        </w:tc>
        <w:tc>
          <w:tcPr>
            <w:tcW w:w="990" w:type="pct"/>
            <w:vMerge w:val="restar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pPr>
            <w:r w:rsidRPr="003766D0">
              <w:t>Наименование основного мероприятия (номер целевого показателя из таблицы 1)</w:t>
            </w:r>
          </w:p>
        </w:tc>
        <w:tc>
          <w:tcPr>
            <w:tcW w:w="657" w:type="pct"/>
            <w:vMerge w:val="restar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pPr>
            <w:r>
              <w:t>в</w:t>
            </w:r>
            <w:r w:rsidRPr="003766D0">
              <w:t>сего, в том числе:</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p>
        </w:tc>
      </w:tr>
      <w:tr w:rsidR="00D97CCE" w:rsidRPr="003766D0" w:rsidTr="00630026">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федеральный бюджет</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автономного округа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района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97CCE" w:rsidRPr="003766D0" w:rsidRDefault="00D97CCE" w:rsidP="004A02CD">
            <w:pPr>
              <w:ind w:firstLine="0"/>
              <w:jc w:val="left"/>
            </w:pPr>
          </w:p>
        </w:tc>
        <w:tc>
          <w:tcPr>
            <w:tcW w:w="990" w:type="pct"/>
            <w:vMerge/>
            <w:tcBorders>
              <w:top w:val="single" w:sz="4" w:space="0" w:color="auto"/>
              <w:left w:val="single" w:sz="4" w:space="0" w:color="auto"/>
              <w:bottom w:val="single" w:sz="4" w:space="0" w:color="auto"/>
              <w:right w:val="single" w:sz="4" w:space="0" w:color="auto"/>
            </w:tcBorders>
            <w:vAlign w:val="center"/>
          </w:tcPr>
          <w:p w:rsidR="00D97CCE" w:rsidRPr="003766D0" w:rsidRDefault="00D97CCE" w:rsidP="004A02CD">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255"/>
              </w:tabs>
              <w:autoSpaceDE w:val="0"/>
              <w:autoSpaceDN w:val="0"/>
              <w:adjustRightInd w:val="0"/>
              <w:ind w:firstLine="0"/>
              <w:jc w:val="left"/>
              <w:rPr>
                <w:color w:val="000000"/>
              </w:rPr>
            </w:pPr>
            <w:r w:rsidRPr="003766D0">
              <w:rPr>
                <w:color w:val="000000"/>
              </w:rPr>
              <w:t>иные источники</w:t>
            </w:r>
            <w:r>
              <w:rPr>
                <w:color w:val="000000"/>
              </w:rPr>
              <w:t xml:space="preserve"> финансирования</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pPr>
            <w:r w:rsidRPr="003766D0">
              <w:t>1.2.</w:t>
            </w:r>
          </w:p>
        </w:tc>
        <w:tc>
          <w:tcPr>
            <w:tcW w:w="990" w:type="pct"/>
            <w:vMerge w:val="restar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pPr>
            <w:r w:rsidRPr="003766D0">
              <w:t>Наименование основного мероприятия (номер целевого показателя из таблицы 1)</w:t>
            </w:r>
          </w:p>
        </w:tc>
        <w:tc>
          <w:tcPr>
            <w:tcW w:w="657" w:type="pct"/>
            <w:vMerge w:val="restar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pPr>
            <w:r>
              <w:t>в</w:t>
            </w:r>
            <w:r w:rsidRPr="003766D0">
              <w:t>сего, в том числе:</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p>
        </w:tc>
      </w:tr>
      <w:tr w:rsidR="00D97CCE" w:rsidRPr="003766D0" w:rsidTr="00630026">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216"/>
              </w:tabs>
              <w:autoSpaceDE w:val="0"/>
              <w:autoSpaceDN w:val="0"/>
              <w:adjustRightInd w:val="0"/>
              <w:ind w:firstLine="0"/>
              <w:jc w:val="left"/>
              <w:rPr>
                <w:color w:val="000000"/>
              </w:rPr>
            </w:pPr>
            <w:r w:rsidRPr="003766D0">
              <w:rPr>
                <w:color w:val="000000"/>
              </w:rPr>
              <w:t>федеральный бюджет</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автономного округа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района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97CCE" w:rsidRPr="003766D0" w:rsidRDefault="00D97CCE" w:rsidP="004A02CD">
            <w:pPr>
              <w:ind w:firstLine="0"/>
              <w:jc w:val="left"/>
            </w:pPr>
          </w:p>
        </w:tc>
        <w:tc>
          <w:tcPr>
            <w:tcW w:w="990" w:type="pct"/>
            <w:vMerge/>
            <w:tcBorders>
              <w:top w:val="single" w:sz="4" w:space="0" w:color="auto"/>
              <w:left w:val="single" w:sz="4" w:space="0" w:color="auto"/>
              <w:bottom w:val="single" w:sz="4" w:space="0" w:color="auto"/>
              <w:right w:val="single" w:sz="4" w:space="0" w:color="auto"/>
            </w:tcBorders>
            <w:vAlign w:val="center"/>
          </w:tcPr>
          <w:p w:rsidR="00D97CCE" w:rsidRPr="003766D0" w:rsidRDefault="00D97CCE" w:rsidP="004A02CD">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255"/>
              </w:tabs>
              <w:autoSpaceDE w:val="0"/>
              <w:autoSpaceDN w:val="0"/>
              <w:adjustRightInd w:val="0"/>
              <w:ind w:firstLine="0"/>
              <w:jc w:val="left"/>
              <w:rPr>
                <w:color w:val="000000"/>
              </w:rPr>
            </w:pPr>
            <w:r w:rsidRPr="003766D0">
              <w:rPr>
                <w:color w:val="000000"/>
              </w:rPr>
              <w:t>иные источники</w:t>
            </w:r>
            <w:r>
              <w:rPr>
                <w:color w:val="000000"/>
              </w:rPr>
              <w:t xml:space="preserve"> финансирования</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270" w:type="pct"/>
            <w:vMerge w:val="restar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990" w:type="pct"/>
            <w:vMerge w:val="restar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lang w:val="en-US"/>
              </w:rPr>
            </w:pPr>
            <w:r w:rsidRPr="003766D0">
              <w:rPr>
                <w:color w:val="000000"/>
              </w:rPr>
              <w:t xml:space="preserve">Итого по подпрограмме </w:t>
            </w:r>
            <w:r w:rsidRPr="003766D0">
              <w:rPr>
                <w:color w:val="000000"/>
                <w:lang w:val="en-US"/>
              </w:rPr>
              <w:t>1</w:t>
            </w:r>
          </w:p>
        </w:tc>
        <w:tc>
          <w:tcPr>
            <w:tcW w:w="657" w:type="pct"/>
            <w:vMerge w:val="restar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pPr>
            <w:r>
              <w:t>в</w:t>
            </w:r>
            <w:r w:rsidRPr="003766D0">
              <w:t>сего, в том числе:</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68"/>
              </w:tabs>
              <w:autoSpaceDE w:val="0"/>
              <w:autoSpaceDN w:val="0"/>
              <w:adjustRightInd w:val="0"/>
              <w:ind w:firstLine="0"/>
              <w:jc w:val="left"/>
              <w:rPr>
                <w:color w:val="000000"/>
              </w:rPr>
            </w:pPr>
            <w:r w:rsidRPr="003766D0">
              <w:rPr>
                <w:color w:val="000000"/>
              </w:rPr>
              <w:t>федеральный бюджет</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автономного округа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района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990" w:type="pct"/>
            <w:vMerge/>
            <w:tcBorders>
              <w:top w:val="single" w:sz="4" w:space="0" w:color="auto"/>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255"/>
              </w:tabs>
              <w:autoSpaceDE w:val="0"/>
              <w:autoSpaceDN w:val="0"/>
              <w:adjustRightInd w:val="0"/>
              <w:ind w:firstLine="0"/>
              <w:jc w:val="left"/>
              <w:rPr>
                <w:color w:val="000000"/>
              </w:rPr>
            </w:pPr>
            <w:r w:rsidRPr="003766D0">
              <w:rPr>
                <w:color w:val="000000"/>
              </w:rPr>
              <w:t>иные источники</w:t>
            </w:r>
            <w:r>
              <w:rPr>
                <w:color w:val="000000"/>
              </w:rPr>
              <w:t xml:space="preserve"> финансирования</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5000" w:type="pct"/>
            <w:gridSpan w:val="16"/>
            <w:tcBorders>
              <w:left w:val="single" w:sz="4" w:space="0" w:color="auto"/>
              <w:bottom w:val="single" w:sz="4" w:space="0" w:color="auto"/>
              <w:right w:val="single" w:sz="4" w:space="0" w:color="auto"/>
            </w:tcBorders>
            <w:vAlign w:val="center"/>
          </w:tcPr>
          <w:p w:rsidR="00D97CCE" w:rsidRPr="003766D0" w:rsidRDefault="00D97CCE" w:rsidP="004A02CD">
            <w:pPr>
              <w:widowControl w:val="0"/>
              <w:autoSpaceDE w:val="0"/>
              <w:autoSpaceDN w:val="0"/>
              <w:adjustRightInd w:val="0"/>
              <w:ind w:firstLine="0"/>
              <w:jc w:val="left"/>
              <w:rPr>
                <w:color w:val="000000"/>
              </w:rPr>
            </w:pPr>
            <w:r w:rsidRPr="003766D0">
              <w:rPr>
                <w:color w:val="000000"/>
              </w:rPr>
              <w:t>Подпрограмма</w:t>
            </w:r>
            <w:r w:rsidRPr="003766D0">
              <w:rPr>
                <w:color w:val="000000"/>
                <w:lang w:val="en-US"/>
              </w:rPr>
              <w:t xml:space="preserve"> 2*</w:t>
            </w:r>
          </w:p>
        </w:tc>
      </w:tr>
      <w:tr w:rsidR="00D97CCE" w:rsidRPr="003766D0" w:rsidTr="00630026">
        <w:trPr>
          <w:trHeight w:val="68"/>
          <w:jc w:val="center"/>
        </w:trPr>
        <w:tc>
          <w:tcPr>
            <w:tcW w:w="0" w:type="auto"/>
            <w:vMerge w:val="restart"/>
            <w:tcBorders>
              <w:left w:val="single" w:sz="4" w:space="0" w:color="auto"/>
              <w:right w:val="single" w:sz="4" w:space="0" w:color="auto"/>
            </w:tcBorders>
            <w:vAlign w:val="center"/>
          </w:tcPr>
          <w:p w:rsidR="00D97CCE" w:rsidRPr="003766D0" w:rsidRDefault="00D97CCE" w:rsidP="004A02CD">
            <w:pPr>
              <w:ind w:firstLine="0"/>
              <w:jc w:val="left"/>
              <w:rPr>
                <w:color w:val="000000"/>
              </w:rPr>
            </w:pPr>
            <w:r w:rsidRPr="003766D0">
              <w:rPr>
                <w:color w:val="000000"/>
                <w:lang w:val="en-US"/>
              </w:rPr>
              <w:t>2</w:t>
            </w:r>
            <w:r w:rsidRPr="003766D0">
              <w:rPr>
                <w:color w:val="000000"/>
              </w:rPr>
              <w:t>.1.</w:t>
            </w:r>
          </w:p>
        </w:tc>
        <w:tc>
          <w:tcPr>
            <w:tcW w:w="990" w:type="pct"/>
            <w:vMerge w:val="restart"/>
            <w:tcBorders>
              <w:left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r w:rsidRPr="003766D0">
              <w:t>Наименование основного мероприятия (номер целевого показателя из таблицы 1)</w:t>
            </w:r>
          </w:p>
        </w:tc>
        <w:tc>
          <w:tcPr>
            <w:tcW w:w="0" w:type="auto"/>
            <w:vMerge w:val="restart"/>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r>
              <w:t>в</w:t>
            </w:r>
            <w:r w:rsidRPr="003766D0">
              <w:t>сего, в том числе:</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990" w:type="pct"/>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68"/>
              </w:tabs>
              <w:autoSpaceDE w:val="0"/>
              <w:autoSpaceDN w:val="0"/>
              <w:adjustRightInd w:val="0"/>
              <w:ind w:firstLine="0"/>
              <w:jc w:val="left"/>
              <w:rPr>
                <w:color w:val="000000"/>
              </w:rPr>
            </w:pPr>
            <w:r w:rsidRPr="003766D0">
              <w:rPr>
                <w:color w:val="000000"/>
              </w:rPr>
              <w:t>федеральный бюджет</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990" w:type="pct"/>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автономного округа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990" w:type="pct"/>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района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990" w:type="pct"/>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990" w:type="pct"/>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sidRPr="003766D0">
              <w:rPr>
                <w:color w:val="000000"/>
              </w:rPr>
              <w:t>иные источники</w:t>
            </w:r>
            <w:r>
              <w:rPr>
                <w:color w:val="000000"/>
              </w:rPr>
              <w:t xml:space="preserve"> финансирования</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5000" w:type="pct"/>
            <w:gridSpan w:val="16"/>
            <w:tcBorders>
              <w:left w:val="single" w:sz="4" w:space="0" w:color="auto"/>
              <w:bottom w:val="single" w:sz="4" w:space="0" w:color="auto"/>
              <w:right w:val="single" w:sz="4" w:space="0" w:color="auto"/>
            </w:tcBorders>
            <w:vAlign w:val="center"/>
          </w:tcPr>
          <w:p w:rsidR="00D97CCE" w:rsidRPr="003766D0" w:rsidRDefault="00D97CCE" w:rsidP="004A02CD">
            <w:pPr>
              <w:widowControl w:val="0"/>
              <w:autoSpaceDE w:val="0"/>
              <w:autoSpaceDN w:val="0"/>
              <w:adjustRightInd w:val="0"/>
              <w:ind w:firstLine="0"/>
              <w:jc w:val="left"/>
              <w:rPr>
                <w:color w:val="000000"/>
              </w:rPr>
            </w:pPr>
            <w:r>
              <w:rPr>
                <w:color w:val="000000"/>
              </w:rPr>
              <w:t>и</w:t>
            </w:r>
            <w:r w:rsidRPr="003766D0">
              <w:rPr>
                <w:color w:val="000000"/>
              </w:rPr>
              <w:t xml:space="preserve"> т.д.</w:t>
            </w:r>
          </w:p>
        </w:tc>
      </w:tr>
      <w:tr w:rsidR="00D97CCE" w:rsidRPr="003766D0" w:rsidTr="00630026">
        <w:trPr>
          <w:trHeight w:val="68"/>
          <w:jc w:val="center"/>
        </w:trPr>
        <w:tc>
          <w:tcPr>
            <w:tcW w:w="5000" w:type="pct"/>
            <w:gridSpan w:val="16"/>
            <w:tcBorders>
              <w:top w:val="single" w:sz="4" w:space="0" w:color="auto"/>
              <w:left w:val="single" w:sz="4" w:space="0" w:color="auto"/>
              <w:bottom w:val="single" w:sz="4" w:space="0" w:color="auto"/>
              <w:right w:val="single" w:sz="4" w:space="0" w:color="auto"/>
            </w:tcBorders>
            <w:vAlign w:val="center"/>
          </w:tcPr>
          <w:p w:rsidR="00D97CCE" w:rsidRPr="003766D0" w:rsidRDefault="00D97CCE" w:rsidP="004A02CD">
            <w:pPr>
              <w:widowControl w:val="0"/>
              <w:autoSpaceDE w:val="0"/>
              <w:autoSpaceDN w:val="0"/>
              <w:adjustRightInd w:val="0"/>
              <w:ind w:firstLine="0"/>
              <w:jc w:val="left"/>
              <w:rPr>
                <w:color w:val="000000"/>
              </w:rPr>
            </w:pPr>
            <w:r>
              <w:t>Подпрогра</w:t>
            </w:r>
            <w:r w:rsidRPr="003766D0">
              <w:t>мм</w:t>
            </w:r>
            <w:r>
              <w:t>а</w:t>
            </w:r>
            <w:r w:rsidRPr="003766D0">
              <w:rPr>
                <w:lang w:val="en-US"/>
              </w:rPr>
              <w:t xml:space="preserve"> N*</w:t>
            </w:r>
          </w:p>
        </w:tc>
      </w:tr>
      <w:tr w:rsidR="00D97CCE" w:rsidRPr="003766D0" w:rsidTr="00630026">
        <w:trPr>
          <w:trHeight w:val="68"/>
          <w:jc w:val="center"/>
        </w:trPr>
        <w:tc>
          <w:tcPr>
            <w:tcW w:w="0" w:type="auto"/>
            <w:vMerge w:val="restart"/>
            <w:tcBorders>
              <w:top w:val="single" w:sz="4" w:space="0" w:color="auto"/>
              <w:left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r w:rsidRPr="003766D0">
              <w:t>1.1.</w:t>
            </w:r>
          </w:p>
        </w:tc>
        <w:tc>
          <w:tcPr>
            <w:tcW w:w="990" w:type="pct"/>
            <w:vMerge w:val="restart"/>
            <w:tcBorders>
              <w:top w:val="single" w:sz="4" w:space="0" w:color="auto"/>
              <w:left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r w:rsidRPr="003766D0">
              <w:t>Наименование основного мероприятия (номер целевого показателя из таблицы 1)</w:t>
            </w:r>
          </w:p>
        </w:tc>
        <w:tc>
          <w:tcPr>
            <w:tcW w:w="0" w:type="auto"/>
            <w:vMerge w:val="restart"/>
            <w:tcBorders>
              <w:top w:val="single" w:sz="4" w:space="0" w:color="auto"/>
              <w:left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r>
              <w:t>в</w:t>
            </w:r>
            <w:r w:rsidRPr="003766D0">
              <w:t>сего, в том числе:</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right w:val="single" w:sz="4" w:space="0" w:color="auto"/>
            </w:tcBorders>
            <w:vAlign w:val="center"/>
          </w:tcPr>
          <w:p w:rsidR="00D97CCE" w:rsidRPr="003766D0" w:rsidRDefault="00D97CCE" w:rsidP="004A02CD">
            <w:pPr>
              <w:ind w:firstLine="0"/>
              <w:jc w:val="left"/>
            </w:pPr>
          </w:p>
        </w:tc>
        <w:tc>
          <w:tcPr>
            <w:tcW w:w="990" w:type="pct"/>
            <w:vMerge/>
            <w:tcBorders>
              <w:left w:val="single" w:sz="4" w:space="0" w:color="auto"/>
              <w:right w:val="single" w:sz="4" w:space="0" w:color="auto"/>
            </w:tcBorders>
            <w:vAlign w:val="center"/>
          </w:tcPr>
          <w:p w:rsidR="00D97CCE" w:rsidRPr="003766D0" w:rsidRDefault="00D97CCE" w:rsidP="004A02CD">
            <w:pPr>
              <w:ind w:firstLine="0"/>
              <w:jc w:val="left"/>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федеральный бюджет</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right w:val="single" w:sz="4" w:space="0" w:color="auto"/>
            </w:tcBorders>
            <w:vAlign w:val="center"/>
          </w:tcPr>
          <w:p w:rsidR="00D97CCE" w:rsidRPr="003766D0" w:rsidRDefault="00D97CCE" w:rsidP="004A02CD">
            <w:pPr>
              <w:ind w:firstLine="0"/>
              <w:jc w:val="left"/>
            </w:pPr>
          </w:p>
        </w:tc>
        <w:tc>
          <w:tcPr>
            <w:tcW w:w="990" w:type="pct"/>
            <w:vMerge/>
            <w:tcBorders>
              <w:left w:val="single" w:sz="4" w:space="0" w:color="auto"/>
              <w:right w:val="single" w:sz="4" w:space="0" w:color="auto"/>
            </w:tcBorders>
            <w:vAlign w:val="center"/>
          </w:tcPr>
          <w:p w:rsidR="00D97CCE" w:rsidRPr="003766D0" w:rsidRDefault="00D97CCE" w:rsidP="004A02CD">
            <w:pPr>
              <w:ind w:firstLine="0"/>
              <w:jc w:val="left"/>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автономного округа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right w:val="single" w:sz="4" w:space="0" w:color="auto"/>
            </w:tcBorders>
            <w:vAlign w:val="center"/>
          </w:tcPr>
          <w:p w:rsidR="00D97CCE" w:rsidRPr="003766D0" w:rsidRDefault="00D97CCE" w:rsidP="004A02CD">
            <w:pPr>
              <w:ind w:firstLine="0"/>
              <w:jc w:val="left"/>
            </w:pPr>
          </w:p>
        </w:tc>
        <w:tc>
          <w:tcPr>
            <w:tcW w:w="990" w:type="pct"/>
            <w:vMerge/>
            <w:tcBorders>
              <w:left w:val="single" w:sz="4" w:space="0" w:color="auto"/>
              <w:right w:val="single" w:sz="4" w:space="0" w:color="auto"/>
            </w:tcBorders>
            <w:vAlign w:val="center"/>
          </w:tcPr>
          <w:p w:rsidR="00D97CCE" w:rsidRPr="003766D0" w:rsidRDefault="00D97CCE" w:rsidP="004A02CD">
            <w:pPr>
              <w:ind w:firstLine="0"/>
              <w:jc w:val="left"/>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района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pPr>
          </w:p>
        </w:tc>
        <w:tc>
          <w:tcPr>
            <w:tcW w:w="990" w:type="pct"/>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pPr>
          </w:p>
        </w:tc>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pPr>
          </w:p>
        </w:tc>
        <w:tc>
          <w:tcPr>
            <w:tcW w:w="990" w:type="pct"/>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pPr>
          </w:p>
        </w:tc>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sidRPr="003766D0">
              <w:rPr>
                <w:color w:val="000000"/>
              </w:rPr>
              <w:t>иные источники</w:t>
            </w:r>
            <w:r>
              <w:rPr>
                <w:color w:val="000000"/>
              </w:rPr>
              <w:t xml:space="preserve"> финансирования</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val="restart"/>
            <w:tcBorders>
              <w:top w:val="single" w:sz="4" w:space="0" w:color="auto"/>
              <w:left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r w:rsidRPr="003766D0">
              <w:t>1.</w:t>
            </w:r>
            <w:r>
              <w:t>2</w:t>
            </w:r>
            <w:r w:rsidRPr="003766D0">
              <w:t>.</w:t>
            </w:r>
          </w:p>
        </w:tc>
        <w:tc>
          <w:tcPr>
            <w:tcW w:w="990" w:type="pct"/>
            <w:vMerge w:val="restart"/>
            <w:tcBorders>
              <w:top w:val="single" w:sz="4" w:space="0" w:color="auto"/>
              <w:left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r w:rsidRPr="003766D0">
              <w:t>Наименование основного мероприятия (номер целевого показателя из таблицы 1)</w:t>
            </w:r>
          </w:p>
        </w:tc>
        <w:tc>
          <w:tcPr>
            <w:tcW w:w="0" w:type="auto"/>
            <w:vMerge w:val="restart"/>
            <w:tcBorders>
              <w:top w:val="single" w:sz="4" w:space="0" w:color="auto"/>
              <w:left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r w:rsidRPr="003766D0">
              <w:t>Всего, в том числе:</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right w:val="single" w:sz="4" w:space="0" w:color="auto"/>
            </w:tcBorders>
            <w:vAlign w:val="center"/>
          </w:tcPr>
          <w:p w:rsidR="00D97CCE" w:rsidRPr="003766D0" w:rsidRDefault="00D97CCE" w:rsidP="004A02CD">
            <w:pPr>
              <w:ind w:firstLine="0"/>
              <w:jc w:val="left"/>
            </w:pPr>
          </w:p>
        </w:tc>
        <w:tc>
          <w:tcPr>
            <w:tcW w:w="990" w:type="pct"/>
            <w:vMerge/>
            <w:tcBorders>
              <w:left w:val="single" w:sz="4" w:space="0" w:color="auto"/>
              <w:right w:val="single" w:sz="4" w:space="0" w:color="auto"/>
            </w:tcBorders>
            <w:vAlign w:val="center"/>
          </w:tcPr>
          <w:p w:rsidR="00D97CCE" w:rsidRPr="003766D0" w:rsidRDefault="00D97CCE" w:rsidP="004A02CD">
            <w:pPr>
              <w:ind w:firstLine="0"/>
              <w:jc w:val="left"/>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16"/>
              </w:tabs>
              <w:autoSpaceDE w:val="0"/>
              <w:autoSpaceDN w:val="0"/>
              <w:adjustRightInd w:val="0"/>
              <w:ind w:firstLine="0"/>
              <w:jc w:val="left"/>
              <w:rPr>
                <w:color w:val="000000"/>
              </w:rPr>
            </w:pPr>
            <w:r w:rsidRPr="003766D0">
              <w:rPr>
                <w:color w:val="000000"/>
              </w:rPr>
              <w:t>федеральный бюджет</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right w:val="single" w:sz="4" w:space="0" w:color="auto"/>
            </w:tcBorders>
            <w:vAlign w:val="center"/>
          </w:tcPr>
          <w:p w:rsidR="00D97CCE" w:rsidRPr="003766D0" w:rsidRDefault="00D97CCE" w:rsidP="004A02CD">
            <w:pPr>
              <w:ind w:firstLine="0"/>
              <w:jc w:val="left"/>
            </w:pPr>
          </w:p>
        </w:tc>
        <w:tc>
          <w:tcPr>
            <w:tcW w:w="990" w:type="pct"/>
            <w:vMerge/>
            <w:tcBorders>
              <w:left w:val="single" w:sz="4" w:space="0" w:color="auto"/>
              <w:right w:val="single" w:sz="4" w:space="0" w:color="auto"/>
            </w:tcBorders>
            <w:vAlign w:val="center"/>
          </w:tcPr>
          <w:p w:rsidR="00D97CCE" w:rsidRPr="003766D0" w:rsidRDefault="00D97CCE" w:rsidP="004A02CD">
            <w:pPr>
              <w:ind w:firstLine="0"/>
              <w:jc w:val="left"/>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автономного округа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right w:val="single" w:sz="4" w:space="0" w:color="auto"/>
            </w:tcBorders>
            <w:vAlign w:val="center"/>
          </w:tcPr>
          <w:p w:rsidR="00D97CCE" w:rsidRPr="003766D0" w:rsidRDefault="00D97CCE" w:rsidP="004A02CD">
            <w:pPr>
              <w:ind w:firstLine="0"/>
              <w:jc w:val="left"/>
            </w:pPr>
          </w:p>
        </w:tc>
        <w:tc>
          <w:tcPr>
            <w:tcW w:w="990" w:type="pct"/>
            <w:vMerge/>
            <w:tcBorders>
              <w:left w:val="single" w:sz="4" w:space="0" w:color="auto"/>
              <w:right w:val="single" w:sz="4" w:space="0" w:color="auto"/>
            </w:tcBorders>
            <w:vAlign w:val="center"/>
          </w:tcPr>
          <w:p w:rsidR="00D97CCE" w:rsidRPr="003766D0" w:rsidRDefault="00D97CCE" w:rsidP="004A02CD">
            <w:pPr>
              <w:ind w:firstLine="0"/>
              <w:jc w:val="left"/>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района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pPr>
          </w:p>
        </w:tc>
        <w:tc>
          <w:tcPr>
            <w:tcW w:w="990" w:type="pct"/>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pPr>
          </w:p>
        </w:tc>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pPr>
          </w:p>
        </w:tc>
        <w:tc>
          <w:tcPr>
            <w:tcW w:w="990" w:type="pct"/>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pPr>
          </w:p>
        </w:tc>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sidRPr="003766D0">
              <w:rPr>
                <w:color w:val="000000"/>
              </w:rPr>
              <w:t>иные источники</w:t>
            </w:r>
            <w:r>
              <w:rPr>
                <w:color w:val="000000"/>
              </w:rPr>
              <w:t xml:space="preserve"> финансирования</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val="restart"/>
            <w:tcBorders>
              <w:top w:val="single" w:sz="4" w:space="0" w:color="auto"/>
              <w:left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990" w:type="pct"/>
            <w:vMerge w:val="restart"/>
            <w:tcBorders>
              <w:top w:val="single" w:sz="4" w:space="0" w:color="auto"/>
              <w:left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lang w:val="en-US"/>
              </w:rPr>
            </w:pPr>
            <w:r w:rsidRPr="003766D0">
              <w:rPr>
                <w:color w:val="000000"/>
              </w:rPr>
              <w:t xml:space="preserve">Итого по подпрограмме </w:t>
            </w:r>
            <w:r w:rsidRPr="003766D0">
              <w:rPr>
                <w:color w:val="000000"/>
                <w:lang w:val="en-US"/>
              </w:rPr>
              <w:t>N*</w:t>
            </w:r>
          </w:p>
        </w:tc>
        <w:tc>
          <w:tcPr>
            <w:tcW w:w="0" w:type="auto"/>
            <w:vMerge w:val="restart"/>
            <w:tcBorders>
              <w:top w:val="single" w:sz="4" w:space="0" w:color="auto"/>
              <w:left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r>
              <w:t>в</w:t>
            </w:r>
            <w:r w:rsidRPr="003766D0">
              <w:t>сего, в том числе:</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990" w:type="pct"/>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68"/>
              </w:tabs>
              <w:autoSpaceDE w:val="0"/>
              <w:autoSpaceDN w:val="0"/>
              <w:adjustRightInd w:val="0"/>
              <w:ind w:firstLine="0"/>
              <w:jc w:val="left"/>
              <w:rPr>
                <w:color w:val="000000"/>
              </w:rPr>
            </w:pPr>
            <w:r w:rsidRPr="003766D0">
              <w:rPr>
                <w:color w:val="000000"/>
              </w:rPr>
              <w:t>федеральный бюджет</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990" w:type="pct"/>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автономного округа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990" w:type="pct"/>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района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990" w:type="pct"/>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990" w:type="pct"/>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sidRPr="003766D0">
              <w:rPr>
                <w:color w:val="000000"/>
              </w:rPr>
              <w:t>иные источники</w:t>
            </w:r>
            <w:r>
              <w:rPr>
                <w:color w:val="000000"/>
              </w:rPr>
              <w:t xml:space="preserve"> финансирования</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5000" w:type="pct"/>
            <w:gridSpan w:val="16"/>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r w:rsidRPr="003766D0">
              <w:rPr>
                <w:color w:val="000000"/>
              </w:rPr>
              <w:t>и т.д.</w:t>
            </w:r>
          </w:p>
        </w:tc>
      </w:tr>
      <w:tr w:rsidR="00D97CCE" w:rsidRPr="003766D0" w:rsidTr="00630026">
        <w:trPr>
          <w:trHeight w:val="68"/>
          <w:jc w:val="center"/>
        </w:trPr>
        <w:tc>
          <w:tcPr>
            <w:tcW w:w="1917" w:type="pct"/>
            <w:gridSpan w:val="3"/>
            <w:vMerge w:val="restart"/>
            <w:tcBorders>
              <w:top w:val="single" w:sz="4" w:space="0" w:color="auto"/>
              <w:left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r w:rsidRPr="003766D0">
              <w:rPr>
                <w:color w:val="000000"/>
              </w:rPr>
              <w:t xml:space="preserve">Всего по муниципальной программе </w:t>
            </w: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pPr>
            <w:r>
              <w:t>в</w:t>
            </w:r>
            <w:r w:rsidRPr="003766D0">
              <w:t>сего, в том числе:</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917" w:type="pct"/>
            <w:gridSpan w:val="3"/>
            <w:vMerge/>
            <w:tcBorders>
              <w:left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303"/>
              </w:tabs>
              <w:autoSpaceDE w:val="0"/>
              <w:autoSpaceDN w:val="0"/>
              <w:adjustRightInd w:val="0"/>
              <w:ind w:firstLine="0"/>
              <w:jc w:val="left"/>
              <w:rPr>
                <w:color w:val="000000"/>
              </w:rPr>
            </w:pPr>
            <w:r w:rsidRPr="003766D0">
              <w:rPr>
                <w:color w:val="000000"/>
              </w:rPr>
              <w:t>федеральный бюджет</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917" w:type="pct"/>
            <w:gridSpan w:val="3"/>
            <w:vMerge/>
            <w:tcBorders>
              <w:left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автономного округа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917" w:type="pct"/>
            <w:gridSpan w:val="3"/>
            <w:vMerge/>
            <w:tcBorders>
              <w:left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303"/>
              </w:tabs>
              <w:autoSpaceDE w:val="0"/>
              <w:autoSpaceDN w:val="0"/>
              <w:adjustRightInd w:val="0"/>
              <w:ind w:firstLine="0"/>
              <w:jc w:val="left"/>
              <w:rPr>
                <w:color w:val="000000"/>
              </w:rPr>
            </w:pPr>
            <w:r w:rsidRPr="003766D0">
              <w:rPr>
                <w:color w:val="000000"/>
              </w:rPr>
              <w:t>бюджет района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917" w:type="pct"/>
            <w:gridSpan w:val="3"/>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917" w:type="pct"/>
            <w:gridSpan w:val="3"/>
            <w:vMerge/>
            <w:tcBorders>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sidRPr="003766D0">
              <w:rPr>
                <w:color w:val="000000"/>
              </w:rPr>
              <w:t>иные источники</w:t>
            </w:r>
            <w:r>
              <w:rPr>
                <w:color w:val="000000"/>
              </w:rPr>
              <w:t xml:space="preserve"> финансирования</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917" w:type="pct"/>
            <w:gridSpan w:val="3"/>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r>
              <w:rPr>
                <w:color w:val="000000"/>
              </w:rPr>
              <w:t>В</w:t>
            </w:r>
            <w:r w:rsidRPr="003766D0">
              <w:rPr>
                <w:color w:val="000000"/>
              </w:rPr>
              <w:t xml:space="preserve"> том числе</w:t>
            </w:r>
            <w:r>
              <w:rPr>
                <w:color w:val="000000"/>
              </w:rPr>
              <w:t>:</w:t>
            </w: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917" w:type="pct"/>
            <w:gridSpan w:val="3"/>
            <w:vMerge w:val="restart"/>
            <w:tcBorders>
              <w:top w:val="single" w:sz="4" w:space="0" w:color="auto"/>
              <w:left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r>
              <w:rPr>
                <w:color w:val="000000"/>
              </w:rPr>
              <w:t>И</w:t>
            </w:r>
            <w:r w:rsidRPr="003766D0">
              <w:rPr>
                <w:color w:val="000000"/>
              </w:rPr>
              <w:t xml:space="preserve">нвестиции в объекты муниципальной собственности </w:t>
            </w: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pPr>
            <w:r>
              <w:t>в</w:t>
            </w:r>
            <w:r w:rsidRPr="003766D0">
              <w:t>сего, в том числе:</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917" w:type="pct"/>
            <w:gridSpan w:val="3"/>
            <w:vMerge/>
            <w:tcBorders>
              <w:left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303"/>
              </w:tabs>
              <w:autoSpaceDE w:val="0"/>
              <w:autoSpaceDN w:val="0"/>
              <w:adjustRightInd w:val="0"/>
              <w:ind w:firstLine="0"/>
              <w:jc w:val="left"/>
              <w:rPr>
                <w:color w:val="000000"/>
              </w:rPr>
            </w:pPr>
            <w:r w:rsidRPr="003766D0">
              <w:rPr>
                <w:color w:val="000000"/>
              </w:rPr>
              <w:t>федеральный бюджет</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917" w:type="pct"/>
            <w:gridSpan w:val="3"/>
            <w:vMerge/>
            <w:tcBorders>
              <w:left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автономного округа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917" w:type="pct"/>
            <w:gridSpan w:val="3"/>
            <w:vMerge/>
            <w:tcBorders>
              <w:left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303"/>
              </w:tabs>
              <w:autoSpaceDE w:val="0"/>
              <w:autoSpaceDN w:val="0"/>
              <w:adjustRightInd w:val="0"/>
              <w:ind w:firstLine="0"/>
              <w:jc w:val="left"/>
              <w:rPr>
                <w:color w:val="000000"/>
              </w:rPr>
            </w:pPr>
            <w:r w:rsidRPr="003766D0">
              <w:rPr>
                <w:color w:val="000000"/>
              </w:rPr>
              <w:t>бюджет района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917" w:type="pct"/>
            <w:gridSpan w:val="3"/>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917" w:type="pct"/>
            <w:gridSpan w:val="3"/>
            <w:vMerge/>
            <w:tcBorders>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sidRPr="003766D0">
              <w:rPr>
                <w:color w:val="000000"/>
              </w:rPr>
              <w:t>иные источники</w:t>
            </w:r>
            <w:r>
              <w:rPr>
                <w:color w:val="000000"/>
              </w:rPr>
              <w:t xml:space="preserve"> финансирования</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val="restart"/>
            <w:tcBorders>
              <w:top w:val="single" w:sz="4" w:space="0" w:color="auto"/>
              <w:left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r w:rsidRPr="003766D0">
              <w:rPr>
                <w:color w:val="000000"/>
              </w:rPr>
              <w:t>Прочие расходы</w:t>
            </w:r>
          </w:p>
        </w:tc>
        <w:tc>
          <w:tcPr>
            <w:tcW w:w="657" w:type="pct"/>
            <w:vMerge w:val="restar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autoSpaceDE w:val="0"/>
              <w:autoSpaceDN w:val="0"/>
              <w:adjustRightInd w:val="0"/>
              <w:ind w:firstLine="0"/>
              <w:jc w:val="left"/>
            </w:pPr>
            <w:r>
              <w:t>в</w:t>
            </w:r>
            <w:r w:rsidRPr="003766D0">
              <w:t>сего, в том числе:</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303"/>
              </w:tabs>
              <w:autoSpaceDE w:val="0"/>
              <w:autoSpaceDN w:val="0"/>
              <w:adjustRightInd w:val="0"/>
              <w:ind w:firstLine="0"/>
              <w:jc w:val="left"/>
              <w:rPr>
                <w:color w:val="000000"/>
              </w:rPr>
            </w:pPr>
            <w:r w:rsidRPr="003766D0">
              <w:rPr>
                <w:color w:val="000000"/>
              </w:rPr>
              <w:t>федеральный бюджет</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автономного округа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hideMark/>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района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lastRenderedPageBreak/>
              <w:t>софинансирование</w:t>
            </w:r>
            <w:proofErr w:type="spellEnd"/>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sidRPr="003766D0">
              <w:rPr>
                <w:color w:val="000000"/>
              </w:rPr>
              <w:t>иные источники</w:t>
            </w:r>
            <w:r>
              <w:rPr>
                <w:color w:val="000000"/>
              </w:rPr>
              <w:t xml:space="preserve"> финансирования</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tcBorders>
              <w:top w:val="single" w:sz="4" w:space="0" w:color="auto"/>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r w:rsidRPr="003766D0">
              <w:rPr>
                <w:color w:val="000000"/>
              </w:rPr>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val="restart"/>
            <w:tcBorders>
              <w:top w:val="single" w:sz="4" w:space="0" w:color="auto"/>
              <w:left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r w:rsidRPr="003766D0">
              <w:rPr>
                <w:color w:val="000000"/>
              </w:rPr>
              <w:t>Ответственный исполнитель (наименование структурного подразделения)</w:t>
            </w:r>
          </w:p>
        </w:tc>
        <w:tc>
          <w:tcPr>
            <w:tcW w:w="0" w:type="auto"/>
            <w:vMerge w:val="restart"/>
            <w:tcBorders>
              <w:top w:val="single" w:sz="4" w:space="0" w:color="auto"/>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r>
              <w:t>в</w:t>
            </w:r>
            <w:r w:rsidRPr="003766D0">
              <w:t>сего, в том числе:</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right w:val="single" w:sz="4" w:space="0" w:color="auto"/>
            </w:tcBorders>
          </w:tcPr>
          <w:p w:rsidR="00D97CCE" w:rsidRPr="003766D0" w:rsidRDefault="00D97CCE" w:rsidP="004A02CD">
            <w:pPr>
              <w:ind w:firstLine="0"/>
              <w:jc w:val="left"/>
              <w:rPr>
                <w:color w:val="000000"/>
              </w:rPr>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303"/>
              </w:tabs>
              <w:autoSpaceDE w:val="0"/>
              <w:autoSpaceDN w:val="0"/>
              <w:adjustRightInd w:val="0"/>
              <w:ind w:firstLine="0"/>
              <w:jc w:val="left"/>
              <w:rPr>
                <w:color w:val="000000"/>
              </w:rPr>
            </w:pPr>
            <w:r w:rsidRPr="003766D0">
              <w:rPr>
                <w:color w:val="000000"/>
              </w:rPr>
              <w:t>федеральный бюджет</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right w:val="single" w:sz="4" w:space="0" w:color="auto"/>
            </w:tcBorders>
          </w:tcPr>
          <w:p w:rsidR="00D97CCE" w:rsidRPr="003766D0" w:rsidRDefault="00D97CCE" w:rsidP="004A02CD">
            <w:pPr>
              <w:ind w:firstLine="0"/>
              <w:jc w:val="left"/>
              <w:rPr>
                <w:color w:val="000000"/>
              </w:rPr>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автономного округа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right w:val="single" w:sz="4" w:space="0" w:color="auto"/>
            </w:tcBorders>
          </w:tcPr>
          <w:p w:rsidR="00D97CCE" w:rsidRPr="003766D0" w:rsidRDefault="00D97CCE" w:rsidP="004A02CD">
            <w:pPr>
              <w:ind w:firstLine="0"/>
              <w:jc w:val="left"/>
              <w:rPr>
                <w:color w:val="000000"/>
              </w:rPr>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района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bottom w:val="single" w:sz="4" w:space="0" w:color="auto"/>
              <w:right w:val="single" w:sz="4" w:space="0" w:color="auto"/>
            </w:tcBorders>
          </w:tcPr>
          <w:p w:rsidR="00D97CCE" w:rsidRPr="003766D0" w:rsidRDefault="00D97CCE" w:rsidP="004A02CD">
            <w:pPr>
              <w:ind w:firstLine="0"/>
              <w:jc w:val="left"/>
              <w:rPr>
                <w:color w:val="000000"/>
              </w:rPr>
            </w:pPr>
          </w:p>
        </w:tc>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bottom w:val="single" w:sz="4" w:space="0" w:color="auto"/>
              <w:right w:val="single" w:sz="4" w:space="0" w:color="auto"/>
            </w:tcBorders>
          </w:tcPr>
          <w:p w:rsidR="00D97CCE" w:rsidRPr="003766D0" w:rsidRDefault="00D97CCE" w:rsidP="004A02CD">
            <w:pPr>
              <w:ind w:firstLine="0"/>
              <w:jc w:val="left"/>
              <w:rPr>
                <w:color w:val="000000"/>
              </w:rPr>
            </w:pPr>
          </w:p>
        </w:tc>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sidRPr="003766D0">
              <w:rPr>
                <w:color w:val="000000"/>
              </w:rPr>
              <w:t>иные источники</w:t>
            </w:r>
            <w:r>
              <w:rPr>
                <w:color w:val="000000"/>
              </w:rPr>
              <w:t xml:space="preserve"> финансирования</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val="restart"/>
            <w:tcBorders>
              <w:top w:val="single" w:sz="4" w:space="0" w:color="auto"/>
              <w:left w:val="single" w:sz="4" w:space="0" w:color="auto"/>
              <w:right w:val="single" w:sz="4" w:space="0" w:color="auto"/>
            </w:tcBorders>
          </w:tcPr>
          <w:p w:rsidR="00D97CCE" w:rsidRPr="003766D0" w:rsidRDefault="00D97CCE" w:rsidP="004A02CD">
            <w:pPr>
              <w:ind w:firstLine="0"/>
              <w:jc w:val="left"/>
              <w:rPr>
                <w:color w:val="000000"/>
              </w:rPr>
            </w:pPr>
            <w:r w:rsidRPr="003766D0">
              <w:t>Соисполнитель 1 (наименование структурного подразделения либо учреждения)</w:t>
            </w:r>
          </w:p>
        </w:tc>
        <w:tc>
          <w:tcPr>
            <w:tcW w:w="0" w:type="auto"/>
            <w:vMerge w:val="restart"/>
            <w:tcBorders>
              <w:top w:val="single" w:sz="4" w:space="0" w:color="auto"/>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pPr>
            <w:r>
              <w:t>в</w:t>
            </w:r>
            <w:r w:rsidRPr="003766D0">
              <w:t>сего, в том числе:</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right w:val="single" w:sz="4" w:space="0" w:color="auto"/>
            </w:tcBorders>
          </w:tcPr>
          <w:p w:rsidR="00D97CCE" w:rsidRPr="003766D0" w:rsidRDefault="00D97CCE" w:rsidP="004A02CD">
            <w:pPr>
              <w:ind w:firstLine="0"/>
              <w:jc w:val="left"/>
              <w:rPr>
                <w:color w:val="000000"/>
              </w:rPr>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303"/>
              </w:tabs>
              <w:autoSpaceDE w:val="0"/>
              <w:autoSpaceDN w:val="0"/>
              <w:adjustRightInd w:val="0"/>
              <w:ind w:firstLine="0"/>
              <w:jc w:val="left"/>
              <w:rPr>
                <w:color w:val="000000"/>
              </w:rPr>
            </w:pPr>
            <w:r w:rsidRPr="003766D0">
              <w:rPr>
                <w:color w:val="000000"/>
              </w:rPr>
              <w:t>федеральный бюджет</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right w:val="single" w:sz="4" w:space="0" w:color="auto"/>
            </w:tcBorders>
          </w:tcPr>
          <w:p w:rsidR="00D97CCE" w:rsidRPr="003766D0" w:rsidRDefault="00D97CCE" w:rsidP="004A02CD">
            <w:pPr>
              <w:ind w:firstLine="0"/>
              <w:jc w:val="left"/>
              <w:rPr>
                <w:color w:val="000000"/>
              </w:rPr>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автономного округа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right w:val="single" w:sz="4" w:space="0" w:color="auto"/>
            </w:tcBorders>
          </w:tcPr>
          <w:p w:rsidR="00D97CCE" w:rsidRPr="003766D0" w:rsidRDefault="00D97CCE" w:rsidP="004A02CD">
            <w:pPr>
              <w:ind w:firstLine="0"/>
              <w:jc w:val="left"/>
              <w:rPr>
                <w:color w:val="000000"/>
              </w:rPr>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района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bottom w:val="single" w:sz="4" w:space="0" w:color="auto"/>
              <w:right w:val="single" w:sz="4" w:space="0" w:color="auto"/>
            </w:tcBorders>
          </w:tcPr>
          <w:p w:rsidR="00D97CCE" w:rsidRPr="003766D0" w:rsidRDefault="00D97CCE" w:rsidP="004A02CD">
            <w:pPr>
              <w:ind w:firstLine="0"/>
              <w:jc w:val="left"/>
              <w:rPr>
                <w:color w:val="000000"/>
              </w:rPr>
            </w:pPr>
          </w:p>
        </w:tc>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bottom w:val="single" w:sz="4" w:space="0" w:color="auto"/>
              <w:right w:val="single" w:sz="4" w:space="0" w:color="auto"/>
            </w:tcBorders>
          </w:tcPr>
          <w:p w:rsidR="00D97CCE" w:rsidRPr="003766D0" w:rsidRDefault="00D97CCE" w:rsidP="004A02CD">
            <w:pPr>
              <w:ind w:firstLine="0"/>
              <w:jc w:val="left"/>
              <w:rPr>
                <w:color w:val="000000"/>
              </w:rPr>
            </w:pPr>
          </w:p>
        </w:tc>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sidRPr="003766D0">
              <w:rPr>
                <w:color w:val="000000"/>
              </w:rPr>
              <w:t>иные источники</w:t>
            </w:r>
            <w:r>
              <w:rPr>
                <w:color w:val="000000"/>
              </w:rPr>
              <w:t xml:space="preserve"> финансирования</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val="restart"/>
            <w:tcBorders>
              <w:top w:val="single" w:sz="4" w:space="0" w:color="auto"/>
              <w:left w:val="single" w:sz="4" w:space="0" w:color="auto"/>
              <w:right w:val="single" w:sz="4" w:space="0" w:color="auto"/>
            </w:tcBorders>
          </w:tcPr>
          <w:p w:rsidR="00D97CCE" w:rsidRPr="003766D0" w:rsidRDefault="00D97CCE" w:rsidP="004A02CD">
            <w:pPr>
              <w:ind w:firstLine="0"/>
              <w:jc w:val="left"/>
              <w:rPr>
                <w:color w:val="000000"/>
              </w:rPr>
            </w:pPr>
            <w:r w:rsidRPr="003766D0">
              <w:t>Соисполнитель 2 (наименование структурного подразделения либо учреждения)</w:t>
            </w:r>
          </w:p>
        </w:tc>
        <w:tc>
          <w:tcPr>
            <w:tcW w:w="0" w:type="auto"/>
            <w:vMerge w:val="restart"/>
            <w:tcBorders>
              <w:top w:val="single" w:sz="4" w:space="0" w:color="auto"/>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t>в</w:t>
            </w:r>
            <w:r w:rsidRPr="003766D0">
              <w:t>сего, в том числе:</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303"/>
              </w:tabs>
              <w:autoSpaceDE w:val="0"/>
              <w:autoSpaceDN w:val="0"/>
              <w:adjustRightInd w:val="0"/>
              <w:ind w:firstLine="0"/>
              <w:jc w:val="left"/>
              <w:rPr>
                <w:color w:val="000000"/>
              </w:rPr>
            </w:pPr>
            <w:r w:rsidRPr="003766D0">
              <w:rPr>
                <w:color w:val="000000"/>
              </w:rPr>
              <w:t>федеральный бюджет</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автономного округа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0" w:type="auto"/>
            <w:vMerge/>
            <w:tcBorders>
              <w:left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303"/>
              </w:tabs>
              <w:autoSpaceDE w:val="0"/>
              <w:autoSpaceDN w:val="0"/>
              <w:adjustRightInd w:val="0"/>
              <w:ind w:left="19" w:firstLine="0"/>
              <w:jc w:val="left"/>
              <w:rPr>
                <w:color w:val="000000"/>
              </w:rPr>
            </w:pPr>
            <w:r w:rsidRPr="003766D0">
              <w:rPr>
                <w:color w:val="000000"/>
              </w:rPr>
              <w:t>бюджет района</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0" w:type="auto"/>
            <w:vMerge/>
            <w:tcBorders>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r w:rsidRPr="003766D0">
              <w:rPr>
                <w:color w:val="000000"/>
              </w:rPr>
              <w:t>иные источники</w:t>
            </w:r>
            <w:r>
              <w:rPr>
                <w:color w:val="000000"/>
              </w:rPr>
              <w:t xml:space="preserve"> финансирования</w:t>
            </w: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r w:rsidR="00D97CCE" w:rsidRPr="003766D0" w:rsidTr="00630026">
        <w:trPr>
          <w:trHeight w:val="68"/>
          <w:jc w:val="center"/>
        </w:trPr>
        <w:tc>
          <w:tcPr>
            <w:tcW w:w="1261" w:type="pct"/>
            <w:gridSpan w:val="2"/>
            <w:tcBorders>
              <w:top w:val="single" w:sz="4" w:space="0" w:color="auto"/>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r w:rsidRPr="003766D0">
              <w:rPr>
                <w:color w:val="000000"/>
              </w:rPr>
              <w:t>и т.д.</w:t>
            </w:r>
          </w:p>
        </w:tc>
        <w:tc>
          <w:tcPr>
            <w:tcW w:w="0" w:type="auto"/>
            <w:tcBorders>
              <w:top w:val="single" w:sz="4" w:space="0" w:color="auto"/>
              <w:left w:val="single" w:sz="4" w:space="0" w:color="auto"/>
              <w:bottom w:val="single" w:sz="4" w:space="0" w:color="auto"/>
              <w:right w:val="single" w:sz="4" w:space="0" w:color="auto"/>
            </w:tcBorders>
            <w:vAlign w:val="center"/>
          </w:tcPr>
          <w:p w:rsidR="00D97CCE" w:rsidRPr="003766D0" w:rsidRDefault="00D97CCE" w:rsidP="004A02CD">
            <w:pPr>
              <w:ind w:firstLine="0"/>
              <w:jc w:val="left"/>
              <w:rPr>
                <w:color w:val="000000"/>
              </w:rPr>
            </w:pPr>
          </w:p>
        </w:tc>
        <w:tc>
          <w:tcPr>
            <w:tcW w:w="1180" w:type="pct"/>
            <w:tcBorders>
              <w:top w:val="single" w:sz="4" w:space="0" w:color="auto"/>
              <w:left w:val="single" w:sz="4" w:space="0" w:color="auto"/>
              <w:bottom w:val="single" w:sz="4" w:space="0" w:color="auto"/>
              <w:right w:val="single" w:sz="4" w:space="0" w:color="auto"/>
            </w:tcBorders>
          </w:tcPr>
          <w:p w:rsidR="00D97CCE" w:rsidRPr="003766D0" w:rsidRDefault="00D97CCE" w:rsidP="004A02CD">
            <w:pPr>
              <w:widowControl w:val="0"/>
              <w:tabs>
                <w:tab w:val="left" w:pos="255"/>
              </w:tabs>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1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0"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6"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1"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200"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2"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97"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c>
          <w:tcPr>
            <w:tcW w:w="145" w:type="pct"/>
            <w:tcBorders>
              <w:top w:val="single" w:sz="4" w:space="0" w:color="auto"/>
              <w:left w:val="single" w:sz="4" w:space="0" w:color="auto"/>
              <w:bottom w:val="single" w:sz="4" w:space="0" w:color="auto"/>
              <w:right w:val="nil"/>
            </w:tcBorders>
          </w:tcPr>
          <w:p w:rsidR="00D97CCE" w:rsidRPr="003766D0" w:rsidRDefault="00D97CCE" w:rsidP="004A02CD">
            <w:pPr>
              <w:widowControl w:val="0"/>
              <w:autoSpaceDE w:val="0"/>
              <w:autoSpaceDN w:val="0"/>
              <w:adjustRightInd w:val="0"/>
              <w:ind w:firstLine="0"/>
              <w:jc w:val="left"/>
              <w:rPr>
                <w:color w:val="000000"/>
              </w:rPr>
            </w:pPr>
          </w:p>
        </w:tc>
        <w:tc>
          <w:tcPr>
            <w:tcW w:w="102" w:type="pct"/>
            <w:tcBorders>
              <w:top w:val="single" w:sz="4" w:space="0" w:color="auto"/>
              <w:left w:val="nil"/>
              <w:bottom w:val="single" w:sz="4" w:space="0" w:color="auto"/>
              <w:right w:val="single" w:sz="4" w:space="0" w:color="auto"/>
            </w:tcBorders>
          </w:tcPr>
          <w:p w:rsidR="00D97CCE" w:rsidRPr="003766D0" w:rsidRDefault="00D97CCE" w:rsidP="004A02CD">
            <w:pPr>
              <w:widowControl w:val="0"/>
              <w:autoSpaceDE w:val="0"/>
              <w:autoSpaceDN w:val="0"/>
              <w:adjustRightInd w:val="0"/>
              <w:ind w:firstLine="0"/>
              <w:jc w:val="left"/>
              <w:rPr>
                <w:color w:val="000000"/>
              </w:rPr>
            </w:pPr>
          </w:p>
        </w:tc>
      </w:tr>
    </w:tbl>
    <w:p w:rsidR="00D97CCE" w:rsidRDefault="00D97CCE" w:rsidP="00D97CCE">
      <w:pPr>
        <w:outlineLvl w:val="0"/>
        <w:rPr>
          <w:bCs/>
          <w:kern w:val="28"/>
        </w:rPr>
      </w:pPr>
    </w:p>
    <w:p w:rsidR="00D97CCE" w:rsidRPr="00EC612B" w:rsidRDefault="00D97CCE" w:rsidP="004A02CD">
      <w:r w:rsidRPr="00EC612B">
        <w:t>Примечание:</w:t>
      </w:r>
    </w:p>
    <w:p w:rsidR="00D97CCE" w:rsidRPr="00EC612B" w:rsidRDefault="00D97CCE" w:rsidP="004A02CD">
      <w:pPr>
        <w:rPr>
          <w:color w:val="000000"/>
        </w:rPr>
      </w:pPr>
      <w:r w:rsidRPr="00EC612B">
        <w:rPr>
          <w:color w:val="000000"/>
        </w:rPr>
        <w:t>*Указывается при наличии подпрограмм</w:t>
      </w:r>
      <w:r>
        <w:rPr>
          <w:color w:val="000000"/>
        </w:rPr>
        <w:t>.</w:t>
      </w:r>
    </w:p>
    <w:p w:rsidR="00D97CCE" w:rsidRDefault="00D97CCE" w:rsidP="00D97CCE"/>
    <w:p w:rsidR="004A02CD" w:rsidRDefault="004A02CD" w:rsidP="004A02CD">
      <w:pPr>
        <w:jc w:val="right"/>
      </w:pPr>
      <w:r>
        <w:lastRenderedPageBreak/>
        <w:br w:type="page"/>
      </w:r>
    </w:p>
    <w:p w:rsidR="004A02CD" w:rsidRPr="003766D0" w:rsidRDefault="004A02CD" w:rsidP="004A02CD">
      <w:pPr>
        <w:jc w:val="right"/>
      </w:pPr>
    </w:p>
    <w:p w:rsidR="00D97CCE" w:rsidRPr="003766D0" w:rsidRDefault="00D97CCE" w:rsidP="004A02CD">
      <w:pPr>
        <w:jc w:val="right"/>
        <w:rPr>
          <w:sz w:val="28"/>
          <w:szCs w:val="28"/>
        </w:rPr>
      </w:pPr>
      <w:r w:rsidRPr="003766D0">
        <w:rPr>
          <w:sz w:val="28"/>
          <w:szCs w:val="28"/>
        </w:rPr>
        <w:t>Таблица 3</w:t>
      </w:r>
    </w:p>
    <w:p w:rsidR="00D97CCE" w:rsidRDefault="00D97CCE" w:rsidP="004A02CD">
      <w:pPr>
        <w:jc w:val="right"/>
        <w:rPr>
          <w:sz w:val="28"/>
          <w:szCs w:val="28"/>
        </w:rPr>
      </w:pPr>
    </w:p>
    <w:p w:rsidR="004A02CD" w:rsidRPr="003766D0" w:rsidRDefault="004A02CD" w:rsidP="004A02CD">
      <w:pPr>
        <w:jc w:val="right"/>
        <w:rPr>
          <w:sz w:val="28"/>
          <w:szCs w:val="28"/>
        </w:rPr>
      </w:pPr>
    </w:p>
    <w:p w:rsidR="00D97CCE" w:rsidRPr="009D445C" w:rsidRDefault="00D97CCE" w:rsidP="004A02CD">
      <w:pPr>
        <w:pStyle w:val="2"/>
      </w:pPr>
      <w:r w:rsidRPr="009D445C">
        <w:t xml:space="preserve">Мероприятия, реализуемые на принципах проектного управления, </w:t>
      </w:r>
      <w:proofErr w:type="gramStart"/>
      <w:r w:rsidRPr="009D445C">
        <w:t>направленные</w:t>
      </w:r>
      <w:proofErr w:type="gramEnd"/>
      <w:r w:rsidRPr="009D445C">
        <w:t xml:space="preserve"> в том числе на исполнение национальных и федеральных проектов (программ) Российской Федерации</w:t>
      </w:r>
    </w:p>
    <w:p w:rsidR="00D97CCE" w:rsidRPr="003766D0" w:rsidRDefault="00D97CCE" w:rsidP="00D97CCE">
      <w:pPr>
        <w:widowControl w:val="0"/>
        <w:autoSpaceDE w:val="0"/>
        <w:autoSpaceDN w:val="0"/>
        <w:jc w:val="center"/>
        <w:rPr>
          <w:sz w:val="26"/>
          <w:szCs w:val="26"/>
        </w:rPr>
      </w:pPr>
    </w:p>
    <w:tbl>
      <w:tblPr>
        <w:tblW w:w="153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939"/>
        <w:gridCol w:w="1276"/>
        <w:gridCol w:w="754"/>
        <w:gridCol w:w="1168"/>
        <w:gridCol w:w="2268"/>
        <w:gridCol w:w="926"/>
        <w:gridCol w:w="951"/>
        <w:gridCol w:w="10"/>
        <w:gridCol w:w="917"/>
        <w:gridCol w:w="10"/>
        <w:gridCol w:w="953"/>
        <w:gridCol w:w="10"/>
        <w:gridCol w:w="1124"/>
        <w:gridCol w:w="10"/>
        <w:gridCol w:w="938"/>
        <w:gridCol w:w="10"/>
      </w:tblGrid>
      <w:tr w:rsidR="00D97CCE" w:rsidRPr="003766D0" w:rsidTr="00630026">
        <w:trPr>
          <w:gridAfter w:val="1"/>
          <w:wAfter w:w="10" w:type="dxa"/>
        </w:trPr>
        <w:tc>
          <w:tcPr>
            <w:tcW w:w="675"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w:t>
            </w:r>
          </w:p>
          <w:p w:rsidR="00D97CCE" w:rsidRPr="003766D0" w:rsidRDefault="00D97CCE" w:rsidP="004A02CD">
            <w:pPr>
              <w:ind w:firstLine="0"/>
              <w:jc w:val="left"/>
              <w:rPr>
                <w:rFonts w:eastAsia="Calibri"/>
                <w:lang w:eastAsia="en-US"/>
              </w:rPr>
            </w:pPr>
            <w:proofErr w:type="gramStart"/>
            <w:r w:rsidRPr="003766D0">
              <w:rPr>
                <w:rFonts w:eastAsia="Calibri"/>
                <w:lang w:eastAsia="en-US"/>
              </w:rPr>
              <w:t>п</w:t>
            </w:r>
            <w:proofErr w:type="gramEnd"/>
            <w:r w:rsidRPr="003766D0">
              <w:rPr>
                <w:rFonts w:eastAsia="Calibri"/>
                <w:lang w:eastAsia="en-US"/>
              </w:rPr>
              <w:t>/п</w:t>
            </w:r>
          </w:p>
        </w:tc>
        <w:tc>
          <w:tcPr>
            <w:tcW w:w="1418" w:type="dxa"/>
            <w:vMerge w:val="restart"/>
            <w:shd w:val="clear" w:color="auto" w:fill="auto"/>
            <w:hideMark/>
          </w:tcPr>
          <w:p w:rsidR="00D97CCE" w:rsidRPr="003766D0" w:rsidRDefault="00D97CCE" w:rsidP="004A02CD">
            <w:pPr>
              <w:ind w:firstLine="0"/>
              <w:jc w:val="left"/>
              <w:rPr>
                <w:rFonts w:eastAsia="Calibri"/>
                <w:lang w:eastAsia="en-US"/>
              </w:rPr>
            </w:pPr>
            <w:r w:rsidRPr="003766D0">
              <w:rPr>
                <w:rFonts w:eastAsia="Calibri"/>
                <w:lang w:eastAsia="en-US"/>
              </w:rPr>
              <w:t xml:space="preserve">Наименование портфеля проектов, проекта </w:t>
            </w:r>
          </w:p>
        </w:tc>
        <w:tc>
          <w:tcPr>
            <w:tcW w:w="1939"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Наименование проекта или мероприятия</w:t>
            </w:r>
          </w:p>
        </w:tc>
        <w:tc>
          <w:tcPr>
            <w:tcW w:w="1276"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Номер основного мероприятия</w:t>
            </w:r>
          </w:p>
        </w:tc>
        <w:tc>
          <w:tcPr>
            <w:tcW w:w="754" w:type="dxa"/>
            <w:vMerge w:val="restart"/>
            <w:shd w:val="clear" w:color="auto" w:fill="auto"/>
            <w:hideMark/>
          </w:tcPr>
          <w:p w:rsidR="00D97CCE" w:rsidRPr="003766D0" w:rsidRDefault="00D97CCE" w:rsidP="004A02CD">
            <w:pPr>
              <w:ind w:firstLine="0"/>
              <w:jc w:val="left"/>
              <w:rPr>
                <w:rFonts w:eastAsia="Calibri"/>
                <w:lang w:eastAsia="en-US"/>
              </w:rPr>
            </w:pPr>
            <w:r w:rsidRPr="003766D0">
              <w:rPr>
                <w:rFonts w:eastAsia="Calibri"/>
                <w:lang w:eastAsia="en-US"/>
              </w:rPr>
              <w:t xml:space="preserve">Цели </w:t>
            </w:r>
          </w:p>
        </w:tc>
        <w:tc>
          <w:tcPr>
            <w:tcW w:w="1168"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 xml:space="preserve">Срок </w:t>
            </w:r>
            <w:proofErr w:type="spellStart"/>
            <w:proofErr w:type="gramStart"/>
            <w:r w:rsidRPr="003766D0">
              <w:rPr>
                <w:rFonts w:eastAsia="Calibri"/>
                <w:lang w:eastAsia="en-US"/>
              </w:rPr>
              <w:t>реализа</w:t>
            </w:r>
            <w:r>
              <w:rPr>
                <w:rFonts w:eastAsia="Calibri"/>
                <w:lang w:eastAsia="en-US"/>
              </w:rPr>
              <w:t>-</w:t>
            </w:r>
            <w:r w:rsidRPr="003766D0">
              <w:rPr>
                <w:rFonts w:eastAsia="Calibri"/>
                <w:lang w:eastAsia="en-US"/>
              </w:rPr>
              <w:t>ции</w:t>
            </w:r>
            <w:proofErr w:type="spellEnd"/>
            <w:proofErr w:type="gramEnd"/>
          </w:p>
        </w:tc>
        <w:tc>
          <w:tcPr>
            <w:tcW w:w="2268" w:type="dxa"/>
            <w:vMerge w:val="restart"/>
            <w:shd w:val="clear" w:color="auto" w:fill="auto"/>
            <w:hideMark/>
          </w:tcPr>
          <w:p w:rsidR="00D97CCE" w:rsidRPr="003766D0" w:rsidRDefault="00D97CCE" w:rsidP="004A02CD">
            <w:pPr>
              <w:ind w:firstLine="0"/>
              <w:jc w:val="left"/>
              <w:rPr>
                <w:rFonts w:eastAsia="Calibri"/>
                <w:lang w:eastAsia="en-US"/>
              </w:rPr>
            </w:pPr>
            <w:r w:rsidRPr="003766D0">
              <w:rPr>
                <w:rFonts w:eastAsia="Calibri"/>
                <w:lang w:eastAsia="en-US"/>
              </w:rPr>
              <w:t xml:space="preserve">Источники финансирования </w:t>
            </w:r>
          </w:p>
        </w:tc>
        <w:tc>
          <w:tcPr>
            <w:tcW w:w="5849" w:type="dxa"/>
            <w:gridSpan w:val="10"/>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Параметры финансового обеспечения, тыс. рублей</w:t>
            </w: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rPr>
                <w:rFonts w:eastAsia="Calibri"/>
                <w:lang w:eastAsia="en-US"/>
              </w:rPr>
            </w:pPr>
          </w:p>
        </w:tc>
        <w:tc>
          <w:tcPr>
            <w:tcW w:w="2268" w:type="dxa"/>
            <w:vMerge/>
            <w:shd w:val="clear" w:color="auto" w:fill="auto"/>
          </w:tcPr>
          <w:p w:rsidR="00D97CCE" w:rsidRPr="003766D0" w:rsidRDefault="00D97CCE" w:rsidP="004A02CD">
            <w:pPr>
              <w:ind w:firstLine="0"/>
              <w:jc w:val="left"/>
              <w:rPr>
                <w:rFonts w:eastAsia="Calibri"/>
                <w:lang w:eastAsia="en-US"/>
              </w:rPr>
            </w:pPr>
          </w:p>
        </w:tc>
        <w:tc>
          <w:tcPr>
            <w:tcW w:w="926" w:type="dxa"/>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всего</w:t>
            </w:r>
          </w:p>
        </w:tc>
        <w:tc>
          <w:tcPr>
            <w:tcW w:w="951" w:type="dxa"/>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20__ г.</w:t>
            </w:r>
          </w:p>
        </w:tc>
        <w:tc>
          <w:tcPr>
            <w:tcW w:w="927" w:type="dxa"/>
            <w:gridSpan w:val="2"/>
            <w:shd w:val="clear" w:color="auto" w:fill="auto"/>
          </w:tcPr>
          <w:p w:rsidR="00D97CCE" w:rsidRPr="003766D0" w:rsidRDefault="00D97CCE" w:rsidP="004A02CD">
            <w:pPr>
              <w:ind w:firstLine="0"/>
              <w:jc w:val="left"/>
            </w:pPr>
            <w:r w:rsidRPr="003766D0">
              <w:t>20__ г.</w:t>
            </w:r>
          </w:p>
        </w:tc>
        <w:tc>
          <w:tcPr>
            <w:tcW w:w="963" w:type="dxa"/>
            <w:gridSpan w:val="2"/>
            <w:shd w:val="clear" w:color="auto" w:fill="auto"/>
          </w:tcPr>
          <w:p w:rsidR="00D97CCE" w:rsidRPr="003766D0" w:rsidRDefault="00D97CCE" w:rsidP="004A02CD">
            <w:pPr>
              <w:ind w:firstLine="0"/>
              <w:jc w:val="left"/>
            </w:pPr>
            <w:r w:rsidRPr="003766D0">
              <w:t>20__ г.</w:t>
            </w:r>
          </w:p>
        </w:tc>
        <w:tc>
          <w:tcPr>
            <w:tcW w:w="1134" w:type="dxa"/>
            <w:gridSpan w:val="2"/>
            <w:shd w:val="clear" w:color="auto" w:fill="auto"/>
          </w:tcPr>
          <w:p w:rsidR="00D97CCE" w:rsidRPr="003766D0" w:rsidRDefault="00D97CCE" w:rsidP="004A02CD">
            <w:pPr>
              <w:ind w:firstLine="0"/>
              <w:jc w:val="left"/>
            </w:pPr>
            <w:r w:rsidRPr="003766D0">
              <w:t>20__ г.</w:t>
            </w:r>
          </w:p>
        </w:tc>
        <w:tc>
          <w:tcPr>
            <w:tcW w:w="948" w:type="dxa"/>
            <w:gridSpan w:val="2"/>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и т.д.</w:t>
            </w:r>
          </w:p>
        </w:tc>
      </w:tr>
      <w:tr w:rsidR="00D97CCE" w:rsidRPr="003766D0" w:rsidTr="00630026">
        <w:trPr>
          <w:gridAfter w:val="1"/>
          <w:wAfter w:w="10" w:type="dxa"/>
        </w:trPr>
        <w:tc>
          <w:tcPr>
            <w:tcW w:w="675" w:type="dxa"/>
            <w:shd w:val="clear" w:color="auto" w:fill="auto"/>
          </w:tcPr>
          <w:p w:rsidR="00D97CCE" w:rsidRPr="003766D0" w:rsidRDefault="00D97CCE" w:rsidP="004A02CD">
            <w:pPr>
              <w:ind w:firstLine="0"/>
              <w:jc w:val="left"/>
            </w:pPr>
            <w:r w:rsidRPr="003766D0">
              <w:t>1</w:t>
            </w:r>
          </w:p>
        </w:tc>
        <w:tc>
          <w:tcPr>
            <w:tcW w:w="1418" w:type="dxa"/>
            <w:shd w:val="clear" w:color="auto" w:fill="auto"/>
          </w:tcPr>
          <w:p w:rsidR="00D97CCE" w:rsidRPr="003766D0" w:rsidRDefault="00D97CCE" w:rsidP="004A02CD">
            <w:pPr>
              <w:ind w:firstLine="0"/>
              <w:jc w:val="left"/>
            </w:pPr>
            <w:r w:rsidRPr="003766D0">
              <w:t>2</w:t>
            </w:r>
          </w:p>
        </w:tc>
        <w:tc>
          <w:tcPr>
            <w:tcW w:w="1939" w:type="dxa"/>
            <w:shd w:val="clear" w:color="auto" w:fill="auto"/>
          </w:tcPr>
          <w:p w:rsidR="00D97CCE" w:rsidRPr="003766D0" w:rsidRDefault="00D97CCE" w:rsidP="004A02CD">
            <w:pPr>
              <w:ind w:firstLine="0"/>
              <w:jc w:val="left"/>
            </w:pPr>
            <w:r w:rsidRPr="003766D0">
              <w:t>3</w:t>
            </w:r>
          </w:p>
        </w:tc>
        <w:tc>
          <w:tcPr>
            <w:tcW w:w="1276" w:type="dxa"/>
            <w:shd w:val="clear" w:color="auto" w:fill="auto"/>
          </w:tcPr>
          <w:p w:rsidR="00D97CCE" w:rsidRPr="003766D0" w:rsidRDefault="00D97CCE" w:rsidP="004A02CD">
            <w:pPr>
              <w:ind w:firstLine="0"/>
              <w:jc w:val="left"/>
            </w:pPr>
            <w:r w:rsidRPr="003766D0">
              <w:t>4</w:t>
            </w:r>
          </w:p>
        </w:tc>
        <w:tc>
          <w:tcPr>
            <w:tcW w:w="754" w:type="dxa"/>
            <w:shd w:val="clear" w:color="auto" w:fill="auto"/>
          </w:tcPr>
          <w:p w:rsidR="00D97CCE" w:rsidRPr="003766D0" w:rsidRDefault="00D97CCE" w:rsidP="004A02CD">
            <w:pPr>
              <w:ind w:firstLine="0"/>
              <w:jc w:val="left"/>
            </w:pPr>
            <w:r w:rsidRPr="003766D0">
              <w:t>5</w:t>
            </w:r>
          </w:p>
        </w:tc>
        <w:tc>
          <w:tcPr>
            <w:tcW w:w="1168" w:type="dxa"/>
            <w:shd w:val="clear" w:color="auto" w:fill="auto"/>
          </w:tcPr>
          <w:p w:rsidR="00D97CCE" w:rsidRPr="003766D0" w:rsidRDefault="00D97CCE" w:rsidP="004A02CD">
            <w:pPr>
              <w:ind w:firstLine="0"/>
              <w:jc w:val="left"/>
            </w:pPr>
            <w:r w:rsidRPr="003766D0">
              <w:t>6</w:t>
            </w:r>
          </w:p>
        </w:tc>
        <w:tc>
          <w:tcPr>
            <w:tcW w:w="2268" w:type="dxa"/>
            <w:shd w:val="clear" w:color="auto" w:fill="auto"/>
          </w:tcPr>
          <w:p w:rsidR="00D97CCE" w:rsidRPr="003766D0" w:rsidRDefault="00D97CCE" w:rsidP="004A02CD">
            <w:pPr>
              <w:ind w:firstLine="0"/>
              <w:jc w:val="left"/>
            </w:pPr>
            <w:r w:rsidRPr="003766D0">
              <w:t>7</w:t>
            </w:r>
          </w:p>
        </w:tc>
        <w:tc>
          <w:tcPr>
            <w:tcW w:w="926" w:type="dxa"/>
            <w:shd w:val="clear" w:color="auto" w:fill="auto"/>
          </w:tcPr>
          <w:p w:rsidR="00D97CCE" w:rsidRPr="003766D0" w:rsidRDefault="00D97CCE" w:rsidP="004A02CD">
            <w:pPr>
              <w:ind w:firstLine="0"/>
              <w:jc w:val="left"/>
            </w:pPr>
            <w:r w:rsidRPr="003766D0">
              <w:t>8</w:t>
            </w:r>
          </w:p>
        </w:tc>
        <w:tc>
          <w:tcPr>
            <w:tcW w:w="951" w:type="dxa"/>
            <w:shd w:val="clear" w:color="auto" w:fill="auto"/>
          </w:tcPr>
          <w:p w:rsidR="00D97CCE" w:rsidRPr="003766D0" w:rsidRDefault="00D97CCE" w:rsidP="004A02CD">
            <w:pPr>
              <w:ind w:firstLine="0"/>
              <w:jc w:val="left"/>
            </w:pPr>
            <w:r w:rsidRPr="003766D0">
              <w:t>9</w:t>
            </w:r>
          </w:p>
        </w:tc>
        <w:tc>
          <w:tcPr>
            <w:tcW w:w="927" w:type="dxa"/>
            <w:gridSpan w:val="2"/>
            <w:shd w:val="clear" w:color="auto" w:fill="auto"/>
          </w:tcPr>
          <w:p w:rsidR="00D97CCE" w:rsidRPr="003766D0" w:rsidRDefault="00D97CCE" w:rsidP="004A02CD">
            <w:pPr>
              <w:ind w:firstLine="0"/>
              <w:jc w:val="left"/>
            </w:pPr>
            <w:r w:rsidRPr="003766D0">
              <w:t>10</w:t>
            </w:r>
          </w:p>
        </w:tc>
        <w:tc>
          <w:tcPr>
            <w:tcW w:w="963" w:type="dxa"/>
            <w:gridSpan w:val="2"/>
            <w:shd w:val="clear" w:color="auto" w:fill="auto"/>
          </w:tcPr>
          <w:p w:rsidR="00D97CCE" w:rsidRPr="003766D0" w:rsidRDefault="00D97CCE" w:rsidP="004A02CD">
            <w:pPr>
              <w:ind w:firstLine="0"/>
              <w:jc w:val="left"/>
            </w:pPr>
            <w:r w:rsidRPr="003766D0">
              <w:t>11</w:t>
            </w:r>
          </w:p>
        </w:tc>
        <w:tc>
          <w:tcPr>
            <w:tcW w:w="1134" w:type="dxa"/>
            <w:gridSpan w:val="2"/>
            <w:shd w:val="clear" w:color="auto" w:fill="auto"/>
          </w:tcPr>
          <w:p w:rsidR="00D97CCE" w:rsidRPr="003766D0" w:rsidRDefault="00D97CCE" w:rsidP="004A02CD">
            <w:pPr>
              <w:ind w:firstLine="0"/>
              <w:jc w:val="left"/>
            </w:pPr>
            <w:r w:rsidRPr="003766D0">
              <w:t>12</w:t>
            </w:r>
          </w:p>
        </w:tc>
        <w:tc>
          <w:tcPr>
            <w:tcW w:w="948" w:type="dxa"/>
            <w:gridSpan w:val="2"/>
            <w:shd w:val="clear" w:color="auto" w:fill="auto"/>
          </w:tcPr>
          <w:p w:rsidR="00D97CCE" w:rsidRPr="003766D0" w:rsidRDefault="00D97CCE" w:rsidP="004A02CD">
            <w:pPr>
              <w:ind w:firstLine="0"/>
              <w:jc w:val="left"/>
            </w:pPr>
            <w:r w:rsidRPr="003766D0">
              <w:t>13</w:t>
            </w:r>
          </w:p>
        </w:tc>
      </w:tr>
      <w:tr w:rsidR="00D97CCE" w:rsidRPr="003766D0" w:rsidTr="00630026">
        <w:trPr>
          <w:gridAfter w:val="1"/>
          <w:wAfter w:w="10" w:type="dxa"/>
        </w:trPr>
        <w:tc>
          <w:tcPr>
            <w:tcW w:w="15347" w:type="dxa"/>
            <w:gridSpan w:val="17"/>
            <w:shd w:val="clear" w:color="auto" w:fill="auto"/>
          </w:tcPr>
          <w:p w:rsidR="00D97CCE" w:rsidRDefault="00D97CCE" w:rsidP="004A02CD">
            <w:pPr>
              <w:ind w:firstLine="0"/>
              <w:jc w:val="left"/>
            </w:pPr>
            <w:r w:rsidRPr="003766D0">
              <w:t>Портфели проектов, основанные на национальных и федеральны</w:t>
            </w:r>
            <w:r>
              <w:t xml:space="preserve">х проектах Российской Федерации, участие в которых принимает </w:t>
            </w:r>
          </w:p>
          <w:p w:rsidR="00D97CCE" w:rsidRPr="003766D0" w:rsidRDefault="00D97CCE" w:rsidP="004A02CD">
            <w:pPr>
              <w:ind w:firstLine="0"/>
              <w:jc w:val="left"/>
            </w:pPr>
            <w:r>
              <w:t>Березовский район</w:t>
            </w:r>
          </w:p>
        </w:tc>
      </w:tr>
      <w:tr w:rsidR="00D97CCE" w:rsidRPr="003766D0" w:rsidTr="00630026">
        <w:trPr>
          <w:gridAfter w:val="1"/>
          <w:wAfter w:w="10" w:type="dxa"/>
        </w:trPr>
        <w:tc>
          <w:tcPr>
            <w:tcW w:w="675"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1</w:t>
            </w:r>
            <w:r>
              <w:rPr>
                <w:rFonts w:eastAsia="Calibri"/>
                <w:lang w:eastAsia="en-US"/>
              </w:rPr>
              <w:t>.</w:t>
            </w:r>
          </w:p>
        </w:tc>
        <w:tc>
          <w:tcPr>
            <w:tcW w:w="1418"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 xml:space="preserve">Портфель проектов </w:t>
            </w:r>
          </w:p>
        </w:tc>
        <w:tc>
          <w:tcPr>
            <w:tcW w:w="1939"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Проект 1</w:t>
            </w:r>
          </w:p>
          <w:p w:rsidR="00D97CCE" w:rsidRPr="003766D0" w:rsidRDefault="00D97CCE" w:rsidP="004A02CD">
            <w:pPr>
              <w:ind w:firstLine="0"/>
              <w:jc w:val="left"/>
              <w:rPr>
                <w:rFonts w:eastAsia="Calibri"/>
                <w:lang w:eastAsia="en-US"/>
              </w:rPr>
            </w:pPr>
            <w:r w:rsidRPr="003766D0">
              <w:rPr>
                <w:rFonts w:eastAsia="Calibri"/>
                <w:lang w:eastAsia="en-US"/>
              </w:rPr>
              <w:t xml:space="preserve">(номер показателя из таблицы </w:t>
            </w:r>
            <w:r>
              <w:rPr>
                <w:rFonts w:eastAsia="Calibri"/>
                <w:lang w:eastAsia="en-US"/>
              </w:rPr>
              <w:t>2</w:t>
            </w:r>
            <w:r w:rsidRPr="003766D0">
              <w:rPr>
                <w:rFonts w:eastAsia="Calibri"/>
                <w:lang w:eastAsia="en-US"/>
              </w:rPr>
              <w:t xml:space="preserve">) </w:t>
            </w:r>
          </w:p>
        </w:tc>
        <w:tc>
          <w:tcPr>
            <w:tcW w:w="1276" w:type="dxa"/>
            <w:vMerge w:val="restart"/>
            <w:shd w:val="clear" w:color="auto" w:fill="auto"/>
          </w:tcPr>
          <w:p w:rsidR="00D97CCE" w:rsidRPr="003766D0" w:rsidRDefault="00D97CCE" w:rsidP="004A02CD">
            <w:pPr>
              <w:ind w:firstLine="0"/>
              <w:jc w:val="left"/>
              <w:rPr>
                <w:rFonts w:eastAsia="Calibri"/>
                <w:lang w:eastAsia="en-US"/>
              </w:rPr>
            </w:pPr>
          </w:p>
        </w:tc>
        <w:tc>
          <w:tcPr>
            <w:tcW w:w="754" w:type="dxa"/>
            <w:vMerge w:val="restart"/>
            <w:shd w:val="clear" w:color="auto" w:fill="auto"/>
          </w:tcPr>
          <w:p w:rsidR="00D97CCE" w:rsidRPr="003766D0" w:rsidRDefault="00D97CCE" w:rsidP="004A02CD">
            <w:pPr>
              <w:ind w:firstLine="0"/>
              <w:jc w:val="left"/>
              <w:rPr>
                <w:rFonts w:eastAsia="Calibri"/>
                <w:lang w:eastAsia="en-US"/>
              </w:rPr>
            </w:pPr>
          </w:p>
        </w:tc>
        <w:tc>
          <w:tcPr>
            <w:tcW w:w="1168" w:type="dxa"/>
            <w:vMerge w:val="restart"/>
            <w:shd w:val="clear" w:color="auto" w:fill="auto"/>
          </w:tcPr>
          <w:p w:rsidR="00D97CCE" w:rsidRPr="003766D0" w:rsidRDefault="00D97CCE" w:rsidP="004A02CD">
            <w:pPr>
              <w:ind w:firstLine="0"/>
              <w:jc w:val="left"/>
              <w:rPr>
                <w:rFonts w:eastAsia="Calibri"/>
                <w:lang w:eastAsia="en-US"/>
              </w:rPr>
            </w:pPr>
          </w:p>
        </w:tc>
        <w:tc>
          <w:tcPr>
            <w:tcW w:w="2268" w:type="dxa"/>
            <w:shd w:val="clear" w:color="auto" w:fill="auto"/>
          </w:tcPr>
          <w:p w:rsidR="00D97CCE" w:rsidRPr="003766D0" w:rsidRDefault="00D97CCE" w:rsidP="004A02CD">
            <w:pPr>
              <w:ind w:firstLine="0"/>
              <w:jc w:val="left"/>
              <w:rPr>
                <w:rFonts w:eastAsia="Calibri"/>
                <w:lang w:eastAsia="en-US"/>
              </w:rPr>
            </w:pPr>
            <w:r>
              <w:rPr>
                <w:rFonts w:eastAsia="Calibri"/>
                <w:lang w:eastAsia="en-US"/>
              </w:rPr>
              <w:t>всего, в том числе:</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rPr>
                <w:rFonts w:eastAsia="Calibri"/>
                <w:lang w:eastAsia="en-US"/>
              </w:rPr>
            </w:pPr>
          </w:p>
        </w:tc>
        <w:tc>
          <w:tcPr>
            <w:tcW w:w="2268" w:type="dxa"/>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федеральный бюджет</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rPr>
                <w:rFonts w:eastAsia="Calibri"/>
                <w:lang w:eastAsia="en-US"/>
              </w:rPr>
            </w:pPr>
          </w:p>
        </w:tc>
        <w:tc>
          <w:tcPr>
            <w:tcW w:w="2268" w:type="dxa"/>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бюджет автономного округа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rPr>
                <w:rFonts w:eastAsia="Calibri"/>
                <w:lang w:eastAsia="en-US"/>
              </w:rPr>
            </w:pPr>
          </w:p>
        </w:tc>
        <w:tc>
          <w:tcPr>
            <w:tcW w:w="2268" w:type="dxa"/>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бюджет района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rPr>
                <w:rFonts w:eastAsia="Calibri"/>
                <w:lang w:eastAsia="en-US"/>
              </w:rPr>
            </w:pPr>
          </w:p>
        </w:tc>
        <w:tc>
          <w:tcPr>
            <w:tcW w:w="2268" w:type="dxa"/>
            <w:shd w:val="clear" w:color="auto" w:fill="auto"/>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rPr>
                <w:rFonts w:eastAsia="Calibri"/>
                <w:lang w:eastAsia="en-US"/>
              </w:rPr>
            </w:pPr>
          </w:p>
        </w:tc>
        <w:tc>
          <w:tcPr>
            <w:tcW w:w="2268" w:type="dxa"/>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иные источники финансирования</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Проект N</w:t>
            </w:r>
          </w:p>
          <w:p w:rsidR="00D97CCE" w:rsidRPr="003766D0" w:rsidRDefault="00D97CCE" w:rsidP="004A02CD">
            <w:pPr>
              <w:ind w:firstLine="0"/>
              <w:jc w:val="left"/>
              <w:rPr>
                <w:rFonts w:eastAsia="Calibri"/>
                <w:lang w:eastAsia="en-US"/>
              </w:rPr>
            </w:pPr>
            <w:r>
              <w:rPr>
                <w:rFonts w:eastAsia="Calibri"/>
                <w:lang w:eastAsia="en-US"/>
              </w:rPr>
              <w:t xml:space="preserve">(номер показателя из </w:t>
            </w:r>
            <w:r>
              <w:rPr>
                <w:rFonts w:eastAsia="Calibri"/>
                <w:lang w:eastAsia="en-US"/>
              </w:rPr>
              <w:lastRenderedPageBreak/>
              <w:t>таблицы 2</w:t>
            </w:r>
            <w:r w:rsidRPr="003766D0">
              <w:rPr>
                <w:rFonts w:eastAsia="Calibri"/>
                <w:lang w:eastAsia="en-US"/>
              </w:rPr>
              <w:t>)</w:t>
            </w:r>
          </w:p>
        </w:tc>
        <w:tc>
          <w:tcPr>
            <w:tcW w:w="1276" w:type="dxa"/>
            <w:vMerge w:val="restart"/>
            <w:shd w:val="clear" w:color="auto" w:fill="auto"/>
          </w:tcPr>
          <w:p w:rsidR="00D97CCE" w:rsidRPr="003766D0" w:rsidRDefault="00D97CCE" w:rsidP="004A02CD">
            <w:pPr>
              <w:ind w:firstLine="0"/>
              <w:jc w:val="left"/>
              <w:rPr>
                <w:rFonts w:eastAsia="Calibri"/>
                <w:lang w:eastAsia="en-US"/>
              </w:rPr>
            </w:pPr>
          </w:p>
        </w:tc>
        <w:tc>
          <w:tcPr>
            <w:tcW w:w="754" w:type="dxa"/>
            <w:vMerge w:val="restart"/>
            <w:shd w:val="clear" w:color="auto" w:fill="auto"/>
          </w:tcPr>
          <w:p w:rsidR="00D97CCE" w:rsidRPr="003766D0" w:rsidRDefault="00D97CCE" w:rsidP="004A02CD">
            <w:pPr>
              <w:ind w:firstLine="0"/>
              <w:jc w:val="left"/>
              <w:rPr>
                <w:rFonts w:eastAsia="Calibri"/>
                <w:lang w:eastAsia="en-US"/>
              </w:rPr>
            </w:pPr>
          </w:p>
        </w:tc>
        <w:tc>
          <w:tcPr>
            <w:tcW w:w="1168" w:type="dxa"/>
            <w:vMerge w:val="restart"/>
            <w:shd w:val="clear" w:color="auto" w:fill="auto"/>
          </w:tcPr>
          <w:p w:rsidR="00D97CCE" w:rsidRPr="003766D0" w:rsidRDefault="00D97CCE" w:rsidP="004A02CD">
            <w:pPr>
              <w:ind w:firstLine="0"/>
              <w:jc w:val="left"/>
              <w:rPr>
                <w:rFonts w:eastAsia="Calibri"/>
                <w:lang w:eastAsia="en-US"/>
              </w:rPr>
            </w:pPr>
          </w:p>
        </w:tc>
        <w:tc>
          <w:tcPr>
            <w:tcW w:w="2268" w:type="dxa"/>
            <w:shd w:val="clear" w:color="auto" w:fill="auto"/>
          </w:tcPr>
          <w:p w:rsidR="00D97CCE" w:rsidRPr="003766D0" w:rsidRDefault="00D97CCE" w:rsidP="004A02CD">
            <w:pPr>
              <w:ind w:firstLine="0"/>
              <w:jc w:val="left"/>
              <w:rPr>
                <w:rFonts w:eastAsia="Calibri"/>
                <w:lang w:eastAsia="en-US"/>
              </w:rPr>
            </w:pPr>
            <w:r>
              <w:rPr>
                <w:rFonts w:eastAsia="Calibri"/>
                <w:lang w:eastAsia="en-US"/>
              </w:rPr>
              <w:t>всего, в том числе:</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 xml:space="preserve">федеральный </w:t>
            </w:r>
            <w:r w:rsidRPr="003766D0">
              <w:lastRenderedPageBreak/>
              <w:t>бюджет</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автономного округа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района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иные источники финансирования</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Мероприятие 1</w:t>
            </w:r>
          </w:p>
          <w:p w:rsidR="00D97CCE" w:rsidRPr="003766D0" w:rsidRDefault="00D97CCE" w:rsidP="004A02CD">
            <w:pPr>
              <w:ind w:firstLine="0"/>
              <w:jc w:val="left"/>
              <w:rPr>
                <w:rFonts w:eastAsia="Calibri"/>
                <w:lang w:eastAsia="en-US"/>
              </w:rPr>
            </w:pPr>
            <w:r w:rsidRPr="003766D0">
              <w:rPr>
                <w:rFonts w:eastAsia="Calibri"/>
                <w:lang w:eastAsia="en-US"/>
              </w:rPr>
              <w:t xml:space="preserve">(номер показателя из таблицы </w:t>
            </w:r>
            <w:r>
              <w:rPr>
                <w:rFonts w:eastAsia="Calibri"/>
                <w:lang w:eastAsia="en-US"/>
              </w:rPr>
              <w:t>2</w:t>
            </w:r>
            <w:r w:rsidRPr="003766D0">
              <w:rPr>
                <w:rFonts w:eastAsia="Calibri"/>
                <w:lang w:eastAsia="en-US"/>
              </w:rPr>
              <w:t>)</w:t>
            </w:r>
          </w:p>
        </w:tc>
        <w:tc>
          <w:tcPr>
            <w:tcW w:w="1276" w:type="dxa"/>
            <w:vMerge w:val="restart"/>
            <w:shd w:val="clear" w:color="auto" w:fill="auto"/>
          </w:tcPr>
          <w:p w:rsidR="00D97CCE" w:rsidRPr="003766D0" w:rsidRDefault="00D97CCE" w:rsidP="004A02CD">
            <w:pPr>
              <w:ind w:firstLine="0"/>
              <w:jc w:val="left"/>
              <w:rPr>
                <w:rFonts w:eastAsia="Calibri"/>
                <w:lang w:eastAsia="en-US"/>
              </w:rPr>
            </w:pPr>
          </w:p>
        </w:tc>
        <w:tc>
          <w:tcPr>
            <w:tcW w:w="754" w:type="dxa"/>
            <w:vMerge w:val="restart"/>
            <w:shd w:val="clear" w:color="auto" w:fill="auto"/>
          </w:tcPr>
          <w:p w:rsidR="00D97CCE" w:rsidRPr="003766D0" w:rsidRDefault="00D97CCE" w:rsidP="004A02CD">
            <w:pPr>
              <w:ind w:firstLine="0"/>
              <w:jc w:val="left"/>
              <w:rPr>
                <w:rFonts w:eastAsia="Calibri"/>
                <w:lang w:eastAsia="en-US"/>
              </w:rPr>
            </w:pPr>
          </w:p>
        </w:tc>
        <w:tc>
          <w:tcPr>
            <w:tcW w:w="1168" w:type="dxa"/>
            <w:vMerge w:val="restart"/>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Pr>
                <w:rFonts w:eastAsia="Calibri"/>
                <w:lang w:eastAsia="en-US"/>
              </w:rPr>
              <w:t>всего, в том числе:</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федеральный бюджет</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автономного округа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района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иные источники финансирования</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 xml:space="preserve">Мероприятие </w:t>
            </w:r>
            <w:r w:rsidRPr="003766D0">
              <w:rPr>
                <w:rFonts w:eastAsia="Calibri"/>
                <w:lang w:val="en-US" w:eastAsia="en-US"/>
              </w:rPr>
              <w:t>N</w:t>
            </w:r>
            <w:r w:rsidRPr="003766D0">
              <w:rPr>
                <w:rFonts w:eastAsia="Calibri"/>
                <w:lang w:eastAsia="en-US"/>
              </w:rPr>
              <w:t xml:space="preserve"> (номер показателя из таблицы </w:t>
            </w:r>
            <w:r>
              <w:rPr>
                <w:rFonts w:eastAsia="Calibri"/>
                <w:lang w:eastAsia="en-US"/>
              </w:rPr>
              <w:t>2</w:t>
            </w:r>
            <w:r w:rsidRPr="003766D0">
              <w:rPr>
                <w:rFonts w:eastAsia="Calibri"/>
                <w:lang w:eastAsia="en-US"/>
              </w:rPr>
              <w:t>)</w:t>
            </w:r>
          </w:p>
        </w:tc>
        <w:tc>
          <w:tcPr>
            <w:tcW w:w="1276" w:type="dxa"/>
            <w:vMerge w:val="restart"/>
            <w:shd w:val="clear" w:color="auto" w:fill="auto"/>
          </w:tcPr>
          <w:p w:rsidR="00D97CCE" w:rsidRPr="003766D0" w:rsidRDefault="00D97CCE" w:rsidP="004A02CD">
            <w:pPr>
              <w:ind w:firstLine="0"/>
              <w:jc w:val="left"/>
              <w:rPr>
                <w:rFonts w:eastAsia="Calibri"/>
                <w:lang w:eastAsia="en-US"/>
              </w:rPr>
            </w:pPr>
          </w:p>
        </w:tc>
        <w:tc>
          <w:tcPr>
            <w:tcW w:w="754" w:type="dxa"/>
            <w:vMerge w:val="restart"/>
            <w:shd w:val="clear" w:color="auto" w:fill="auto"/>
          </w:tcPr>
          <w:p w:rsidR="00D97CCE" w:rsidRPr="003766D0" w:rsidRDefault="00D97CCE" w:rsidP="004A02CD">
            <w:pPr>
              <w:ind w:firstLine="0"/>
              <w:jc w:val="left"/>
              <w:rPr>
                <w:rFonts w:eastAsia="Calibri"/>
                <w:lang w:eastAsia="en-US"/>
              </w:rPr>
            </w:pPr>
          </w:p>
        </w:tc>
        <w:tc>
          <w:tcPr>
            <w:tcW w:w="1168" w:type="dxa"/>
            <w:vMerge w:val="restart"/>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Pr>
                <w:rFonts w:eastAsia="Calibri"/>
                <w:lang w:eastAsia="en-US"/>
              </w:rPr>
              <w:t>всего, в том числе:</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федеральный бюджет</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автономного округа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района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w:t>
            </w:r>
            <w:r>
              <w:rPr>
                <w:color w:val="000000"/>
              </w:rPr>
              <w:lastRenderedPageBreak/>
              <w:t>е</w:t>
            </w:r>
            <w:proofErr w:type="spellEnd"/>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иные источники финансирования</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5137" w:type="dxa"/>
            <w:gridSpan w:val="4"/>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Итого по портфелю проектов 1</w:t>
            </w:r>
          </w:p>
        </w:tc>
        <w:tc>
          <w:tcPr>
            <w:tcW w:w="2268" w:type="dxa"/>
            <w:shd w:val="clear" w:color="auto" w:fill="auto"/>
          </w:tcPr>
          <w:p w:rsidR="00D97CCE" w:rsidRPr="003766D0" w:rsidRDefault="00D97CCE" w:rsidP="004A02CD">
            <w:pPr>
              <w:ind w:firstLine="0"/>
              <w:jc w:val="left"/>
              <w:rPr>
                <w:rFonts w:eastAsia="Calibri"/>
                <w:lang w:eastAsia="en-US"/>
              </w:rPr>
            </w:pPr>
            <w:r>
              <w:rPr>
                <w:rFonts w:eastAsia="Calibri"/>
                <w:lang w:eastAsia="en-US"/>
              </w:rPr>
              <w:t>всего, в том числе:</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5137" w:type="dxa"/>
            <w:gridSpan w:val="4"/>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федеральный бюджет</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5137" w:type="dxa"/>
            <w:gridSpan w:val="4"/>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автономного округа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5137" w:type="dxa"/>
            <w:gridSpan w:val="4"/>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района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5137" w:type="dxa"/>
            <w:gridSpan w:val="4"/>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5137" w:type="dxa"/>
            <w:gridSpan w:val="4"/>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иные источники финансирования</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val="restart"/>
            <w:shd w:val="clear" w:color="auto" w:fill="auto"/>
          </w:tcPr>
          <w:p w:rsidR="00D97CCE" w:rsidRPr="00382C98" w:rsidRDefault="00D97CCE" w:rsidP="004A02CD">
            <w:pPr>
              <w:ind w:firstLine="0"/>
              <w:jc w:val="left"/>
              <w:rPr>
                <w:rFonts w:eastAsia="Calibri"/>
                <w:lang w:eastAsia="en-US"/>
              </w:rPr>
            </w:pPr>
            <w:r>
              <w:rPr>
                <w:rFonts w:eastAsia="Calibri"/>
                <w:lang w:val="en-US" w:eastAsia="en-US"/>
              </w:rPr>
              <w:t>№</w:t>
            </w:r>
          </w:p>
          <w:p w:rsidR="00D97CCE" w:rsidRPr="003766D0" w:rsidRDefault="00D97CCE" w:rsidP="004A02CD">
            <w:pPr>
              <w:ind w:firstLine="0"/>
              <w:jc w:val="left"/>
              <w:rPr>
                <w:rFonts w:eastAsia="Calibri"/>
                <w:lang w:eastAsia="en-US"/>
              </w:rPr>
            </w:pPr>
          </w:p>
        </w:tc>
        <w:tc>
          <w:tcPr>
            <w:tcW w:w="1418"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 xml:space="preserve">Портфель проектов </w:t>
            </w:r>
            <w:r w:rsidRPr="003766D0">
              <w:rPr>
                <w:rFonts w:eastAsia="Calibri"/>
                <w:lang w:val="en-US" w:eastAsia="en-US"/>
              </w:rPr>
              <w:t>N</w:t>
            </w:r>
          </w:p>
        </w:tc>
        <w:tc>
          <w:tcPr>
            <w:tcW w:w="1939"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 xml:space="preserve">Проект </w:t>
            </w:r>
            <w:r w:rsidRPr="003766D0">
              <w:rPr>
                <w:rFonts w:eastAsia="Calibri"/>
                <w:lang w:val="en-US" w:eastAsia="en-US"/>
              </w:rPr>
              <w:t>N</w:t>
            </w:r>
          </w:p>
          <w:p w:rsidR="00D97CCE" w:rsidRPr="003766D0" w:rsidRDefault="00D97CCE" w:rsidP="004A02CD">
            <w:pPr>
              <w:ind w:firstLine="0"/>
              <w:jc w:val="left"/>
              <w:rPr>
                <w:rFonts w:eastAsia="Calibri"/>
                <w:lang w:eastAsia="en-US"/>
              </w:rPr>
            </w:pPr>
            <w:r w:rsidRPr="003766D0">
              <w:rPr>
                <w:rFonts w:eastAsia="Calibri"/>
                <w:lang w:eastAsia="en-US"/>
              </w:rPr>
              <w:t xml:space="preserve">(номер показателя из таблицы </w:t>
            </w:r>
            <w:r>
              <w:rPr>
                <w:rFonts w:eastAsia="Calibri"/>
                <w:lang w:eastAsia="en-US"/>
              </w:rPr>
              <w:t>2</w:t>
            </w:r>
            <w:r w:rsidRPr="003766D0">
              <w:rPr>
                <w:rFonts w:eastAsia="Calibri"/>
                <w:lang w:eastAsia="en-US"/>
              </w:rPr>
              <w:t>)</w:t>
            </w:r>
          </w:p>
        </w:tc>
        <w:tc>
          <w:tcPr>
            <w:tcW w:w="1276" w:type="dxa"/>
            <w:vMerge w:val="restart"/>
            <w:shd w:val="clear" w:color="auto" w:fill="auto"/>
          </w:tcPr>
          <w:p w:rsidR="00D97CCE" w:rsidRPr="003766D0" w:rsidRDefault="00D97CCE" w:rsidP="004A02CD">
            <w:pPr>
              <w:ind w:firstLine="0"/>
              <w:jc w:val="left"/>
              <w:rPr>
                <w:rFonts w:eastAsia="Calibri"/>
                <w:lang w:eastAsia="en-US"/>
              </w:rPr>
            </w:pPr>
          </w:p>
        </w:tc>
        <w:tc>
          <w:tcPr>
            <w:tcW w:w="754" w:type="dxa"/>
            <w:vMerge w:val="restart"/>
            <w:shd w:val="clear" w:color="auto" w:fill="auto"/>
          </w:tcPr>
          <w:p w:rsidR="00D97CCE" w:rsidRPr="003766D0" w:rsidRDefault="00D97CCE" w:rsidP="004A02CD">
            <w:pPr>
              <w:ind w:firstLine="0"/>
              <w:jc w:val="left"/>
              <w:rPr>
                <w:rFonts w:eastAsia="Calibri"/>
                <w:lang w:eastAsia="en-US"/>
              </w:rPr>
            </w:pPr>
          </w:p>
        </w:tc>
        <w:tc>
          <w:tcPr>
            <w:tcW w:w="1168" w:type="dxa"/>
            <w:vMerge w:val="restart"/>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Pr>
                <w:rFonts w:eastAsia="Calibri"/>
                <w:lang w:eastAsia="en-US"/>
              </w:rPr>
              <w:t>всего, в том числе:</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федеральный бюджет</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автономного округа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района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иные источники финансирования</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Мероприятие 1</w:t>
            </w:r>
          </w:p>
          <w:p w:rsidR="00D97CCE" w:rsidRPr="003766D0" w:rsidRDefault="00D97CCE" w:rsidP="004A02CD">
            <w:pPr>
              <w:ind w:firstLine="0"/>
              <w:jc w:val="left"/>
              <w:rPr>
                <w:rFonts w:eastAsia="Calibri"/>
                <w:lang w:eastAsia="en-US"/>
              </w:rPr>
            </w:pPr>
            <w:r w:rsidRPr="003766D0">
              <w:rPr>
                <w:rFonts w:eastAsia="Calibri"/>
                <w:lang w:eastAsia="en-US"/>
              </w:rPr>
              <w:t xml:space="preserve">(номер показателя из таблицы </w:t>
            </w:r>
            <w:r>
              <w:rPr>
                <w:rFonts w:eastAsia="Calibri"/>
                <w:lang w:eastAsia="en-US"/>
              </w:rPr>
              <w:t>2</w:t>
            </w:r>
            <w:r w:rsidRPr="003766D0">
              <w:rPr>
                <w:rFonts w:eastAsia="Calibri"/>
                <w:lang w:eastAsia="en-US"/>
              </w:rPr>
              <w:t>)</w:t>
            </w:r>
          </w:p>
        </w:tc>
        <w:tc>
          <w:tcPr>
            <w:tcW w:w="1276" w:type="dxa"/>
            <w:vMerge w:val="restart"/>
            <w:shd w:val="clear" w:color="auto" w:fill="auto"/>
          </w:tcPr>
          <w:p w:rsidR="00D97CCE" w:rsidRPr="003766D0" w:rsidRDefault="00D97CCE" w:rsidP="004A02CD">
            <w:pPr>
              <w:ind w:firstLine="0"/>
              <w:jc w:val="left"/>
              <w:rPr>
                <w:rFonts w:eastAsia="Calibri"/>
                <w:lang w:eastAsia="en-US"/>
              </w:rPr>
            </w:pPr>
          </w:p>
        </w:tc>
        <w:tc>
          <w:tcPr>
            <w:tcW w:w="754" w:type="dxa"/>
            <w:vMerge w:val="restart"/>
            <w:shd w:val="clear" w:color="auto" w:fill="auto"/>
          </w:tcPr>
          <w:p w:rsidR="00D97CCE" w:rsidRPr="003766D0" w:rsidRDefault="00D97CCE" w:rsidP="004A02CD">
            <w:pPr>
              <w:ind w:firstLine="0"/>
              <w:jc w:val="left"/>
              <w:rPr>
                <w:rFonts w:eastAsia="Calibri"/>
                <w:lang w:eastAsia="en-US"/>
              </w:rPr>
            </w:pPr>
          </w:p>
        </w:tc>
        <w:tc>
          <w:tcPr>
            <w:tcW w:w="1168" w:type="dxa"/>
            <w:vMerge w:val="restart"/>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Pr>
                <w:rFonts w:eastAsia="Calibri"/>
                <w:lang w:eastAsia="en-US"/>
              </w:rPr>
              <w:t>всего, в том числе:</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rPr>
                <w:rFonts w:eastAsia="Calibri"/>
                <w:lang w:eastAsia="en-US"/>
              </w:rPr>
            </w:pPr>
          </w:p>
        </w:tc>
        <w:tc>
          <w:tcPr>
            <w:tcW w:w="2268" w:type="dxa"/>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федеральный бюджет</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pPr>
          </w:p>
        </w:tc>
        <w:tc>
          <w:tcPr>
            <w:tcW w:w="927" w:type="dxa"/>
            <w:gridSpan w:val="2"/>
            <w:shd w:val="clear" w:color="auto" w:fill="auto"/>
          </w:tcPr>
          <w:p w:rsidR="00D97CCE" w:rsidRPr="003766D0" w:rsidRDefault="00D97CCE" w:rsidP="004A02CD">
            <w:pPr>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rPr>
                <w:rFonts w:eastAsia="Calibri"/>
                <w:lang w:eastAsia="en-US"/>
              </w:rPr>
            </w:pPr>
          </w:p>
        </w:tc>
        <w:tc>
          <w:tcPr>
            <w:tcW w:w="2268" w:type="dxa"/>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бюджет автономного округа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pPr>
          </w:p>
        </w:tc>
        <w:tc>
          <w:tcPr>
            <w:tcW w:w="927" w:type="dxa"/>
            <w:gridSpan w:val="2"/>
            <w:shd w:val="clear" w:color="auto" w:fill="auto"/>
          </w:tcPr>
          <w:p w:rsidR="00D97CCE" w:rsidRPr="003766D0" w:rsidRDefault="00D97CCE" w:rsidP="004A02CD">
            <w:pPr>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rPr>
                <w:rFonts w:eastAsia="Calibri"/>
                <w:lang w:eastAsia="en-US"/>
              </w:rPr>
            </w:pPr>
          </w:p>
        </w:tc>
        <w:tc>
          <w:tcPr>
            <w:tcW w:w="2268" w:type="dxa"/>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бюджет района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pPr>
          </w:p>
        </w:tc>
        <w:tc>
          <w:tcPr>
            <w:tcW w:w="927" w:type="dxa"/>
            <w:gridSpan w:val="2"/>
            <w:shd w:val="clear" w:color="auto" w:fill="auto"/>
          </w:tcPr>
          <w:p w:rsidR="00D97CCE" w:rsidRPr="003766D0" w:rsidRDefault="00D97CCE" w:rsidP="004A02CD">
            <w:pPr>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rPr>
                <w:rFonts w:eastAsia="Calibri"/>
                <w:lang w:eastAsia="en-US"/>
              </w:rPr>
            </w:pPr>
          </w:p>
        </w:tc>
        <w:tc>
          <w:tcPr>
            <w:tcW w:w="2268" w:type="dxa"/>
            <w:shd w:val="clear" w:color="auto" w:fill="auto"/>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pPr>
          </w:p>
        </w:tc>
        <w:tc>
          <w:tcPr>
            <w:tcW w:w="927" w:type="dxa"/>
            <w:gridSpan w:val="2"/>
            <w:shd w:val="clear" w:color="auto" w:fill="auto"/>
          </w:tcPr>
          <w:p w:rsidR="00D97CCE" w:rsidRPr="003766D0" w:rsidRDefault="00D97CCE" w:rsidP="004A02CD">
            <w:pPr>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rPr>
                <w:rFonts w:eastAsia="Calibri"/>
                <w:lang w:eastAsia="en-US"/>
              </w:rPr>
            </w:pPr>
          </w:p>
        </w:tc>
        <w:tc>
          <w:tcPr>
            <w:tcW w:w="2268" w:type="dxa"/>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иные источники финансирования</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pPr>
          </w:p>
        </w:tc>
        <w:tc>
          <w:tcPr>
            <w:tcW w:w="927" w:type="dxa"/>
            <w:gridSpan w:val="2"/>
            <w:shd w:val="clear" w:color="auto" w:fill="auto"/>
          </w:tcPr>
          <w:p w:rsidR="00D97CCE" w:rsidRPr="003766D0" w:rsidRDefault="00D97CCE" w:rsidP="004A02CD">
            <w:pPr>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 xml:space="preserve">Мероприятие </w:t>
            </w:r>
            <w:r w:rsidRPr="003766D0">
              <w:rPr>
                <w:rFonts w:eastAsia="Calibri"/>
                <w:lang w:val="en-US" w:eastAsia="en-US"/>
              </w:rPr>
              <w:t>N</w:t>
            </w:r>
          </w:p>
          <w:p w:rsidR="00D97CCE" w:rsidRPr="003766D0" w:rsidRDefault="00D97CCE" w:rsidP="004A02CD">
            <w:pPr>
              <w:ind w:firstLine="0"/>
              <w:jc w:val="left"/>
              <w:rPr>
                <w:rFonts w:eastAsia="Calibri"/>
                <w:lang w:eastAsia="en-US"/>
              </w:rPr>
            </w:pPr>
            <w:r w:rsidRPr="003766D0">
              <w:rPr>
                <w:rFonts w:eastAsia="Calibri"/>
                <w:lang w:eastAsia="en-US"/>
              </w:rPr>
              <w:t xml:space="preserve">(номер показателя из таблицы </w:t>
            </w:r>
            <w:r>
              <w:rPr>
                <w:rFonts w:eastAsia="Calibri"/>
                <w:lang w:eastAsia="en-US"/>
              </w:rPr>
              <w:t>2</w:t>
            </w:r>
            <w:r w:rsidRPr="003766D0">
              <w:rPr>
                <w:rFonts w:eastAsia="Calibri"/>
                <w:lang w:eastAsia="en-US"/>
              </w:rPr>
              <w:t>)</w:t>
            </w:r>
          </w:p>
        </w:tc>
        <w:tc>
          <w:tcPr>
            <w:tcW w:w="1276" w:type="dxa"/>
            <w:vMerge w:val="restart"/>
            <w:shd w:val="clear" w:color="auto" w:fill="auto"/>
          </w:tcPr>
          <w:p w:rsidR="00D97CCE" w:rsidRPr="003766D0" w:rsidRDefault="00D97CCE" w:rsidP="004A02CD">
            <w:pPr>
              <w:ind w:firstLine="0"/>
              <w:jc w:val="left"/>
              <w:rPr>
                <w:rFonts w:eastAsia="Calibri"/>
                <w:lang w:eastAsia="en-US"/>
              </w:rPr>
            </w:pPr>
          </w:p>
        </w:tc>
        <w:tc>
          <w:tcPr>
            <w:tcW w:w="754" w:type="dxa"/>
            <w:vMerge w:val="restart"/>
            <w:shd w:val="clear" w:color="auto" w:fill="auto"/>
          </w:tcPr>
          <w:p w:rsidR="00D97CCE" w:rsidRPr="003766D0" w:rsidRDefault="00D97CCE" w:rsidP="004A02CD">
            <w:pPr>
              <w:ind w:firstLine="0"/>
              <w:jc w:val="left"/>
              <w:rPr>
                <w:rFonts w:eastAsia="Calibri"/>
                <w:lang w:eastAsia="en-US"/>
              </w:rPr>
            </w:pPr>
          </w:p>
        </w:tc>
        <w:tc>
          <w:tcPr>
            <w:tcW w:w="1168" w:type="dxa"/>
            <w:vMerge w:val="restart"/>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Pr>
                <w:rFonts w:eastAsia="Calibri"/>
                <w:lang w:eastAsia="en-US"/>
              </w:rPr>
              <w:t>всего, в том числе:</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rPr>
                <w:rFonts w:eastAsia="Calibri"/>
                <w:lang w:eastAsia="en-US"/>
              </w:rPr>
            </w:pPr>
          </w:p>
        </w:tc>
        <w:tc>
          <w:tcPr>
            <w:tcW w:w="2268" w:type="dxa"/>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федеральный бюджет</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pPr>
          </w:p>
        </w:tc>
        <w:tc>
          <w:tcPr>
            <w:tcW w:w="927" w:type="dxa"/>
            <w:gridSpan w:val="2"/>
            <w:shd w:val="clear" w:color="auto" w:fill="auto"/>
          </w:tcPr>
          <w:p w:rsidR="00D97CCE" w:rsidRPr="003766D0" w:rsidRDefault="00D97CCE" w:rsidP="004A02CD">
            <w:pPr>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rPr>
                <w:rFonts w:eastAsia="Calibri"/>
                <w:lang w:eastAsia="en-US"/>
              </w:rPr>
            </w:pPr>
          </w:p>
        </w:tc>
        <w:tc>
          <w:tcPr>
            <w:tcW w:w="2268" w:type="dxa"/>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бюджет автономного округа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pPr>
          </w:p>
        </w:tc>
        <w:tc>
          <w:tcPr>
            <w:tcW w:w="927" w:type="dxa"/>
            <w:gridSpan w:val="2"/>
            <w:shd w:val="clear" w:color="auto" w:fill="auto"/>
          </w:tcPr>
          <w:p w:rsidR="00D97CCE" w:rsidRPr="003766D0" w:rsidRDefault="00D97CCE" w:rsidP="004A02CD">
            <w:pPr>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rPr>
                <w:rFonts w:eastAsia="Calibri"/>
                <w:lang w:eastAsia="en-US"/>
              </w:rPr>
            </w:pPr>
          </w:p>
        </w:tc>
        <w:tc>
          <w:tcPr>
            <w:tcW w:w="2268" w:type="dxa"/>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бюджет района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pPr>
          </w:p>
        </w:tc>
        <w:tc>
          <w:tcPr>
            <w:tcW w:w="927" w:type="dxa"/>
            <w:gridSpan w:val="2"/>
            <w:shd w:val="clear" w:color="auto" w:fill="auto"/>
          </w:tcPr>
          <w:p w:rsidR="00D97CCE" w:rsidRPr="003766D0" w:rsidRDefault="00D97CCE" w:rsidP="004A02CD">
            <w:pPr>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rPr>
                <w:rFonts w:eastAsia="Calibri"/>
                <w:lang w:eastAsia="en-US"/>
              </w:rPr>
            </w:pPr>
          </w:p>
        </w:tc>
        <w:tc>
          <w:tcPr>
            <w:tcW w:w="2268" w:type="dxa"/>
            <w:shd w:val="clear" w:color="auto" w:fill="auto"/>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pPr>
          </w:p>
        </w:tc>
        <w:tc>
          <w:tcPr>
            <w:tcW w:w="927" w:type="dxa"/>
            <w:gridSpan w:val="2"/>
            <w:shd w:val="clear" w:color="auto" w:fill="auto"/>
          </w:tcPr>
          <w:p w:rsidR="00D97CCE" w:rsidRPr="003766D0" w:rsidRDefault="00D97CCE" w:rsidP="004A02CD">
            <w:pPr>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rPr>
                <w:rFonts w:eastAsia="Calibri"/>
                <w:lang w:eastAsia="en-US"/>
              </w:rPr>
            </w:pPr>
          </w:p>
        </w:tc>
        <w:tc>
          <w:tcPr>
            <w:tcW w:w="2268" w:type="dxa"/>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иные источники финансирования</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pPr>
          </w:p>
        </w:tc>
        <w:tc>
          <w:tcPr>
            <w:tcW w:w="927" w:type="dxa"/>
            <w:gridSpan w:val="2"/>
            <w:shd w:val="clear" w:color="auto" w:fill="auto"/>
          </w:tcPr>
          <w:p w:rsidR="00D97CCE" w:rsidRPr="003766D0" w:rsidRDefault="00D97CCE" w:rsidP="004A02CD">
            <w:pPr>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5137" w:type="dxa"/>
            <w:gridSpan w:val="4"/>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Итого по портфелю проектов N</w:t>
            </w:r>
          </w:p>
        </w:tc>
        <w:tc>
          <w:tcPr>
            <w:tcW w:w="2268" w:type="dxa"/>
            <w:shd w:val="clear" w:color="auto" w:fill="auto"/>
          </w:tcPr>
          <w:p w:rsidR="00D97CCE" w:rsidRPr="003766D0" w:rsidRDefault="00D97CCE" w:rsidP="004A02CD">
            <w:pPr>
              <w:ind w:firstLine="0"/>
              <w:jc w:val="left"/>
              <w:rPr>
                <w:rFonts w:eastAsia="Calibri"/>
                <w:lang w:eastAsia="en-US"/>
              </w:rPr>
            </w:pPr>
            <w:r>
              <w:rPr>
                <w:rFonts w:eastAsia="Calibri"/>
                <w:lang w:eastAsia="en-US"/>
              </w:rPr>
              <w:t>всего, в том числе:</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val="en-US"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5137" w:type="dxa"/>
            <w:gridSpan w:val="4"/>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федеральный бюджет</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5137" w:type="dxa"/>
            <w:gridSpan w:val="4"/>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автономного округа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5137" w:type="dxa"/>
            <w:gridSpan w:val="4"/>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района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5137" w:type="dxa"/>
            <w:gridSpan w:val="4"/>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5137" w:type="dxa"/>
            <w:gridSpan w:val="4"/>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иные источники финансирования</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7230" w:type="dxa"/>
            <w:gridSpan w:val="6"/>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ИТОГО</w:t>
            </w:r>
          </w:p>
        </w:tc>
        <w:tc>
          <w:tcPr>
            <w:tcW w:w="2268" w:type="dxa"/>
            <w:shd w:val="clear" w:color="auto" w:fill="auto"/>
          </w:tcPr>
          <w:p w:rsidR="00D97CCE" w:rsidRPr="003766D0" w:rsidRDefault="00D97CCE" w:rsidP="004A02CD">
            <w:pPr>
              <w:ind w:firstLine="0"/>
              <w:jc w:val="left"/>
              <w:rPr>
                <w:rFonts w:eastAsia="Calibri"/>
                <w:lang w:eastAsia="en-US"/>
              </w:rPr>
            </w:pPr>
            <w:r>
              <w:rPr>
                <w:rFonts w:eastAsia="Calibri"/>
                <w:lang w:eastAsia="en-US"/>
              </w:rPr>
              <w:t>всего, в том числе:</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7230" w:type="dxa"/>
            <w:gridSpan w:val="6"/>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федеральный бюджет</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7230" w:type="dxa"/>
            <w:gridSpan w:val="6"/>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автономного округа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7230" w:type="dxa"/>
            <w:gridSpan w:val="6"/>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района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7230" w:type="dxa"/>
            <w:gridSpan w:val="6"/>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7230" w:type="dxa"/>
            <w:gridSpan w:val="6"/>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иные источники финансирования</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15347" w:type="dxa"/>
            <w:gridSpan w:val="17"/>
            <w:shd w:val="clear" w:color="auto" w:fill="auto"/>
          </w:tcPr>
          <w:p w:rsidR="00D97CCE" w:rsidRPr="003766D0" w:rsidRDefault="00D97CCE" w:rsidP="004A02CD">
            <w:pPr>
              <w:ind w:firstLine="0"/>
              <w:jc w:val="left"/>
              <w:rPr>
                <w:rFonts w:eastAsia="Calibri"/>
                <w:lang w:eastAsia="en-US"/>
              </w:rPr>
            </w:pPr>
            <w:r w:rsidRPr="00144411">
              <w:rPr>
                <w:rFonts w:eastAsia="Calibri"/>
                <w:lang w:eastAsia="en-US"/>
              </w:rPr>
              <w:t xml:space="preserve">Портфели проектов Ханты-Мансийского автономного округа – Югры (указывается перечень портфелей проектов, не основанных на национальных и федеральных </w:t>
            </w:r>
            <w:r>
              <w:rPr>
                <w:rFonts w:eastAsia="Calibri"/>
                <w:lang w:eastAsia="en-US"/>
              </w:rPr>
              <w:t xml:space="preserve">проектах Российской Федерации), </w:t>
            </w:r>
            <w:r w:rsidRPr="00144411">
              <w:rPr>
                <w:rFonts w:eastAsia="Calibri"/>
                <w:lang w:eastAsia="en-US"/>
              </w:rPr>
              <w:t xml:space="preserve">участие в которых принимает </w:t>
            </w:r>
            <w:r>
              <w:rPr>
                <w:rFonts w:eastAsia="Calibri"/>
                <w:lang w:eastAsia="en-US"/>
              </w:rPr>
              <w:t xml:space="preserve">Березовский </w:t>
            </w:r>
            <w:r w:rsidRPr="00144411">
              <w:rPr>
                <w:rFonts w:eastAsia="Calibri"/>
                <w:lang w:eastAsia="en-US"/>
              </w:rPr>
              <w:t>район</w:t>
            </w:r>
          </w:p>
        </w:tc>
      </w:tr>
      <w:tr w:rsidR="00D97CCE" w:rsidRPr="003766D0" w:rsidTr="00630026">
        <w:tc>
          <w:tcPr>
            <w:tcW w:w="675"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1</w:t>
            </w:r>
            <w:r>
              <w:rPr>
                <w:rFonts w:eastAsia="Calibri"/>
                <w:lang w:eastAsia="en-US"/>
              </w:rPr>
              <w:t>.</w:t>
            </w:r>
          </w:p>
        </w:tc>
        <w:tc>
          <w:tcPr>
            <w:tcW w:w="1418"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Портфель проектов</w:t>
            </w:r>
          </w:p>
        </w:tc>
        <w:tc>
          <w:tcPr>
            <w:tcW w:w="1939"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Проект 1</w:t>
            </w:r>
          </w:p>
          <w:p w:rsidR="00D97CCE" w:rsidRPr="003766D0" w:rsidRDefault="00D97CCE" w:rsidP="004A02CD">
            <w:pPr>
              <w:ind w:firstLine="0"/>
              <w:jc w:val="left"/>
              <w:rPr>
                <w:rFonts w:eastAsia="Calibri"/>
                <w:lang w:eastAsia="en-US"/>
              </w:rPr>
            </w:pPr>
            <w:r w:rsidRPr="003766D0">
              <w:rPr>
                <w:rFonts w:eastAsia="Calibri"/>
                <w:lang w:eastAsia="en-US"/>
              </w:rPr>
              <w:t xml:space="preserve">(номер показателя из таблицы </w:t>
            </w:r>
            <w:r>
              <w:rPr>
                <w:rFonts w:eastAsia="Calibri"/>
                <w:lang w:eastAsia="en-US"/>
              </w:rPr>
              <w:t>2</w:t>
            </w:r>
            <w:r w:rsidRPr="003766D0">
              <w:rPr>
                <w:rFonts w:eastAsia="Calibri"/>
                <w:lang w:eastAsia="en-US"/>
              </w:rPr>
              <w:t>)</w:t>
            </w:r>
          </w:p>
        </w:tc>
        <w:tc>
          <w:tcPr>
            <w:tcW w:w="1276" w:type="dxa"/>
            <w:vMerge w:val="restart"/>
            <w:shd w:val="clear" w:color="auto" w:fill="auto"/>
          </w:tcPr>
          <w:p w:rsidR="00D97CCE" w:rsidRPr="003766D0" w:rsidRDefault="00D97CCE" w:rsidP="004A02CD">
            <w:pPr>
              <w:ind w:firstLine="0"/>
              <w:jc w:val="left"/>
              <w:rPr>
                <w:rFonts w:eastAsia="Calibri"/>
                <w:lang w:eastAsia="en-US"/>
              </w:rPr>
            </w:pPr>
          </w:p>
        </w:tc>
        <w:tc>
          <w:tcPr>
            <w:tcW w:w="754" w:type="dxa"/>
            <w:vMerge w:val="restart"/>
            <w:shd w:val="clear" w:color="auto" w:fill="auto"/>
          </w:tcPr>
          <w:p w:rsidR="00D97CCE" w:rsidRPr="003766D0" w:rsidRDefault="00D97CCE" w:rsidP="004A02CD">
            <w:pPr>
              <w:ind w:firstLine="0"/>
              <w:jc w:val="left"/>
              <w:rPr>
                <w:rFonts w:eastAsia="Calibri"/>
                <w:lang w:eastAsia="en-US"/>
              </w:rPr>
            </w:pPr>
          </w:p>
        </w:tc>
        <w:tc>
          <w:tcPr>
            <w:tcW w:w="1168" w:type="dxa"/>
            <w:vMerge w:val="restart"/>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rPr>
                <w:rFonts w:eastAsia="Calibri"/>
                <w:lang w:eastAsia="en-US"/>
              </w:rPr>
            </w:pPr>
            <w:r>
              <w:rPr>
                <w:rFonts w:eastAsia="Calibri"/>
                <w:lang w:eastAsia="en-US"/>
              </w:rPr>
              <w:t>всего, в том числе:</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федеральный бюджет</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автономного округа</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района</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иные источники финансирования</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Проект №</w:t>
            </w:r>
          </w:p>
          <w:p w:rsidR="00D97CCE" w:rsidRPr="003766D0" w:rsidRDefault="00D97CCE" w:rsidP="004A02CD">
            <w:pPr>
              <w:ind w:firstLine="0"/>
              <w:jc w:val="left"/>
              <w:rPr>
                <w:rFonts w:eastAsia="Calibri"/>
                <w:lang w:eastAsia="en-US"/>
              </w:rPr>
            </w:pPr>
            <w:r w:rsidRPr="003766D0">
              <w:rPr>
                <w:rFonts w:eastAsia="Calibri"/>
                <w:lang w:eastAsia="en-US"/>
              </w:rPr>
              <w:t xml:space="preserve">(номер показателя из </w:t>
            </w:r>
            <w:r w:rsidRPr="003766D0">
              <w:rPr>
                <w:rFonts w:eastAsia="Calibri"/>
                <w:lang w:eastAsia="en-US"/>
              </w:rPr>
              <w:lastRenderedPageBreak/>
              <w:t xml:space="preserve">таблицы </w:t>
            </w:r>
            <w:r>
              <w:rPr>
                <w:rFonts w:eastAsia="Calibri"/>
                <w:lang w:eastAsia="en-US"/>
              </w:rPr>
              <w:t>2</w:t>
            </w:r>
            <w:r w:rsidRPr="003766D0">
              <w:rPr>
                <w:rFonts w:eastAsia="Calibri"/>
                <w:lang w:eastAsia="en-US"/>
              </w:rPr>
              <w:t>)</w:t>
            </w:r>
          </w:p>
        </w:tc>
        <w:tc>
          <w:tcPr>
            <w:tcW w:w="1276" w:type="dxa"/>
            <w:vMerge w:val="restart"/>
            <w:shd w:val="clear" w:color="auto" w:fill="auto"/>
          </w:tcPr>
          <w:p w:rsidR="00D97CCE" w:rsidRPr="003766D0" w:rsidRDefault="00D97CCE" w:rsidP="004A02CD">
            <w:pPr>
              <w:ind w:firstLine="0"/>
              <w:jc w:val="left"/>
              <w:rPr>
                <w:rFonts w:eastAsia="Calibri"/>
                <w:lang w:eastAsia="en-US"/>
              </w:rPr>
            </w:pPr>
          </w:p>
        </w:tc>
        <w:tc>
          <w:tcPr>
            <w:tcW w:w="754" w:type="dxa"/>
            <w:vMerge w:val="restart"/>
            <w:shd w:val="clear" w:color="auto" w:fill="auto"/>
          </w:tcPr>
          <w:p w:rsidR="00D97CCE" w:rsidRPr="003766D0" w:rsidRDefault="00D97CCE" w:rsidP="004A02CD">
            <w:pPr>
              <w:ind w:firstLine="0"/>
              <w:jc w:val="left"/>
              <w:rPr>
                <w:rFonts w:eastAsia="Calibri"/>
                <w:lang w:eastAsia="en-US"/>
              </w:rPr>
            </w:pPr>
          </w:p>
        </w:tc>
        <w:tc>
          <w:tcPr>
            <w:tcW w:w="1168" w:type="dxa"/>
            <w:vMerge w:val="restart"/>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rPr>
                <w:rFonts w:eastAsia="Calibri"/>
                <w:lang w:eastAsia="en-US"/>
              </w:rPr>
            </w:pPr>
            <w:r>
              <w:rPr>
                <w:rFonts w:eastAsia="Calibri"/>
                <w:lang w:eastAsia="en-US"/>
              </w:rPr>
              <w:t>всего, в том числе:</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 xml:space="preserve">федеральный </w:t>
            </w:r>
            <w:r w:rsidRPr="003766D0">
              <w:lastRenderedPageBreak/>
              <w:t>бюджет</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автономного округа</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района</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иные источники финансирования</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Мероприятие 1</w:t>
            </w:r>
          </w:p>
          <w:p w:rsidR="00D97CCE" w:rsidRPr="003766D0" w:rsidRDefault="00D97CCE" w:rsidP="004A02CD">
            <w:pPr>
              <w:ind w:firstLine="0"/>
              <w:jc w:val="left"/>
              <w:rPr>
                <w:rFonts w:eastAsia="Calibri"/>
                <w:lang w:eastAsia="en-US"/>
              </w:rPr>
            </w:pPr>
            <w:r w:rsidRPr="003766D0">
              <w:rPr>
                <w:rFonts w:eastAsia="Calibri"/>
                <w:lang w:eastAsia="en-US"/>
              </w:rPr>
              <w:t xml:space="preserve">(номер показателя из таблицы </w:t>
            </w:r>
            <w:r>
              <w:rPr>
                <w:rFonts w:eastAsia="Calibri"/>
                <w:lang w:eastAsia="en-US"/>
              </w:rPr>
              <w:t>2</w:t>
            </w:r>
            <w:r w:rsidRPr="003766D0">
              <w:rPr>
                <w:rFonts w:eastAsia="Calibri"/>
                <w:lang w:eastAsia="en-US"/>
              </w:rPr>
              <w:t>)</w:t>
            </w:r>
          </w:p>
        </w:tc>
        <w:tc>
          <w:tcPr>
            <w:tcW w:w="1276" w:type="dxa"/>
            <w:vMerge w:val="restart"/>
            <w:shd w:val="clear" w:color="auto" w:fill="auto"/>
          </w:tcPr>
          <w:p w:rsidR="00D97CCE" w:rsidRPr="003766D0" w:rsidRDefault="00D97CCE" w:rsidP="004A02CD">
            <w:pPr>
              <w:ind w:firstLine="0"/>
              <w:jc w:val="left"/>
              <w:rPr>
                <w:rFonts w:eastAsia="Calibri"/>
                <w:lang w:eastAsia="en-US"/>
              </w:rPr>
            </w:pPr>
          </w:p>
        </w:tc>
        <w:tc>
          <w:tcPr>
            <w:tcW w:w="754" w:type="dxa"/>
            <w:vMerge w:val="restart"/>
            <w:shd w:val="clear" w:color="auto" w:fill="auto"/>
          </w:tcPr>
          <w:p w:rsidR="00D97CCE" w:rsidRPr="003766D0" w:rsidRDefault="00D97CCE" w:rsidP="004A02CD">
            <w:pPr>
              <w:ind w:firstLine="0"/>
              <w:jc w:val="left"/>
              <w:rPr>
                <w:rFonts w:eastAsia="Calibri"/>
                <w:lang w:eastAsia="en-US"/>
              </w:rPr>
            </w:pPr>
          </w:p>
        </w:tc>
        <w:tc>
          <w:tcPr>
            <w:tcW w:w="1168" w:type="dxa"/>
            <w:vMerge w:val="restart"/>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rPr>
                <w:rFonts w:eastAsia="Calibri"/>
                <w:lang w:eastAsia="en-US"/>
              </w:rPr>
            </w:pPr>
            <w:r>
              <w:rPr>
                <w:rFonts w:eastAsia="Calibri"/>
                <w:lang w:eastAsia="en-US"/>
              </w:rPr>
              <w:t>всего, в том числе:</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федеральный бюджет</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автономного округа</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района</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иные источники финансирования</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5137" w:type="dxa"/>
            <w:gridSpan w:val="4"/>
            <w:vMerge w:val="restart"/>
            <w:shd w:val="clear" w:color="auto" w:fill="auto"/>
          </w:tcPr>
          <w:p w:rsidR="00D97CCE" w:rsidRPr="003766D0" w:rsidRDefault="00D97CCE" w:rsidP="004A02CD">
            <w:pPr>
              <w:ind w:firstLine="0"/>
              <w:jc w:val="left"/>
            </w:pPr>
            <w:r w:rsidRPr="003766D0">
              <w:t xml:space="preserve">Итого по портфелю проектов </w:t>
            </w:r>
          </w:p>
        </w:tc>
        <w:tc>
          <w:tcPr>
            <w:tcW w:w="2268" w:type="dxa"/>
            <w:shd w:val="clear" w:color="auto" w:fill="auto"/>
          </w:tcPr>
          <w:p w:rsidR="00D97CCE" w:rsidRPr="003766D0" w:rsidRDefault="00D97CCE" w:rsidP="004A02CD">
            <w:pPr>
              <w:ind w:firstLine="0"/>
              <w:jc w:val="left"/>
              <w:rPr>
                <w:rFonts w:eastAsia="Calibri"/>
                <w:lang w:eastAsia="en-US"/>
              </w:rPr>
            </w:pPr>
            <w:r>
              <w:rPr>
                <w:rFonts w:eastAsia="Calibri"/>
                <w:lang w:eastAsia="en-US"/>
              </w:rPr>
              <w:t>всего, в том числе:</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5137" w:type="dxa"/>
            <w:gridSpan w:val="4"/>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федеральный бюджет</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5137" w:type="dxa"/>
            <w:gridSpan w:val="4"/>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автономного округа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5137" w:type="dxa"/>
            <w:gridSpan w:val="4"/>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района</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5137" w:type="dxa"/>
            <w:gridSpan w:val="4"/>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w:t>
            </w:r>
            <w:r>
              <w:rPr>
                <w:color w:val="000000"/>
              </w:rPr>
              <w:lastRenderedPageBreak/>
              <w:t>е</w:t>
            </w:r>
            <w:proofErr w:type="spellEnd"/>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5137" w:type="dxa"/>
            <w:gridSpan w:val="4"/>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иные источники финансирования</w:t>
            </w:r>
          </w:p>
        </w:tc>
        <w:tc>
          <w:tcPr>
            <w:tcW w:w="926" w:type="dxa"/>
            <w:shd w:val="clear" w:color="auto" w:fill="auto"/>
          </w:tcPr>
          <w:p w:rsidR="00D97CCE" w:rsidRPr="003766D0" w:rsidRDefault="00D97CCE" w:rsidP="004A02CD">
            <w:pPr>
              <w:ind w:firstLine="0"/>
              <w:jc w:val="left"/>
              <w:rPr>
                <w:rFonts w:eastAsia="Calibri"/>
                <w:lang w:eastAsia="en-US"/>
              </w:rPr>
            </w:pPr>
          </w:p>
        </w:tc>
        <w:tc>
          <w:tcPr>
            <w:tcW w:w="951" w:type="dxa"/>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rPr>
          <w:gridAfter w:val="1"/>
          <w:wAfter w:w="10" w:type="dxa"/>
        </w:trPr>
        <w:tc>
          <w:tcPr>
            <w:tcW w:w="15347" w:type="dxa"/>
            <w:gridSpan w:val="17"/>
            <w:shd w:val="clear" w:color="auto" w:fill="auto"/>
          </w:tcPr>
          <w:p w:rsidR="00D97CCE" w:rsidRDefault="00D97CCE" w:rsidP="004A02CD">
            <w:pPr>
              <w:ind w:firstLine="0"/>
              <w:jc w:val="left"/>
              <w:rPr>
                <w:rFonts w:eastAsia="Calibri"/>
                <w:lang w:eastAsia="en-US"/>
              </w:rPr>
            </w:pPr>
            <w:proofErr w:type="gramStart"/>
            <w:r w:rsidRPr="003766D0">
              <w:rPr>
                <w:rFonts w:eastAsia="Calibri"/>
                <w:lang w:eastAsia="en-US"/>
              </w:rPr>
              <w:t xml:space="preserve">Проекты Ханты-Мансийского автономного округа – Югры (указываются проекты, не включенные в состав портфелей проектов </w:t>
            </w:r>
            <w:proofErr w:type="gramEnd"/>
          </w:p>
          <w:p w:rsidR="00D97CCE" w:rsidRPr="003766D0" w:rsidRDefault="00D97CCE" w:rsidP="004A02CD">
            <w:pPr>
              <w:ind w:firstLine="0"/>
              <w:jc w:val="left"/>
              <w:rPr>
                <w:rFonts w:eastAsia="Calibri"/>
                <w:lang w:eastAsia="en-US"/>
              </w:rPr>
            </w:pPr>
            <w:proofErr w:type="gramStart"/>
            <w:r w:rsidRPr="003766D0">
              <w:rPr>
                <w:rFonts w:eastAsia="Calibri"/>
                <w:lang w:eastAsia="en-US"/>
              </w:rPr>
              <w:t>Ханты-Мансийского автономного округа – Югры)</w:t>
            </w:r>
            <w:r>
              <w:rPr>
                <w:rFonts w:eastAsia="Calibri"/>
                <w:lang w:eastAsia="en-US"/>
              </w:rPr>
              <w:t>,</w:t>
            </w:r>
            <w:r w:rsidRPr="003766D0">
              <w:rPr>
                <w:rFonts w:eastAsia="Calibri"/>
                <w:lang w:eastAsia="en-US"/>
              </w:rPr>
              <w:t xml:space="preserve"> участие в которых принимает Березовский район</w:t>
            </w:r>
            <w:proofErr w:type="gramEnd"/>
          </w:p>
        </w:tc>
      </w:tr>
      <w:tr w:rsidR="00D97CCE" w:rsidRPr="003766D0" w:rsidTr="00630026">
        <w:tc>
          <w:tcPr>
            <w:tcW w:w="675"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1</w:t>
            </w:r>
            <w:r>
              <w:rPr>
                <w:rFonts w:eastAsia="Calibri"/>
                <w:lang w:eastAsia="en-US"/>
              </w:rPr>
              <w:t>.</w:t>
            </w:r>
          </w:p>
        </w:tc>
        <w:tc>
          <w:tcPr>
            <w:tcW w:w="1418" w:type="dxa"/>
            <w:vMerge w:val="restart"/>
            <w:shd w:val="clear" w:color="auto" w:fill="auto"/>
          </w:tcPr>
          <w:p w:rsidR="00D97CCE" w:rsidRPr="003766D0" w:rsidRDefault="00D97CCE" w:rsidP="004A02CD">
            <w:pPr>
              <w:ind w:firstLine="0"/>
              <w:jc w:val="left"/>
              <w:rPr>
                <w:rFonts w:eastAsia="Calibri"/>
                <w:lang w:eastAsia="en-US"/>
              </w:rPr>
            </w:pPr>
            <w:r w:rsidRPr="003766D0">
              <w:rPr>
                <w:rFonts w:eastAsia="Calibri"/>
                <w:lang w:eastAsia="en-US"/>
              </w:rPr>
              <w:t>Проект 1</w:t>
            </w:r>
          </w:p>
        </w:tc>
        <w:tc>
          <w:tcPr>
            <w:tcW w:w="1939" w:type="dxa"/>
            <w:vMerge w:val="restart"/>
            <w:shd w:val="clear" w:color="auto" w:fill="auto"/>
          </w:tcPr>
          <w:p w:rsidR="00D97CCE" w:rsidRPr="003766D0" w:rsidRDefault="00D97CCE" w:rsidP="004A02CD">
            <w:pPr>
              <w:ind w:firstLine="0"/>
              <w:jc w:val="left"/>
              <w:rPr>
                <w:rFonts w:eastAsia="Calibri"/>
                <w:lang w:eastAsia="en-US"/>
              </w:rPr>
            </w:pPr>
          </w:p>
        </w:tc>
        <w:tc>
          <w:tcPr>
            <w:tcW w:w="1276" w:type="dxa"/>
            <w:vMerge w:val="restart"/>
            <w:shd w:val="clear" w:color="auto" w:fill="auto"/>
          </w:tcPr>
          <w:p w:rsidR="00D97CCE" w:rsidRPr="003766D0" w:rsidRDefault="00D97CCE" w:rsidP="004A02CD">
            <w:pPr>
              <w:ind w:firstLine="0"/>
              <w:jc w:val="left"/>
              <w:rPr>
                <w:rFonts w:eastAsia="Calibri"/>
                <w:lang w:eastAsia="en-US"/>
              </w:rPr>
            </w:pPr>
          </w:p>
        </w:tc>
        <w:tc>
          <w:tcPr>
            <w:tcW w:w="754" w:type="dxa"/>
            <w:vMerge w:val="restart"/>
            <w:shd w:val="clear" w:color="auto" w:fill="auto"/>
          </w:tcPr>
          <w:p w:rsidR="00D97CCE" w:rsidRPr="003766D0" w:rsidRDefault="00D97CCE" w:rsidP="004A02CD">
            <w:pPr>
              <w:ind w:firstLine="0"/>
              <w:jc w:val="left"/>
              <w:rPr>
                <w:rFonts w:eastAsia="Calibri"/>
                <w:lang w:eastAsia="en-US"/>
              </w:rPr>
            </w:pPr>
          </w:p>
        </w:tc>
        <w:tc>
          <w:tcPr>
            <w:tcW w:w="1168" w:type="dxa"/>
            <w:vMerge w:val="restart"/>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Pr>
                <w:rFonts w:eastAsia="Calibri"/>
                <w:lang w:eastAsia="en-US"/>
              </w:rPr>
              <w:t>всего, в том числе:</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федеральный бюджет</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автономного округа</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района</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иные источники финансирования</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val="restart"/>
            <w:shd w:val="clear" w:color="auto" w:fill="auto"/>
          </w:tcPr>
          <w:p w:rsidR="00D97CCE" w:rsidRPr="00382C98" w:rsidRDefault="00D97CCE" w:rsidP="004A02CD">
            <w:pPr>
              <w:ind w:firstLine="0"/>
              <w:jc w:val="left"/>
              <w:rPr>
                <w:rFonts w:eastAsia="Calibri"/>
                <w:lang w:eastAsia="en-US"/>
              </w:rPr>
            </w:pPr>
            <w:r>
              <w:rPr>
                <w:rFonts w:eastAsia="Calibri"/>
                <w:lang w:eastAsia="en-US"/>
              </w:rPr>
              <w:t>№</w:t>
            </w:r>
          </w:p>
        </w:tc>
        <w:tc>
          <w:tcPr>
            <w:tcW w:w="1418" w:type="dxa"/>
            <w:vMerge w:val="restart"/>
            <w:shd w:val="clear" w:color="auto" w:fill="auto"/>
          </w:tcPr>
          <w:p w:rsidR="00D97CCE" w:rsidRPr="003766D0" w:rsidRDefault="00D97CCE" w:rsidP="004A02CD">
            <w:pPr>
              <w:ind w:firstLine="0"/>
              <w:jc w:val="left"/>
              <w:rPr>
                <w:rFonts w:eastAsia="Calibri"/>
                <w:lang w:val="en-US" w:eastAsia="en-US"/>
              </w:rPr>
            </w:pPr>
            <w:r w:rsidRPr="003766D0">
              <w:rPr>
                <w:rFonts w:eastAsia="Calibri"/>
                <w:lang w:eastAsia="en-US"/>
              </w:rPr>
              <w:t xml:space="preserve">Проект </w:t>
            </w:r>
            <w:r w:rsidRPr="003766D0">
              <w:rPr>
                <w:rFonts w:eastAsia="Calibri"/>
                <w:lang w:val="en-US" w:eastAsia="en-US"/>
              </w:rPr>
              <w:t>N</w:t>
            </w:r>
          </w:p>
        </w:tc>
        <w:tc>
          <w:tcPr>
            <w:tcW w:w="1939" w:type="dxa"/>
            <w:vMerge w:val="restart"/>
            <w:shd w:val="clear" w:color="auto" w:fill="auto"/>
          </w:tcPr>
          <w:p w:rsidR="00D97CCE" w:rsidRPr="003766D0" w:rsidRDefault="00D97CCE" w:rsidP="004A02CD">
            <w:pPr>
              <w:ind w:firstLine="0"/>
              <w:jc w:val="left"/>
              <w:rPr>
                <w:rFonts w:eastAsia="Calibri"/>
                <w:lang w:eastAsia="en-US"/>
              </w:rPr>
            </w:pPr>
          </w:p>
        </w:tc>
        <w:tc>
          <w:tcPr>
            <w:tcW w:w="1276" w:type="dxa"/>
            <w:vMerge w:val="restart"/>
            <w:shd w:val="clear" w:color="auto" w:fill="auto"/>
          </w:tcPr>
          <w:p w:rsidR="00D97CCE" w:rsidRPr="003766D0" w:rsidRDefault="00D97CCE" w:rsidP="004A02CD">
            <w:pPr>
              <w:ind w:firstLine="0"/>
              <w:jc w:val="left"/>
              <w:rPr>
                <w:rFonts w:eastAsia="Calibri"/>
                <w:lang w:eastAsia="en-US"/>
              </w:rPr>
            </w:pPr>
          </w:p>
        </w:tc>
        <w:tc>
          <w:tcPr>
            <w:tcW w:w="754" w:type="dxa"/>
            <w:vMerge w:val="restart"/>
            <w:shd w:val="clear" w:color="auto" w:fill="auto"/>
          </w:tcPr>
          <w:p w:rsidR="00D97CCE" w:rsidRPr="003766D0" w:rsidRDefault="00D97CCE" w:rsidP="004A02CD">
            <w:pPr>
              <w:ind w:firstLine="0"/>
              <w:jc w:val="left"/>
              <w:rPr>
                <w:rFonts w:eastAsia="Calibri"/>
                <w:lang w:eastAsia="en-US"/>
              </w:rPr>
            </w:pPr>
          </w:p>
        </w:tc>
        <w:tc>
          <w:tcPr>
            <w:tcW w:w="1168" w:type="dxa"/>
            <w:vMerge w:val="restart"/>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Pr>
                <w:rFonts w:eastAsia="Calibri"/>
                <w:lang w:eastAsia="en-US"/>
              </w:rPr>
              <w:t>всего, в том числе:</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федеральный бюджет</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автоно</w:t>
            </w:r>
            <w:r>
              <w:t>м</w:t>
            </w:r>
            <w:r w:rsidRPr="003766D0">
              <w:t>ного округа</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бюджет район</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widowControl w:val="0"/>
              <w:tabs>
                <w:tab w:val="left" w:pos="255"/>
              </w:tabs>
              <w:autoSpaceDE w:val="0"/>
              <w:autoSpaceDN w:val="0"/>
              <w:adjustRightInd w:val="0"/>
              <w:ind w:firstLine="0"/>
              <w:jc w:val="left"/>
              <w:rPr>
                <w:color w:val="000000"/>
              </w:rPr>
            </w:pPr>
            <w:r>
              <w:rPr>
                <w:color w:val="000000"/>
              </w:rPr>
              <w:t xml:space="preserve">в том числе </w:t>
            </w:r>
            <w:proofErr w:type="spellStart"/>
            <w:r>
              <w:rPr>
                <w:color w:val="000000"/>
              </w:rPr>
              <w:t>софинансирование</w:t>
            </w:r>
            <w:proofErr w:type="spellEnd"/>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r w:rsidR="00D97CCE" w:rsidRPr="003766D0" w:rsidTr="00630026">
        <w:tc>
          <w:tcPr>
            <w:tcW w:w="675" w:type="dxa"/>
            <w:vMerge/>
            <w:shd w:val="clear" w:color="auto" w:fill="auto"/>
          </w:tcPr>
          <w:p w:rsidR="00D97CCE" w:rsidRPr="003766D0" w:rsidRDefault="00D97CCE" w:rsidP="004A02CD">
            <w:pPr>
              <w:ind w:firstLine="0"/>
              <w:jc w:val="left"/>
              <w:rPr>
                <w:rFonts w:eastAsia="Calibri"/>
                <w:lang w:eastAsia="en-US"/>
              </w:rPr>
            </w:pPr>
          </w:p>
        </w:tc>
        <w:tc>
          <w:tcPr>
            <w:tcW w:w="1418" w:type="dxa"/>
            <w:vMerge/>
            <w:shd w:val="clear" w:color="auto" w:fill="auto"/>
          </w:tcPr>
          <w:p w:rsidR="00D97CCE" w:rsidRPr="003766D0" w:rsidRDefault="00D97CCE" w:rsidP="004A02CD">
            <w:pPr>
              <w:ind w:firstLine="0"/>
              <w:jc w:val="left"/>
              <w:rPr>
                <w:rFonts w:eastAsia="Calibri"/>
                <w:lang w:eastAsia="en-US"/>
              </w:rPr>
            </w:pPr>
          </w:p>
        </w:tc>
        <w:tc>
          <w:tcPr>
            <w:tcW w:w="1939" w:type="dxa"/>
            <w:vMerge/>
            <w:shd w:val="clear" w:color="auto" w:fill="auto"/>
          </w:tcPr>
          <w:p w:rsidR="00D97CCE" w:rsidRPr="003766D0" w:rsidRDefault="00D97CCE" w:rsidP="004A02CD">
            <w:pPr>
              <w:ind w:firstLine="0"/>
              <w:jc w:val="left"/>
              <w:rPr>
                <w:rFonts w:eastAsia="Calibri"/>
                <w:lang w:eastAsia="en-US"/>
              </w:rPr>
            </w:pPr>
          </w:p>
        </w:tc>
        <w:tc>
          <w:tcPr>
            <w:tcW w:w="1276" w:type="dxa"/>
            <w:vMerge/>
            <w:shd w:val="clear" w:color="auto" w:fill="auto"/>
          </w:tcPr>
          <w:p w:rsidR="00D97CCE" w:rsidRPr="003766D0" w:rsidRDefault="00D97CCE" w:rsidP="004A02CD">
            <w:pPr>
              <w:ind w:firstLine="0"/>
              <w:jc w:val="left"/>
              <w:rPr>
                <w:rFonts w:eastAsia="Calibri"/>
                <w:lang w:eastAsia="en-US"/>
              </w:rPr>
            </w:pPr>
          </w:p>
        </w:tc>
        <w:tc>
          <w:tcPr>
            <w:tcW w:w="754" w:type="dxa"/>
            <w:vMerge/>
            <w:shd w:val="clear" w:color="auto" w:fill="auto"/>
          </w:tcPr>
          <w:p w:rsidR="00D97CCE" w:rsidRPr="003766D0" w:rsidRDefault="00D97CCE" w:rsidP="004A02CD">
            <w:pPr>
              <w:ind w:firstLine="0"/>
              <w:jc w:val="left"/>
              <w:rPr>
                <w:rFonts w:eastAsia="Calibri"/>
                <w:lang w:eastAsia="en-US"/>
              </w:rPr>
            </w:pPr>
          </w:p>
        </w:tc>
        <w:tc>
          <w:tcPr>
            <w:tcW w:w="1168" w:type="dxa"/>
            <w:vMerge/>
            <w:shd w:val="clear" w:color="auto" w:fill="auto"/>
          </w:tcPr>
          <w:p w:rsidR="00D97CCE" w:rsidRPr="003766D0" w:rsidRDefault="00D97CCE" w:rsidP="004A02CD">
            <w:pPr>
              <w:ind w:firstLine="0"/>
              <w:jc w:val="left"/>
            </w:pPr>
          </w:p>
        </w:tc>
        <w:tc>
          <w:tcPr>
            <w:tcW w:w="2268" w:type="dxa"/>
            <w:shd w:val="clear" w:color="auto" w:fill="auto"/>
          </w:tcPr>
          <w:p w:rsidR="00D97CCE" w:rsidRPr="003766D0" w:rsidRDefault="00D97CCE" w:rsidP="004A02CD">
            <w:pPr>
              <w:ind w:firstLine="0"/>
              <w:jc w:val="left"/>
            </w:pPr>
            <w:r w:rsidRPr="003766D0">
              <w:t>иные источники финансирования</w:t>
            </w:r>
          </w:p>
        </w:tc>
        <w:tc>
          <w:tcPr>
            <w:tcW w:w="926" w:type="dxa"/>
            <w:shd w:val="clear" w:color="auto" w:fill="auto"/>
          </w:tcPr>
          <w:p w:rsidR="00D97CCE" w:rsidRPr="003766D0" w:rsidRDefault="00D97CCE" w:rsidP="004A02CD">
            <w:pPr>
              <w:ind w:firstLine="0"/>
              <w:jc w:val="left"/>
              <w:rPr>
                <w:rFonts w:eastAsia="Calibri"/>
                <w:lang w:eastAsia="en-US"/>
              </w:rPr>
            </w:pPr>
          </w:p>
        </w:tc>
        <w:tc>
          <w:tcPr>
            <w:tcW w:w="961" w:type="dxa"/>
            <w:gridSpan w:val="2"/>
            <w:shd w:val="clear" w:color="auto" w:fill="auto"/>
          </w:tcPr>
          <w:p w:rsidR="00D97CCE" w:rsidRPr="003766D0" w:rsidRDefault="00D97CCE" w:rsidP="004A02CD">
            <w:pPr>
              <w:ind w:firstLine="0"/>
              <w:jc w:val="left"/>
              <w:rPr>
                <w:rFonts w:eastAsia="Calibri"/>
                <w:lang w:eastAsia="en-US"/>
              </w:rPr>
            </w:pPr>
          </w:p>
        </w:tc>
        <w:tc>
          <w:tcPr>
            <w:tcW w:w="927" w:type="dxa"/>
            <w:gridSpan w:val="2"/>
            <w:shd w:val="clear" w:color="auto" w:fill="auto"/>
          </w:tcPr>
          <w:p w:rsidR="00D97CCE" w:rsidRPr="003766D0" w:rsidRDefault="00D97CCE" w:rsidP="004A02CD">
            <w:pPr>
              <w:tabs>
                <w:tab w:val="left" w:pos="452"/>
              </w:tabs>
              <w:ind w:firstLine="0"/>
              <w:jc w:val="left"/>
              <w:rPr>
                <w:rFonts w:eastAsia="Calibri"/>
                <w:lang w:eastAsia="en-US"/>
              </w:rPr>
            </w:pPr>
          </w:p>
        </w:tc>
        <w:tc>
          <w:tcPr>
            <w:tcW w:w="963" w:type="dxa"/>
            <w:gridSpan w:val="2"/>
            <w:shd w:val="clear" w:color="auto" w:fill="auto"/>
          </w:tcPr>
          <w:p w:rsidR="00D97CCE" w:rsidRPr="003766D0" w:rsidRDefault="00D97CCE" w:rsidP="004A02CD">
            <w:pPr>
              <w:ind w:firstLine="0"/>
              <w:jc w:val="left"/>
              <w:rPr>
                <w:rFonts w:eastAsia="Calibri"/>
                <w:lang w:eastAsia="en-US"/>
              </w:rPr>
            </w:pPr>
          </w:p>
        </w:tc>
        <w:tc>
          <w:tcPr>
            <w:tcW w:w="1134" w:type="dxa"/>
            <w:gridSpan w:val="2"/>
            <w:shd w:val="clear" w:color="auto" w:fill="auto"/>
          </w:tcPr>
          <w:p w:rsidR="00D97CCE" w:rsidRPr="003766D0" w:rsidRDefault="00D97CCE" w:rsidP="004A02CD">
            <w:pPr>
              <w:ind w:firstLine="0"/>
              <w:jc w:val="left"/>
              <w:rPr>
                <w:rFonts w:eastAsia="Calibri"/>
                <w:lang w:eastAsia="en-US"/>
              </w:rPr>
            </w:pPr>
          </w:p>
        </w:tc>
        <w:tc>
          <w:tcPr>
            <w:tcW w:w="948" w:type="dxa"/>
            <w:gridSpan w:val="2"/>
            <w:shd w:val="clear" w:color="auto" w:fill="auto"/>
          </w:tcPr>
          <w:p w:rsidR="00D97CCE" w:rsidRPr="003766D0" w:rsidRDefault="00D97CCE" w:rsidP="004A02CD">
            <w:pPr>
              <w:ind w:firstLine="0"/>
              <w:jc w:val="left"/>
              <w:rPr>
                <w:rFonts w:eastAsia="Calibri"/>
                <w:lang w:eastAsia="en-US"/>
              </w:rPr>
            </w:pPr>
          </w:p>
        </w:tc>
      </w:tr>
    </w:tbl>
    <w:p w:rsidR="00D97CCE" w:rsidRPr="003766D0" w:rsidRDefault="00D97CCE" w:rsidP="00D97CCE">
      <w:pPr>
        <w:widowControl w:val="0"/>
        <w:autoSpaceDE w:val="0"/>
        <w:autoSpaceDN w:val="0"/>
        <w:outlineLvl w:val="1"/>
        <w:rPr>
          <w:sz w:val="20"/>
          <w:szCs w:val="20"/>
        </w:rPr>
      </w:pPr>
    </w:p>
    <w:p w:rsidR="00D97CCE" w:rsidRPr="003766D0" w:rsidRDefault="00D97CCE" w:rsidP="00D97CCE">
      <w:pPr>
        <w:widowControl w:val="0"/>
        <w:autoSpaceDE w:val="0"/>
        <w:autoSpaceDN w:val="0"/>
        <w:outlineLvl w:val="1"/>
        <w:rPr>
          <w:sz w:val="20"/>
          <w:szCs w:val="20"/>
        </w:rPr>
      </w:pPr>
    </w:p>
    <w:p w:rsidR="00D97CCE" w:rsidRPr="003766D0" w:rsidRDefault="00D97CCE" w:rsidP="00D97CCE">
      <w:pPr>
        <w:widowControl w:val="0"/>
        <w:autoSpaceDE w:val="0"/>
        <w:autoSpaceDN w:val="0"/>
        <w:ind w:firstLine="540"/>
        <w:jc w:val="right"/>
        <w:outlineLvl w:val="1"/>
        <w:rPr>
          <w:sz w:val="20"/>
          <w:szCs w:val="20"/>
        </w:rPr>
        <w:sectPr w:rsidR="00D97CCE" w:rsidRPr="003766D0" w:rsidSect="00630026">
          <w:footnotePr>
            <w:pos w:val="beneathText"/>
          </w:footnotePr>
          <w:endnotePr>
            <w:numFmt w:val="decimal"/>
          </w:endnotePr>
          <w:pgSz w:w="16838" w:h="11906" w:orient="landscape"/>
          <w:pgMar w:top="1418" w:right="1276" w:bottom="851" w:left="1559" w:header="709" w:footer="709" w:gutter="0"/>
          <w:cols w:space="720"/>
          <w:docGrid w:linePitch="326"/>
        </w:sectPr>
      </w:pPr>
    </w:p>
    <w:p w:rsidR="004A02CD" w:rsidRDefault="004A02CD" w:rsidP="00D97CCE">
      <w:pPr>
        <w:widowControl w:val="0"/>
        <w:autoSpaceDE w:val="0"/>
        <w:autoSpaceDN w:val="0"/>
        <w:ind w:firstLine="540"/>
        <w:jc w:val="right"/>
        <w:outlineLvl w:val="1"/>
        <w:rPr>
          <w:sz w:val="28"/>
          <w:szCs w:val="28"/>
        </w:rPr>
      </w:pPr>
    </w:p>
    <w:p w:rsidR="00D97CCE" w:rsidRDefault="004A02CD" w:rsidP="00D97CCE">
      <w:pPr>
        <w:widowControl w:val="0"/>
        <w:autoSpaceDE w:val="0"/>
        <w:autoSpaceDN w:val="0"/>
        <w:ind w:firstLine="540"/>
        <w:jc w:val="right"/>
        <w:outlineLvl w:val="1"/>
        <w:rPr>
          <w:sz w:val="28"/>
          <w:szCs w:val="28"/>
        </w:rPr>
      </w:pPr>
      <w:r>
        <w:rPr>
          <w:sz w:val="28"/>
          <w:szCs w:val="28"/>
        </w:rPr>
        <w:t>Таблица 4</w:t>
      </w:r>
    </w:p>
    <w:p w:rsidR="004A02CD" w:rsidRDefault="004A02CD" w:rsidP="00D97CCE">
      <w:pPr>
        <w:widowControl w:val="0"/>
        <w:autoSpaceDE w:val="0"/>
        <w:autoSpaceDN w:val="0"/>
        <w:ind w:firstLine="540"/>
        <w:jc w:val="right"/>
        <w:outlineLvl w:val="1"/>
        <w:rPr>
          <w:sz w:val="28"/>
          <w:szCs w:val="28"/>
        </w:rPr>
      </w:pPr>
    </w:p>
    <w:p w:rsidR="004A02CD" w:rsidRPr="003766D0" w:rsidRDefault="004A02CD" w:rsidP="00D97CCE">
      <w:pPr>
        <w:widowControl w:val="0"/>
        <w:autoSpaceDE w:val="0"/>
        <w:autoSpaceDN w:val="0"/>
        <w:ind w:firstLine="540"/>
        <w:jc w:val="right"/>
        <w:outlineLvl w:val="1"/>
        <w:rPr>
          <w:sz w:val="28"/>
          <w:szCs w:val="28"/>
        </w:rPr>
      </w:pPr>
    </w:p>
    <w:p w:rsidR="00D97CCE" w:rsidRPr="003766D0" w:rsidRDefault="00D97CCE" w:rsidP="00D97CCE">
      <w:pPr>
        <w:widowControl w:val="0"/>
        <w:autoSpaceDE w:val="0"/>
        <w:autoSpaceDN w:val="0"/>
        <w:rPr>
          <w:sz w:val="20"/>
          <w:szCs w:val="20"/>
        </w:rPr>
      </w:pPr>
    </w:p>
    <w:p w:rsidR="00D97CCE" w:rsidRPr="003766D0" w:rsidRDefault="00D97CCE" w:rsidP="004A02CD">
      <w:pPr>
        <w:pStyle w:val="2"/>
      </w:pPr>
      <w:r w:rsidRPr="003766D0">
        <w:t>Сводные показатели муниципальных заданий</w:t>
      </w:r>
    </w:p>
    <w:p w:rsidR="00D97CCE" w:rsidRPr="003766D0" w:rsidRDefault="00D97CCE" w:rsidP="00D97CCE">
      <w:pPr>
        <w:widowControl w:val="0"/>
        <w:autoSpaceDE w:val="0"/>
        <w:autoSpaceDN w:val="0"/>
        <w:ind w:firstLine="540"/>
        <w:jc w:val="center"/>
        <w:outlineLvl w:val="1"/>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80"/>
        <w:gridCol w:w="1594"/>
        <w:gridCol w:w="1134"/>
        <w:gridCol w:w="1134"/>
        <w:gridCol w:w="1134"/>
        <w:gridCol w:w="2233"/>
      </w:tblGrid>
      <w:tr w:rsidR="00D97CCE" w:rsidRPr="00925163" w:rsidTr="00630026">
        <w:tc>
          <w:tcPr>
            <w:tcW w:w="680" w:type="dxa"/>
            <w:vMerge w:val="restart"/>
            <w:shd w:val="clear" w:color="auto" w:fill="auto"/>
            <w:hideMark/>
          </w:tcPr>
          <w:p w:rsidR="00D97CCE" w:rsidRPr="00925163" w:rsidRDefault="00D97CCE" w:rsidP="004A02CD">
            <w:pPr>
              <w:widowControl w:val="0"/>
              <w:autoSpaceDE w:val="0"/>
              <w:autoSpaceDN w:val="0"/>
              <w:ind w:firstLine="0"/>
              <w:jc w:val="left"/>
              <w:rPr>
                <w:rFonts w:eastAsia="Courier New"/>
              </w:rPr>
            </w:pPr>
            <w:r w:rsidRPr="00925163">
              <w:t xml:space="preserve">№ </w:t>
            </w:r>
            <w:proofErr w:type="gramStart"/>
            <w:r w:rsidRPr="00925163">
              <w:t>п</w:t>
            </w:r>
            <w:proofErr w:type="gramEnd"/>
            <w:r w:rsidRPr="00925163">
              <w:t>/п</w:t>
            </w:r>
          </w:p>
        </w:tc>
        <w:tc>
          <w:tcPr>
            <w:tcW w:w="1980" w:type="dxa"/>
            <w:vMerge w:val="restart"/>
            <w:shd w:val="clear" w:color="auto" w:fill="auto"/>
            <w:hideMark/>
          </w:tcPr>
          <w:p w:rsidR="00D97CCE" w:rsidRPr="00925163" w:rsidRDefault="00D97CCE" w:rsidP="004A02CD">
            <w:pPr>
              <w:widowControl w:val="0"/>
              <w:autoSpaceDE w:val="0"/>
              <w:autoSpaceDN w:val="0"/>
              <w:ind w:firstLine="0"/>
              <w:jc w:val="left"/>
              <w:rPr>
                <w:rFonts w:eastAsia="Courier New"/>
              </w:rPr>
            </w:pPr>
            <w:r w:rsidRPr="00925163">
              <w:t>Наименование муниципальных услуг (работ)</w:t>
            </w:r>
          </w:p>
        </w:tc>
        <w:tc>
          <w:tcPr>
            <w:tcW w:w="1594" w:type="dxa"/>
            <w:vMerge w:val="restart"/>
            <w:shd w:val="clear" w:color="auto" w:fill="auto"/>
            <w:hideMark/>
          </w:tcPr>
          <w:p w:rsidR="00D97CCE" w:rsidRPr="00925163" w:rsidRDefault="00D97CCE" w:rsidP="004A02CD">
            <w:pPr>
              <w:widowControl w:val="0"/>
              <w:autoSpaceDE w:val="0"/>
              <w:autoSpaceDN w:val="0"/>
              <w:ind w:firstLine="0"/>
              <w:jc w:val="left"/>
              <w:rPr>
                <w:rFonts w:eastAsia="Courier New"/>
              </w:rPr>
            </w:pPr>
            <w:r w:rsidRPr="00925163">
              <w:t>Наименование показателя объема (единицы измерения) муниципальных услуг (работ)</w:t>
            </w:r>
          </w:p>
        </w:tc>
        <w:tc>
          <w:tcPr>
            <w:tcW w:w="3402" w:type="dxa"/>
            <w:gridSpan w:val="3"/>
            <w:shd w:val="clear" w:color="auto" w:fill="auto"/>
            <w:hideMark/>
          </w:tcPr>
          <w:p w:rsidR="00D97CCE" w:rsidRPr="00925163" w:rsidRDefault="00D97CCE" w:rsidP="004A02CD">
            <w:pPr>
              <w:widowControl w:val="0"/>
              <w:autoSpaceDE w:val="0"/>
              <w:autoSpaceDN w:val="0"/>
              <w:ind w:firstLine="0"/>
              <w:jc w:val="left"/>
              <w:rPr>
                <w:rFonts w:eastAsia="Courier New"/>
              </w:rPr>
            </w:pPr>
            <w:r w:rsidRPr="00925163">
              <w:t>Значения показателя по годам</w:t>
            </w:r>
          </w:p>
        </w:tc>
        <w:tc>
          <w:tcPr>
            <w:tcW w:w="2233" w:type="dxa"/>
            <w:vMerge w:val="restart"/>
            <w:shd w:val="clear" w:color="auto" w:fill="auto"/>
            <w:hideMark/>
          </w:tcPr>
          <w:p w:rsidR="00D97CCE" w:rsidRPr="00925163" w:rsidRDefault="00D97CCE" w:rsidP="004A02CD">
            <w:pPr>
              <w:widowControl w:val="0"/>
              <w:autoSpaceDE w:val="0"/>
              <w:autoSpaceDN w:val="0"/>
              <w:ind w:firstLine="0"/>
              <w:jc w:val="left"/>
              <w:rPr>
                <w:rFonts w:eastAsia="Courier New"/>
              </w:rPr>
            </w:pPr>
            <w:r w:rsidRPr="00925163">
              <w:t>Значение показателя на момент окончания реализации муниципальной программы</w:t>
            </w:r>
          </w:p>
        </w:tc>
      </w:tr>
      <w:tr w:rsidR="00D97CCE" w:rsidRPr="00925163" w:rsidTr="00630026">
        <w:tc>
          <w:tcPr>
            <w:tcW w:w="680" w:type="dxa"/>
            <w:vMerge/>
            <w:shd w:val="clear" w:color="auto" w:fill="auto"/>
            <w:hideMark/>
          </w:tcPr>
          <w:p w:rsidR="00D97CCE" w:rsidRPr="00925163" w:rsidRDefault="00D97CCE" w:rsidP="004A02CD">
            <w:pPr>
              <w:ind w:firstLine="0"/>
              <w:jc w:val="left"/>
              <w:rPr>
                <w:rFonts w:eastAsia="Calibri"/>
                <w:lang w:eastAsia="en-US"/>
              </w:rPr>
            </w:pPr>
          </w:p>
        </w:tc>
        <w:tc>
          <w:tcPr>
            <w:tcW w:w="1980" w:type="dxa"/>
            <w:vMerge/>
            <w:shd w:val="clear" w:color="auto" w:fill="auto"/>
            <w:hideMark/>
          </w:tcPr>
          <w:p w:rsidR="00D97CCE" w:rsidRPr="00925163" w:rsidRDefault="00D97CCE" w:rsidP="004A02CD">
            <w:pPr>
              <w:ind w:firstLine="0"/>
              <w:jc w:val="left"/>
              <w:rPr>
                <w:rFonts w:eastAsia="Calibri"/>
                <w:lang w:eastAsia="en-US"/>
              </w:rPr>
            </w:pPr>
          </w:p>
        </w:tc>
        <w:tc>
          <w:tcPr>
            <w:tcW w:w="1594" w:type="dxa"/>
            <w:vMerge/>
            <w:shd w:val="clear" w:color="auto" w:fill="auto"/>
            <w:hideMark/>
          </w:tcPr>
          <w:p w:rsidR="00D97CCE" w:rsidRPr="00925163" w:rsidRDefault="00D97CCE" w:rsidP="004A02CD">
            <w:pPr>
              <w:ind w:firstLine="0"/>
              <w:jc w:val="left"/>
              <w:rPr>
                <w:rFonts w:eastAsia="Calibri"/>
                <w:lang w:eastAsia="en-US"/>
              </w:rPr>
            </w:pPr>
          </w:p>
        </w:tc>
        <w:tc>
          <w:tcPr>
            <w:tcW w:w="1134" w:type="dxa"/>
            <w:shd w:val="clear" w:color="auto" w:fill="auto"/>
            <w:hideMark/>
          </w:tcPr>
          <w:p w:rsidR="00D97CCE" w:rsidRPr="00925163" w:rsidRDefault="00D97CCE" w:rsidP="004A02CD">
            <w:pPr>
              <w:widowControl w:val="0"/>
              <w:autoSpaceDE w:val="0"/>
              <w:autoSpaceDN w:val="0"/>
              <w:ind w:firstLine="0"/>
              <w:jc w:val="left"/>
              <w:rPr>
                <w:rFonts w:eastAsia="Courier New"/>
              </w:rPr>
            </w:pPr>
            <w:r w:rsidRPr="00925163">
              <w:t>20__ г.</w:t>
            </w:r>
          </w:p>
        </w:tc>
        <w:tc>
          <w:tcPr>
            <w:tcW w:w="1134" w:type="dxa"/>
            <w:shd w:val="clear" w:color="auto" w:fill="auto"/>
            <w:hideMark/>
          </w:tcPr>
          <w:p w:rsidR="00D97CCE" w:rsidRPr="00925163" w:rsidRDefault="00D97CCE" w:rsidP="004A02CD">
            <w:pPr>
              <w:widowControl w:val="0"/>
              <w:autoSpaceDE w:val="0"/>
              <w:autoSpaceDN w:val="0"/>
              <w:ind w:firstLine="0"/>
              <w:jc w:val="left"/>
              <w:rPr>
                <w:rFonts w:eastAsia="Courier New"/>
              </w:rPr>
            </w:pPr>
            <w:r w:rsidRPr="00925163">
              <w:t>20__ г.</w:t>
            </w:r>
          </w:p>
        </w:tc>
        <w:tc>
          <w:tcPr>
            <w:tcW w:w="1134" w:type="dxa"/>
            <w:shd w:val="clear" w:color="auto" w:fill="auto"/>
            <w:hideMark/>
          </w:tcPr>
          <w:p w:rsidR="00D97CCE" w:rsidRPr="00925163" w:rsidRDefault="00D97CCE" w:rsidP="004A02CD">
            <w:pPr>
              <w:widowControl w:val="0"/>
              <w:autoSpaceDE w:val="0"/>
              <w:autoSpaceDN w:val="0"/>
              <w:ind w:firstLine="0"/>
              <w:jc w:val="left"/>
              <w:rPr>
                <w:rFonts w:eastAsia="Courier New"/>
              </w:rPr>
            </w:pPr>
            <w:r>
              <w:t>и</w:t>
            </w:r>
            <w:r w:rsidRPr="00925163">
              <w:t xml:space="preserve"> т.д.</w:t>
            </w:r>
          </w:p>
        </w:tc>
        <w:tc>
          <w:tcPr>
            <w:tcW w:w="2233" w:type="dxa"/>
            <w:vMerge/>
            <w:shd w:val="clear" w:color="auto" w:fill="auto"/>
            <w:hideMark/>
          </w:tcPr>
          <w:p w:rsidR="00D97CCE" w:rsidRPr="00925163" w:rsidRDefault="00D97CCE" w:rsidP="004A02CD">
            <w:pPr>
              <w:ind w:firstLine="0"/>
              <w:jc w:val="left"/>
              <w:rPr>
                <w:rFonts w:eastAsia="Calibri"/>
                <w:lang w:eastAsia="en-US"/>
              </w:rPr>
            </w:pPr>
          </w:p>
        </w:tc>
      </w:tr>
      <w:tr w:rsidR="00D97CCE" w:rsidRPr="00925163" w:rsidTr="00630026">
        <w:tc>
          <w:tcPr>
            <w:tcW w:w="680" w:type="dxa"/>
            <w:shd w:val="clear" w:color="auto" w:fill="auto"/>
            <w:hideMark/>
          </w:tcPr>
          <w:p w:rsidR="00D97CCE" w:rsidRPr="00925163" w:rsidRDefault="00D97CCE" w:rsidP="004A02CD">
            <w:pPr>
              <w:widowControl w:val="0"/>
              <w:autoSpaceDE w:val="0"/>
              <w:autoSpaceDN w:val="0"/>
              <w:ind w:firstLine="0"/>
              <w:jc w:val="left"/>
              <w:rPr>
                <w:rFonts w:eastAsia="Courier New"/>
              </w:rPr>
            </w:pPr>
            <w:r w:rsidRPr="00925163">
              <w:t>1</w:t>
            </w:r>
          </w:p>
        </w:tc>
        <w:tc>
          <w:tcPr>
            <w:tcW w:w="1980" w:type="dxa"/>
            <w:shd w:val="clear" w:color="auto" w:fill="auto"/>
            <w:hideMark/>
          </w:tcPr>
          <w:p w:rsidR="00D97CCE" w:rsidRPr="00925163" w:rsidRDefault="00D97CCE" w:rsidP="004A02CD">
            <w:pPr>
              <w:widowControl w:val="0"/>
              <w:autoSpaceDE w:val="0"/>
              <w:autoSpaceDN w:val="0"/>
              <w:ind w:firstLine="0"/>
              <w:jc w:val="left"/>
              <w:rPr>
                <w:rFonts w:eastAsia="Courier New"/>
              </w:rPr>
            </w:pPr>
            <w:r w:rsidRPr="00925163">
              <w:t>2</w:t>
            </w:r>
          </w:p>
        </w:tc>
        <w:tc>
          <w:tcPr>
            <w:tcW w:w="1594" w:type="dxa"/>
            <w:shd w:val="clear" w:color="auto" w:fill="auto"/>
            <w:hideMark/>
          </w:tcPr>
          <w:p w:rsidR="00D97CCE" w:rsidRPr="00925163" w:rsidRDefault="00D97CCE" w:rsidP="004A02CD">
            <w:pPr>
              <w:widowControl w:val="0"/>
              <w:autoSpaceDE w:val="0"/>
              <w:autoSpaceDN w:val="0"/>
              <w:ind w:firstLine="0"/>
              <w:jc w:val="left"/>
              <w:rPr>
                <w:rFonts w:eastAsia="Courier New"/>
              </w:rPr>
            </w:pPr>
            <w:r w:rsidRPr="00925163">
              <w:t>3</w:t>
            </w:r>
          </w:p>
        </w:tc>
        <w:tc>
          <w:tcPr>
            <w:tcW w:w="1134" w:type="dxa"/>
            <w:shd w:val="clear" w:color="auto" w:fill="auto"/>
            <w:hideMark/>
          </w:tcPr>
          <w:p w:rsidR="00D97CCE" w:rsidRPr="00925163" w:rsidRDefault="00D97CCE" w:rsidP="004A02CD">
            <w:pPr>
              <w:widowControl w:val="0"/>
              <w:autoSpaceDE w:val="0"/>
              <w:autoSpaceDN w:val="0"/>
              <w:ind w:firstLine="0"/>
              <w:jc w:val="left"/>
              <w:rPr>
                <w:rFonts w:eastAsia="Courier New"/>
              </w:rPr>
            </w:pPr>
            <w:r w:rsidRPr="00925163">
              <w:t>4</w:t>
            </w:r>
          </w:p>
        </w:tc>
        <w:tc>
          <w:tcPr>
            <w:tcW w:w="1134" w:type="dxa"/>
            <w:shd w:val="clear" w:color="auto" w:fill="auto"/>
            <w:hideMark/>
          </w:tcPr>
          <w:p w:rsidR="00D97CCE" w:rsidRPr="00925163" w:rsidRDefault="00D97CCE" w:rsidP="004A02CD">
            <w:pPr>
              <w:widowControl w:val="0"/>
              <w:autoSpaceDE w:val="0"/>
              <w:autoSpaceDN w:val="0"/>
              <w:ind w:firstLine="0"/>
              <w:jc w:val="left"/>
              <w:rPr>
                <w:rFonts w:eastAsia="Courier New"/>
              </w:rPr>
            </w:pPr>
            <w:r w:rsidRPr="00925163">
              <w:t>5</w:t>
            </w:r>
          </w:p>
        </w:tc>
        <w:tc>
          <w:tcPr>
            <w:tcW w:w="1134" w:type="dxa"/>
            <w:shd w:val="clear" w:color="auto" w:fill="auto"/>
            <w:hideMark/>
          </w:tcPr>
          <w:p w:rsidR="00D97CCE" w:rsidRPr="00925163" w:rsidRDefault="00D97CCE" w:rsidP="004A02CD">
            <w:pPr>
              <w:widowControl w:val="0"/>
              <w:autoSpaceDE w:val="0"/>
              <w:autoSpaceDN w:val="0"/>
              <w:ind w:firstLine="0"/>
              <w:jc w:val="left"/>
              <w:rPr>
                <w:rFonts w:eastAsia="Courier New"/>
              </w:rPr>
            </w:pPr>
            <w:r w:rsidRPr="00925163">
              <w:t>6</w:t>
            </w:r>
          </w:p>
        </w:tc>
        <w:tc>
          <w:tcPr>
            <w:tcW w:w="2233" w:type="dxa"/>
            <w:shd w:val="clear" w:color="auto" w:fill="auto"/>
            <w:hideMark/>
          </w:tcPr>
          <w:p w:rsidR="00D97CCE" w:rsidRPr="00925163" w:rsidRDefault="00D97CCE" w:rsidP="004A02CD">
            <w:pPr>
              <w:widowControl w:val="0"/>
              <w:autoSpaceDE w:val="0"/>
              <w:autoSpaceDN w:val="0"/>
              <w:ind w:firstLine="0"/>
              <w:jc w:val="left"/>
              <w:rPr>
                <w:rFonts w:eastAsia="Courier New"/>
              </w:rPr>
            </w:pPr>
            <w:r w:rsidRPr="00925163">
              <w:t>7</w:t>
            </w:r>
          </w:p>
        </w:tc>
      </w:tr>
      <w:tr w:rsidR="00D97CCE" w:rsidRPr="00925163" w:rsidTr="00630026">
        <w:tc>
          <w:tcPr>
            <w:tcW w:w="680" w:type="dxa"/>
            <w:shd w:val="clear" w:color="auto" w:fill="auto"/>
            <w:hideMark/>
          </w:tcPr>
          <w:p w:rsidR="00D97CCE" w:rsidRPr="00925163" w:rsidRDefault="00D97CCE" w:rsidP="004A02CD">
            <w:pPr>
              <w:widowControl w:val="0"/>
              <w:autoSpaceDE w:val="0"/>
              <w:autoSpaceDN w:val="0"/>
              <w:ind w:firstLine="0"/>
              <w:jc w:val="left"/>
              <w:rPr>
                <w:rFonts w:eastAsia="Courier New"/>
              </w:rPr>
            </w:pPr>
            <w:r w:rsidRPr="00925163">
              <w:t>1.</w:t>
            </w:r>
          </w:p>
        </w:tc>
        <w:tc>
          <w:tcPr>
            <w:tcW w:w="1980" w:type="dxa"/>
            <w:shd w:val="clear" w:color="auto" w:fill="auto"/>
          </w:tcPr>
          <w:p w:rsidR="00D97CCE" w:rsidRPr="00925163" w:rsidRDefault="00D97CCE" w:rsidP="004A02CD">
            <w:pPr>
              <w:widowControl w:val="0"/>
              <w:autoSpaceDE w:val="0"/>
              <w:autoSpaceDN w:val="0"/>
              <w:ind w:firstLine="0"/>
              <w:jc w:val="left"/>
              <w:rPr>
                <w:rFonts w:eastAsia="Courier New"/>
              </w:rPr>
            </w:pPr>
          </w:p>
        </w:tc>
        <w:tc>
          <w:tcPr>
            <w:tcW w:w="1594" w:type="dxa"/>
            <w:shd w:val="clear" w:color="auto" w:fill="auto"/>
          </w:tcPr>
          <w:p w:rsidR="00D97CCE" w:rsidRPr="00925163" w:rsidRDefault="00D97CCE" w:rsidP="004A02CD">
            <w:pPr>
              <w:widowControl w:val="0"/>
              <w:autoSpaceDE w:val="0"/>
              <w:autoSpaceDN w:val="0"/>
              <w:ind w:firstLine="0"/>
              <w:jc w:val="left"/>
              <w:rPr>
                <w:rFonts w:eastAsia="Courier New"/>
              </w:rPr>
            </w:pPr>
          </w:p>
        </w:tc>
        <w:tc>
          <w:tcPr>
            <w:tcW w:w="1134" w:type="dxa"/>
            <w:shd w:val="clear" w:color="auto" w:fill="auto"/>
          </w:tcPr>
          <w:p w:rsidR="00D97CCE" w:rsidRPr="00925163" w:rsidRDefault="00D97CCE" w:rsidP="004A02CD">
            <w:pPr>
              <w:widowControl w:val="0"/>
              <w:autoSpaceDE w:val="0"/>
              <w:autoSpaceDN w:val="0"/>
              <w:ind w:firstLine="0"/>
              <w:jc w:val="left"/>
              <w:rPr>
                <w:rFonts w:eastAsia="Courier New"/>
              </w:rPr>
            </w:pPr>
          </w:p>
        </w:tc>
        <w:tc>
          <w:tcPr>
            <w:tcW w:w="1134" w:type="dxa"/>
            <w:shd w:val="clear" w:color="auto" w:fill="auto"/>
          </w:tcPr>
          <w:p w:rsidR="00D97CCE" w:rsidRPr="00925163" w:rsidRDefault="00D97CCE" w:rsidP="004A02CD">
            <w:pPr>
              <w:widowControl w:val="0"/>
              <w:autoSpaceDE w:val="0"/>
              <w:autoSpaceDN w:val="0"/>
              <w:ind w:firstLine="0"/>
              <w:jc w:val="left"/>
              <w:rPr>
                <w:rFonts w:eastAsia="Courier New"/>
              </w:rPr>
            </w:pPr>
          </w:p>
        </w:tc>
        <w:tc>
          <w:tcPr>
            <w:tcW w:w="1134" w:type="dxa"/>
            <w:shd w:val="clear" w:color="auto" w:fill="auto"/>
          </w:tcPr>
          <w:p w:rsidR="00D97CCE" w:rsidRPr="00925163" w:rsidRDefault="00D97CCE" w:rsidP="004A02CD">
            <w:pPr>
              <w:widowControl w:val="0"/>
              <w:autoSpaceDE w:val="0"/>
              <w:autoSpaceDN w:val="0"/>
              <w:ind w:firstLine="0"/>
              <w:jc w:val="left"/>
              <w:rPr>
                <w:rFonts w:eastAsia="Courier New"/>
              </w:rPr>
            </w:pPr>
          </w:p>
        </w:tc>
        <w:tc>
          <w:tcPr>
            <w:tcW w:w="2233" w:type="dxa"/>
            <w:shd w:val="clear" w:color="auto" w:fill="auto"/>
          </w:tcPr>
          <w:p w:rsidR="00D97CCE" w:rsidRPr="00925163" w:rsidRDefault="00D97CCE" w:rsidP="004A02CD">
            <w:pPr>
              <w:widowControl w:val="0"/>
              <w:autoSpaceDE w:val="0"/>
              <w:autoSpaceDN w:val="0"/>
              <w:ind w:firstLine="0"/>
              <w:jc w:val="left"/>
              <w:rPr>
                <w:rFonts w:eastAsia="Courier New"/>
              </w:rPr>
            </w:pPr>
          </w:p>
        </w:tc>
      </w:tr>
      <w:tr w:rsidR="00D97CCE" w:rsidRPr="00925163" w:rsidTr="00630026">
        <w:tc>
          <w:tcPr>
            <w:tcW w:w="680" w:type="dxa"/>
            <w:shd w:val="clear" w:color="auto" w:fill="auto"/>
            <w:hideMark/>
          </w:tcPr>
          <w:p w:rsidR="00D97CCE" w:rsidRPr="00925163" w:rsidRDefault="00D97CCE" w:rsidP="004A02CD">
            <w:pPr>
              <w:widowControl w:val="0"/>
              <w:autoSpaceDE w:val="0"/>
              <w:autoSpaceDN w:val="0"/>
              <w:ind w:firstLine="0"/>
              <w:jc w:val="left"/>
              <w:rPr>
                <w:rFonts w:eastAsia="Courier New"/>
              </w:rPr>
            </w:pPr>
            <w:r w:rsidRPr="00925163">
              <w:t>2.</w:t>
            </w:r>
          </w:p>
        </w:tc>
        <w:tc>
          <w:tcPr>
            <w:tcW w:w="1980" w:type="dxa"/>
            <w:shd w:val="clear" w:color="auto" w:fill="auto"/>
          </w:tcPr>
          <w:p w:rsidR="00D97CCE" w:rsidRPr="00925163" w:rsidRDefault="00D97CCE" w:rsidP="004A02CD">
            <w:pPr>
              <w:widowControl w:val="0"/>
              <w:autoSpaceDE w:val="0"/>
              <w:autoSpaceDN w:val="0"/>
              <w:ind w:firstLine="0"/>
              <w:jc w:val="left"/>
              <w:rPr>
                <w:rFonts w:eastAsia="Courier New"/>
              </w:rPr>
            </w:pPr>
          </w:p>
        </w:tc>
        <w:tc>
          <w:tcPr>
            <w:tcW w:w="1594" w:type="dxa"/>
            <w:shd w:val="clear" w:color="auto" w:fill="auto"/>
          </w:tcPr>
          <w:p w:rsidR="00D97CCE" w:rsidRPr="00925163" w:rsidRDefault="00D97CCE" w:rsidP="004A02CD">
            <w:pPr>
              <w:widowControl w:val="0"/>
              <w:autoSpaceDE w:val="0"/>
              <w:autoSpaceDN w:val="0"/>
              <w:ind w:firstLine="0"/>
              <w:jc w:val="left"/>
              <w:rPr>
                <w:rFonts w:eastAsia="Courier New"/>
              </w:rPr>
            </w:pPr>
          </w:p>
        </w:tc>
        <w:tc>
          <w:tcPr>
            <w:tcW w:w="1134" w:type="dxa"/>
            <w:shd w:val="clear" w:color="auto" w:fill="auto"/>
          </w:tcPr>
          <w:p w:rsidR="00D97CCE" w:rsidRPr="00925163" w:rsidRDefault="00D97CCE" w:rsidP="004A02CD">
            <w:pPr>
              <w:widowControl w:val="0"/>
              <w:autoSpaceDE w:val="0"/>
              <w:autoSpaceDN w:val="0"/>
              <w:ind w:firstLine="0"/>
              <w:jc w:val="left"/>
              <w:rPr>
                <w:rFonts w:eastAsia="Courier New"/>
              </w:rPr>
            </w:pPr>
          </w:p>
        </w:tc>
        <w:tc>
          <w:tcPr>
            <w:tcW w:w="1134" w:type="dxa"/>
            <w:shd w:val="clear" w:color="auto" w:fill="auto"/>
          </w:tcPr>
          <w:p w:rsidR="00D97CCE" w:rsidRPr="00925163" w:rsidRDefault="00D97CCE" w:rsidP="004A02CD">
            <w:pPr>
              <w:widowControl w:val="0"/>
              <w:autoSpaceDE w:val="0"/>
              <w:autoSpaceDN w:val="0"/>
              <w:ind w:firstLine="0"/>
              <w:jc w:val="left"/>
              <w:rPr>
                <w:rFonts w:eastAsia="Courier New"/>
              </w:rPr>
            </w:pPr>
          </w:p>
        </w:tc>
        <w:tc>
          <w:tcPr>
            <w:tcW w:w="1134" w:type="dxa"/>
            <w:shd w:val="clear" w:color="auto" w:fill="auto"/>
          </w:tcPr>
          <w:p w:rsidR="00D97CCE" w:rsidRPr="00925163" w:rsidRDefault="00D97CCE" w:rsidP="004A02CD">
            <w:pPr>
              <w:widowControl w:val="0"/>
              <w:autoSpaceDE w:val="0"/>
              <w:autoSpaceDN w:val="0"/>
              <w:ind w:firstLine="0"/>
              <w:jc w:val="left"/>
              <w:rPr>
                <w:rFonts w:eastAsia="Courier New"/>
              </w:rPr>
            </w:pPr>
          </w:p>
        </w:tc>
        <w:tc>
          <w:tcPr>
            <w:tcW w:w="2233" w:type="dxa"/>
            <w:shd w:val="clear" w:color="auto" w:fill="auto"/>
          </w:tcPr>
          <w:p w:rsidR="00D97CCE" w:rsidRPr="00925163" w:rsidRDefault="00D97CCE" w:rsidP="004A02CD">
            <w:pPr>
              <w:widowControl w:val="0"/>
              <w:autoSpaceDE w:val="0"/>
              <w:autoSpaceDN w:val="0"/>
              <w:ind w:firstLine="0"/>
              <w:jc w:val="left"/>
              <w:rPr>
                <w:rFonts w:eastAsia="Courier New"/>
              </w:rPr>
            </w:pPr>
          </w:p>
        </w:tc>
      </w:tr>
      <w:tr w:rsidR="00D97CCE" w:rsidRPr="00925163" w:rsidTr="00630026">
        <w:tc>
          <w:tcPr>
            <w:tcW w:w="680" w:type="dxa"/>
            <w:shd w:val="clear" w:color="auto" w:fill="auto"/>
            <w:hideMark/>
          </w:tcPr>
          <w:p w:rsidR="00D97CCE" w:rsidRPr="00925163" w:rsidRDefault="00D97CCE" w:rsidP="004A02CD">
            <w:pPr>
              <w:widowControl w:val="0"/>
              <w:autoSpaceDE w:val="0"/>
              <w:autoSpaceDN w:val="0"/>
              <w:ind w:firstLine="0"/>
              <w:jc w:val="left"/>
              <w:rPr>
                <w:rFonts w:eastAsia="Courier New"/>
              </w:rPr>
            </w:pPr>
            <w:r w:rsidRPr="00925163">
              <w:t>3.</w:t>
            </w:r>
          </w:p>
        </w:tc>
        <w:tc>
          <w:tcPr>
            <w:tcW w:w="1980" w:type="dxa"/>
            <w:shd w:val="clear" w:color="auto" w:fill="auto"/>
          </w:tcPr>
          <w:p w:rsidR="00D97CCE" w:rsidRPr="00925163" w:rsidRDefault="00D97CCE" w:rsidP="004A02CD">
            <w:pPr>
              <w:widowControl w:val="0"/>
              <w:autoSpaceDE w:val="0"/>
              <w:autoSpaceDN w:val="0"/>
              <w:ind w:firstLine="0"/>
              <w:jc w:val="left"/>
              <w:rPr>
                <w:rFonts w:eastAsia="Courier New"/>
              </w:rPr>
            </w:pPr>
          </w:p>
        </w:tc>
        <w:tc>
          <w:tcPr>
            <w:tcW w:w="1594" w:type="dxa"/>
            <w:shd w:val="clear" w:color="auto" w:fill="auto"/>
          </w:tcPr>
          <w:p w:rsidR="00D97CCE" w:rsidRPr="00925163" w:rsidRDefault="00D97CCE" w:rsidP="004A02CD">
            <w:pPr>
              <w:widowControl w:val="0"/>
              <w:autoSpaceDE w:val="0"/>
              <w:autoSpaceDN w:val="0"/>
              <w:ind w:firstLine="0"/>
              <w:jc w:val="left"/>
              <w:rPr>
                <w:rFonts w:eastAsia="Courier New"/>
              </w:rPr>
            </w:pPr>
          </w:p>
        </w:tc>
        <w:tc>
          <w:tcPr>
            <w:tcW w:w="1134" w:type="dxa"/>
            <w:shd w:val="clear" w:color="auto" w:fill="auto"/>
          </w:tcPr>
          <w:p w:rsidR="00D97CCE" w:rsidRPr="00925163" w:rsidRDefault="00D97CCE" w:rsidP="004A02CD">
            <w:pPr>
              <w:widowControl w:val="0"/>
              <w:autoSpaceDE w:val="0"/>
              <w:autoSpaceDN w:val="0"/>
              <w:ind w:firstLine="0"/>
              <w:jc w:val="left"/>
              <w:rPr>
                <w:rFonts w:eastAsia="Courier New"/>
              </w:rPr>
            </w:pPr>
          </w:p>
        </w:tc>
        <w:tc>
          <w:tcPr>
            <w:tcW w:w="1134" w:type="dxa"/>
            <w:shd w:val="clear" w:color="auto" w:fill="auto"/>
          </w:tcPr>
          <w:p w:rsidR="00D97CCE" w:rsidRPr="00925163" w:rsidRDefault="00D97CCE" w:rsidP="004A02CD">
            <w:pPr>
              <w:widowControl w:val="0"/>
              <w:autoSpaceDE w:val="0"/>
              <w:autoSpaceDN w:val="0"/>
              <w:ind w:firstLine="0"/>
              <w:jc w:val="left"/>
              <w:rPr>
                <w:rFonts w:eastAsia="Courier New"/>
              </w:rPr>
            </w:pPr>
          </w:p>
        </w:tc>
        <w:tc>
          <w:tcPr>
            <w:tcW w:w="1134" w:type="dxa"/>
            <w:shd w:val="clear" w:color="auto" w:fill="auto"/>
          </w:tcPr>
          <w:p w:rsidR="00D97CCE" w:rsidRPr="00925163" w:rsidRDefault="00D97CCE" w:rsidP="004A02CD">
            <w:pPr>
              <w:widowControl w:val="0"/>
              <w:autoSpaceDE w:val="0"/>
              <w:autoSpaceDN w:val="0"/>
              <w:ind w:firstLine="0"/>
              <w:jc w:val="left"/>
              <w:rPr>
                <w:rFonts w:eastAsia="Courier New"/>
              </w:rPr>
            </w:pPr>
          </w:p>
        </w:tc>
        <w:tc>
          <w:tcPr>
            <w:tcW w:w="2233" w:type="dxa"/>
            <w:shd w:val="clear" w:color="auto" w:fill="auto"/>
          </w:tcPr>
          <w:p w:rsidR="00D97CCE" w:rsidRPr="00925163" w:rsidRDefault="00D97CCE" w:rsidP="004A02CD">
            <w:pPr>
              <w:widowControl w:val="0"/>
              <w:autoSpaceDE w:val="0"/>
              <w:autoSpaceDN w:val="0"/>
              <w:ind w:firstLine="0"/>
              <w:jc w:val="left"/>
              <w:rPr>
                <w:rFonts w:eastAsia="Courier New"/>
              </w:rPr>
            </w:pPr>
          </w:p>
        </w:tc>
      </w:tr>
    </w:tbl>
    <w:p w:rsidR="00D97CCE" w:rsidRDefault="00D97CCE" w:rsidP="00D97CCE">
      <w:pPr>
        <w:widowControl w:val="0"/>
        <w:autoSpaceDE w:val="0"/>
        <w:autoSpaceDN w:val="0"/>
        <w:rPr>
          <w:sz w:val="28"/>
          <w:szCs w:val="28"/>
        </w:rPr>
      </w:pPr>
    </w:p>
    <w:p w:rsidR="004A02CD" w:rsidRDefault="004A02CD" w:rsidP="00D97CCE">
      <w:pPr>
        <w:widowControl w:val="0"/>
        <w:autoSpaceDE w:val="0"/>
        <w:autoSpaceDN w:val="0"/>
        <w:rPr>
          <w:sz w:val="28"/>
          <w:szCs w:val="28"/>
        </w:rPr>
      </w:pPr>
    </w:p>
    <w:p w:rsidR="004A02CD" w:rsidRPr="003766D0" w:rsidRDefault="004A02CD" w:rsidP="00D97CCE">
      <w:pPr>
        <w:widowControl w:val="0"/>
        <w:autoSpaceDE w:val="0"/>
        <w:autoSpaceDN w:val="0"/>
        <w:rPr>
          <w:sz w:val="28"/>
          <w:szCs w:val="28"/>
        </w:rPr>
      </w:pPr>
    </w:p>
    <w:p w:rsidR="00D97CCE" w:rsidRPr="003766D0" w:rsidRDefault="00D97CCE" w:rsidP="00D97CCE">
      <w:pPr>
        <w:widowControl w:val="0"/>
        <w:autoSpaceDE w:val="0"/>
        <w:autoSpaceDN w:val="0"/>
        <w:jc w:val="right"/>
        <w:rPr>
          <w:sz w:val="28"/>
          <w:szCs w:val="28"/>
          <w:lang w:val="en-US"/>
        </w:rPr>
      </w:pPr>
      <w:r w:rsidRPr="003766D0">
        <w:rPr>
          <w:sz w:val="28"/>
          <w:szCs w:val="28"/>
        </w:rPr>
        <w:t>Таблица</w:t>
      </w:r>
      <w:r>
        <w:rPr>
          <w:sz w:val="28"/>
          <w:szCs w:val="28"/>
        </w:rPr>
        <w:t xml:space="preserve"> 5</w:t>
      </w:r>
    </w:p>
    <w:p w:rsidR="00D97CCE" w:rsidRDefault="00D97CCE" w:rsidP="00D97CCE">
      <w:pPr>
        <w:widowControl w:val="0"/>
        <w:autoSpaceDE w:val="0"/>
        <w:autoSpaceDN w:val="0"/>
        <w:jc w:val="right"/>
        <w:rPr>
          <w:sz w:val="28"/>
          <w:szCs w:val="28"/>
        </w:rPr>
      </w:pPr>
    </w:p>
    <w:p w:rsidR="004A02CD" w:rsidRPr="004A02CD" w:rsidRDefault="004A02CD" w:rsidP="00D97CCE">
      <w:pPr>
        <w:widowControl w:val="0"/>
        <w:autoSpaceDE w:val="0"/>
        <w:autoSpaceDN w:val="0"/>
        <w:jc w:val="right"/>
        <w:rPr>
          <w:sz w:val="28"/>
          <w:szCs w:val="28"/>
        </w:rPr>
      </w:pPr>
    </w:p>
    <w:p w:rsidR="00D97CCE" w:rsidRPr="003766D0" w:rsidRDefault="00D97CCE" w:rsidP="004A02CD">
      <w:pPr>
        <w:pStyle w:val="2"/>
      </w:pPr>
      <w:r w:rsidRPr="003766D0">
        <w:t>Перечень возможных рисков при реализации муниципальной программы и мер по их преодолению</w:t>
      </w:r>
    </w:p>
    <w:p w:rsidR="00D97CCE" w:rsidRPr="003766D0" w:rsidRDefault="00D97CCE" w:rsidP="00D97CCE">
      <w:pPr>
        <w:widowControl w:val="0"/>
        <w:autoSpaceDE w:val="0"/>
        <w:autoSpaceDN w:val="0"/>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03"/>
      </w:tblGrid>
      <w:tr w:rsidR="00D97CCE" w:rsidRPr="00925163" w:rsidTr="00630026">
        <w:tc>
          <w:tcPr>
            <w:tcW w:w="675" w:type="dxa"/>
            <w:shd w:val="clear" w:color="auto" w:fill="auto"/>
            <w:hideMark/>
          </w:tcPr>
          <w:p w:rsidR="00D97CCE" w:rsidRPr="00925163" w:rsidRDefault="00D97CCE" w:rsidP="004A02CD">
            <w:pPr>
              <w:ind w:firstLine="0"/>
              <w:jc w:val="left"/>
              <w:rPr>
                <w:rFonts w:eastAsia="Calibri"/>
                <w:lang w:eastAsia="en-US"/>
              </w:rPr>
            </w:pPr>
            <w:r w:rsidRPr="00925163">
              <w:rPr>
                <w:rFonts w:eastAsia="Calibri"/>
                <w:lang w:eastAsia="en-US"/>
              </w:rPr>
              <w:t xml:space="preserve">№ </w:t>
            </w:r>
            <w:proofErr w:type="gramStart"/>
            <w:r w:rsidRPr="00925163">
              <w:rPr>
                <w:rFonts w:eastAsia="Calibri"/>
                <w:lang w:eastAsia="en-US"/>
              </w:rPr>
              <w:t>п</w:t>
            </w:r>
            <w:proofErr w:type="gramEnd"/>
            <w:r w:rsidRPr="00925163">
              <w:rPr>
                <w:rFonts w:eastAsia="Calibri"/>
                <w:lang w:eastAsia="en-US"/>
              </w:rPr>
              <w:t>/п</w:t>
            </w:r>
          </w:p>
        </w:tc>
        <w:tc>
          <w:tcPr>
            <w:tcW w:w="3011" w:type="dxa"/>
            <w:shd w:val="clear" w:color="auto" w:fill="auto"/>
            <w:hideMark/>
          </w:tcPr>
          <w:p w:rsidR="00D97CCE" w:rsidRPr="00925163" w:rsidRDefault="00D97CCE" w:rsidP="004A02CD">
            <w:pPr>
              <w:ind w:firstLine="0"/>
              <w:jc w:val="left"/>
              <w:rPr>
                <w:rFonts w:eastAsia="Calibri"/>
                <w:lang w:eastAsia="en-US"/>
              </w:rPr>
            </w:pPr>
            <w:r w:rsidRPr="00925163">
              <w:rPr>
                <w:rFonts w:eastAsia="Calibri"/>
                <w:lang w:eastAsia="en-US"/>
              </w:rPr>
              <w:t>Описание риска</w:t>
            </w:r>
          </w:p>
        </w:tc>
        <w:tc>
          <w:tcPr>
            <w:tcW w:w="6203" w:type="dxa"/>
            <w:shd w:val="clear" w:color="auto" w:fill="auto"/>
            <w:hideMark/>
          </w:tcPr>
          <w:p w:rsidR="00D97CCE" w:rsidRPr="00925163" w:rsidRDefault="00D97CCE" w:rsidP="004A02CD">
            <w:pPr>
              <w:ind w:firstLine="0"/>
              <w:jc w:val="left"/>
              <w:rPr>
                <w:rFonts w:eastAsia="Calibri"/>
                <w:lang w:eastAsia="en-US"/>
              </w:rPr>
            </w:pPr>
            <w:r w:rsidRPr="00925163">
              <w:rPr>
                <w:rFonts w:eastAsia="Calibri"/>
                <w:lang w:eastAsia="en-US"/>
              </w:rPr>
              <w:t>Меры по преодолению рисков</w:t>
            </w:r>
          </w:p>
        </w:tc>
      </w:tr>
      <w:tr w:rsidR="00D97CCE" w:rsidRPr="00925163" w:rsidTr="00630026">
        <w:tc>
          <w:tcPr>
            <w:tcW w:w="675" w:type="dxa"/>
            <w:shd w:val="clear" w:color="auto" w:fill="auto"/>
            <w:hideMark/>
          </w:tcPr>
          <w:p w:rsidR="00D97CCE" w:rsidRPr="00925163" w:rsidRDefault="00D97CCE" w:rsidP="004A02CD">
            <w:pPr>
              <w:ind w:firstLine="0"/>
              <w:jc w:val="left"/>
              <w:rPr>
                <w:rFonts w:eastAsia="Calibri"/>
                <w:lang w:eastAsia="en-US"/>
              </w:rPr>
            </w:pPr>
            <w:r w:rsidRPr="00925163">
              <w:rPr>
                <w:rFonts w:eastAsia="Calibri"/>
                <w:lang w:eastAsia="en-US"/>
              </w:rPr>
              <w:t>1</w:t>
            </w:r>
          </w:p>
        </w:tc>
        <w:tc>
          <w:tcPr>
            <w:tcW w:w="3011" w:type="dxa"/>
            <w:shd w:val="clear" w:color="auto" w:fill="auto"/>
            <w:hideMark/>
          </w:tcPr>
          <w:p w:rsidR="00D97CCE" w:rsidRPr="00925163" w:rsidRDefault="00D97CCE" w:rsidP="004A02CD">
            <w:pPr>
              <w:ind w:firstLine="0"/>
              <w:jc w:val="left"/>
              <w:rPr>
                <w:rFonts w:eastAsia="Calibri"/>
                <w:lang w:eastAsia="en-US"/>
              </w:rPr>
            </w:pPr>
            <w:r w:rsidRPr="00925163">
              <w:rPr>
                <w:rFonts w:eastAsia="Calibri"/>
                <w:lang w:eastAsia="en-US"/>
              </w:rPr>
              <w:t>2</w:t>
            </w:r>
          </w:p>
        </w:tc>
        <w:tc>
          <w:tcPr>
            <w:tcW w:w="6203" w:type="dxa"/>
            <w:shd w:val="clear" w:color="auto" w:fill="auto"/>
            <w:hideMark/>
          </w:tcPr>
          <w:p w:rsidR="00D97CCE" w:rsidRPr="00925163" w:rsidRDefault="00D97CCE" w:rsidP="004A02CD">
            <w:pPr>
              <w:ind w:firstLine="0"/>
              <w:jc w:val="left"/>
              <w:rPr>
                <w:rFonts w:eastAsia="Calibri"/>
                <w:lang w:eastAsia="en-US"/>
              </w:rPr>
            </w:pPr>
            <w:r w:rsidRPr="00925163">
              <w:rPr>
                <w:rFonts w:eastAsia="Calibri"/>
                <w:lang w:eastAsia="en-US"/>
              </w:rPr>
              <w:t>3</w:t>
            </w:r>
          </w:p>
        </w:tc>
      </w:tr>
      <w:tr w:rsidR="00D97CCE" w:rsidRPr="00925163" w:rsidTr="00630026">
        <w:tc>
          <w:tcPr>
            <w:tcW w:w="675" w:type="dxa"/>
            <w:shd w:val="clear" w:color="auto" w:fill="auto"/>
            <w:hideMark/>
          </w:tcPr>
          <w:p w:rsidR="00D97CCE" w:rsidRPr="00925163" w:rsidRDefault="00D97CCE" w:rsidP="004A02CD">
            <w:pPr>
              <w:ind w:firstLine="0"/>
              <w:jc w:val="left"/>
              <w:rPr>
                <w:rFonts w:eastAsia="Calibri"/>
                <w:lang w:eastAsia="en-US"/>
              </w:rPr>
            </w:pPr>
            <w:r w:rsidRPr="00925163">
              <w:rPr>
                <w:rFonts w:eastAsia="Calibri"/>
                <w:lang w:eastAsia="en-US"/>
              </w:rPr>
              <w:t>1.</w:t>
            </w:r>
          </w:p>
        </w:tc>
        <w:tc>
          <w:tcPr>
            <w:tcW w:w="3011" w:type="dxa"/>
            <w:shd w:val="clear" w:color="auto" w:fill="auto"/>
          </w:tcPr>
          <w:p w:rsidR="00D97CCE" w:rsidRPr="00925163" w:rsidRDefault="00D97CCE" w:rsidP="004A02CD">
            <w:pPr>
              <w:ind w:firstLine="0"/>
              <w:jc w:val="left"/>
              <w:rPr>
                <w:rFonts w:eastAsia="Calibri"/>
                <w:lang w:eastAsia="en-US"/>
              </w:rPr>
            </w:pPr>
          </w:p>
        </w:tc>
        <w:tc>
          <w:tcPr>
            <w:tcW w:w="6203" w:type="dxa"/>
            <w:shd w:val="clear" w:color="auto" w:fill="auto"/>
          </w:tcPr>
          <w:p w:rsidR="00D97CCE" w:rsidRPr="00925163" w:rsidRDefault="00D97CCE" w:rsidP="004A02CD">
            <w:pPr>
              <w:ind w:firstLine="0"/>
              <w:jc w:val="left"/>
              <w:rPr>
                <w:rFonts w:eastAsia="Calibri"/>
                <w:lang w:eastAsia="en-US"/>
              </w:rPr>
            </w:pPr>
          </w:p>
        </w:tc>
      </w:tr>
      <w:tr w:rsidR="00D97CCE" w:rsidRPr="00925163" w:rsidTr="00630026">
        <w:tc>
          <w:tcPr>
            <w:tcW w:w="675" w:type="dxa"/>
            <w:shd w:val="clear" w:color="auto" w:fill="auto"/>
            <w:hideMark/>
          </w:tcPr>
          <w:p w:rsidR="00D97CCE" w:rsidRPr="00925163" w:rsidRDefault="00D97CCE" w:rsidP="004A02CD">
            <w:pPr>
              <w:ind w:firstLine="0"/>
              <w:jc w:val="left"/>
              <w:rPr>
                <w:rFonts w:eastAsia="Calibri"/>
                <w:lang w:eastAsia="en-US"/>
              </w:rPr>
            </w:pPr>
            <w:r w:rsidRPr="00925163">
              <w:rPr>
                <w:rFonts w:eastAsia="Calibri"/>
                <w:lang w:eastAsia="en-US"/>
              </w:rPr>
              <w:t>2.</w:t>
            </w:r>
          </w:p>
        </w:tc>
        <w:tc>
          <w:tcPr>
            <w:tcW w:w="3011" w:type="dxa"/>
            <w:shd w:val="clear" w:color="auto" w:fill="auto"/>
          </w:tcPr>
          <w:p w:rsidR="00D97CCE" w:rsidRPr="00925163" w:rsidRDefault="00D97CCE" w:rsidP="004A02CD">
            <w:pPr>
              <w:ind w:firstLine="0"/>
              <w:jc w:val="left"/>
              <w:rPr>
                <w:rFonts w:eastAsia="Calibri"/>
                <w:lang w:eastAsia="en-US"/>
              </w:rPr>
            </w:pPr>
          </w:p>
        </w:tc>
        <w:tc>
          <w:tcPr>
            <w:tcW w:w="6203" w:type="dxa"/>
            <w:shd w:val="clear" w:color="auto" w:fill="auto"/>
          </w:tcPr>
          <w:p w:rsidR="00D97CCE" w:rsidRPr="00925163" w:rsidRDefault="00D97CCE" w:rsidP="004A02CD">
            <w:pPr>
              <w:ind w:firstLine="0"/>
              <w:jc w:val="left"/>
              <w:rPr>
                <w:rFonts w:eastAsia="Calibri"/>
                <w:lang w:eastAsia="en-US"/>
              </w:rPr>
            </w:pPr>
          </w:p>
        </w:tc>
      </w:tr>
      <w:tr w:rsidR="00D97CCE" w:rsidRPr="00925163" w:rsidTr="00630026">
        <w:tc>
          <w:tcPr>
            <w:tcW w:w="675" w:type="dxa"/>
            <w:shd w:val="clear" w:color="auto" w:fill="auto"/>
            <w:hideMark/>
          </w:tcPr>
          <w:p w:rsidR="00D97CCE" w:rsidRPr="00925163" w:rsidRDefault="00D97CCE" w:rsidP="004A02CD">
            <w:pPr>
              <w:ind w:firstLine="0"/>
              <w:jc w:val="left"/>
              <w:rPr>
                <w:rFonts w:eastAsia="Calibri"/>
                <w:lang w:eastAsia="en-US"/>
              </w:rPr>
            </w:pPr>
            <w:r w:rsidRPr="00925163">
              <w:rPr>
                <w:rFonts w:eastAsia="Calibri"/>
                <w:lang w:eastAsia="en-US"/>
              </w:rPr>
              <w:t>3.</w:t>
            </w:r>
          </w:p>
        </w:tc>
        <w:tc>
          <w:tcPr>
            <w:tcW w:w="3011" w:type="dxa"/>
            <w:shd w:val="clear" w:color="auto" w:fill="auto"/>
          </w:tcPr>
          <w:p w:rsidR="00D97CCE" w:rsidRPr="00925163" w:rsidRDefault="00D97CCE" w:rsidP="004A02CD">
            <w:pPr>
              <w:ind w:firstLine="0"/>
              <w:jc w:val="left"/>
              <w:rPr>
                <w:rFonts w:eastAsia="Calibri"/>
                <w:lang w:eastAsia="en-US"/>
              </w:rPr>
            </w:pPr>
          </w:p>
        </w:tc>
        <w:tc>
          <w:tcPr>
            <w:tcW w:w="6203" w:type="dxa"/>
            <w:shd w:val="clear" w:color="auto" w:fill="auto"/>
          </w:tcPr>
          <w:p w:rsidR="00D97CCE" w:rsidRPr="00925163" w:rsidRDefault="00D97CCE" w:rsidP="004A02CD">
            <w:pPr>
              <w:ind w:firstLine="0"/>
              <w:jc w:val="left"/>
              <w:rPr>
                <w:rFonts w:eastAsia="Calibri"/>
                <w:lang w:eastAsia="en-US"/>
              </w:rPr>
            </w:pPr>
          </w:p>
        </w:tc>
      </w:tr>
    </w:tbl>
    <w:p w:rsidR="00D97CCE" w:rsidRDefault="00D97CCE" w:rsidP="00D97CCE">
      <w:pPr>
        <w:widowControl w:val="0"/>
        <w:autoSpaceDE w:val="0"/>
        <w:autoSpaceDN w:val="0"/>
        <w:jc w:val="right"/>
        <w:rPr>
          <w:sz w:val="28"/>
          <w:szCs w:val="28"/>
        </w:rPr>
      </w:pPr>
    </w:p>
    <w:p w:rsidR="004A02CD" w:rsidRPr="003766D0" w:rsidRDefault="004A02CD" w:rsidP="00D97CCE">
      <w:pPr>
        <w:widowControl w:val="0"/>
        <w:autoSpaceDE w:val="0"/>
        <w:autoSpaceDN w:val="0"/>
        <w:jc w:val="right"/>
        <w:rPr>
          <w:sz w:val="28"/>
          <w:szCs w:val="28"/>
        </w:rPr>
      </w:pPr>
    </w:p>
    <w:p w:rsidR="00D97CCE" w:rsidRPr="003766D0" w:rsidRDefault="00D97CCE" w:rsidP="00D97CCE">
      <w:pPr>
        <w:widowControl w:val="0"/>
        <w:autoSpaceDE w:val="0"/>
        <w:autoSpaceDN w:val="0"/>
        <w:jc w:val="right"/>
        <w:rPr>
          <w:sz w:val="28"/>
          <w:szCs w:val="28"/>
          <w:lang w:val="en-US"/>
        </w:rPr>
      </w:pPr>
      <w:r w:rsidRPr="003766D0">
        <w:rPr>
          <w:sz w:val="28"/>
          <w:szCs w:val="28"/>
        </w:rPr>
        <w:t xml:space="preserve">Таблица </w:t>
      </w:r>
      <w:r>
        <w:rPr>
          <w:sz w:val="28"/>
          <w:szCs w:val="28"/>
        </w:rPr>
        <w:t>6</w:t>
      </w:r>
    </w:p>
    <w:p w:rsidR="00D97CCE" w:rsidRPr="003766D0" w:rsidRDefault="00D97CCE" w:rsidP="00D97CCE">
      <w:pPr>
        <w:widowControl w:val="0"/>
        <w:autoSpaceDE w:val="0"/>
        <w:autoSpaceDN w:val="0"/>
        <w:jc w:val="right"/>
        <w:rPr>
          <w:sz w:val="28"/>
          <w:szCs w:val="28"/>
        </w:rPr>
      </w:pPr>
    </w:p>
    <w:p w:rsidR="00D97CCE" w:rsidRPr="003766D0" w:rsidRDefault="00D97CCE" w:rsidP="004A02CD">
      <w:pPr>
        <w:pStyle w:val="2"/>
      </w:pPr>
      <w:r w:rsidRPr="003766D0">
        <w:t>Перечень объектов капитального строительства</w:t>
      </w:r>
    </w:p>
    <w:p w:rsidR="00D97CCE" w:rsidRPr="003766D0" w:rsidRDefault="00D97CCE" w:rsidP="00D97CCE">
      <w:pPr>
        <w:widowControl w:val="0"/>
        <w:autoSpaceDE w:val="0"/>
        <w:autoSpaceDN w:val="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60"/>
        <w:gridCol w:w="1843"/>
        <w:gridCol w:w="2409"/>
        <w:gridCol w:w="2410"/>
      </w:tblGrid>
      <w:tr w:rsidR="00D97CCE" w:rsidRPr="00925163" w:rsidTr="00630026">
        <w:tc>
          <w:tcPr>
            <w:tcW w:w="567" w:type="dxa"/>
            <w:shd w:val="clear" w:color="auto" w:fill="auto"/>
          </w:tcPr>
          <w:p w:rsidR="00D97CCE" w:rsidRPr="00925163" w:rsidRDefault="00D97CCE" w:rsidP="004A02CD">
            <w:pPr>
              <w:widowControl w:val="0"/>
              <w:autoSpaceDE w:val="0"/>
              <w:autoSpaceDN w:val="0"/>
              <w:ind w:firstLine="0"/>
              <w:jc w:val="left"/>
            </w:pPr>
            <w:r w:rsidRPr="00925163">
              <w:t>№</w:t>
            </w:r>
          </w:p>
          <w:p w:rsidR="00D97CCE" w:rsidRPr="00925163" w:rsidRDefault="00D97CCE" w:rsidP="004A02CD">
            <w:pPr>
              <w:widowControl w:val="0"/>
              <w:autoSpaceDE w:val="0"/>
              <w:autoSpaceDN w:val="0"/>
              <w:ind w:firstLine="0"/>
              <w:jc w:val="left"/>
            </w:pPr>
            <w:proofErr w:type="gramStart"/>
            <w:r w:rsidRPr="00925163">
              <w:t>п</w:t>
            </w:r>
            <w:proofErr w:type="gramEnd"/>
            <w:r w:rsidRPr="00925163">
              <w:t>/п</w:t>
            </w:r>
          </w:p>
        </w:tc>
        <w:tc>
          <w:tcPr>
            <w:tcW w:w="2660" w:type="dxa"/>
            <w:shd w:val="clear" w:color="auto" w:fill="auto"/>
          </w:tcPr>
          <w:p w:rsidR="00D97CCE" w:rsidRPr="00925163" w:rsidRDefault="00D97CCE" w:rsidP="004A02CD">
            <w:pPr>
              <w:widowControl w:val="0"/>
              <w:autoSpaceDE w:val="0"/>
              <w:autoSpaceDN w:val="0"/>
              <w:ind w:firstLine="0"/>
              <w:jc w:val="left"/>
            </w:pPr>
            <w:r w:rsidRPr="00925163">
              <w:t>Наименование объекта</w:t>
            </w:r>
          </w:p>
        </w:tc>
        <w:tc>
          <w:tcPr>
            <w:tcW w:w="1843" w:type="dxa"/>
            <w:shd w:val="clear" w:color="auto" w:fill="auto"/>
          </w:tcPr>
          <w:p w:rsidR="00D97CCE" w:rsidRPr="00925163" w:rsidRDefault="00D97CCE" w:rsidP="004A02CD">
            <w:pPr>
              <w:widowControl w:val="0"/>
              <w:autoSpaceDE w:val="0"/>
              <w:autoSpaceDN w:val="0"/>
              <w:ind w:firstLine="0"/>
              <w:jc w:val="left"/>
            </w:pPr>
            <w:r w:rsidRPr="00925163">
              <w:t>Мощность</w:t>
            </w:r>
          </w:p>
        </w:tc>
        <w:tc>
          <w:tcPr>
            <w:tcW w:w="2409" w:type="dxa"/>
            <w:shd w:val="clear" w:color="auto" w:fill="auto"/>
          </w:tcPr>
          <w:p w:rsidR="00D97CCE" w:rsidRPr="00925163" w:rsidRDefault="00D97CCE" w:rsidP="004A02CD">
            <w:pPr>
              <w:widowControl w:val="0"/>
              <w:autoSpaceDE w:val="0"/>
              <w:autoSpaceDN w:val="0"/>
              <w:ind w:firstLine="0"/>
              <w:jc w:val="left"/>
            </w:pPr>
            <w:r w:rsidRPr="00925163">
              <w:t>Срок строительства, проектирования</w:t>
            </w:r>
          </w:p>
        </w:tc>
        <w:tc>
          <w:tcPr>
            <w:tcW w:w="2410" w:type="dxa"/>
            <w:shd w:val="clear" w:color="auto" w:fill="auto"/>
          </w:tcPr>
          <w:p w:rsidR="00D97CCE" w:rsidRPr="00925163" w:rsidRDefault="00D97CCE" w:rsidP="004A02CD">
            <w:pPr>
              <w:widowControl w:val="0"/>
              <w:autoSpaceDE w:val="0"/>
              <w:autoSpaceDN w:val="0"/>
              <w:ind w:firstLine="0"/>
              <w:jc w:val="left"/>
            </w:pPr>
            <w:r w:rsidRPr="00925163">
              <w:t>Источник финансирования</w:t>
            </w:r>
          </w:p>
        </w:tc>
      </w:tr>
      <w:tr w:rsidR="00D97CCE" w:rsidRPr="00925163" w:rsidTr="00630026">
        <w:tc>
          <w:tcPr>
            <w:tcW w:w="567" w:type="dxa"/>
            <w:shd w:val="clear" w:color="auto" w:fill="auto"/>
          </w:tcPr>
          <w:p w:rsidR="00D97CCE" w:rsidRPr="00925163" w:rsidRDefault="00D97CCE" w:rsidP="004A02CD">
            <w:pPr>
              <w:widowControl w:val="0"/>
              <w:autoSpaceDE w:val="0"/>
              <w:autoSpaceDN w:val="0"/>
              <w:ind w:firstLine="0"/>
              <w:jc w:val="left"/>
            </w:pPr>
            <w:r w:rsidRPr="00925163">
              <w:t>1</w:t>
            </w:r>
          </w:p>
        </w:tc>
        <w:tc>
          <w:tcPr>
            <w:tcW w:w="2660" w:type="dxa"/>
            <w:shd w:val="clear" w:color="auto" w:fill="auto"/>
          </w:tcPr>
          <w:p w:rsidR="00D97CCE" w:rsidRPr="00925163" w:rsidRDefault="00D97CCE" w:rsidP="004A02CD">
            <w:pPr>
              <w:widowControl w:val="0"/>
              <w:autoSpaceDE w:val="0"/>
              <w:autoSpaceDN w:val="0"/>
              <w:ind w:firstLine="0"/>
              <w:jc w:val="left"/>
            </w:pPr>
            <w:r w:rsidRPr="00925163">
              <w:t>2</w:t>
            </w:r>
          </w:p>
        </w:tc>
        <w:tc>
          <w:tcPr>
            <w:tcW w:w="1843" w:type="dxa"/>
            <w:shd w:val="clear" w:color="auto" w:fill="auto"/>
          </w:tcPr>
          <w:p w:rsidR="00D97CCE" w:rsidRPr="00925163" w:rsidRDefault="00D97CCE" w:rsidP="004A02CD">
            <w:pPr>
              <w:widowControl w:val="0"/>
              <w:autoSpaceDE w:val="0"/>
              <w:autoSpaceDN w:val="0"/>
              <w:ind w:firstLine="0"/>
              <w:jc w:val="left"/>
            </w:pPr>
            <w:r w:rsidRPr="00925163">
              <w:t>3</w:t>
            </w:r>
          </w:p>
        </w:tc>
        <w:tc>
          <w:tcPr>
            <w:tcW w:w="2409" w:type="dxa"/>
            <w:shd w:val="clear" w:color="auto" w:fill="auto"/>
          </w:tcPr>
          <w:p w:rsidR="00D97CCE" w:rsidRPr="00925163" w:rsidRDefault="00D97CCE" w:rsidP="004A02CD">
            <w:pPr>
              <w:widowControl w:val="0"/>
              <w:autoSpaceDE w:val="0"/>
              <w:autoSpaceDN w:val="0"/>
              <w:ind w:firstLine="0"/>
              <w:jc w:val="left"/>
            </w:pPr>
            <w:r w:rsidRPr="00925163">
              <w:t>4</w:t>
            </w:r>
          </w:p>
        </w:tc>
        <w:tc>
          <w:tcPr>
            <w:tcW w:w="2410" w:type="dxa"/>
            <w:shd w:val="clear" w:color="auto" w:fill="auto"/>
          </w:tcPr>
          <w:p w:rsidR="00D97CCE" w:rsidRPr="00925163" w:rsidRDefault="00D97CCE" w:rsidP="004A02CD">
            <w:pPr>
              <w:widowControl w:val="0"/>
              <w:autoSpaceDE w:val="0"/>
              <w:autoSpaceDN w:val="0"/>
              <w:ind w:firstLine="0"/>
              <w:jc w:val="left"/>
            </w:pPr>
            <w:r w:rsidRPr="00925163">
              <w:t>5</w:t>
            </w:r>
          </w:p>
        </w:tc>
      </w:tr>
      <w:tr w:rsidR="00D97CCE" w:rsidRPr="00925163" w:rsidTr="00630026">
        <w:tc>
          <w:tcPr>
            <w:tcW w:w="567" w:type="dxa"/>
            <w:shd w:val="clear" w:color="auto" w:fill="auto"/>
          </w:tcPr>
          <w:p w:rsidR="00D97CCE" w:rsidRPr="00925163" w:rsidRDefault="00D97CCE" w:rsidP="004A02CD">
            <w:pPr>
              <w:widowControl w:val="0"/>
              <w:autoSpaceDE w:val="0"/>
              <w:autoSpaceDN w:val="0"/>
              <w:ind w:firstLine="0"/>
              <w:jc w:val="left"/>
            </w:pPr>
            <w:r w:rsidRPr="00925163">
              <w:t>1.</w:t>
            </w:r>
          </w:p>
        </w:tc>
        <w:tc>
          <w:tcPr>
            <w:tcW w:w="2660" w:type="dxa"/>
            <w:shd w:val="clear" w:color="auto" w:fill="auto"/>
          </w:tcPr>
          <w:p w:rsidR="00D97CCE" w:rsidRPr="00925163" w:rsidRDefault="00D97CCE" w:rsidP="004A02CD">
            <w:pPr>
              <w:widowControl w:val="0"/>
              <w:autoSpaceDE w:val="0"/>
              <w:autoSpaceDN w:val="0"/>
              <w:ind w:firstLine="0"/>
              <w:jc w:val="left"/>
            </w:pPr>
          </w:p>
        </w:tc>
        <w:tc>
          <w:tcPr>
            <w:tcW w:w="1843" w:type="dxa"/>
            <w:shd w:val="clear" w:color="auto" w:fill="auto"/>
          </w:tcPr>
          <w:p w:rsidR="00D97CCE" w:rsidRPr="00925163" w:rsidRDefault="00D97CCE" w:rsidP="004A02CD">
            <w:pPr>
              <w:widowControl w:val="0"/>
              <w:autoSpaceDE w:val="0"/>
              <w:autoSpaceDN w:val="0"/>
              <w:ind w:firstLine="0"/>
              <w:jc w:val="left"/>
            </w:pPr>
          </w:p>
        </w:tc>
        <w:tc>
          <w:tcPr>
            <w:tcW w:w="2409" w:type="dxa"/>
            <w:shd w:val="clear" w:color="auto" w:fill="auto"/>
          </w:tcPr>
          <w:p w:rsidR="00D97CCE" w:rsidRPr="00925163" w:rsidRDefault="00D97CCE" w:rsidP="004A02CD">
            <w:pPr>
              <w:widowControl w:val="0"/>
              <w:autoSpaceDE w:val="0"/>
              <w:autoSpaceDN w:val="0"/>
              <w:ind w:firstLine="0"/>
              <w:jc w:val="left"/>
            </w:pPr>
          </w:p>
        </w:tc>
        <w:tc>
          <w:tcPr>
            <w:tcW w:w="2410" w:type="dxa"/>
            <w:shd w:val="clear" w:color="auto" w:fill="auto"/>
          </w:tcPr>
          <w:p w:rsidR="00D97CCE" w:rsidRPr="00925163" w:rsidRDefault="00D97CCE" w:rsidP="004A02CD">
            <w:pPr>
              <w:widowControl w:val="0"/>
              <w:autoSpaceDE w:val="0"/>
              <w:autoSpaceDN w:val="0"/>
              <w:ind w:firstLine="0"/>
              <w:jc w:val="left"/>
            </w:pPr>
          </w:p>
        </w:tc>
      </w:tr>
      <w:tr w:rsidR="00D97CCE" w:rsidRPr="00925163" w:rsidTr="00630026">
        <w:tc>
          <w:tcPr>
            <w:tcW w:w="567" w:type="dxa"/>
            <w:shd w:val="clear" w:color="auto" w:fill="auto"/>
          </w:tcPr>
          <w:p w:rsidR="00D97CCE" w:rsidRPr="00925163" w:rsidRDefault="00D97CCE" w:rsidP="004A02CD">
            <w:pPr>
              <w:widowControl w:val="0"/>
              <w:autoSpaceDE w:val="0"/>
              <w:autoSpaceDN w:val="0"/>
              <w:ind w:firstLine="0"/>
              <w:jc w:val="left"/>
            </w:pPr>
            <w:r w:rsidRPr="00925163">
              <w:t>2.</w:t>
            </w:r>
          </w:p>
        </w:tc>
        <w:tc>
          <w:tcPr>
            <w:tcW w:w="2660" w:type="dxa"/>
            <w:shd w:val="clear" w:color="auto" w:fill="auto"/>
          </w:tcPr>
          <w:p w:rsidR="00D97CCE" w:rsidRPr="00925163" w:rsidRDefault="00D97CCE" w:rsidP="004A02CD">
            <w:pPr>
              <w:widowControl w:val="0"/>
              <w:autoSpaceDE w:val="0"/>
              <w:autoSpaceDN w:val="0"/>
              <w:ind w:firstLine="0"/>
              <w:jc w:val="left"/>
            </w:pPr>
          </w:p>
        </w:tc>
        <w:tc>
          <w:tcPr>
            <w:tcW w:w="1843" w:type="dxa"/>
            <w:shd w:val="clear" w:color="auto" w:fill="auto"/>
          </w:tcPr>
          <w:p w:rsidR="00D97CCE" w:rsidRPr="00925163" w:rsidRDefault="00D97CCE" w:rsidP="004A02CD">
            <w:pPr>
              <w:widowControl w:val="0"/>
              <w:autoSpaceDE w:val="0"/>
              <w:autoSpaceDN w:val="0"/>
              <w:ind w:firstLine="0"/>
              <w:jc w:val="left"/>
            </w:pPr>
          </w:p>
        </w:tc>
        <w:tc>
          <w:tcPr>
            <w:tcW w:w="2409" w:type="dxa"/>
            <w:shd w:val="clear" w:color="auto" w:fill="auto"/>
          </w:tcPr>
          <w:p w:rsidR="00D97CCE" w:rsidRPr="00925163" w:rsidRDefault="00D97CCE" w:rsidP="004A02CD">
            <w:pPr>
              <w:widowControl w:val="0"/>
              <w:autoSpaceDE w:val="0"/>
              <w:autoSpaceDN w:val="0"/>
              <w:ind w:firstLine="0"/>
              <w:jc w:val="left"/>
            </w:pPr>
          </w:p>
        </w:tc>
        <w:tc>
          <w:tcPr>
            <w:tcW w:w="2410" w:type="dxa"/>
            <w:shd w:val="clear" w:color="auto" w:fill="auto"/>
          </w:tcPr>
          <w:p w:rsidR="00D97CCE" w:rsidRPr="00925163" w:rsidRDefault="00D97CCE" w:rsidP="004A02CD">
            <w:pPr>
              <w:widowControl w:val="0"/>
              <w:autoSpaceDE w:val="0"/>
              <w:autoSpaceDN w:val="0"/>
              <w:ind w:firstLine="0"/>
              <w:jc w:val="left"/>
            </w:pPr>
          </w:p>
        </w:tc>
      </w:tr>
      <w:tr w:rsidR="00D97CCE" w:rsidRPr="00925163" w:rsidTr="00630026">
        <w:tc>
          <w:tcPr>
            <w:tcW w:w="567" w:type="dxa"/>
            <w:shd w:val="clear" w:color="auto" w:fill="auto"/>
          </w:tcPr>
          <w:p w:rsidR="00D97CCE" w:rsidRPr="00925163" w:rsidRDefault="00D97CCE" w:rsidP="004A02CD">
            <w:pPr>
              <w:widowControl w:val="0"/>
              <w:autoSpaceDE w:val="0"/>
              <w:autoSpaceDN w:val="0"/>
              <w:ind w:firstLine="0"/>
              <w:jc w:val="left"/>
            </w:pPr>
            <w:r w:rsidRPr="00925163">
              <w:t>3.</w:t>
            </w:r>
          </w:p>
        </w:tc>
        <w:tc>
          <w:tcPr>
            <w:tcW w:w="2660" w:type="dxa"/>
            <w:shd w:val="clear" w:color="auto" w:fill="auto"/>
          </w:tcPr>
          <w:p w:rsidR="00D97CCE" w:rsidRPr="00925163" w:rsidRDefault="00D97CCE" w:rsidP="004A02CD">
            <w:pPr>
              <w:widowControl w:val="0"/>
              <w:autoSpaceDE w:val="0"/>
              <w:autoSpaceDN w:val="0"/>
              <w:ind w:firstLine="0"/>
              <w:jc w:val="left"/>
            </w:pPr>
          </w:p>
        </w:tc>
        <w:tc>
          <w:tcPr>
            <w:tcW w:w="1843" w:type="dxa"/>
            <w:shd w:val="clear" w:color="auto" w:fill="auto"/>
          </w:tcPr>
          <w:p w:rsidR="00D97CCE" w:rsidRPr="00925163" w:rsidRDefault="00D97CCE" w:rsidP="004A02CD">
            <w:pPr>
              <w:widowControl w:val="0"/>
              <w:autoSpaceDE w:val="0"/>
              <w:autoSpaceDN w:val="0"/>
              <w:ind w:firstLine="0"/>
              <w:jc w:val="left"/>
            </w:pPr>
          </w:p>
        </w:tc>
        <w:tc>
          <w:tcPr>
            <w:tcW w:w="2409" w:type="dxa"/>
            <w:shd w:val="clear" w:color="auto" w:fill="auto"/>
          </w:tcPr>
          <w:p w:rsidR="00D97CCE" w:rsidRPr="00925163" w:rsidRDefault="00D97CCE" w:rsidP="004A02CD">
            <w:pPr>
              <w:widowControl w:val="0"/>
              <w:autoSpaceDE w:val="0"/>
              <w:autoSpaceDN w:val="0"/>
              <w:ind w:firstLine="0"/>
              <w:jc w:val="left"/>
            </w:pPr>
          </w:p>
        </w:tc>
        <w:tc>
          <w:tcPr>
            <w:tcW w:w="2410" w:type="dxa"/>
            <w:shd w:val="clear" w:color="auto" w:fill="auto"/>
          </w:tcPr>
          <w:p w:rsidR="00D97CCE" w:rsidRPr="00925163" w:rsidRDefault="00D97CCE" w:rsidP="004A02CD">
            <w:pPr>
              <w:widowControl w:val="0"/>
              <w:autoSpaceDE w:val="0"/>
              <w:autoSpaceDN w:val="0"/>
              <w:ind w:firstLine="0"/>
              <w:jc w:val="left"/>
            </w:pPr>
          </w:p>
        </w:tc>
      </w:tr>
    </w:tbl>
    <w:p w:rsidR="00D97CCE" w:rsidRDefault="00D97CCE" w:rsidP="00D97CCE">
      <w:pPr>
        <w:widowControl w:val="0"/>
        <w:autoSpaceDE w:val="0"/>
        <w:autoSpaceDN w:val="0"/>
        <w:jc w:val="right"/>
        <w:rPr>
          <w:sz w:val="28"/>
          <w:szCs w:val="28"/>
        </w:rPr>
      </w:pPr>
    </w:p>
    <w:p w:rsidR="004A02CD" w:rsidRDefault="004A02CD" w:rsidP="00D97CCE">
      <w:pPr>
        <w:widowControl w:val="0"/>
        <w:autoSpaceDE w:val="0"/>
        <w:autoSpaceDN w:val="0"/>
        <w:jc w:val="right"/>
        <w:rPr>
          <w:sz w:val="28"/>
          <w:szCs w:val="28"/>
        </w:rPr>
      </w:pPr>
    </w:p>
    <w:p w:rsidR="00D97CCE" w:rsidRPr="00D97CCE" w:rsidRDefault="00D97CCE" w:rsidP="00D97CCE">
      <w:pPr>
        <w:widowControl w:val="0"/>
        <w:autoSpaceDE w:val="0"/>
        <w:autoSpaceDN w:val="0"/>
        <w:jc w:val="right"/>
        <w:rPr>
          <w:sz w:val="28"/>
          <w:szCs w:val="28"/>
        </w:rPr>
      </w:pPr>
      <w:r w:rsidRPr="003766D0">
        <w:rPr>
          <w:sz w:val="28"/>
          <w:szCs w:val="28"/>
        </w:rPr>
        <w:t xml:space="preserve">Таблица </w:t>
      </w:r>
      <w:r>
        <w:rPr>
          <w:sz w:val="28"/>
          <w:szCs w:val="28"/>
        </w:rPr>
        <w:t>7</w:t>
      </w:r>
    </w:p>
    <w:p w:rsidR="00D97CCE" w:rsidRDefault="00D97CCE" w:rsidP="00D97CCE">
      <w:pPr>
        <w:widowControl w:val="0"/>
        <w:autoSpaceDE w:val="0"/>
        <w:autoSpaceDN w:val="0"/>
        <w:jc w:val="right"/>
        <w:rPr>
          <w:sz w:val="28"/>
          <w:szCs w:val="28"/>
        </w:rPr>
      </w:pPr>
    </w:p>
    <w:p w:rsidR="004A02CD" w:rsidRPr="00D97CCE" w:rsidRDefault="004A02CD" w:rsidP="00D97CCE">
      <w:pPr>
        <w:widowControl w:val="0"/>
        <w:autoSpaceDE w:val="0"/>
        <w:autoSpaceDN w:val="0"/>
        <w:jc w:val="right"/>
        <w:rPr>
          <w:sz w:val="28"/>
          <w:szCs w:val="28"/>
        </w:rPr>
      </w:pPr>
    </w:p>
    <w:p w:rsidR="00D97CCE" w:rsidRPr="003766D0" w:rsidRDefault="00D97CCE" w:rsidP="004A02CD">
      <w:pPr>
        <w:pStyle w:val="2"/>
      </w:pPr>
      <w:r w:rsidRPr="003766D0">
        <w:t xml:space="preserve">Перечень объектов социально-культурного и коммунально-бытового назначения, масштабные инвестиционные проекты </w:t>
      </w:r>
    </w:p>
    <w:p w:rsidR="00D97CCE" w:rsidRPr="003766D0" w:rsidRDefault="00D97CCE" w:rsidP="004A02CD">
      <w:pPr>
        <w:pStyle w:val="2"/>
      </w:pPr>
      <w:r w:rsidRPr="003766D0">
        <w:t>(далее – инвестиционные проекты)</w:t>
      </w:r>
    </w:p>
    <w:p w:rsidR="00D97CCE" w:rsidRPr="003766D0" w:rsidRDefault="00D97CCE" w:rsidP="00D97CCE">
      <w:pPr>
        <w:widowControl w:val="0"/>
        <w:tabs>
          <w:tab w:val="left" w:pos="8672"/>
        </w:tabs>
        <w:autoSpaceDE w:val="0"/>
        <w:autoSpaceDN w:val="0"/>
        <w:rPr>
          <w:sz w:val="28"/>
          <w:szCs w:val="28"/>
        </w:rPr>
      </w:pPr>
    </w:p>
    <w:tbl>
      <w:tblPr>
        <w:tblW w:w="101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326"/>
        <w:gridCol w:w="2355"/>
        <w:gridCol w:w="4933"/>
      </w:tblGrid>
      <w:tr w:rsidR="00D97CCE" w:rsidRPr="00925163" w:rsidTr="00630026">
        <w:tc>
          <w:tcPr>
            <w:tcW w:w="510" w:type="dxa"/>
            <w:shd w:val="clear" w:color="auto" w:fill="auto"/>
            <w:hideMark/>
          </w:tcPr>
          <w:p w:rsidR="00D97CCE" w:rsidRPr="00925163" w:rsidRDefault="00D97CCE" w:rsidP="004A02CD">
            <w:pPr>
              <w:widowControl w:val="0"/>
              <w:autoSpaceDE w:val="0"/>
              <w:autoSpaceDN w:val="0"/>
              <w:ind w:firstLine="0"/>
              <w:jc w:val="left"/>
              <w:rPr>
                <w:lang w:eastAsia="en-US"/>
              </w:rPr>
            </w:pPr>
            <w:r w:rsidRPr="00925163">
              <w:rPr>
                <w:lang w:eastAsia="en-US"/>
              </w:rPr>
              <w:t>№</w:t>
            </w:r>
          </w:p>
        </w:tc>
        <w:tc>
          <w:tcPr>
            <w:tcW w:w="2326" w:type="dxa"/>
            <w:shd w:val="clear" w:color="auto" w:fill="auto"/>
            <w:hideMark/>
          </w:tcPr>
          <w:p w:rsidR="00D97CCE" w:rsidRPr="00925163" w:rsidRDefault="00D97CCE" w:rsidP="004A02CD">
            <w:pPr>
              <w:widowControl w:val="0"/>
              <w:autoSpaceDE w:val="0"/>
              <w:autoSpaceDN w:val="0"/>
              <w:ind w:firstLine="0"/>
              <w:jc w:val="left"/>
              <w:rPr>
                <w:lang w:eastAsia="en-US"/>
              </w:rPr>
            </w:pPr>
            <w:r w:rsidRPr="00925163">
              <w:rPr>
                <w:lang w:eastAsia="en-US"/>
              </w:rPr>
              <w:t>Наименование инвестиционного проекта</w:t>
            </w:r>
          </w:p>
        </w:tc>
        <w:tc>
          <w:tcPr>
            <w:tcW w:w="2355" w:type="dxa"/>
            <w:shd w:val="clear" w:color="auto" w:fill="auto"/>
            <w:hideMark/>
          </w:tcPr>
          <w:p w:rsidR="00D97CCE" w:rsidRPr="00925163" w:rsidRDefault="00D97CCE" w:rsidP="004A02CD">
            <w:pPr>
              <w:widowControl w:val="0"/>
              <w:autoSpaceDE w:val="0"/>
              <w:autoSpaceDN w:val="0"/>
              <w:ind w:firstLine="0"/>
              <w:jc w:val="left"/>
              <w:rPr>
                <w:lang w:eastAsia="en-US"/>
              </w:rPr>
            </w:pPr>
            <w:r w:rsidRPr="00925163">
              <w:rPr>
                <w:lang w:eastAsia="en-US"/>
              </w:rPr>
              <w:t>Объем финансирования инвестиционного проекта</w:t>
            </w:r>
          </w:p>
        </w:tc>
        <w:tc>
          <w:tcPr>
            <w:tcW w:w="4933" w:type="dxa"/>
            <w:shd w:val="clear" w:color="auto" w:fill="auto"/>
            <w:hideMark/>
          </w:tcPr>
          <w:p w:rsidR="00D97CCE" w:rsidRPr="00925163" w:rsidRDefault="00D97CCE" w:rsidP="004A02CD">
            <w:pPr>
              <w:widowControl w:val="0"/>
              <w:autoSpaceDE w:val="0"/>
              <w:autoSpaceDN w:val="0"/>
              <w:ind w:firstLine="0"/>
              <w:jc w:val="left"/>
              <w:rPr>
                <w:lang w:eastAsia="en-US"/>
              </w:rPr>
            </w:pPr>
            <w:r w:rsidRPr="00925163">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D97CCE" w:rsidRPr="00925163" w:rsidTr="00630026">
        <w:tc>
          <w:tcPr>
            <w:tcW w:w="510" w:type="dxa"/>
            <w:shd w:val="clear" w:color="auto" w:fill="auto"/>
            <w:hideMark/>
          </w:tcPr>
          <w:p w:rsidR="00D97CCE" w:rsidRPr="00925163" w:rsidRDefault="00D97CCE" w:rsidP="004A02CD">
            <w:pPr>
              <w:widowControl w:val="0"/>
              <w:autoSpaceDE w:val="0"/>
              <w:autoSpaceDN w:val="0"/>
              <w:ind w:firstLine="0"/>
              <w:jc w:val="left"/>
              <w:rPr>
                <w:lang w:eastAsia="en-US"/>
              </w:rPr>
            </w:pPr>
            <w:r w:rsidRPr="00925163">
              <w:rPr>
                <w:lang w:eastAsia="en-US"/>
              </w:rPr>
              <w:t>1</w:t>
            </w:r>
          </w:p>
        </w:tc>
        <w:tc>
          <w:tcPr>
            <w:tcW w:w="2326" w:type="dxa"/>
            <w:shd w:val="clear" w:color="auto" w:fill="auto"/>
            <w:hideMark/>
          </w:tcPr>
          <w:p w:rsidR="00D97CCE" w:rsidRPr="00925163" w:rsidRDefault="00D97CCE" w:rsidP="004A02CD">
            <w:pPr>
              <w:widowControl w:val="0"/>
              <w:autoSpaceDE w:val="0"/>
              <w:autoSpaceDN w:val="0"/>
              <w:ind w:firstLine="0"/>
              <w:jc w:val="left"/>
              <w:rPr>
                <w:lang w:eastAsia="en-US"/>
              </w:rPr>
            </w:pPr>
            <w:r w:rsidRPr="00925163">
              <w:rPr>
                <w:lang w:eastAsia="en-US"/>
              </w:rPr>
              <w:t>2</w:t>
            </w:r>
          </w:p>
        </w:tc>
        <w:tc>
          <w:tcPr>
            <w:tcW w:w="2355" w:type="dxa"/>
            <w:shd w:val="clear" w:color="auto" w:fill="auto"/>
            <w:hideMark/>
          </w:tcPr>
          <w:p w:rsidR="00D97CCE" w:rsidRPr="00925163" w:rsidRDefault="00D97CCE" w:rsidP="004A02CD">
            <w:pPr>
              <w:widowControl w:val="0"/>
              <w:autoSpaceDE w:val="0"/>
              <w:autoSpaceDN w:val="0"/>
              <w:ind w:firstLine="0"/>
              <w:jc w:val="left"/>
              <w:rPr>
                <w:lang w:eastAsia="en-US"/>
              </w:rPr>
            </w:pPr>
            <w:r w:rsidRPr="00925163">
              <w:rPr>
                <w:lang w:eastAsia="en-US"/>
              </w:rPr>
              <w:t>3</w:t>
            </w:r>
          </w:p>
        </w:tc>
        <w:tc>
          <w:tcPr>
            <w:tcW w:w="4933" w:type="dxa"/>
            <w:shd w:val="clear" w:color="auto" w:fill="auto"/>
            <w:hideMark/>
          </w:tcPr>
          <w:p w:rsidR="00D97CCE" w:rsidRPr="00925163" w:rsidRDefault="00D97CCE" w:rsidP="004A02CD">
            <w:pPr>
              <w:widowControl w:val="0"/>
              <w:autoSpaceDE w:val="0"/>
              <w:autoSpaceDN w:val="0"/>
              <w:ind w:firstLine="0"/>
              <w:jc w:val="left"/>
              <w:rPr>
                <w:lang w:eastAsia="en-US"/>
              </w:rPr>
            </w:pPr>
            <w:r w:rsidRPr="00925163">
              <w:rPr>
                <w:lang w:eastAsia="en-US"/>
              </w:rPr>
              <w:t>4</w:t>
            </w:r>
          </w:p>
        </w:tc>
      </w:tr>
      <w:tr w:rsidR="00D97CCE" w:rsidRPr="00925163" w:rsidTr="00630026">
        <w:tc>
          <w:tcPr>
            <w:tcW w:w="510" w:type="dxa"/>
            <w:shd w:val="clear" w:color="auto" w:fill="auto"/>
          </w:tcPr>
          <w:p w:rsidR="00D97CCE" w:rsidRPr="00925163" w:rsidRDefault="00D97CCE" w:rsidP="004A02CD">
            <w:pPr>
              <w:widowControl w:val="0"/>
              <w:autoSpaceDE w:val="0"/>
              <w:autoSpaceDN w:val="0"/>
              <w:ind w:firstLine="0"/>
              <w:jc w:val="left"/>
              <w:rPr>
                <w:lang w:eastAsia="en-US"/>
              </w:rPr>
            </w:pPr>
            <w:r w:rsidRPr="00925163">
              <w:rPr>
                <w:lang w:eastAsia="en-US"/>
              </w:rPr>
              <w:t>1.</w:t>
            </w:r>
          </w:p>
        </w:tc>
        <w:tc>
          <w:tcPr>
            <w:tcW w:w="2326" w:type="dxa"/>
            <w:shd w:val="clear" w:color="auto" w:fill="auto"/>
          </w:tcPr>
          <w:p w:rsidR="00D97CCE" w:rsidRPr="00925163" w:rsidRDefault="00D97CCE" w:rsidP="004A02CD">
            <w:pPr>
              <w:widowControl w:val="0"/>
              <w:autoSpaceDE w:val="0"/>
              <w:autoSpaceDN w:val="0"/>
              <w:ind w:firstLine="0"/>
              <w:jc w:val="left"/>
              <w:rPr>
                <w:lang w:eastAsia="en-US"/>
              </w:rPr>
            </w:pPr>
          </w:p>
        </w:tc>
        <w:tc>
          <w:tcPr>
            <w:tcW w:w="2355" w:type="dxa"/>
            <w:shd w:val="clear" w:color="auto" w:fill="auto"/>
          </w:tcPr>
          <w:p w:rsidR="00D97CCE" w:rsidRPr="00925163" w:rsidRDefault="00D97CCE" w:rsidP="004A02CD">
            <w:pPr>
              <w:widowControl w:val="0"/>
              <w:autoSpaceDE w:val="0"/>
              <w:autoSpaceDN w:val="0"/>
              <w:ind w:firstLine="0"/>
              <w:jc w:val="left"/>
              <w:rPr>
                <w:lang w:eastAsia="en-US"/>
              </w:rPr>
            </w:pPr>
          </w:p>
        </w:tc>
        <w:tc>
          <w:tcPr>
            <w:tcW w:w="4933" w:type="dxa"/>
            <w:shd w:val="clear" w:color="auto" w:fill="auto"/>
          </w:tcPr>
          <w:p w:rsidR="00D97CCE" w:rsidRPr="00925163" w:rsidRDefault="00D97CCE" w:rsidP="004A02CD">
            <w:pPr>
              <w:widowControl w:val="0"/>
              <w:autoSpaceDE w:val="0"/>
              <w:autoSpaceDN w:val="0"/>
              <w:ind w:firstLine="0"/>
              <w:jc w:val="left"/>
              <w:rPr>
                <w:lang w:eastAsia="en-US"/>
              </w:rPr>
            </w:pPr>
          </w:p>
        </w:tc>
      </w:tr>
      <w:tr w:rsidR="00D97CCE" w:rsidRPr="00925163" w:rsidTr="00630026">
        <w:tc>
          <w:tcPr>
            <w:tcW w:w="510" w:type="dxa"/>
            <w:shd w:val="clear" w:color="auto" w:fill="auto"/>
          </w:tcPr>
          <w:p w:rsidR="00D97CCE" w:rsidRPr="00925163" w:rsidRDefault="00D97CCE" w:rsidP="004A02CD">
            <w:pPr>
              <w:widowControl w:val="0"/>
              <w:autoSpaceDE w:val="0"/>
              <w:autoSpaceDN w:val="0"/>
              <w:ind w:firstLine="0"/>
              <w:jc w:val="left"/>
              <w:rPr>
                <w:lang w:eastAsia="en-US"/>
              </w:rPr>
            </w:pPr>
            <w:r w:rsidRPr="00925163">
              <w:rPr>
                <w:lang w:eastAsia="en-US"/>
              </w:rPr>
              <w:t>2.</w:t>
            </w:r>
          </w:p>
        </w:tc>
        <w:tc>
          <w:tcPr>
            <w:tcW w:w="2326" w:type="dxa"/>
            <w:shd w:val="clear" w:color="auto" w:fill="auto"/>
          </w:tcPr>
          <w:p w:rsidR="00D97CCE" w:rsidRPr="00925163" w:rsidRDefault="00D97CCE" w:rsidP="004A02CD">
            <w:pPr>
              <w:widowControl w:val="0"/>
              <w:autoSpaceDE w:val="0"/>
              <w:autoSpaceDN w:val="0"/>
              <w:ind w:firstLine="0"/>
              <w:jc w:val="left"/>
              <w:rPr>
                <w:lang w:eastAsia="en-US"/>
              </w:rPr>
            </w:pPr>
          </w:p>
        </w:tc>
        <w:tc>
          <w:tcPr>
            <w:tcW w:w="2355" w:type="dxa"/>
            <w:shd w:val="clear" w:color="auto" w:fill="auto"/>
          </w:tcPr>
          <w:p w:rsidR="00D97CCE" w:rsidRPr="00925163" w:rsidRDefault="00D97CCE" w:rsidP="004A02CD">
            <w:pPr>
              <w:widowControl w:val="0"/>
              <w:autoSpaceDE w:val="0"/>
              <w:autoSpaceDN w:val="0"/>
              <w:ind w:firstLine="0"/>
              <w:jc w:val="left"/>
              <w:rPr>
                <w:lang w:eastAsia="en-US"/>
              </w:rPr>
            </w:pPr>
          </w:p>
        </w:tc>
        <w:tc>
          <w:tcPr>
            <w:tcW w:w="4933" w:type="dxa"/>
            <w:shd w:val="clear" w:color="auto" w:fill="auto"/>
          </w:tcPr>
          <w:p w:rsidR="00D97CCE" w:rsidRPr="00925163" w:rsidRDefault="00D97CCE" w:rsidP="004A02CD">
            <w:pPr>
              <w:widowControl w:val="0"/>
              <w:autoSpaceDE w:val="0"/>
              <w:autoSpaceDN w:val="0"/>
              <w:ind w:firstLine="0"/>
              <w:jc w:val="left"/>
              <w:rPr>
                <w:lang w:eastAsia="en-US"/>
              </w:rPr>
            </w:pPr>
          </w:p>
        </w:tc>
      </w:tr>
      <w:tr w:rsidR="00D97CCE" w:rsidRPr="00925163" w:rsidTr="00630026">
        <w:tc>
          <w:tcPr>
            <w:tcW w:w="510" w:type="dxa"/>
            <w:shd w:val="clear" w:color="auto" w:fill="auto"/>
          </w:tcPr>
          <w:p w:rsidR="00D97CCE" w:rsidRPr="00925163" w:rsidRDefault="00D97CCE" w:rsidP="004A02CD">
            <w:pPr>
              <w:widowControl w:val="0"/>
              <w:autoSpaceDE w:val="0"/>
              <w:autoSpaceDN w:val="0"/>
              <w:ind w:firstLine="0"/>
              <w:jc w:val="left"/>
              <w:rPr>
                <w:lang w:eastAsia="en-US"/>
              </w:rPr>
            </w:pPr>
            <w:r w:rsidRPr="00925163">
              <w:rPr>
                <w:lang w:eastAsia="en-US"/>
              </w:rPr>
              <w:t>3.</w:t>
            </w:r>
          </w:p>
        </w:tc>
        <w:tc>
          <w:tcPr>
            <w:tcW w:w="2326" w:type="dxa"/>
            <w:shd w:val="clear" w:color="auto" w:fill="auto"/>
          </w:tcPr>
          <w:p w:rsidR="00D97CCE" w:rsidRPr="00925163" w:rsidRDefault="00D97CCE" w:rsidP="004A02CD">
            <w:pPr>
              <w:widowControl w:val="0"/>
              <w:autoSpaceDE w:val="0"/>
              <w:autoSpaceDN w:val="0"/>
              <w:ind w:firstLine="0"/>
              <w:jc w:val="left"/>
              <w:rPr>
                <w:lang w:eastAsia="en-US"/>
              </w:rPr>
            </w:pPr>
          </w:p>
        </w:tc>
        <w:tc>
          <w:tcPr>
            <w:tcW w:w="2355" w:type="dxa"/>
            <w:shd w:val="clear" w:color="auto" w:fill="auto"/>
          </w:tcPr>
          <w:p w:rsidR="00D97CCE" w:rsidRPr="00925163" w:rsidRDefault="00D97CCE" w:rsidP="004A02CD">
            <w:pPr>
              <w:widowControl w:val="0"/>
              <w:autoSpaceDE w:val="0"/>
              <w:autoSpaceDN w:val="0"/>
              <w:ind w:firstLine="0"/>
              <w:jc w:val="left"/>
              <w:rPr>
                <w:lang w:eastAsia="en-US"/>
              </w:rPr>
            </w:pPr>
          </w:p>
        </w:tc>
        <w:tc>
          <w:tcPr>
            <w:tcW w:w="4933" w:type="dxa"/>
            <w:shd w:val="clear" w:color="auto" w:fill="auto"/>
          </w:tcPr>
          <w:p w:rsidR="00D97CCE" w:rsidRPr="00925163" w:rsidRDefault="00D97CCE" w:rsidP="004A02CD">
            <w:pPr>
              <w:widowControl w:val="0"/>
              <w:autoSpaceDE w:val="0"/>
              <w:autoSpaceDN w:val="0"/>
              <w:ind w:firstLine="0"/>
              <w:jc w:val="left"/>
              <w:rPr>
                <w:lang w:eastAsia="en-US"/>
              </w:rPr>
            </w:pPr>
          </w:p>
        </w:tc>
      </w:tr>
    </w:tbl>
    <w:p w:rsidR="00D97CCE" w:rsidRDefault="00D97CCE" w:rsidP="00D97CCE">
      <w:pPr>
        <w:widowControl w:val="0"/>
        <w:autoSpaceDE w:val="0"/>
        <w:autoSpaceDN w:val="0"/>
        <w:jc w:val="right"/>
        <w:outlineLvl w:val="0"/>
        <w:rPr>
          <w:sz w:val="28"/>
          <w:szCs w:val="28"/>
        </w:rPr>
      </w:pPr>
    </w:p>
    <w:p w:rsidR="004A02CD" w:rsidRDefault="004A02CD" w:rsidP="00D97CCE">
      <w:pPr>
        <w:widowControl w:val="0"/>
        <w:autoSpaceDE w:val="0"/>
        <w:autoSpaceDN w:val="0"/>
        <w:jc w:val="right"/>
        <w:outlineLvl w:val="0"/>
        <w:rPr>
          <w:sz w:val="28"/>
          <w:szCs w:val="28"/>
        </w:rPr>
      </w:pPr>
    </w:p>
    <w:p w:rsidR="00D97CCE" w:rsidRDefault="00D97CCE" w:rsidP="00D97CCE">
      <w:pPr>
        <w:autoSpaceDE w:val="0"/>
        <w:autoSpaceDN w:val="0"/>
        <w:adjustRightInd w:val="0"/>
        <w:spacing w:after="160" w:line="259" w:lineRule="auto"/>
        <w:jc w:val="right"/>
        <w:rPr>
          <w:rFonts w:eastAsia="Calibri"/>
          <w:bCs/>
          <w:sz w:val="28"/>
          <w:szCs w:val="28"/>
          <w:lang w:eastAsia="en-US"/>
        </w:rPr>
      </w:pPr>
      <w:r w:rsidRPr="00BF52F7">
        <w:rPr>
          <w:rFonts w:eastAsia="Calibri"/>
          <w:bCs/>
          <w:sz w:val="28"/>
          <w:szCs w:val="28"/>
          <w:lang w:eastAsia="en-US"/>
        </w:rPr>
        <w:t>Таблица 8</w:t>
      </w:r>
    </w:p>
    <w:p w:rsidR="004A02CD" w:rsidRPr="00BF52F7" w:rsidRDefault="004A02CD" w:rsidP="00D97CCE">
      <w:pPr>
        <w:autoSpaceDE w:val="0"/>
        <w:autoSpaceDN w:val="0"/>
        <w:adjustRightInd w:val="0"/>
        <w:spacing w:after="160" w:line="259" w:lineRule="auto"/>
        <w:jc w:val="right"/>
        <w:rPr>
          <w:rFonts w:eastAsia="Calibri"/>
          <w:bCs/>
          <w:sz w:val="28"/>
          <w:szCs w:val="28"/>
          <w:lang w:eastAsia="en-US"/>
        </w:rPr>
      </w:pPr>
    </w:p>
    <w:p w:rsidR="00D97CCE" w:rsidRDefault="00D97CCE" w:rsidP="004A02CD">
      <w:pPr>
        <w:pStyle w:val="2"/>
        <w:rPr>
          <w:rFonts w:eastAsia="Calibri"/>
          <w:lang w:eastAsia="en-US"/>
        </w:rPr>
      </w:pPr>
      <w:r w:rsidRPr="00BF52F7">
        <w:rPr>
          <w:rFonts w:eastAsia="Calibri"/>
          <w:lang w:eastAsia="en-US"/>
        </w:rPr>
        <w:t xml:space="preserve">Предложения граждан по реализации национальных проектов Российской Федерации в </w:t>
      </w:r>
      <w:r>
        <w:rPr>
          <w:rFonts w:eastAsia="Calibri"/>
          <w:lang w:eastAsia="en-US"/>
        </w:rPr>
        <w:t xml:space="preserve">Березовском </w:t>
      </w:r>
      <w:r w:rsidRPr="00BF52F7">
        <w:rPr>
          <w:rFonts w:eastAsia="Calibri"/>
          <w:lang w:eastAsia="en-US"/>
        </w:rPr>
        <w:t>районе, учтенные в муниципальной программе</w:t>
      </w:r>
    </w:p>
    <w:p w:rsidR="00D97CCE" w:rsidRPr="00BF52F7" w:rsidRDefault="00D97CCE" w:rsidP="004A02CD">
      <w:pPr>
        <w:pStyle w:val="2"/>
        <w:rPr>
          <w:rFonts w:eastAsia="Calibri"/>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45"/>
        <w:gridCol w:w="1842"/>
        <w:gridCol w:w="2020"/>
        <w:gridCol w:w="1877"/>
        <w:gridCol w:w="1915"/>
      </w:tblGrid>
      <w:tr w:rsidR="00D97CCE" w:rsidRPr="00925163" w:rsidTr="00630026">
        <w:tc>
          <w:tcPr>
            <w:tcW w:w="566"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r w:rsidRPr="00925163">
              <w:rPr>
                <w:rFonts w:eastAsia="Calibri"/>
                <w:bCs/>
                <w:lang w:eastAsia="en-US"/>
              </w:rPr>
              <w:t xml:space="preserve">№ </w:t>
            </w:r>
            <w:proofErr w:type="gramStart"/>
            <w:r w:rsidRPr="00925163">
              <w:rPr>
                <w:rFonts w:eastAsia="Calibri"/>
                <w:bCs/>
                <w:lang w:eastAsia="en-US"/>
              </w:rPr>
              <w:t>п</w:t>
            </w:r>
            <w:proofErr w:type="gramEnd"/>
            <w:r w:rsidRPr="00925163">
              <w:rPr>
                <w:rFonts w:eastAsia="Calibri"/>
                <w:bCs/>
                <w:lang w:eastAsia="en-US"/>
              </w:rPr>
              <w:t xml:space="preserve">/п </w:t>
            </w:r>
          </w:p>
        </w:tc>
        <w:tc>
          <w:tcPr>
            <w:tcW w:w="1845" w:type="dxa"/>
            <w:shd w:val="clear" w:color="auto" w:fill="auto"/>
          </w:tcPr>
          <w:p w:rsidR="00D97CCE" w:rsidRPr="00925163" w:rsidRDefault="00D97CCE" w:rsidP="004A02CD">
            <w:pPr>
              <w:autoSpaceDE w:val="0"/>
              <w:autoSpaceDN w:val="0"/>
              <w:adjustRightInd w:val="0"/>
              <w:ind w:firstLine="0"/>
              <w:jc w:val="left"/>
              <w:rPr>
                <w:rFonts w:eastAsia="Calibri"/>
                <w:bCs/>
                <w:lang w:eastAsia="en-US"/>
              </w:rPr>
            </w:pPr>
            <w:r w:rsidRPr="00925163">
              <w:rPr>
                <w:rFonts w:eastAsia="Calibri"/>
                <w:bCs/>
                <w:lang w:eastAsia="en-US"/>
              </w:rPr>
              <w:t xml:space="preserve">Предложение </w:t>
            </w:r>
          </w:p>
        </w:tc>
        <w:tc>
          <w:tcPr>
            <w:tcW w:w="1842" w:type="dxa"/>
            <w:shd w:val="clear" w:color="auto" w:fill="auto"/>
          </w:tcPr>
          <w:p w:rsidR="00D97CCE" w:rsidRPr="00925163" w:rsidRDefault="00D97CCE" w:rsidP="004A02CD">
            <w:pPr>
              <w:autoSpaceDE w:val="0"/>
              <w:autoSpaceDN w:val="0"/>
              <w:adjustRightInd w:val="0"/>
              <w:ind w:firstLine="0"/>
              <w:jc w:val="left"/>
              <w:rPr>
                <w:rFonts w:eastAsia="Calibri"/>
                <w:bCs/>
                <w:lang w:eastAsia="en-US"/>
              </w:rPr>
            </w:pPr>
            <w:r w:rsidRPr="00925163">
              <w:rPr>
                <w:rFonts w:eastAsia="Calibri"/>
                <w:bCs/>
                <w:lang w:eastAsia="en-US"/>
              </w:rPr>
              <w:t xml:space="preserve">Номер, наименование мероприятия </w:t>
            </w:r>
          </w:p>
          <w:p w:rsidR="00D97CCE" w:rsidRPr="00925163" w:rsidRDefault="00D97CCE" w:rsidP="004A02CD">
            <w:pPr>
              <w:autoSpaceDE w:val="0"/>
              <w:autoSpaceDN w:val="0"/>
              <w:adjustRightInd w:val="0"/>
              <w:ind w:firstLine="0"/>
              <w:jc w:val="left"/>
              <w:rPr>
                <w:rFonts w:eastAsia="Calibri"/>
                <w:bCs/>
                <w:lang w:eastAsia="en-US"/>
              </w:rPr>
            </w:pPr>
            <w:r w:rsidRPr="00925163">
              <w:rPr>
                <w:rFonts w:eastAsia="Calibri"/>
                <w:bCs/>
                <w:lang w:eastAsia="en-US"/>
              </w:rPr>
              <w:t xml:space="preserve">(таблица 2) </w:t>
            </w:r>
          </w:p>
        </w:tc>
        <w:tc>
          <w:tcPr>
            <w:tcW w:w="2020" w:type="dxa"/>
            <w:shd w:val="clear" w:color="auto" w:fill="auto"/>
          </w:tcPr>
          <w:p w:rsidR="00D97CCE" w:rsidRPr="00925163" w:rsidRDefault="00D97CCE" w:rsidP="004A02CD">
            <w:pPr>
              <w:autoSpaceDE w:val="0"/>
              <w:autoSpaceDN w:val="0"/>
              <w:adjustRightInd w:val="0"/>
              <w:ind w:firstLine="0"/>
              <w:jc w:val="left"/>
              <w:rPr>
                <w:rFonts w:eastAsia="Calibri"/>
                <w:bCs/>
                <w:lang w:eastAsia="en-US"/>
              </w:rPr>
            </w:pPr>
            <w:r w:rsidRPr="00925163">
              <w:rPr>
                <w:rFonts w:eastAsia="Calibri"/>
                <w:bCs/>
                <w:lang w:eastAsia="en-US"/>
              </w:rPr>
              <w:t xml:space="preserve">Наименование целевого показателя (таблица 1) </w:t>
            </w:r>
          </w:p>
        </w:tc>
        <w:tc>
          <w:tcPr>
            <w:tcW w:w="1877" w:type="dxa"/>
            <w:shd w:val="clear" w:color="auto" w:fill="auto"/>
          </w:tcPr>
          <w:p w:rsidR="00D97CCE" w:rsidRPr="00925163" w:rsidRDefault="00D97CCE" w:rsidP="004A02CD">
            <w:pPr>
              <w:autoSpaceDE w:val="0"/>
              <w:autoSpaceDN w:val="0"/>
              <w:adjustRightInd w:val="0"/>
              <w:ind w:firstLine="0"/>
              <w:jc w:val="left"/>
              <w:rPr>
                <w:rFonts w:eastAsia="Calibri"/>
                <w:bCs/>
                <w:lang w:eastAsia="en-US"/>
              </w:rPr>
            </w:pPr>
            <w:r w:rsidRPr="00925163">
              <w:rPr>
                <w:rFonts w:eastAsia="Calibri"/>
                <w:bCs/>
                <w:lang w:eastAsia="en-US"/>
              </w:rPr>
              <w:t>Описание механизма реализации предложения</w:t>
            </w:r>
          </w:p>
        </w:tc>
        <w:tc>
          <w:tcPr>
            <w:tcW w:w="1915" w:type="dxa"/>
            <w:shd w:val="clear" w:color="auto" w:fill="auto"/>
          </w:tcPr>
          <w:p w:rsidR="00D97CCE" w:rsidRPr="00925163" w:rsidRDefault="00D97CCE" w:rsidP="004A02CD">
            <w:pPr>
              <w:autoSpaceDE w:val="0"/>
              <w:autoSpaceDN w:val="0"/>
              <w:adjustRightInd w:val="0"/>
              <w:ind w:firstLine="0"/>
              <w:jc w:val="left"/>
              <w:rPr>
                <w:rFonts w:eastAsia="Calibri"/>
                <w:bCs/>
                <w:lang w:eastAsia="en-US"/>
              </w:rPr>
            </w:pPr>
            <w:r w:rsidRPr="00925163">
              <w:rPr>
                <w:rFonts w:eastAsia="Calibri"/>
                <w:bCs/>
                <w:lang w:eastAsia="en-US"/>
              </w:rPr>
              <w:t xml:space="preserve">Ответственный исполнитель </w:t>
            </w:r>
          </w:p>
        </w:tc>
      </w:tr>
      <w:tr w:rsidR="00D97CCE" w:rsidRPr="00925163" w:rsidTr="00630026">
        <w:tc>
          <w:tcPr>
            <w:tcW w:w="566"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r w:rsidRPr="00925163">
              <w:rPr>
                <w:rFonts w:eastAsia="Calibri"/>
                <w:bCs/>
                <w:lang w:eastAsia="en-US"/>
              </w:rPr>
              <w:t>1</w:t>
            </w:r>
          </w:p>
        </w:tc>
        <w:tc>
          <w:tcPr>
            <w:tcW w:w="1845"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r w:rsidRPr="00925163">
              <w:rPr>
                <w:rFonts w:eastAsia="Calibri"/>
                <w:bCs/>
                <w:lang w:eastAsia="en-US"/>
              </w:rPr>
              <w:t>2</w:t>
            </w:r>
          </w:p>
        </w:tc>
        <w:tc>
          <w:tcPr>
            <w:tcW w:w="1842"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r w:rsidRPr="00925163">
              <w:rPr>
                <w:rFonts w:eastAsia="Calibri"/>
                <w:bCs/>
                <w:lang w:eastAsia="en-US"/>
              </w:rPr>
              <w:t>3</w:t>
            </w:r>
          </w:p>
        </w:tc>
        <w:tc>
          <w:tcPr>
            <w:tcW w:w="2020"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r w:rsidRPr="00925163">
              <w:rPr>
                <w:rFonts w:eastAsia="Calibri"/>
                <w:bCs/>
                <w:lang w:eastAsia="en-US"/>
              </w:rPr>
              <w:t>4</w:t>
            </w:r>
          </w:p>
        </w:tc>
        <w:tc>
          <w:tcPr>
            <w:tcW w:w="1877"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r w:rsidRPr="00925163">
              <w:rPr>
                <w:rFonts w:eastAsia="Calibri"/>
                <w:bCs/>
                <w:lang w:eastAsia="en-US"/>
              </w:rPr>
              <w:t>5</w:t>
            </w:r>
          </w:p>
        </w:tc>
        <w:tc>
          <w:tcPr>
            <w:tcW w:w="1915"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r w:rsidRPr="00925163">
              <w:rPr>
                <w:rFonts w:eastAsia="Calibri"/>
                <w:bCs/>
                <w:lang w:eastAsia="en-US"/>
              </w:rPr>
              <w:t>6</w:t>
            </w:r>
          </w:p>
        </w:tc>
      </w:tr>
      <w:tr w:rsidR="00D97CCE" w:rsidRPr="00925163" w:rsidTr="00630026">
        <w:tc>
          <w:tcPr>
            <w:tcW w:w="566"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r w:rsidRPr="00925163">
              <w:rPr>
                <w:rFonts w:eastAsia="Calibri"/>
                <w:bCs/>
                <w:lang w:eastAsia="en-US"/>
              </w:rPr>
              <w:t>1.</w:t>
            </w:r>
          </w:p>
        </w:tc>
        <w:tc>
          <w:tcPr>
            <w:tcW w:w="1845"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p>
        </w:tc>
        <w:tc>
          <w:tcPr>
            <w:tcW w:w="1842"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p>
        </w:tc>
        <w:tc>
          <w:tcPr>
            <w:tcW w:w="2020"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p>
        </w:tc>
        <w:tc>
          <w:tcPr>
            <w:tcW w:w="1877"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p>
        </w:tc>
        <w:tc>
          <w:tcPr>
            <w:tcW w:w="1915"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p>
        </w:tc>
      </w:tr>
      <w:tr w:rsidR="00D97CCE" w:rsidRPr="00925163" w:rsidTr="00630026">
        <w:tc>
          <w:tcPr>
            <w:tcW w:w="566"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r w:rsidRPr="00925163">
              <w:rPr>
                <w:rFonts w:eastAsia="Calibri"/>
                <w:bCs/>
                <w:lang w:eastAsia="en-US"/>
              </w:rPr>
              <w:t>2.</w:t>
            </w:r>
          </w:p>
        </w:tc>
        <w:tc>
          <w:tcPr>
            <w:tcW w:w="1845"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p>
        </w:tc>
        <w:tc>
          <w:tcPr>
            <w:tcW w:w="1842"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p>
        </w:tc>
        <w:tc>
          <w:tcPr>
            <w:tcW w:w="2020"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p>
        </w:tc>
        <w:tc>
          <w:tcPr>
            <w:tcW w:w="1877"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p>
        </w:tc>
        <w:tc>
          <w:tcPr>
            <w:tcW w:w="1915"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p>
        </w:tc>
      </w:tr>
      <w:tr w:rsidR="00D97CCE" w:rsidRPr="00925163" w:rsidTr="00630026">
        <w:tc>
          <w:tcPr>
            <w:tcW w:w="566"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r w:rsidRPr="00925163">
              <w:rPr>
                <w:rFonts w:eastAsia="Calibri"/>
                <w:bCs/>
                <w:lang w:eastAsia="en-US"/>
              </w:rPr>
              <w:t>3.</w:t>
            </w:r>
          </w:p>
        </w:tc>
        <w:tc>
          <w:tcPr>
            <w:tcW w:w="1845"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p>
        </w:tc>
        <w:tc>
          <w:tcPr>
            <w:tcW w:w="1842"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p>
        </w:tc>
        <w:tc>
          <w:tcPr>
            <w:tcW w:w="2020"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p>
        </w:tc>
        <w:tc>
          <w:tcPr>
            <w:tcW w:w="1877"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p>
        </w:tc>
        <w:tc>
          <w:tcPr>
            <w:tcW w:w="1915" w:type="dxa"/>
            <w:shd w:val="clear" w:color="auto" w:fill="auto"/>
          </w:tcPr>
          <w:p w:rsidR="00D97CCE" w:rsidRPr="00925163" w:rsidRDefault="00D97CCE" w:rsidP="004A02CD">
            <w:pPr>
              <w:autoSpaceDE w:val="0"/>
              <w:autoSpaceDN w:val="0"/>
              <w:adjustRightInd w:val="0"/>
              <w:spacing w:line="259" w:lineRule="auto"/>
              <w:ind w:firstLine="0"/>
              <w:jc w:val="left"/>
              <w:rPr>
                <w:rFonts w:eastAsia="Calibri"/>
                <w:bCs/>
                <w:lang w:eastAsia="en-US"/>
              </w:rPr>
            </w:pPr>
          </w:p>
        </w:tc>
      </w:tr>
    </w:tbl>
    <w:p w:rsidR="00D97CCE" w:rsidRDefault="00D97CCE" w:rsidP="00D97CCE">
      <w:pPr>
        <w:widowControl w:val="0"/>
        <w:autoSpaceDE w:val="0"/>
        <w:autoSpaceDN w:val="0"/>
        <w:jc w:val="right"/>
        <w:outlineLvl w:val="0"/>
        <w:rPr>
          <w:sz w:val="28"/>
          <w:szCs w:val="28"/>
        </w:rPr>
      </w:pPr>
    </w:p>
    <w:p w:rsidR="00644007" w:rsidRPr="00791A5C" w:rsidRDefault="00644007" w:rsidP="00644007">
      <w:pPr>
        <w:rPr>
          <w:rFonts w:cs="Arial"/>
          <w:szCs w:val="28"/>
        </w:rPr>
      </w:pPr>
    </w:p>
    <w:p w:rsidR="00644007" w:rsidRPr="00791A5C" w:rsidRDefault="00644007" w:rsidP="00644007">
      <w:pPr>
        <w:rPr>
          <w:rFonts w:cs="Arial"/>
          <w:szCs w:val="28"/>
        </w:rPr>
      </w:pPr>
    </w:p>
    <w:p w:rsidR="00644007" w:rsidRPr="00791A5C" w:rsidRDefault="00644007" w:rsidP="00644007">
      <w:pPr>
        <w:widowControl w:val="0"/>
        <w:autoSpaceDE w:val="0"/>
        <w:autoSpaceDN w:val="0"/>
        <w:jc w:val="right"/>
        <w:outlineLvl w:val="0"/>
        <w:rPr>
          <w:rFonts w:cs="Arial"/>
          <w:szCs w:val="28"/>
        </w:rPr>
      </w:pPr>
    </w:p>
    <w:p w:rsidR="00860BE7" w:rsidRDefault="00860BE7">
      <w:pPr>
        <w:spacing w:after="160" w:line="259" w:lineRule="auto"/>
        <w:ind w:firstLine="0"/>
        <w:jc w:val="left"/>
        <w:rPr>
          <w:rFonts w:cs="Arial"/>
          <w:szCs w:val="28"/>
        </w:rPr>
      </w:pPr>
      <w:r>
        <w:rPr>
          <w:rFonts w:cs="Arial"/>
          <w:szCs w:val="28"/>
        </w:rPr>
        <w:br w:type="page"/>
      </w:r>
    </w:p>
    <w:p w:rsidR="00F93FE2" w:rsidRDefault="00F93FE2" w:rsidP="00F93FE2">
      <w:r>
        <w:lastRenderedPageBreak/>
        <w:t>(с изменениями, внесенными постановлением Администрации от 27.07.2021 № 858)</w:t>
      </w:r>
    </w:p>
    <w:p w:rsidR="00644007" w:rsidRPr="00860BE7" w:rsidRDefault="00644007" w:rsidP="00860BE7">
      <w:pPr>
        <w:ind w:left="567" w:firstLine="0"/>
        <w:jc w:val="right"/>
        <w:rPr>
          <w:rFonts w:cs="Arial"/>
          <w:b/>
          <w:bCs/>
          <w:kern w:val="28"/>
          <w:sz w:val="32"/>
          <w:szCs w:val="32"/>
        </w:rPr>
      </w:pPr>
      <w:bookmarkStart w:id="1" w:name="приложение2"/>
      <w:r w:rsidRPr="00860BE7">
        <w:rPr>
          <w:rFonts w:cs="Arial"/>
          <w:b/>
          <w:bCs/>
          <w:kern w:val="28"/>
          <w:sz w:val="32"/>
          <w:szCs w:val="32"/>
        </w:rPr>
        <w:t>Приложение 2</w:t>
      </w:r>
    </w:p>
    <w:bookmarkEnd w:id="1"/>
    <w:p w:rsidR="00860BE7" w:rsidRDefault="00644007" w:rsidP="00860BE7">
      <w:pPr>
        <w:ind w:left="567" w:firstLine="0"/>
        <w:jc w:val="right"/>
        <w:rPr>
          <w:rFonts w:cs="Arial"/>
          <w:b/>
          <w:bCs/>
          <w:kern w:val="28"/>
          <w:sz w:val="32"/>
          <w:szCs w:val="32"/>
        </w:rPr>
      </w:pPr>
      <w:r w:rsidRPr="00860BE7">
        <w:rPr>
          <w:rFonts w:cs="Arial"/>
          <w:b/>
          <w:bCs/>
          <w:kern w:val="28"/>
          <w:sz w:val="32"/>
          <w:szCs w:val="32"/>
        </w:rPr>
        <w:t>к постановлению администрации</w:t>
      </w:r>
    </w:p>
    <w:p w:rsidR="00644007" w:rsidRPr="00860BE7" w:rsidRDefault="00644007" w:rsidP="00860BE7">
      <w:pPr>
        <w:ind w:left="567" w:firstLine="0"/>
        <w:jc w:val="right"/>
        <w:rPr>
          <w:rFonts w:cs="Arial"/>
          <w:b/>
          <w:bCs/>
          <w:kern w:val="28"/>
          <w:sz w:val="32"/>
          <w:szCs w:val="32"/>
        </w:rPr>
      </w:pPr>
      <w:r w:rsidRPr="00860BE7">
        <w:rPr>
          <w:rFonts w:cs="Arial"/>
          <w:b/>
          <w:bCs/>
          <w:kern w:val="28"/>
          <w:sz w:val="32"/>
          <w:szCs w:val="32"/>
        </w:rPr>
        <w:t xml:space="preserve"> Березовского района</w:t>
      </w:r>
    </w:p>
    <w:p w:rsidR="00644007" w:rsidRPr="00860BE7" w:rsidRDefault="00644007" w:rsidP="00860BE7">
      <w:pPr>
        <w:ind w:left="567" w:firstLine="0"/>
        <w:jc w:val="right"/>
        <w:rPr>
          <w:rFonts w:cs="Arial"/>
          <w:b/>
          <w:bCs/>
          <w:kern w:val="28"/>
          <w:sz w:val="32"/>
          <w:szCs w:val="32"/>
        </w:rPr>
      </w:pPr>
      <w:r w:rsidRPr="00860BE7">
        <w:rPr>
          <w:rFonts w:cs="Arial"/>
          <w:b/>
          <w:bCs/>
          <w:kern w:val="28"/>
          <w:sz w:val="32"/>
          <w:szCs w:val="32"/>
        </w:rPr>
        <w:t>от 17.09.2018 № 803</w:t>
      </w:r>
    </w:p>
    <w:p w:rsidR="00860BE7" w:rsidRPr="00860BE7" w:rsidRDefault="00860BE7" w:rsidP="00860BE7">
      <w:pPr>
        <w:ind w:left="567" w:firstLine="0"/>
        <w:jc w:val="right"/>
        <w:rPr>
          <w:rFonts w:cs="Arial"/>
          <w:b/>
          <w:bCs/>
          <w:kern w:val="28"/>
          <w:sz w:val="32"/>
          <w:szCs w:val="32"/>
        </w:rPr>
      </w:pPr>
    </w:p>
    <w:p w:rsidR="00644007" w:rsidRPr="00860BE7" w:rsidRDefault="00644007" w:rsidP="00860BE7">
      <w:pPr>
        <w:ind w:left="567" w:firstLine="0"/>
        <w:jc w:val="right"/>
        <w:rPr>
          <w:rFonts w:cs="Arial"/>
          <w:b/>
          <w:bCs/>
          <w:kern w:val="28"/>
          <w:sz w:val="32"/>
          <w:szCs w:val="32"/>
        </w:rPr>
      </w:pPr>
    </w:p>
    <w:p w:rsidR="00644007" w:rsidRPr="00860BE7" w:rsidRDefault="00644007" w:rsidP="00860BE7">
      <w:pPr>
        <w:widowControl w:val="0"/>
        <w:autoSpaceDE w:val="0"/>
        <w:autoSpaceDN w:val="0"/>
        <w:jc w:val="center"/>
        <w:rPr>
          <w:rFonts w:cs="Arial"/>
          <w:b/>
          <w:bCs/>
          <w:iCs/>
          <w:sz w:val="30"/>
          <w:szCs w:val="28"/>
        </w:rPr>
      </w:pPr>
      <w:r w:rsidRPr="00860BE7">
        <w:rPr>
          <w:rFonts w:cs="Arial"/>
          <w:b/>
          <w:bCs/>
          <w:iCs/>
          <w:sz w:val="30"/>
          <w:szCs w:val="28"/>
        </w:rPr>
        <w:t xml:space="preserve">Порядок </w:t>
      </w:r>
    </w:p>
    <w:p w:rsidR="00644007" w:rsidRPr="00860BE7" w:rsidRDefault="00644007" w:rsidP="00860BE7">
      <w:pPr>
        <w:widowControl w:val="0"/>
        <w:autoSpaceDE w:val="0"/>
        <w:autoSpaceDN w:val="0"/>
        <w:jc w:val="center"/>
        <w:rPr>
          <w:rFonts w:cs="Arial"/>
          <w:b/>
          <w:bCs/>
          <w:iCs/>
          <w:sz w:val="30"/>
          <w:szCs w:val="28"/>
        </w:rPr>
      </w:pPr>
      <w:r w:rsidRPr="00860BE7">
        <w:rPr>
          <w:rFonts w:cs="Arial"/>
          <w:b/>
          <w:bCs/>
          <w:iCs/>
          <w:sz w:val="30"/>
          <w:szCs w:val="28"/>
        </w:rPr>
        <w:t xml:space="preserve">принятия решения о разработке муниципальных программ </w:t>
      </w:r>
    </w:p>
    <w:p w:rsidR="00644007" w:rsidRPr="00860BE7" w:rsidRDefault="00644007" w:rsidP="00860BE7">
      <w:pPr>
        <w:widowControl w:val="0"/>
        <w:autoSpaceDE w:val="0"/>
        <w:autoSpaceDN w:val="0"/>
        <w:jc w:val="center"/>
        <w:rPr>
          <w:rFonts w:cs="Arial"/>
          <w:b/>
          <w:bCs/>
          <w:iCs/>
          <w:sz w:val="30"/>
          <w:szCs w:val="28"/>
        </w:rPr>
      </w:pPr>
      <w:r w:rsidRPr="00860BE7">
        <w:rPr>
          <w:rFonts w:cs="Arial"/>
          <w:b/>
          <w:bCs/>
          <w:iCs/>
          <w:sz w:val="30"/>
          <w:szCs w:val="28"/>
        </w:rPr>
        <w:t xml:space="preserve">Березовского района, их формирования, утверждения и реализации </w:t>
      </w:r>
    </w:p>
    <w:p w:rsidR="00644007" w:rsidRPr="00860BE7" w:rsidRDefault="00644007" w:rsidP="00860BE7">
      <w:pPr>
        <w:widowControl w:val="0"/>
        <w:autoSpaceDE w:val="0"/>
        <w:autoSpaceDN w:val="0"/>
        <w:jc w:val="center"/>
        <w:rPr>
          <w:rFonts w:cs="Arial"/>
          <w:b/>
          <w:bCs/>
          <w:iCs/>
          <w:sz w:val="30"/>
          <w:szCs w:val="28"/>
        </w:rPr>
      </w:pPr>
      <w:r w:rsidRPr="00860BE7">
        <w:rPr>
          <w:rFonts w:cs="Arial"/>
          <w:b/>
          <w:bCs/>
          <w:iCs/>
          <w:sz w:val="30"/>
          <w:szCs w:val="28"/>
        </w:rPr>
        <w:t>(далее-Порядок)</w:t>
      </w:r>
    </w:p>
    <w:p w:rsidR="00644007" w:rsidRPr="00860BE7" w:rsidRDefault="00644007" w:rsidP="00860BE7">
      <w:pPr>
        <w:widowControl w:val="0"/>
        <w:autoSpaceDE w:val="0"/>
        <w:autoSpaceDN w:val="0"/>
      </w:pPr>
    </w:p>
    <w:p w:rsidR="00644007" w:rsidRPr="00860BE7" w:rsidRDefault="00644007" w:rsidP="00860BE7">
      <w:pPr>
        <w:widowControl w:val="0"/>
        <w:autoSpaceDE w:val="0"/>
        <w:autoSpaceDN w:val="0"/>
        <w:jc w:val="center"/>
        <w:rPr>
          <w:rFonts w:cs="Arial"/>
          <w:b/>
          <w:bCs/>
          <w:iCs/>
          <w:sz w:val="30"/>
          <w:szCs w:val="28"/>
        </w:rPr>
      </w:pPr>
      <w:r w:rsidRPr="00860BE7">
        <w:rPr>
          <w:rFonts w:cs="Arial"/>
          <w:b/>
          <w:bCs/>
          <w:iCs/>
          <w:sz w:val="30"/>
          <w:szCs w:val="28"/>
        </w:rPr>
        <w:t>Раздел 1. Общие положения</w:t>
      </w:r>
    </w:p>
    <w:p w:rsidR="00644007" w:rsidRPr="00860BE7" w:rsidRDefault="00644007" w:rsidP="00860BE7"/>
    <w:p w:rsidR="00644007" w:rsidRPr="00860BE7" w:rsidRDefault="00644007" w:rsidP="004A02CD">
      <w:r w:rsidRPr="00860BE7">
        <w:t xml:space="preserve">1.1. Порядок разработан в соответствии со статьей 179 </w:t>
      </w:r>
      <w:hyperlink r:id="rId29" w:history="1">
        <w:r w:rsidR="00B4118F">
          <w:rPr>
            <w:rStyle w:val="a4"/>
          </w:rPr>
          <w:t>Бюджетного кодекса</w:t>
        </w:r>
      </w:hyperlink>
      <w:r w:rsidRPr="00860BE7">
        <w:t xml:space="preserve"> Российской Федерации, Федеральным законом от 28 июня 2014 года </w:t>
      </w:r>
      <w:hyperlink r:id="rId30" w:history="1">
        <w:r w:rsidRPr="00B4118F">
          <w:rPr>
            <w:rStyle w:val="a4"/>
          </w:rPr>
          <w:t xml:space="preserve">№ 172-ФЗ «О </w:t>
        </w:r>
        <w:proofErr w:type="gramStart"/>
        <w:r w:rsidRPr="00B4118F">
          <w:rPr>
            <w:rStyle w:val="a4"/>
          </w:rPr>
          <w:t>стратегическо</w:t>
        </w:r>
      </w:hyperlink>
      <w:r w:rsidRPr="00860BE7">
        <w:t>м</w:t>
      </w:r>
      <w:proofErr w:type="gramEnd"/>
      <w:r w:rsidRPr="00860BE7">
        <w:t xml:space="preserve"> планировании в Российской Федерации» и определяет общие положения, принципы формирования муниципальной программы Березовского района (далее-муниципальная программа), полномочия структурных подразделений администрации Березовского района при формировании и реализации муниципальных программ, управление и контроль реализации муниципальной программы. </w:t>
      </w:r>
    </w:p>
    <w:p w:rsidR="004A02CD" w:rsidRPr="004A02CD" w:rsidRDefault="00644007" w:rsidP="004A02CD">
      <w:pPr>
        <w:ind w:firstLine="709"/>
      </w:pPr>
      <w:r w:rsidRPr="00860BE7">
        <w:t xml:space="preserve">1.2. </w:t>
      </w:r>
      <w:r w:rsidR="004A02CD" w:rsidRPr="003766D0">
        <w:rPr>
          <w:sz w:val="28"/>
          <w:szCs w:val="28"/>
        </w:rPr>
        <w:t xml:space="preserve">. </w:t>
      </w:r>
      <w:r w:rsidR="004A02CD" w:rsidRPr="004A02CD">
        <w:t xml:space="preserve">Порядок включает следующие основные понятия: </w:t>
      </w:r>
    </w:p>
    <w:p w:rsidR="004A02CD" w:rsidRPr="004A02CD" w:rsidRDefault="004A02CD" w:rsidP="004A02CD">
      <w:pPr>
        <w:ind w:firstLine="709"/>
      </w:pPr>
      <w:r w:rsidRPr="004A02CD">
        <w:t>- муниципальная программа – документ 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Березовского района;</w:t>
      </w:r>
    </w:p>
    <w:p w:rsidR="004A02CD" w:rsidRPr="004A02CD" w:rsidRDefault="004A02CD" w:rsidP="004A02CD">
      <w:pPr>
        <w:widowControl w:val="0"/>
        <w:autoSpaceDE w:val="0"/>
        <w:autoSpaceDN w:val="0"/>
        <w:ind w:firstLine="709"/>
      </w:pPr>
      <w:r w:rsidRPr="004A02CD">
        <w:t>- цель муниципальной программы – состояние экономики, социальной сферы Березовского района, которое определяют участники стратегического планирования в качестве ориентира своей деятельности, характеризуется количественными и (или) качественными показателями посредством реализации муниципальной программы;</w:t>
      </w:r>
    </w:p>
    <w:p w:rsidR="004A02CD" w:rsidRPr="004A02CD" w:rsidRDefault="004A02CD" w:rsidP="004A02CD">
      <w:pPr>
        <w:autoSpaceDE w:val="0"/>
        <w:autoSpaceDN w:val="0"/>
        <w:adjustRightInd w:val="0"/>
        <w:ind w:firstLine="709"/>
      </w:pPr>
      <w:r w:rsidRPr="004A02CD">
        <w:t>- задачи муниципальной программы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 Березовского района;</w:t>
      </w:r>
    </w:p>
    <w:p w:rsidR="004A02CD" w:rsidRPr="00505326" w:rsidRDefault="004A02CD" w:rsidP="004A02CD">
      <w:pPr>
        <w:pStyle w:val="ConsPlusNormal"/>
        <w:ind w:firstLine="709"/>
        <w:jc w:val="both"/>
        <w:rPr>
          <w:rFonts w:ascii="Arial" w:hAnsi="Arial" w:cs="Times New Roman"/>
          <w:sz w:val="24"/>
          <w:szCs w:val="24"/>
        </w:rPr>
      </w:pPr>
      <w:r w:rsidRPr="004A02CD">
        <w:rPr>
          <w:rFonts w:cs="Times New Roman"/>
        </w:rPr>
        <w:t xml:space="preserve">- </w:t>
      </w:r>
      <w:r w:rsidRPr="00505326">
        <w:rPr>
          <w:rFonts w:ascii="Arial" w:hAnsi="Arial" w:cs="Times New Roman"/>
          <w:sz w:val="24"/>
          <w:szCs w:val="24"/>
        </w:rPr>
        <w:t>ожидаемый результат муниципальной программы – количественно выраженная характеристика состояния (изменение состояния) социально-экономического развития Березовского района, которое отражает реализацию мероприятий программы (достижения цели или решения задачи);</w:t>
      </w:r>
    </w:p>
    <w:p w:rsidR="004A02CD" w:rsidRPr="004A02CD" w:rsidRDefault="004A02CD" w:rsidP="004A02CD">
      <w:pPr>
        <w:widowControl w:val="0"/>
        <w:autoSpaceDE w:val="0"/>
        <w:autoSpaceDN w:val="0"/>
        <w:ind w:firstLine="709"/>
      </w:pPr>
      <w:r w:rsidRPr="004A02CD">
        <w:t>- принципы реализации муниципальной программы – система инструментов и методов, с помощью которых выполняются планируемые мероприятия для достижения поставленных целей социально-экономического развития Березовского района;</w:t>
      </w:r>
    </w:p>
    <w:p w:rsidR="004A02CD" w:rsidRPr="004A02CD" w:rsidRDefault="004A02CD" w:rsidP="004A02CD">
      <w:pPr>
        <w:widowControl w:val="0"/>
        <w:autoSpaceDE w:val="0"/>
        <w:autoSpaceDN w:val="0"/>
        <w:ind w:firstLine="709"/>
      </w:pPr>
      <w:r w:rsidRPr="004A02CD">
        <w:t>- участники муниципальной программы – ответственные исполнители, соисполнители муниципальной программы;</w:t>
      </w:r>
    </w:p>
    <w:p w:rsidR="004A02CD" w:rsidRPr="004A02CD" w:rsidRDefault="004A02CD" w:rsidP="004A02CD">
      <w:pPr>
        <w:autoSpaceDE w:val="0"/>
        <w:autoSpaceDN w:val="0"/>
        <w:adjustRightInd w:val="0"/>
        <w:ind w:firstLine="709"/>
        <w:rPr>
          <w:rFonts w:eastAsia="Batang"/>
        </w:rPr>
      </w:pPr>
      <w:r w:rsidRPr="004A02CD">
        <w:lastRenderedPageBreak/>
        <w:t xml:space="preserve">- ответственный исполнитель муниципальной программы – администрация Березовского района, структурное подразделение администрации Березовского района, являющееся получателем бюджетных средств, </w:t>
      </w:r>
      <w:r w:rsidRPr="004A02CD">
        <w:rPr>
          <w:rFonts w:eastAsia="Batang"/>
        </w:rPr>
        <w:t>обладающий полномочиями, установленными Порядком;</w:t>
      </w:r>
    </w:p>
    <w:p w:rsidR="004A02CD" w:rsidRPr="004A02CD" w:rsidRDefault="004A02CD" w:rsidP="004A02CD">
      <w:pPr>
        <w:widowControl w:val="0"/>
        <w:autoSpaceDE w:val="0"/>
        <w:autoSpaceDN w:val="0"/>
        <w:ind w:firstLine="709"/>
      </w:pPr>
      <w:r w:rsidRPr="004A02CD">
        <w:t>- соисполнитель муниципальной программы – администрация Березовского района, структурные подразделения администрации Березовского района, муниципальные учреждения Березовского района, городские (сельские)  поселения Березовского района участвующие в разработке муниципальной программы (подпрограммы), выполняющие и (или) обеспечивающие выполнение основных мероприятий.</w:t>
      </w:r>
    </w:p>
    <w:p w:rsidR="004A02CD" w:rsidRPr="004A02CD" w:rsidRDefault="004A02CD" w:rsidP="004A02CD">
      <w:pPr>
        <w:widowControl w:val="0"/>
        <w:autoSpaceDE w:val="0"/>
        <w:autoSpaceDN w:val="0"/>
        <w:adjustRightInd w:val="0"/>
        <w:ind w:firstLine="709"/>
      </w:pPr>
      <w:r w:rsidRPr="004A02CD">
        <w:t xml:space="preserve">В случае если в качестве ответственного исполнителя (соисполнителя) муниципальной программы определена администрация Березовского района, полномочия ответственного исполнителя (соисполнителя) муниципальной программы осуществляет структурное подразделение администрации Березовского района, обеспечивающее реализацию администрацией Березовского района функций и полномочий в установленной сфере деятельности, определенные распоряжением администрации Березовского района о разработке муниципальной программы. </w:t>
      </w:r>
    </w:p>
    <w:p w:rsidR="00644007" w:rsidRDefault="004A02CD" w:rsidP="004A02CD">
      <w:r w:rsidRPr="004A02CD">
        <w:t>Иные понятия, используемые в Порядке, применяются в значениях, определенных нормативными правовыми актами Российской Федерации, Ханты-Мансийского автономного округа – Югры, Березовского района.</w:t>
      </w:r>
    </w:p>
    <w:p w:rsidR="004A02CD" w:rsidRPr="004A02CD" w:rsidRDefault="004A02CD" w:rsidP="004A02CD">
      <w:r>
        <w:t xml:space="preserve">(пункт 1.2 изложен в редакции постановления Администрации </w:t>
      </w:r>
      <w:hyperlink r:id="rId31" w:tooltip="постановление от 02.04.2019 0:00:00 №390 Администрация Березовского района&#10;&#10;О внесении изменений в постановление администрации Березовского района от 17.09.2018 № 803 " w:history="1">
        <w:r w:rsidRPr="004A02CD">
          <w:rPr>
            <w:rStyle w:val="a4"/>
          </w:rPr>
          <w:t>от 04.02.2019 №390</w:t>
        </w:r>
      </w:hyperlink>
      <w:r>
        <w:t>)</w:t>
      </w:r>
    </w:p>
    <w:p w:rsidR="00644007" w:rsidRPr="00860BE7" w:rsidRDefault="00644007" w:rsidP="004A02CD">
      <w:r w:rsidRPr="00860BE7">
        <w:t>1.3. Формирование муниципальных программ осуществляется исходя из следующих принципов:</w:t>
      </w:r>
    </w:p>
    <w:p w:rsidR="00644007" w:rsidRPr="00860BE7" w:rsidRDefault="00644007" w:rsidP="004A02CD">
      <w:r w:rsidRPr="00860BE7">
        <w:t>- принцип преемственности и непрерывности означает,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w:t>
      </w:r>
    </w:p>
    <w:p w:rsidR="00644007" w:rsidRPr="00860BE7" w:rsidRDefault="00644007" w:rsidP="004A02CD">
      <w:r w:rsidRPr="00860BE7">
        <w:t>- принцип сбалансированности означает согласованность и сбалансированность муниципальных программ по приоритетам, целям, задачам, мероприятиям, показателям, финансовым и иным ресурсам и срокам реализации;</w:t>
      </w:r>
    </w:p>
    <w:p w:rsidR="00644007" w:rsidRPr="00860BE7" w:rsidRDefault="00644007" w:rsidP="004A02CD">
      <w:r w:rsidRPr="00860BE7">
        <w:t xml:space="preserve">- принцип результативности и эффективности означает, что выбор способов и методов достижения целей социально-экономического развития Березовского района должен основываться на необходимости достижения заданных результатов с наименьшими затратами ресурсов в соответствии с муниципальными программами; </w:t>
      </w:r>
    </w:p>
    <w:p w:rsidR="00644007" w:rsidRPr="00860BE7" w:rsidRDefault="00644007" w:rsidP="004A02CD">
      <w:proofErr w:type="gramStart"/>
      <w:r w:rsidRPr="00860BE7">
        <w:t>- принцип ответственности участников муниципальных программ означает, что они несут ответственность за своевременность и качество разработки и внесения изменений в муниципальные программы, осуществления мероприятий по достижению целей и за результативность и эффективность решения задач социально-экономического развития в пределах своей компетенции в соответствии с законодательством Российской Федерации, автономного округа и нормативно-правовыми актами Березовского района;</w:t>
      </w:r>
      <w:proofErr w:type="gramEnd"/>
    </w:p>
    <w:p w:rsidR="00644007" w:rsidRPr="00860BE7" w:rsidRDefault="00644007" w:rsidP="004A02CD">
      <w:r w:rsidRPr="00860BE7">
        <w:t>- принцип прозрачности (открытости) означает, что муниципальные программы подлежат официальному опубликованию и общественному обсуждению;</w:t>
      </w:r>
    </w:p>
    <w:p w:rsidR="00644007" w:rsidRPr="00860BE7" w:rsidRDefault="00644007" w:rsidP="004A02CD">
      <w:r w:rsidRPr="00860BE7">
        <w:t>- принцип реалистичности означает, что при определении целей и задач социально-экономического развития Березовского района участники муниципальных программ должны исходить из возможности их достижения в установленные сроки с учетом ресурсных ограничений и рисков;</w:t>
      </w:r>
    </w:p>
    <w:p w:rsidR="00644007" w:rsidRPr="00860BE7" w:rsidRDefault="00644007" w:rsidP="004A02CD">
      <w:r w:rsidRPr="00860BE7">
        <w:t>- принцип ресурсной обеспеченности означает, что при формировании проектов муниципальных программ должны быть определены источники ресурсного обеспечения их мероприятий;</w:t>
      </w:r>
    </w:p>
    <w:p w:rsidR="00644007" w:rsidRPr="00860BE7" w:rsidRDefault="00644007" w:rsidP="004A02CD">
      <w:r w:rsidRPr="00860BE7">
        <w:lastRenderedPageBreak/>
        <w:t xml:space="preserve">- принцип измеримости целей означает, что должна быть обеспечена возможность </w:t>
      </w:r>
      <w:proofErr w:type="gramStart"/>
      <w:r w:rsidRPr="00860BE7">
        <w:t>оценки достижения целей социально-экономического развития Березовского района</w:t>
      </w:r>
      <w:proofErr w:type="gramEnd"/>
      <w:r w:rsidRPr="00860BE7">
        <w:t xml:space="preserve"> с использованием количественных и (или) качественных целевых показателей, критериев и методов их оценки;</w:t>
      </w:r>
    </w:p>
    <w:p w:rsidR="00644007" w:rsidRPr="00860BE7" w:rsidRDefault="00644007" w:rsidP="004A02CD">
      <w:r w:rsidRPr="00860BE7">
        <w:t>- принцип соответствия показателей целям означает, что показатели, содержащиеся в муниципальных программах и дополнительно вводимые при их корректировке, должны соответствовать достижению целей муниципальных программ;</w:t>
      </w:r>
    </w:p>
    <w:p w:rsidR="00644007" w:rsidRPr="00860BE7" w:rsidRDefault="00644007" w:rsidP="004A02CD">
      <w:r w:rsidRPr="00860BE7">
        <w:t>- программно-целевой принцип означает определение приоритетов и целей социально-экономического развития Березовского района, разработку взаимоувязанных по целям, срокам реализации муниципальных программ и определение объемов и источников их финансирования.</w:t>
      </w:r>
    </w:p>
    <w:p w:rsidR="00644007" w:rsidRPr="00860BE7" w:rsidRDefault="00644007" w:rsidP="004A02CD"/>
    <w:p w:rsidR="00644007" w:rsidRPr="00860BE7" w:rsidRDefault="00644007" w:rsidP="00860BE7">
      <w:pPr>
        <w:jc w:val="center"/>
        <w:rPr>
          <w:rFonts w:cs="Arial"/>
          <w:b/>
          <w:bCs/>
          <w:iCs/>
          <w:sz w:val="30"/>
          <w:szCs w:val="28"/>
        </w:rPr>
      </w:pPr>
      <w:r w:rsidRPr="00860BE7">
        <w:rPr>
          <w:rFonts w:cs="Arial"/>
          <w:b/>
          <w:bCs/>
          <w:iCs/>
          <w:sz w:val="30"/>
          <w:szCs w:val="28"/>
        </w:rPr>
        <w:t>Раздел 2. Полномочия администрации Березовского района, структурных подразделений администрации Березовского района, при формировании и реализации муниципальных программ</w:t>
      </w:r>
    </w:p>
    <w:p w:rsidR="00644007" w:rsidRPr="00860BE7" w:rsidRDefault="00644007" w:rsidP="00860BE7"/>
    <w:p w:rsidR="00644007" w:rsidRPr="00860BE7" w:rsidRDefault="00644007" w:rsidP="00860BE7">
      <w:r w:rsidRPr="00860BE7">
        <w:t>2.1. Администрация Березовского района:</w:t>
      </w:r>
    </w:p>
    <w:p w:rsidR="00644007" w:rsidRPr="00860BE7" w:rsidRDefault="00644007" w:rsidP="00860BE7">
      <w:r w:rsidRPr="00860BE7">
        <w:t>1) принимает решение о разработке муниципальной программы, определяет ее ответственного исполнителя и соисполнителей, утверждает перечень муниципальных программ Березовского района;</w:t>
      </w:r>
    </w:p>
    <w:p w:rsidR="00644007" w:rsidRPr="00860BE7" w:rsidRDefault="00644007" w:rsidP="00860BE7">
      <w:r w:rsidRPr="00860BE7">
        <w:t>2) принимает решение об утверждении муниципальной программы.</w:t>
      </w:r>
    </w:p>
    <w:p w:rsidR="00644007" w:rsidRPr="00860BE7" w:rsidRDefault="00644007" w:rsidP="00860BE7">
      <w:r w:rsidRPr="00860BE7">
        <w:t>2.1.1. Инициатором подготовки предложения о разработке муниципальной программы могут быть глава Березовского района, Дума Березовского района, структурные подразделения администрации Березовского района.</w:t>
      </w:r>
    </w:p>
    <w:p w:rsidR="00644007" w:rsidRPr="00860BE7" w:rsidRDefault="00644007" w:rsidP="00860BE7">
      <w:r w:rsidRPr="00860BE7">
        <w:t xml:space="preserve">2.1.2. </w:t>
      </w:r>
      <w:proofErr w:type="gramStart"/>
      <w:r w:rsidRPr="00860BE7">
        <w:t>Подготовка предложения о разработке муниципальной программы осуществляется в соответствии с посланиями Президента Российской Федерации, концепциями, стратегией социально-экономического развития Ханты-Мансийского автономного округа-Югры до 2030 года, государственными программами автономного округа, стратегией социально-экономического развития муниципального образования Березовского район до 2020 и на период до 2030 года, и другими документами стратегического планирования Российской Федерации, автономного округа, муниципального образования, определяющими приоритетные направления развития.</w:t>
      </w:r>
      <w:proofErr w:type="gramEnd"/>
    </w:p>
    <w:p w:rsidR="00644007" w:rsidRPr="00860BE7" w:rsidRDefault="00644007" w:rsidP="00860BE7">
      <w:r w:rsidRPr="00860BE7">
        <w:t xml:space="preserve">2.1.3. Предложение о необходимости разработки проекта муниципальной программы оформляется в виде служебной записки на имя главы Березовского района, содержащей: </w:t>
      </w:r>
    </w:p>
    <w:p w:rsidR="00644007" w:rsidRPr="00860BE7" w:rsidRDefault="00644007" w:rsidP="00860BE7">
      <w:r w:rsidRPr="00860BE7">
        <w:t>1) описание проблем, решение которых предлагается осуществить путем выполнения программных мероприятий, с обоснованием целесообразности их решения;</w:t>
      </w:r>
    </w:p>
    <w:p w:rsidR="00644007" w:rsidRPr="00860BE7" w:rsidRDefault="00644007" w:rsidP="00860BE7">
      <w:pPr>
        <w:ind w:left="567" w:firstLine="0"/>
      </w:pPr>
      <w:r w:rsidRPr="00860BE7">
        <w:t>2) сроки реализации муниципальной программы;</w:t>
      </w:r>
    </w:p>
    <w:p w:rsidR="00644007" w:rsidRPr="00860BE7" w:rsidRDefault="00644007" w:rsidP="00860BE7">
      <w:pPr>
        <w:ind w:left="567" w:firstLine="0"/>
      </w:pPr>
      <w:r w:rsidRPr="00860BE7">
        <w:t>3) потребность в финансовых средствах, источники финансирования;</w:t>
      </w:r>
    </w:p>
    <w:p w:rsidR="00644007" w:rsidRPr="00860BE7" w:rsidRDefault="00644007" w:rsidP="00860BE7">
      <w:r w:rsidRPr="00860BE7">
        <w:t>4) предложение об ответственном исполнителе, соисполнителе (соисполнителях) муниципальной программы.</w:t>
      </w:r>
    </w:p>
    <w:p w:rsidR="00644007" w:rsidRPr="00860BE7" w:rsidRDefault="00644007" w:rsidP="00860BE7">
      <w:r w:rsidRPr="00860BE7">
        <w:t xml:space="preserve">2.1.5. Решение о разработке муниципальной программы принимается главой Березовского района в форме распоряжения администрации Березовского района с указанием: </w:t>
      </w:r>
    </w:p>
    <w:p w:rsidR="00644007" w:rsidRPr="00860BE7" w:rsidRDefault="00644007" w:rsidP="00860BE7">
      <w:pPr>
        <w:ind w:left="567" w:firstLine="0"/>
      </w:pPr>
      <w:r w:rsidRPr="00860BE7">
        <w:t>1) наименования муниципальной программы;</w:t>
      </w:r>
    </w:p>
    <w:p w:rsidR="00644007" w:rsidRPr="00860BE7" w:rsidRDefault="00644007" w:rsidP="00860BE7">
      <w:pPr>
        <w:ind w:left="567" w:firstLine="0"/>
      </w:pPr>
      <w:r w:rsidRPr="00860BE7">
        <w:t>2) ответственного исполнителя, соисполнителей муниципальной программы;</w:t>
      </w:r>
    </w:p>
    <w:p w:rsidR="00644007" w:rsidRPr="00860BE7" w:rsidRDefault="00644007" w:rsidP="00860BE7">
      <w:pPr>
        <w:ind w:left="567" w:firstLine="0"/>
      </w:pPr>
      <w:r w:rsidRPr="00860BE7">
        <w:t>3) сроков разработки муниципальной программы.</w:t>
      </w:r>
    </w:p>
    <w:p w:rsidR="00644007" w:rsidRPr="00860BE7" w:rsidRDefault="00644007" w:rsidP="00860BE7">
      <w:pPr>
        <w:ind w:left="567" w:firstLine="0"/>
      </w:pPr>
      <w:r w:rsidRPr="00860BE7">
        <w:t>2.2. Ответственный исполнитель:</w:t>
      </w:r>
    </w:p>
    <w:p w:rsidR="00D06206" w:rsidRDefault="00644007" w:rsidP="00D06206">
      <w:r w:rsidRPr="00860BE7">
        <w:lastRenderedPageBreak/>
        <w:t>1) формирует проект муниципальной программы и внесение в нее изменений с учетом предложений соиспо</w:t>
      </w:r>
      <w:r w:rsidR="00D06206">
        <w:t>лнителей муниципальных программ.</w:t>
      </w:r>
    </w:p>
    <w:p w:rsidR="00D06206" w:rsidRDefault="00D06206" w:rsidP="00D06206">
      <w:r>
        <w:t>Представляет в Комитет по финансам администрации Березовского района:</w:t>
      </w:r>
    </w:p>
    <w:p w:rsidR="00D06206" w:rsidRDefault="00D06206" w:rsidP="00D06206">
      <w:proofErr w:type="gramStart"/>
      <w:r>
        <w:t xml:space="preserve">- при формировании проекта бюджета Березовского района на очередной финансовый год и плановый период – проект муниципального нормативного правового акта об утверждении муниципальной программы Березовского района или внесении в нее изменений, содержащий уточненные параметры финансового обеспечения и распределения финансовых ресурсов муниципальной программы на очередной финансовый год и плановый период, в срок до 05 сентября (при наличии уточнений -  в срок до 21 сентября); </w:t>
      </w:r>
      <w:proofErr w:type="gramEnd"/>
    </w:p>
    <w:p w:rsidR="00644007" w:rsidRDefault="00D06206" w:rsidP="00D06206">
      <w:r>
        <w:t>- при формировании решения Думы Березовского района о внесении изменений в решение о бюджете Березовского района – проект муниципального нормативного правового акта о внесении изменений в муниципальную программу Березовского района, содержащий уточненные параметры финансового обеспечения и распределения финансовых ресурсов муниципальной программы;</w:t>
      </w:r>
    </w:p>
    <w:p w:rsidR="00D06206" w:rsidRDefault="00D06206" w:rsidP="00860BE7">
      <w:r w:rsidRPr="00D06206">
        <w:t>(с изменениями, внесенными постановлением Администрации от 27.07.2021</w:t>
      </w:r>
      <w:r>
        <w:t xml:space="preserve">     </w:t>
      </w:r>
      <w:r w:rsidRPr="00D06206">
        <w:t xml:space="preserve"> № 858)</w:t>
      </w:r>
    </w:p>
    <w:p w:rsidR="00644007" w:rsidRPr="00860BE7" w:rsidRDefault="00644007" w:rsidP="00860BE7">
      <w:r w:rsidRPr="00860BE7">
        <w:t>2) согласовывает проект муниципальной программы и изменений в нее с соисполнителями муниципальной программы по мероприятиям, в отношении которых вносятся изменения;</w:t>
      </w:r>
    </w:p>
    <w:p w:rsidR="00644007" w:rsidRPr="00860BE7" w:rsidRDefault="00644007" w:rsidP="00860BE7">
      <w:pPr>
        <w:ind w:left="567" w:firstLine="0"/>
      </w:pPr>
      <w:r w:rsidRPr="00860BE7">
        <w:t xml:space="preserve">3) вносит изменения в утвержденную муниципальную программу: </w:t>
      </w:r>
    </w:p>
    <w:p w:rsidR="00644007" w:rsidRPr="00860BE7" w:rsidRDefault="00644007" w:rsidP="00860BE7">
      <w:pPr>
        <w:ind w:left="567" w:firstLine="0"/>
      </w:pPr>
      <w:r w:rsidRPr="00860BE7">
        <w:t>- по результатам ежегодной оценки эффективности ее реализации;</w:t>
      </w:r>
    </w:p>
    <w:p w:rsidR="00644007" w:rsidRPr="00860BE7" w:rsidRDefault="00644007" w:rsidP="00860BE7">
      <w:pPr>
        <w:ind w:left="567" w:firstLine="0"/>
      </w:pPr>
      <w:r w:rsidRPr="00860BE7">
        <w:t>- иные изменения;</w:t>
      </w:r>
    </w:p>
    <w:p w:rsidR="00644007" w:rsidRPr="00860BE7" w:rsidRDefault="00644007" w:rsidP="00860BE7">
      <w:r w:rsidRPr="00860BE7">
        <w:t>4) обеспечивает проведение оценки регулирующего воздействия проекта муниципальной программы в порядке, утвержденном постановлением администрации Березовского района;</w:t>
      </w:r>
    </w:p>
    <w:p w:rsidR="00644007" w:rsidRPr="00860BE7" w:rsidRDefault="00644007" w:rsidP="00860BE7">
      <w:r w:rsidRPr="00860BE7">
        <w:t>5) направляет на экспертизу проект муниципальной программы и проект о внесении изменений в нее в Комитет по финансам администрации Березовского района, комитет по экономической политике администрации Березовского района, контрольно-счетную палату Березовского района, прокуратуру Березовского района;</w:t>
      </w:r>
    </w:p>
    <w:p w:rsidR="00644007" w:rsidRPr="00860BE7" w:rsidRDefault="00644007" w:rsidP="00860BE7">
      <w:r w:rsidRPr="00860BE7">
        <w:t>6) размещает проект муниципальной программы и изменений в нее на официальном сайте органов местного самоуправления Березовского района в сети Интернет www.berezovo.ru (далее-официальный сайт) на общественное обсуждение в соответствии с порядком, установленным нормативным правовым актом администрации Березовского района для общественного обсуждения документов стратегического планирования;</w:t>
      </w:r>
    </w:p>
    <w:p w:rsidR="00644007" w:rsidRPr="00860BE7" w:rsidRDefault="00644007" w:rsidP="00860BE7">
      <w:pPr>
        <w:rPr>
          <w:rFonts w:eastAsia="Batang"/>
        </w:rPr>
      </w:pPr>
      <w:r w:rsidRPr="00860BE7">
        <w:t xml:space="preserve">7) </w:t>
      </w:r>
      <w:r w:rsidRPr="00860BE7">
        <w:rPr>
          <w:rFonts w:eastAsia="Batang"/>
        </w:rPr>
        <w:t xml:space="preserve">организует реализацию муниципальной программы, формирует предложения о внесении изменений в муниципальную программу, о включении новых мероприятий в муниципальную программу с обоснованием необходимости реализации мероприятий, с указанием предлагаемых направлений, объемов и источников финансирования муниципальной программы, формирует сводный перечень предложений по выделению дополнительных средств на мероприятия муниципальной программы; </w:t>
      </w:r>
    </w:p>
    <w:p w:rsidR="00644007" w:rsidRPr="00860BE7" w:rsidRDefault="00644007" w:rsidP="00860BE7">
      <w:r w:rsidRPr="00860BE7">
        <w:t>8) организует выполнение основных мероприятий муниципальной программы, выявляет их отклонение от предусмотренных целей, устанавливает причины и принимает меры по устранению отклонений;</w:t>
      </w:r>
    </w:p>
    <w:p w:rsidR="00644007" w:rsidRPr="00860BE7" w:rsidRDefault="00644007" w:rsidP="00860BE7">
      <w:r w:rsidRPr="00860BE7">
        <w:t>9) обеспечивает принятие правовых актов, соглашений, договоров, протоколов о намерениях и иных документов, предусматривающих привлечение средств на финансирование программных мероприятий из иных, кроме бюджета Березовского района, источников;</w:t>
      </w:r>
    </w:p>
    <w:p w:rsidR="00644007" w:rsidRPr="00860BE7" w:rsidRDefault="00644007" w:rsidP="00860BE7">
      <w:r w:rsidRPr="00860BE7">
        <w:lastRenderedPageBreak/>
        <w:t>10) разрабатывает в пределах полномочий проекты правовых актов, необходимых для реализации муниципальной программы, и вносит их на рассмотрение главе Березовского района;</w:t>
      </w:r>
    </w:p>
    <w:p w:rsidR="00644007" w:rsidRPr="00860BE7" w:rsidRDefault="00644007" w:rsidP="00860BE7">
      <w:r w:rsidRPr="00860BE7">
        <w:t>11) координирует деятельность соисполнителей муниципальной программы по реализации программных мероприятий;</w:t>
      </w:r>
    </w:p>
    <w:p w:rsidR="00644007" w:rsidRPr="00860BE7" w:rsidRDefault="00644007" w:rsidP="00860BE7">
      <w:r w:rsidRPr="00860BE7">
        <w:t>12) обеспечивает привлечение средств из бюджета автономного округа и иных источников на реализацию муниципальной программы;</w:t>
      </w:r>
    </w:p>
    <w:p w:rsidR="00644007" w:rsidRPr="00860BE7" w:rsidRDefault="00644007" w:rsidP="00860BE7">
      <w:pPr>
        <w:rPr>
          <w:rFonts w:eastAsia="Batang"/>
        </w:rPr>
      </w:pPr>
      <w:r w:rsidRPr="00860BE7">
        <w:t xml:space="preserve">13) </w:t>
      </w:r>
      <w:r w:rsidRPr="00860BE7">
        <w:rPr>
          <w:rFonts w:eastAsia="Batang"/>
        </w:rPr>
        <w:t xml:space="preserve">размещает муниципальную программу в актуальной редакции на официальном сайте в информационно-телекоммуникационной сети Интернет: </w:t>
      </w:r>
      <w:r w:rsidRPr="00860BE7">
        <w:t>www.berezovo.ru</w:t>
      </w:r>
      <w:r w:rsidRPr="00860BE7">
        <w:rPr>
          <w:rFonts w:eastAsia="Batang"/>
        </w:rPr>
        <w:t xml:space="preserve">, в течение 5 рабочих дней после принятия постановления администрации Березовского района об утверждении новой муниципальной программы или внесения изменений </w:t>
      </w:r>
      <w:proofErr w:type="gramStart"/>
      <w:r w:rsidRPr="00860BE7">
        <w:rPr>
          <w:rFonts w:eastAsia="Batang"/>
        </w:rPr>
        <w:t>в</w:t>
      </w:r>
      <w:proofErr w:type="gramEnd"/>
      <w:r w:rsidRPr="00860BE7">
        <w:rPr>
          <w:rFonts w:eastAsia="Batang"/>
        </w:rPr>
        <w:t xml:space="preserve"> действующую;</w:t>
      </w:r>
    </w:p>
    <w:p w:rsidR="00644007" w:rsidRPr="00860BE7" w:rsidRDefault="00644007" w:rsidP="00860BE7">
      <w:pPr>
        <w:rPr>
          <w:rFonts w:eastAsia="Batang"/>
        </w:rPr>
      </w:pPr>
      <w:r w:rsidRPr="00860BE7">
        <w:t xml:space="preserve">14) </w:t>
      </w:r>
      <w:r w:rsidRPr="00860BE7">
        <w:rPr>
          <w:rFonts w:eastAsia="Batang"/>
        </w:rPr>
        <w:t>размещает информацию в государственную автоматизированную информационную систему «Управление», в течение пяти рабочих дней после принятия постановления администрации Березовского района об утверждении новой муниципальной программы или внесения изменений в действующую;</w:t>
      </w:r>
    </w:p>
    <w:p w:rsidR="00644007" w:rsidRPr="00860BE7" w:rsidRDefault="00644007" w:rsidP="00860BE7">
      <w:r w:rsidRPr="00860BE7">
        <w:t xml:space="preserve">муниципальные программы и изменения в них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Постановлением Правительства РФ от 25.06.2015 </w:t>
      </w:r>
      <w:hyperlink r:id="rId32" w:tooltip="ПОСТАНОВЛЕНИЕ от 25.06.2015 № 631 ПРАВИТЕЛЬСТВО РФ&#10;&#10;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w:history="1">
        <w:r w:rsidRPr="00505326">
          <w:rPr>
            <w:rStyle w:val="a4"/>
          </w:rPr>
          <w:t>№ 631 «О порядке</w:t>
        </w:r>
      </w:hyperlink>
      <w:r w:rsidRPr="00860BE7">
        <w:t xml:space="preserve">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644007" w:rsidRDefault="00644007" w:rsidP="00860BE7">
      <w:r w:rsidRPr="00860BE7">
        <w:t>информацию в государственную автоматизированную информационную систему «Управление», в течение пяти рабочих дней после принятия постановления администрации Березовского района об утверждении новой муниципальной программы или внесения изменений в действующую;</w:t>
      </w:r>
    </w:p>
    <w:p w:rsidR="00D97CCE" w:rsidRPr="00860BE7" w:rsidRDefault="00D97CCE" w:rsidP="00860BE7">
      <w:r>
        <w:t xml:space="preserve">(абзац третий подпункта 14 утратил силу постановлением Администрации </w:t>
      </w:r>
      <w:hyperlink r:id="rId33" w:tooltip="постановление от 02.04.2019 0:00:00 №390 Администрация Березовского района&#10;&#10;О внесении изменений в постановление администрации Березовского района от 17.09.2018 № 803 " w:history="1">
        <w:r w:rsidRPr="003449E9">
          <w:rPr>
            <w:rStyle w:val="a4"/>
          </w:rPr>
          <w:t>от 02.04.2019 № 390</w:t>
        </w:r>
      </w:hyperlink>
      <w:r>
        <w:t>)</w:t>
      </w:r>
    </w:p>
    <w:p w:rsidR="00644007" w:rsidRPr="00860BE7" w:rsidRDefault="00644007" w:rsidP="00860BE7">
      <w:r w:rsidRPr="00860BE7">
        <w:t xml:space="preserve">15) организует освещение в средствах массовой информации и сети Интернет хода реализации муниципальной программы для информирования органов местного самоуправления городских и сельских поселений Березовского района, населения, </w:t>
      </w:r>
      <w:proofErr w:type="gramStart"/>
      <w:r w:rsidRPr="00860BE7">
        <w:t>бизнес-сообщества</w:t>
      </w:r>
      <w:proofErr w:type="gramEnd"/>
      <w:r w:rsidRPr="00860BE7">
        <w:t>, общественных организаций;</w:t>
      </w:r>
    </w:p>
    <w:p w:rsidR="00644007" w:rsidRPr="00860BE7" w:rsidRDefault="00644007" w:rsidP="00860BE7">
      <w:pPr>
        <w:rPr>
          <w:rFonts w:eastAsia="Batang"/>
        </w:rPr>
      </w:pPr>
      <w:r w:rsidRPr="00860BE7">
        <w:t xml:space="preserve">16) </w:t>
      </w:r>
      <w:r w:rsidRPr="00860BE7">
        <w:rPr>
          <w:rFonts w:eastAsia="Batang"/>
        </w:rPr>
        <w:t>разрабатывает и утверждает комплексный план (сетевой график) по реализации муниципальной программы на очередной финансовый год (далее-комплексный план) с учетом предложений соисполнителей.</w:t>
      </w:r>
    </w:p>
    <w:p w:rsidR="00644007" w:rsidRPr="00860BE7" w:rsidRDefault="00644007" w:rsidP="00860BE7">
      <w:r w:rsidRPr="00860BE7">
        <w:t>17) осуществляет корректировку комплексного плана в процессе реализации муниципальной программы по согласованию с соисполнителем муниципальной программы в следующие сроки:</w:t>
      </w:r>
    </w:p>
    <w:p w:rsidR="00644007" w:rsidRPr="00860BE7" w:rsidRDefault="00644007" w:rsidP="00860BE7">
      <w:proofErr w:type="gramStart"/>
      <w:r w:rsidRPr="00860BE7">
        <w:t>- до 15 числа месяца, следующего за отчетным, по итогам анализа реализации муниципальной программы;</w:t>
      </w:r>
      <w:proofErr w:type="gramEnd"/>
    </w:p>
    <w:p w:rsidR="00644007" w:rsidRPr="00860BE7" w:rsidRDefault="00644007" w:rsidP="00860BE7">
      <w:r w:rsidRPr="00860BE7">
        <w:t>- не позднее 10 календарных дней после принятия Думой Березовского района решения об уточнении бюджета Березовского района на текущий финансовый год;</w:t>
      </w:r>
    </w:p>
    <w:p w:rsidR="00644007" w:rsidRPr="00860BE7" w:rsidRDefault="00644007" w:rsidP="00860BE7">
      <w:r w:rsidRPr="00860BE7">
        <w:t>18) направляет в комитет по экономической политике администрации Березовского района отчет о ходе реализации и эффективности мероприятий муниципальной программы в следующие сроки:</w:t>
      </w:r>
    </w:p>
    <w:p w:rsidR="00644007" w:rsidRPr="00860BE7" w:rsidRDefault="00644007" w:rsidP="00860BE7">
      <w:proofErr w:type="gramStart"/>
      <w:r w:rsidRPr="00860BE7">
        <w:t>1) до 5 числа каждого месяца, следующего за отчетным, в форме сетевого графика на бумажном и электронном носителях, за подписью руководителя с приложением пояснительной записки, и до 30 декабря по итогам реализации муниципальной программы за декабрь текущего года;</w:t>
      </w:r>
      <w:proofErr w:type="gramEnd"/>
    </w:p>
    <w:p w:rsidR="00644007" w:rsidRPr="00860BE7" w:rsidRDefault="00644007" w:rsidP="00860BE7">
      <w:proofErr w:type="gramStart"/>
      <w:r w:rsidRPr="00860BE7">
        <w:t>2) ежеквартально, с нарастающим итогом с начала года, в срок до 10 числа месяца, следующего за отчетным кварталом-отчет о ходе реализации муниципальной программы на бумажном и электронном носителях, за подпи</w:t>
      </w:r>
      <w:r w:rsidR="00D97CCE">
        <w:t xml:space="preserve">сью руководителя </w:t>
      </w:r>
      <w:r w:rsidR="00D97CCE">
        <w:lastRenderedPageBreak/>
        <w:t>(приложение</w:t>
      </w:r>
      <w:r w:rsidRPr="00860BE7">
        <w:t xml:space="preserve"> к настоящему Порядку), пояснительную записку, которая включает сведения:</w:t>
      </w:r>
      <w:proofErr w:type="gramEnd"/>
    </w:p>
    <w:p w:rsidR="00644007" w:rsidRPr="00860BE7" w:rsidRDefault="00644007" w:rsidP="00860BE7">
      <w:r w:rsidRPr="00860BE7">
        <w:t>- о финансировании программных мероприятий в разрезе источников финансирования (федеральный бюджет, бюджет автономного округа, бюджет муниципального образования, внебюджетные источники);</w:t>
      </w:r>
    </w:p>
    <w:p w:rsidR="00644007" w:rsidRPr="00860BE7" w:rsidRDefault="00644007" w:rsidP="00860BE7">
      <w:r w:rsidRPr="00860BE7">
        <w:t>- о результатах реализации основных мероприятий муниципальной программы; информацию о выполненных и невыполненных (с указанием причин) мероприятиях муниципальной программы, запланированных к реализации в отчетном периоде;</w:t>
      </w:r>
    </w:p>
    <w:p w:rsidR="00644007" w:rsidRPr="00860BE7" w:rsidRDefault="00644007" w:rsidP="00860BE7">
      <w:pPr>
        <w:ind w:left="567" w:firstLine="0"/>
      </w:pPr>
      <w:r w:rsidRPr="00860BE7">
        <w:t>- о наличии, объемах и состоянии объектов незавершенного строительства;</w:t>
      </w:r>
    </w:p>
    <w:p w:rsidR="00644007" w:rsidRPr="00860BE7" w:rsidRDefault="00644007" w:rsidP="00860BE7">
      <w:pPr>
        <w:ind w:left="567" w:firstLine="0"/>
      </w:pPr>
      <w:r w:rsidRPr="00860BE7">
        <w:t>- об освоении сре</w:t>
      </w:r>
      <w:proofErr w:type="gramStart"/>
      <w:r w:rsidRPr="00860BE7">
        <w:t>дств пр</w:t>
      </w:r>
      <w:proofErr w:type="gramEnd"/>
      <w:r w:rsidRPr="00860BE7">
        <w:t>едыдущих лет;</w:t>
      </w:r>
    </w:p>
    <w:p w:rsidR="00644007" w:rsidRPr="00860BE7" w:rsidRDefault="00644007" w:rsidP="00860BE7">
      <w:proofErr w:type="gramStart"/>
      <w:r w:rsidRPr="00860BE7">
        <w:t>3) ежегодно, с нарастающим итогом с начала года, в срок до 10 февраля года, следующего за отчетным годом-отчет о ходе реализации муниципальной программы на бумажном и электронном носителях, за подписью руководителя, пояснительную записку, которая включает информацию:</w:t>
      </w:r>
      <w:proofErr w:type="gramEnd"/>
    </w:p>
    <w:p w:rsidR="00644007" w:rsidRPr="00860BE7" w:rsidRDefault="00644007" w:rsidP="00860BE7">
      <w:r w:rsidRPr="00860BE7">
        <w:t>- описание изменений в соответствующей сфере социально-экономического развития муниципального образования по итогам года;</w:t>
      </w:r>
    </w:p>
    <w:p w:rsidR="00644007" w:rsidRPr="00860BE7" w:rsidRDefault="00644007" w:rsidP="00860BE7">
      <w:r w:rsidRPr="00860BE7">
        <w:t>- данные о конкретных результатах, достигнутых за отчетный период;</w:t>
      </w:r>
    </w:p>
    <w:p w:rsidR="00644007" w:rsidRPr="00860BE7" w:rsidRDefault="00644007" w:rsidP="00860BE7">
      <w:r w:rsidRPr="00860BE7">
        <w:t>- сведения о достижении значений показателей муниципальной программы, с обоснованием отклонений по показателям, плановые значения по которым не достигнуты;</w:t>
      </w:r>
    </w:p>
    <w:p w:rsidR="00644007" w:rsidRPr="00860BE7" w:rsidRDefault="00644007" w:rsidP="00860BE7">
      <w:r w:rsidRPr="00860BE7">
        <w:t>- перечень выполненных (невыполненных) в установленные сроки основных мероприятий, с указанием причин;</w:t>
      </w:r>
    </w:p>
    <w:p w:rsidR="00644007" w:rsidRPr="00860BE7" w:rsidRDefault="00644007" w:rsidP="00860BE7">
      <w:r w:rsidRPr="00860BE7">
        <w:t>- сведения о заключенных муниципальных контрактах, с указанием суммы контрактов и сроков исполнения;</w:t>
      </w:r>
    </w:p>
    <w:p w:rsidR="00644007" w:rsidRPr="00860BE7" w:rsidRDefault="00644007" w:rsidP="00860BE7">
      <w:r w:rsidRPr="00860BE7">
        <w:t>- анализ факторов, повлиявших на ход реализации муниципальной программы;</w:t>
      </w:r>
    </w:p>
    <w:p w:rsidR="00644007" w:rsidRDefault="00644007" w:rsidP="00860BE7">
      <w:r w:rsidRPr="00860BE7">
        <w:t>- об исполнении бюджетных ассигнований и иных средств на выполнение мероприятий муниципальной программы;</w:t>
      </w:r>
    </w:p>
    <w:p w:rsidR="00D97CCE" w:rsidRPr="00860BE7" w:rsidRDefault="00D97CCE" w:rsidP="00860BE7">
      <w:r>
        <w:t>(в абзаце третьем подпункта 18 слова «(приложение 2 к настоящему Порядку)» заменены словами «(приложение к настоящему Порядку)» по</w:t>
      </w:r>
      <w:r w:rsidR="004A02CD">
        <w:t xml:space="preserve">становлением Администрации </w:t>
      </w:r>
      <w:hyperlink r:id="rId34" w:tooltip="постановление от 02.04.2019 0:00:00 №390 Администрация Березовского района&#10;&#10;О внесении изменений в постановление администрации Березовского района от 17.09.2018 № 803 " w:history="1">
        <w:r w:rsidR="004A02CD" w:rsidRPr="00B04D2A">
          <w:rPr>
            <w:rStyle w:val="a4"/>
          </w:rPr>
          <w:t>от 02.04</w:t>
        </w:r>
        <w:r w:rsidRPr="00B04D2A">
          <w:rPr>
            <w:rStyle w:val="a4"/>
          </w:rPr>
          <w:t>.2019 № 390</w:t>
        </w:r>
      </w:hyperlink>
      <w:r>
        <w:t>)</w:t>
      </w:r>
    </w:p>
    <w:p w:rsidR="00644007" w:rsidRPr="00860BE7" w:rsidRDefault="00644007" w:rsidP="00860BE7">
      <w:r w:rsidRPr="00860BE7">
        <w:t>19) подготавливает и представляет в комитет по экономической политике администрации Березовского района до 10 февраля очередного финансового года информацию о ходе реализации муниципальной программы и эффективности использования финансовых средств за весь период ее реализации, по муниципальной программе, срок реализации которой завершается в текущем году.</w:t>
      </w:r>
    </w:p>
    <w:p w:rsidR="00644007" w:rsidRPr="00860BE7" w:rsidRDefault="00644007" w:rsidP="00860BE7">
      <w:r w:rsidRPr="00860BE7">
        <w:t>Итоговая информация должна включать отчет о результатах реализации муниципальной программы за истекший год и за весь период реализации муниципальной программы, включая оценку значений целевых показателей;</w:t>
      </w:r>
    </w:p>
    <w:p w:rsidR="00644007" w:rsidRPr="00860BE7" w:rsidRDefault="00644007" w:rsidP="00860BE7">
      <w:r w:rsidRPr="00860BE7">
        <w:t>20) предоставляет по запросу комитета по экономической политике администрации Березовского района сведения, необходимые для проведения мониторинга реализации муниципальной программы;</w:t>
      </w:r>
    </w:p>
    <w:p w:rsidR="00644007" w:rsidRPr="00860BE7" w:rsidRDefault="00644007" w:rsidP="00860BE7">
      <w:r w:rsidRPr="00860BE7">
        <w:t>21) запрашивает у соисполнителей информацию, необходимую для проведения оценки эффективности реализации подпрограмм и (или) отдельных мероприятий муниципальной программы и подготовки отчета;</w:t>
      </w:r>
    </w:p>
    <w:p w:rsidR="00644007" w:rsidRPr="00860BE7" w:rsidRDefault="00644007" w:rsidP="00860BE7">
      <w:r w:rsidRPr="00860BE7">
        <w:t>22) анализирует объекты незавершенного строительства муниципальной собственности Березовского района, включая объекты с разработанной проектной документацией, строительные работы по которым не начались, реализация которых ранее осуществлялась по муниципальной программе и не планируется их реализация по муниципальной программе, на предмет возможности (целесообразности) начала (продолжения) строительства.</w:t>
      </w:r>
    </w:p>
    <w:p w:rsidR="00644007" w:rsidRPr="00860BE7" w:rsidRDefault="00644007" w:rsidP="00860BE7">
      <w:r w:rsidRPr="00860BE7">
        <w:t>2.3. Соисполнитель муниципальной программы:</w:t>
      </w:r>
    </w:p>
    <w:p w:rsidR="00644007" w:rsidRPr="00860BE7" w:rsidRDefault="00644007" w:rsidP="00860BE7">
      <w:r w:rsidRPr="00860BE7">
        <w:lastRenderedPageBreak/>
        <w:t>1) формируют предложения в проект муниципальной программы, соисполнителями которой он является;</w:t>
      </w:r>
    </w:p>
    <w:p w:rsidR="00644007" w:rsidRPr="00860BE7" w:rsidRDefault="00644007" w:rsidP="00860BE7">
      <w:r w:rsidRPr="00860BE7">
        <w:t>2) согласовывают проект муниципальной программы и изменений в нее по мероприятиям, в отношении которых вносятся изменения;</w:t>
      </w:r>
    </w:p>
    <w:p w:rsidR="00644007" w:rsidRPr="00860BE7" w:rsidRDefault="00644007" w:rsidP="00860BE7">
      <w:r w:rsidRPr="00860BE7">
        <w:t>3) формирует и представляет ответственному исполнителю муниципальной программы предложения по формированию комплексного плана на очередной финансовый год по мероприятиям муниципальной программы, соисполнителем которых он является;</w:t>
      </w:r>
    </w:p>
    <w:p w:rsidR="00644007" w:rsidRPr="00860BE7" w:rsidRDefault="00644007" w:rsidP="00860BE7">
      <w:r w:rsidRPr="00860BE7">
        <w:t>4) согласовывает корректировки комплексного плана в части мероприятий, соисполнителем которых он является;</w:t>
      </w:r>
    </w:p>
    <w:p w:rsidR="00644007" w:rsidRPr="00860BE7" w:rsidRDefault="00644007" w:rsidP="00860BE7">
      <w:r w:rsidRPr="00860BE7">
        <w:t>5) представляют ответственному исполнителю муниципальной программы:</w:t>
      </w:r>
    </w:p>
    <w:p w:rsidR="00644007" w:rsidRPr="00860BE7" w:rsidRDefault="00644007" w:rsidP="00860BE7">
      <w:r w:rsidRPr="00860BE7">
        <w:t xml:space="preserve">- информацию о ходе исполнения комплексного плана до 3 числа каждого месяца, следующего за </w:t>
      </w:r>
      <w:proofErr w:type="gramStart"/>
      <w:r w:rsidRPr="00860BE7">
        <w:t>отчетным</w:t>
      </w:r>
      <w:proofErr w:type="gramEnd"/>
      <w:r w:rsidRPr="00860BE7">
        <w:t>, в декабре текущего года-до 28 числа;</w:t>
      </w:r>
    </w:p>
    <w:p w:rsidR="00644007" w:rsidRPr="00860BE7" w:rsidRDefault="00644007" w:rsidP="00860BE7">
      <w:r w:rsidRPr="00860BE7">
        <w:t>- информацию для подготовки годового отчета о ходе реализации и эффективности мероприятий муниципальной программы ежегодно, до 25 января года, следующего за отчетным годом.</w:t>
      </w:r>
    </w:p>
    <w:p w:rsidR="00644007" w:rsidRPr="00860BE7" w:rsidRDefault="00644007" w:rsidP="00860BE7">
      <w:r w:rsidRPr="00860BE7">
        <w:t>2.4. Комитет по финансам администрации Березовского района:</w:t>
      </w:r>
    </w:p>
    <w:p w:rsidR="00D06206" w:rsidRDefault="00D06206" w:rsidP="00D06206">
      <w:r>
        <w:t>Проводит экспертизу проекта муниципальной программы и выдает заключение на предмет соответствия решению (проекту решения) о бюджете Березовского района на очередной финансовый год и плановый период:</w:t>
      </w:r>
    </w:p>
    <w:p w:rsidR="00D06206" w:rsidRDefault="00D06206" w:rsidP="00D06206">
      <w:r>
        <w:t>1)</w:t>
      </w:r>
      <w:r>
        <w:tab/>
        <w:t>при внесении изменений в объем финансирования муниципальной программы – в течение 5 рабочих дней со дня принятия Думой Березовского района решения о бюджете Березовского района на очередной финансовый год и плановый период или о внесении изменений в решение о бюджете Березовского района;</w:t>
      </w:r>
    </w:p>
    <w:p w:rsidR="00D06206" w:rsidRDefault="00D06206" w:rsidP="00D06206">
      <w:r>
        <w:t>2) в иных случаях - в течение 5 рабочих дней со дня получения проекта муниципальной программы.</w:t>
      </w:r>
    </w:p>
    <w:p w:rsidR="00D06206" w:rsidRDefault="00D06206" w:rsidP="00860BE7">
      <w:r w:rsidRPr="00D06206">
        <w:t>(с изменениями, внесенными постановлением Администрации от 27.07.2021      № 858)</w:t>
      </w:r>
    </w:p>
    <w:p w:rsidR="00644007" w:rsidRPr="00860BE7" w:rsidRDefault="00644007" w:rsidP="00860BE7">
      <w:r w:rsidRPr="00860BE7">
        <w:t>2.5. Комитет по экономической политике администрации Березовского района:</w:t>
      </w:r>
    </w:p>
    <w:p w:rsidR="00D97CCE" w:rsidRPr="00D97CCE" w:rsidRDefault="00644007" w:rsidP="00D97CCE">
      <w:r w:rsidRPr="00860BE7">
        <w:t xml:space="preserve">2.5.1. </w:t>
      </w:r>
      <w:r w:rsidR="00D97CCE" w:rsidRPr="00D97CCE">
        <w:t>В течение 5 рабочих дней со дня получения проекта муниципальной программы осуществляет его экспертизу и выдает заключение на предмет:</w:t>
      </w:r>
    </w:p>
    <w:p w:rsidR="00D97CCE" w:rsidRPr="00D97CCE" w:rsidRDefault="00D97CCE" w:rsidP="00D97CCE">
      <w:r w:rsidRPr="00D97CCE">
        <w:t>1) соответствия муниципальной программы Порядку;</w:t>
      </w:r>
    </w:p>
    <w:p w:rsidR="00D97CCE" w:rsidRPr="00D97CCE" w:rsidRDefault="00D97CCE" w:rsidP="00D97CCE">
      <w:r w:rsidRPr="00D97CCE">
        <w:t xml:space="preserve">2) соответствия основных мероприятий поставленным целям муниципальной программы; </w:t>
      </w:r>
    </w:p>
    <w:p w:rsidR="00D97CCE" w:rsidRPr="00D97CCE" w:rsidRDefault="00D97CCE" w:rsidP="00D97CCE">
      <w:r w:rsidRPr="00D97CCE">
        <w:t>3) соответствия сроков реализации муниципальной программы задачам муниципальной программы;</w:t>
      </w:r>
    </w:p>
    <w:p w:rsidR="00D97CCE" w:rsidRPr="00D97CCE" w:rsidRDefault="00D97CCE" w:rsidP="00D97CCE">
      <w:r w:rsidRPr="00D97CCE">
        <w:t>4) соответствия целевых показателей, характеризующих результаты реализации муниципальной программы, показателям экономической, бюджетной и социальной эффективности;</w:t>
      </w:r>
    </w:p>
    <w:p w:rsidR="00D97CCE" w:rsidRPr="00D97CCE" w:rsidRDefault="00D97CCE" w:rsidP="00D97CCE">
      <w:r w:rsidRPr="00D97CCE">
        <w:t>5) соответствия целей и задач, целевых показателей результатов реализации муниципальной программы основным направлениям стратегии социально-экономического развития Березовского района;</w:t>
      </w:r>
    </w:p>
    <w:p w:rsidR="00644007" w:rsidRDefault="00D97CCE" w:rsidP="00D97CCE">
      <w:r w:rsidRPr="00D97CCE">
        <w:t>6) соответствия требованиям, установленным нормативными правовыми актам в сфере управления проектной деятельностью.</w:t>
      </w:r>
    </w:p>
    <w:p w:rsidR="00D97CCE" w:rsidRPr="00B4118F" w:rsidRDefault="00D97CCE" w:rsidP="00D97CCE">
      <w:r>
        <w:t xml:space="preserve">(подпункт 2.5.1 изложен в редакции постановления </w:t>
      </w:r>
      <w:r w:rsidR="00630026">
        <w:t xml:space="preserve">Администрации </w:t>
      </w:r>
      <w:hyperlink r:id="rId35" w:tooltip="постановление от 02.04.2019 0:00:00 №390 Администрация Березовского района&#10;&#10;О внесении изменений в постановление администрации Березовского района от 17.09.2018 № 803 " w:history="1">
        <w:r w:rsidR="00630026" w:rsidRPr="003449E9">
          <w:rPr>
            <w:rStyle w:val="a4"/>
          </w:rPr>
          <w:t>от 02.04.2019 № 390</w:t>
        </w:r>
      </w:hyperlink>
      <w:r w:rsidR="00630026">
        <w:t>)</w:t>
      </w:r>
    </w:p>
    <w:p w:rsidR="00644007" w:rsidRDefault="00644007" w:rsidP="00B4118F">
      <w:r w:rsidRPr="00B4118F">
        <w:t xml:space="preserve">2.5.2. </w:t>
      </w:r>
      <w:proofErr w:type="gramStart"/>
      <w:r w:rsidRPr="00B4118F">
        <w:t xml:space="preserve">Ежеквартально, в срок до 20 числа месяца, следующего за отчетным, формирует информацию по итогам реализации муниципальных программ за истекший период, представляет информацию главе Березовского района, размещает на официальном сайте органов местного самоуправления Березовского района в информационно-телекоммуникационной сети </w:t>
      </w:r>
      <w:r w:rsidR="00630026">
        <w:t>Интернет в разделе «Экономика»/</w:t>
      </w:r>
      <w:r w:rsidR="00630026" w:rsidRPr="00630026">
        <w:t xml:space="preserve"> </w:t>
      </w:r>
      <w:r w:rsidR="00630026">
        <w:lastRenderedPageBreak/>
        <w:t>«Муниципальные программы»/«Информация о ходе реализации муниципальных программ Березовского района».</w:t>
      </w:r>
      <w:proofErr w:type="gramEnd"/>
    </w:p>
    <w:p w:rsidR="00630026" w:rsidRPr="00630026" w:rsidRDefault="00630026" w:rsidP="00630026">
      <w:pPr>
        <w:pStyle w:val="21"/>
        <w:tabs>
          <w:tab w:val="left" w:pos="720"/>
        </w:tabs>
        <w:ind w:firstLine="709"/>
        <w:rPr>
          <w:sz w:val="24"/>
        </w:rPr>
      </w:pPr>
      <w:r w:rsidRPr="00630026">
        <w:rPr>
          <w:sz w:val="24"/>
        </w:rPr>
        <w:t>(в подпункте 2.5.2 слова «Муниципальные и адресные программы»/«Информация о ходе реализации м</w:t>
      </w:r>
      <w:r>
        <w:rPr>
          <w:sz w:val="24"/>
        </w:rPr>
        <w:t>униципальных программ» заменены</w:t>
      </w:r>
      <w:r w:rsidRPr="00630026">
        <w:rPr>
          <w:sz w:val="24"/>
        </w:rPr>
        <w:t xml:space="preserve"> словами «Муниципальные программы»/«Информация о ходе реализации муниципальных программ Березовского района»</w:t>
      </w:r>
      <w:r>
        <w:rPr>
          <w:sz w:val="24"/>
        </w:rPr>
        <w:t xml:space="preserve"> постановлением Администрации </w:t>
      </w:r>
      <w:hyperlink r:id="rId36" w:tooltip="постановление от 02.04.2019 0:00:00 №390 Администрация Березовского района&#10;&#10;О внесении изменений в постановление администрации Березовского района от 17.09.2018 № 803 " w:history="1">
        <w:r w:rsidRPr="003449E9">
          <w:rPr>
            <w:rStyle w:val="a4"/>
            <w:sz w:val="24"/>
          </w:rPr>
          <w:t>от 02.04.2019 № 390</w:t>
        </w:r>
      </w:hyperlink>
      <w:r>
        <w:rPr>
          <w:sz w:val="24"/>
        </w:rPr>
        <w:t>)</w:t>
      </w:r>
    </w:p>
    <w:p w:rsidR="00644007" w:rsidRPr="00B4118F" w:rsidRDefault="00644007" w:rsidP="00B4118F">
      <w:pPr>
        <w:widowControl w:val="0"/>
        <w:autoSpaceDE w:val="0"/>
        <w:autoSpaceDN w:val="0"/>
        <w:adjustRightInd w:val="0"/>
        <w:ind w:firstLine="709"/>
        <w:rPr>
          <w:highlight w:val="yellow"/>
        </w:rPr>
      </w:pPr>
      <w:r w:rsidRPr="00B4118F">
        <w:t>2.5.3. Ежегодно, в срок до 10 апреля года, следующего за отчетным годом, формирует сводный годовой доклад о ходе реализации и оценке эффективности муниципальных программ за прошедший финансовый год (далее-сводный годовой доклад).</w:t>
      </w:r>
      <w:r w:rsidRPr="00B4118F">
        <w:rPr>
          <w:highlight w:val="yellow"/>
        </w:rPr>
        <w:t xml:space="preserve"> </w:t>
      </w:r>
    </w:p>
    <w:p w:rsidR="00644007" w:rsidRPr="00B4118F" w:rsidRDefault="00644007" w:rsidP="00B4118F">
      <w:r w:rsidRPr="00B4118F">
        <w:t>Сводный доклад формируется на основе годовых отчетов, представленных ответственными исполнителями муниципальных программ, и содержит:</w:t>
      </w:r>
    </w:p>
    <w:p w:rsidR="00644007" w:rsidRPr="00B4118F" w:rsidRDefault="00B4118F" w:rsidP="00B4118F">
      <w:r w:rsidRPr="00B4118F">
        <w:t xml:space="preserve">1) </w:t>
      </w:r>
      <w:r w:rsidR="00644007" w:rsidRPr="00B4118F">
        <w:t>сведения об основных результатах реализации муниципальных программ за отчетный год;</w:t>
      </w:r>
    </w:p>
    <w:p w:rsidR="00644007" w:rsidRPr="00B4118F" w:rsidRDefault="00B4118F" w:rsidP="00B4118F">
      <w:r w:rsidRPr="00B4118F">
        <w:t xml:space="preserve">2) </w:t>
      </w:r>
      <w:r w:rsidR="00644007" w:rsidRPr="00B4118F">
        <w:t>сведения об оценке эффективности реализации муниципальной программы;</w:t>
      </w:r>
    </w:p>
    <w:p w:rsidR="00644007" w:rsidRPr="00B4118F" w:rsidRDefault="00B4118F" w:rsidP="00B4118F">
      <w:r w:rsidRPr="00B4118F">
        <w:t xml:space="preserve">3) </w:t>
      </w:r>
      <w:r w:rsidR="00644007" w:rsidRPr="00B4118F">
        <w:t>сведения о степени соответствия установленных и достигнутых целевых показателей муниципальных программ за отчетный период;</w:t>
      </w:r>
    </w:p>
    <w:p w:rsidR="00644007" w:rsidRDefault="00644007" w:rsidP="00B4118F">
      <w:r w:rsidRPr="00B4118F">
        <w:t>4) сведения о выполнении расходных обязательств, связанных с реализацией муниципальных программ.</w:t>
      </w:r>
    </w:p>
    <w:p w:rsidR="00DF2B5F" w:rsidRDefault="00DF2B5F" w:rsidP="00B4118F">
      <w:pPr>
        <w:rPr>
          <w:szCs w:val="28"/>
        </w:rPr>
      </w:pPr>
      <w:r>
        <w:rPr>
          <w:szCs w:val="28"/>
        </w:rPr>
        <w:t>5) предложения об изменении форм и методов управления реализации муниципальной программы, о сокращении (увеличении) финансирования и (или) досрочном прекращении отдельных мероприятий или муниципальной программе в целом (при необходимости).</w:t>
      </w:r>
    </w:p>
    <w:p w:rsidR="00DF2B5F" w:rsidRPr="00B4118F" w:rsidRDefault="00DF2B5F" w:rsidP="00B4118F">
      <w:r>
        <w:rPr>
          <w:szCs w:val="28"/>
        </w:rPr>
        <w:t xml:space="preserve">(подпункт 2.5.3 дополнен абзацем седьмым постановлением Администрации </w:t>
      </w:r>
      <w:hyperlink r:id="rId37" w:tooltip="постановление от 02.04.2019 0:00:00 №390 Администрация Березовского района&#10;&#10;О внесении изменений в постановление администрации Березовского района от 17.09.2018 № 803 " w:history="1">
        <w:r w:rsidRPr="003449E9">
          <w:rPr>
            <w:rStyle w:val="a4"/>
            <w:szCs w:val="28"/>
          </w:rPr>
          <w:t>от 02.04.2019 № 390</w:t>
        </w:r>
      </w:hyperlink>
      <w:r>
        <w:rPr>
          <w:szCs w:val="28"/>
        </w:rPr>
        <w:t>)</w:t>
      </w:r>
    </w:p>
    <w:p w:rsidR="00644007" w:rsidRDefault="00DF2B5F" w:rsidP="00B4118F">
      <w:r>
        <w:t>2.5</w:t>
      </w:r>
      <w:r w:rsidR="00644007" w:rsidRPr="00B4118F">
        <w:t>.4. В срок до 20 апреля года, следующего за отчетным годом, комитет по экономической политике администрации Березовского района обеспечивает подготовку распоряжения администрации Березовского района об утверждении Сводного годового доклада и направляет на утверждение главе Березовского района.</w:t>
      </w:r>
    </w:p>
    <w:p w:rsidR="00DF2B5F" w:rsidRPr="00B4118F" w:rsidRDefault="00DF2B5F" w:rsidP="00B4118F">
      <w:r>
        <w:t xml:space="preserve">(подпункт «5.2.4» изменен на подпункт «2.5.4» постановлением Администрации </w:t>
      </w:r>
      <w:hyperlink r:id="rId38" w:tooltip="постановление от 02.04.2019 0:00:00 №390 Администрация Березовского района&#10;&#10;О внесении изменений в постановление администрации Березовского района от 17.09.2018 № 803 " w:history="1">
        <w:r w:rsidRPr="003449E9">
          <w:rPr>
            <w:rStyle w:val="a4"/>
          </w:rPr>
          <w:t xml:space="preserve">от 02.04.2019 № </w:t>
        </w:r>
        <w:r w:rsidR="005B25C5" w:rsidRPr="003449E9">
          <w:rPr>
            <w:rStyle w:val="a4"/>
          </w:rPr>
          <w:t>390</w:t>
        </w:r>
      </w:hyperlink>
      <w:r w:rsidR="005B25C5">
        <w:t>)</w:t>
      </w:r>
    </w:p>
    <w:p w:rsidR="00644007" w:rsidRDefault="00644007" w:rsidP="00B4118F">
      <w:r w:rsidRPr="00B4118F">
        <w:t xml:space="preserve">2.5.5. Размещает сводный годовой доклад на официальном сайте органов местного самоуправления Березовского района в информационно-телекоммуникационной сети </w:t>
      </w:r>
      <w:r w:rsidR="00DF2B5F">
        <w:t>Интернет в разделе «Экономика»/«Муниципальные программы»/Информация о ходе реализации муниципальных программ Березовского района».</w:t>
      </w:r>
    </w:p>
    <w:p w:rsidR="00DF2B5F" w:rsidRPr="00630026" w:rsidRDefault="00DF2B5F" w:rsidP="00DF2B5F">
      <w:pPr>
        <w:pStyle w:val="21"/>
        <w:tabs>
          <w:tab w:val="left" w:pos="720"/>
        </w:tabs>
        <w:ind w:firstLine="709"/>
        <w:rPr>
          <w:sz w:val="24"/>
        </w:rPr>
      </w:pPr>
      <w:r>
        <w:rPr>
          <w:sz w:val="24"/>
        </w:rPr>
        <w:t>(в подпункте 2.5.5</w:t>
      </w:r>
      <w:r w:rsidRPr="00630026">
        <w:rPr>
          <w:sz w:val="24"/>
        </w:rPr>
        <w:t xml:space="preserve"> слова «Муниципальные и адресные программы»/«Информация о ходе реализации м</w:t>
      </w:r>
      <w:r>
        <w:rPr>
          <w:sz w:val="24"/>
        </w:rPr>
        <w:t>униципальных программ» заменены</w:t>
      </w:r>
      <w:r w:rsidRPr="00630026">
        <w:rPr>
          <w:sz w:val="24"/>
        </w:rPr>
        <w:t xml:space="preserve"> словами «Муниципальные программы»/«Информация о ходе реализации муниципальных программ Березовского района»</w:t>
      </w:r>
      <w:r>
        <w:rPr>
          <w:sz w:val="24"/>
        </w:rPr>
        <w:t xml:space="preserve"> постановлением Администрации </w:t>
      </w:r>
      <w:hyperlink r:id="rId39" w:tooltip="постановление от 02.04.2019 0:00:00 №390 Администрация Березовского района&#10;&#10;О внесении изменений в постановление администрации Березовского района от 17.09.2018 № 803 " w:history="1">
        <w:r w:rsidRPr="003449E9">
          <w:rPr>
            <w:rStyle w:val="a4"/>
            <w:sz w:val="24"/>
          </w:rPr>
          <w:t>от 02.04.2019 № 390</w:t>
        </w:r>
      </w:hyperlink>
      <w:r>
        <w:rPr>
          <w:sz w:val="24"/>
        </w:rPr>
        <w:t>)</w:t>
      </w:r>
    </w:p>
    <w:p w:rsidR="00644007" w:rsidRPr="00B4118F" w:rsidRDefault="00644007" w:rsidP="00B4118F">
      <w:r w:rsidRPr="00B4118F">
        <w:t>2.5.6. Осуществляет ежегодную оценку эффективности муниципальных программ.</w:t>
      </w:r>
    </w:p>
    <w:p w:rsidR="00644007" w:rsidRDefault="00644007" w:rsidP="00B4118F">
      <w:r w:rsidRPr="00B4118F">
        <w:t>Оценка эффективности реализации муниципальных программ осуществляется в соответствии с приложен</w:t>
      </w:r>
      <w:r w:rsidR="00DF2B5F">
        <w:t>ием 3 к настоящему постановлению</w:t>
      </w:r>
      <w:r w:rsidRPr="00B4118F">
        <w:t>.</w:t>
      </w:r>
    </w:p>
    <w:p w:rsidR="00DF2B5F" w:rsidRPr="00B4118F" w:rsidRDefault="00DF2B5F" w:rsidP="00B4118F">
      <w:r>
        <w:t xml:space="preserve">(в абзаце втором подпункта 2.5.6 слово «постановлении» заменено словом «постановлению» постановлением Администрации </w:t>
      </w:r>
      <w:hyperlink r:id="rId40" w:tooltip="постановление от 02.04.2019 0:00:00 №390 Администрация Березовского района&#10;&#10;О внесении изменений в постановление администрации Березовского района от 17.09.2018 № 803 " w:history="1">
        <w:r w:rsidRPr="003449E9">
          <w:rPr>
            <w:rStyle w:val="a4"/>
          </w:rPr>
          <w:t>от 02.04.2019 № 390</w:t>
        </w:r>
      </w:hyperlink>
      <w:r>
        <w:t>)</w:t>
      </w:r>
    </w:p>
    <w:p w:rsidR="00644007" w:rsidRPr="00B4118F" w:rsidRDefault="00644007" w:rsidP="00B4118F">
      <w:r w:rsidRPr="00B4118F">
        <w:t>2.5.7. Результаты реализации муниципальных программ по мере необходимости рассматриваются на заседании комиссии по вопросам обеспечения устойчивого развития экономики и социальной стабильности, мониторингу целевых показателей муниципальных программ Березовского района.</w:t>
      </w:r>
    </w:p>
    <w:p w:rsidR="00644007" w:rsidRPr="00B4118F" w:rsidRDefault="00644007" w:rsidP="00B4118F">
      <w:r w:rsidRPr="00B4118F">
        <w:lastRenderedPageBreak/>
        <w:t>2.6. Юридическо-правовое управление администрации Березовского района:</w:t>
      </w:r>
    </w:p>
    <w:p w:rsidR="00644007" w:rsidRPr="00B4118F" w:rsidRDefault="00644007" w:rsidP="00B4118F">
      <w:r w:rsidRPr="00B4118F">
        <w:t xml:space="preserve">2.6.1. В течение 5 рабочих дней готовит экспертное заключение по проекту муниципальной программы на предмет: </w:t>
      </w:r>
    </w:p>
    <w:p w:rsidR="00644007" w:rsidRPr="00B4118F" w:rsidRDefault="00644007" w:rsidP="00B4118F">
      <w:r w:rsidRPr="00B4118F">
        <w:t xml:space="preserve">1) выявления или отсутствия </w:t>
      </w:r>
      <w:proofErr w:type="spellStart"/>
      <w:r w:rsidRPr="00B4118F">
        <w:t>коррупциогенных</w:t>
      </w:r>
      <w:proofErr w:type="spellEnd"/>
      <w:r w:rsidRPr="00B4118F">
        <w:t xml:space="preserve"> факторов;</w:t>
      </w:r>
    </w:p>
    <w:p w:rsidR="00644007" w:rsidRPr="00B4118F" w:rsidRDefault="00644007" w:rsidP="00B4118F">
      <w:r w:rsidRPr="00B4118F">
        <w:t>2) соответствия действующему законодательству Российской Федерации, Ханты-Мансийского автономного округа-Югры и правилам юридической техники.</w:t>
      </w:r>
    </w:p>
    <w:p w:rsidR="00644007" w:rsidRPr="00B4118F" w:rsidRDefault="00644007" w:rsidP="00B4118F">
      <w:r w:rsidRPr="00B4118F">
        <w:t>2.7. После получения положительных заключений от всех структурных подразделений администрации Березовского района, проводивших экспертизу проекта муниципальной программы, проект программы направляется ответственным исполнителем муниципальной программы в контрольно-счетную плату Березовского района, Думу Березовского района, в соответствии с «Порядком рассмотрения Думой Березовского района проектов муниципальных программ Березовского района» и прокуратуру Березовского района.</w:t>
      </w:r>
    </w:p>
    <w:p w:rsidR="00644007" w:rsidRPr="00B4118F" w:rsidRDefault="00644007" w:rsidP="00B4118F"/>
    <w:p w:rsidR="00644007" w:rsidRPr="00B4118F" w:rsidRDefault="00644007" w:rsidP="00B4118F">
      <w:pPr>
        <w:jc w:val="center"/>
        <w:rPr>
          <w:rFonts w:cs="Arial"/>
          <w:b/>
          <w:bCs/>
          <w:iCs/>
          <w:sz w:val="30"/>
          <w:szCs w:val="28"/>
        </w:rPr>
      </w:pPr>
      <w:r w:rsidRPr="00B4118F">
        <w:rPr>
          <w:rFonts w:cs="Arial"/>
          <w:b/>
          <w:bCs/>
          <w:iCs/>
          <w:sz w:val="30"/>
          <w:szCs w:val="28"/>
        </w:rPr>
        <w:t>Раздел 3. Финансовое обеспечение муниципальной программы</w:t>
      </w:r>
    </w:p>
    <w:p w:rsidR="00644007" w:rsidRPr="00B4118F" w:rsidRDefault="00644007" w:rsidP="00B4118F"/>
    <w:p w:rsidR="00644007" w:rsidRPr="00B4118F" w:rsidRDefault="00644007" w:rsidP="00B4118F">
      <w:r w:rsidRPr="00B4118F">
        <w:t>3.1. Финансовое обеспечение муниципальной программы осуществляется за счет средств федерального бюджета, бюджета автономного округа, средств местных бюджетов, внебюджетных источников и бюджетов городских (сельских) поселений Березовского района.</w:t>
      </w:r>
    </w:p>
    <w:p w:rsidR="00644007" w:rsidRPr="00B4118F" w:rsidRDefault="00644007" w:rsidP="00B4118F">
      <w:r w:rsidRPr="00B4118F">
        <w:t>3.2. Муниципальная программа, предлагаемая к финансированию, начиная с очередного финансового года, утверждается в текущем финансовом году до начала ее реализации.</w:t>
      </w:r>
    </w:p>
    <w:p w:rsidR="00644007" w:rsidRPr="00B4118F" w:rsidRDefault="00644007" w:rsidP="00B4118F">
      <w:r w:rsidRPr="00B4118F">
        <w:t>3.3. Муниципальная программа подлежит приведению в соответствии с решением Думы Березовского района о бюджете не позднее трех месяцев со дня вступления его в силу.</w:t>
      </w:r>
    </w:p>
    <w:p w:rsidR="00D06206" w:rsidRPr="00860BE7" w:rsidRDefault="00D06206" w:rsidP="00D06206">
      <w:r>
        <w:t xml:space="preserve"> (пункты 3.4, 3,5 утратили силу постановлением Администрации от 27.07.2021    № 858)</w:t>
      </w:r>
    </w:p>
    <w:p w:rsidR="00644007" w:rsidRPr="00B4118F" w:rsidRDefault="00644007" w:rsidP="00B4118F">
      <w:r w:rsidRPr="00B4118F">
        <w:t>3.</w:t>
      </w:r>
      <w:r w:rsidR="00AA2C95">
        <w:t>6</w:t>
      </w:r>
      <w:r w:rsidRPr="00B4118F">
        <w:t xml:space="preserve"> Планирование бюджетных ассигнований на реализацию муниципальных программ в очередном финансовом году и плановом периоде осуществляется по результатам ежегодной оценки эффективности реализации муниципальных программ в соответствии с нормативными правовыми актами, регулирующими порядок составления проекта бюджета муниципального образования и планирование бюджетных ассигнований.</w:t>
      </w:r>
    </w:p>
    <w:p w:rsidR="00644007" w:rsidRPr="00B4118F" w:rsidRDefault="00644007" w:rsidP="00B4118F">
      <w:r w:rsidRPr="00B4118F">
        <w:t>3.</w:t>
      </w:r>
      <w:r w:rsidR="00AA2C95">
        <w:t>7</w:t>
      </w:r>
      <w:bookmarkStart w:id="2" w:name="_GoBack"/>
      <w:bookmarkEnd w:id="2"/>
      <w:r w:rsidRPr="00B4118F">
        <w:t>. Перечень муниципальных программ, финансируемых за счет средств бюджета Березовского района, вносится в Думу Березовского района приложением «Перечень муниципальных программ Березовского района, финансируемых из бюджета Березовского района» к решению о бюджете района на очередной финансовый год и плановый период.</w:t>
      </w:r>
    </w:p>
    <w:p w:rsidR="00644007" w:rsidRPr="00B4118F" w:rsidRDefault="00644007" w:rsidP="00B4118F"/>
    <w:p w:rsidR="00644007" w:rsidRPr="00B4118F" w:rsidRDefault="00644007" w:rsidP="00B4118F">
      <w:pPr>
        <w:jc w:val="center"/>
        <w:outlineLvl w:val="3"/>
        <w:rPr>
          <w:rFonts w:cs="Arial"/>
          <w:b/>
          <w:bCs/>
          <w:iCs/>
          <w:sz w:val="30"/>
          <w:szCs w:val="28"/>
        </w:rPr>
      </w:pPr>
      <w:r w:rsidRPr="00B4118F">
        <w:rPr>
          <w:rFonts w:cs="Arial"/>
          <w:b/>
          <w:bCs/>
          <w:iCs/>
          <w:sz w:val="30"/>
          <w:szCs w:val="28"/>
        </w:rPr>
        <w:t xml:space="preserve">Раздел 4. Ответственность ответственного исполнителя </w:t>
      </w:r>
    </w:p>
    <w:p w:rsidR="00644007" w:rsidRPr="00B4118F" w:rsidRDefault="00644007" w:rsidP="00B4118F">
      <w:pPr>
        <w:jc w:val="center"/>
        <w:outlineLvl w:val="3"/>
        <w:rPr>
          <w:rFonts w:cs="Arial"/>
          <w:b/>
          <w:bCs/>
          <w:iCs/>
          <w:sz w:val="30"/>
          <w:szCs w:val="28"/>
        </w:rPr>
      </w:pPr>
      <w:r w:rsidRPr="00B4118F">
        <w:rPr>
          <w:rFonts w:cs="Arial"/>
          <w:b/>
          <w:bCs/>
          <w:iCs/>
          <w:sz w:val="30"/>
          <w:szCs w:val="28"/>
        </w:rPr>
        <w:t>муниципальной программы</w:t>
      </w:r>
    </w:p>
    <w:p w:rsidR="00644007" w:rsidRPr="00B4118F" w:rsidRDefault="00644007" w:rsidP="00B4118F"/>
    <w:p w:rsidR="00644007" w:rsidRPr="00B4118F" w:rsidRDefault="00644007" w:rsidP="00B4118F">
      <w:r w:rsidRPr="00B4118F">
        <w:t xml:space="preserve">4.1. Руководители структурных подразделений администрации Березовского района, муниципальных учреждений, определенных в качестве ответственных исполнителей муниципальной программы, соисполнителей основных мероприятий либо осуществляющих полномочия ответственного исполнителя муниципальной программы, несут персональную ответственность </w:t>
      </w:r>
      <w:proofErr w:type="gramStart"/>
      <w:r w:rsidRPr="00B4118F">
        <w:t>за</w:t>
      </w:r>
      <w:proofErr w:type="gramEnd"/>
      <w:r w:rsidRPr="00B4118F">
        <w:t xml:space="preserve">: </w:t>
      </w:r>
    </w:p>
    <w:p w:rsidR="00644007" w:rsidRPr="00B4118F" w:rsidRDefault="00644007" w:rsidP="00B4118F">
      <w:pPr>
        <w:rPr>
          <w:rFonts w:eastAsia="Calibri"/>
        </w:rPr>
      </w:pPr>
      <w:r w:rsidRPr="00B4118F">
        <w:t>1) своевременную и качественную реализацию муниципальной программы;</w:t>
      </w:r>
    </w:p>
    <w:p w:rsidR="00644007" w:rsidRPr="00B4118F" w:rsidRDefault="00644007" w:rsidP="00B4118F">
      <w:r w:rsidRPr="00B4118F">
        <w:lastRenderedPageBreak/>
        <w:t>2) достижение показателей, предусмотренных соглашениями о предоставлении субсидий из бюджета автономного округа бюджету муниципального образования Березовский район;</w:t>
      </w:r>
    </w:p>
    <w:p w:rsidR="00644007" w:rsidRPr="00B4118F" w:rsidRDefault="00644007" w:rsidP="00B4118F">
      <w:r w:rsidRPr="00B4118F">
        <w:t>3) достижение целевых показателей муниципальной программы, а также конечных результатов ее реализации;</w:t>
      </w:r>
    </w:p>
    <w:p w:rsidR="00644007" w:rsidRPr="00B4118F" w:rsidRDefault="00644007" w:rsidP="00B4118F">
      <w:r w:rsidRPr="00B4118F">
        <w:t>4) целевое и эффективное использование средств, выделяемых на реализацию муниципальной программы;</w:t>
      </w:r>
    </w:p>
    <w:p w:rsidR="00644007" w:rsidRPr="00B4118F" w:rsidRDefault="00644007" w:rsidP="00B4118F">
      <w:r w:rsidRPr="00B4118F">
        <w:t>5) за соблюдение сроков утверждения муниципальной программы, внесения изменений в муниципальные программы.</w:t>
      </w:r>
    </w:p>
    <w:p w:rsidR="00644007" w:rsidRPr="00791A5C" w:rsidRDefault="00644007" w:rsidP="005B25C5">
      <w:pPr>
        <w:spacing w:after="200" w:line="276" w:lineRule="auto"/>
        <w:ind w:firstLine="0"/>
        <w:rPr>
          <w:rFonts w:cs="Arial"/>
          <w:szCs w:val="26"/>
        </w:rPr>
        <w:sectPr w:rsidR="00644007" w:rsidRPr="00791A5C" w:rsidSect="003F53A6">
          <w:headerReference w:type="default" r:id="rId41"/>
          <w:pgSz w:w="11906" w:h="16838"/>
          <w:pgMar w:top="1134" w:right="709" w:bottom="1134" w:left="1418" w:header="709" w:footer="709" w:gutter="0"/>
          <w:cols w:space="708"/>
          <w:docGrid w:linePitch="360"/>
        </w:sectPr>
      </w:pPr>
    </w:p>
    <w:p w:rsidR="005B25C5" w:rsidRDefault="005B25C5" w:rsidP="005B25C5">
      <w:r>
        <w:lastRenderedPageBreak/>
        <w:t xml:space="preserve">(приложение 2 изложено в редакции постановления Администрации </w:t>
      </w:r>
      <w:hyperlink r:id="rId42" w:tooltip="постановление от 02.04.2019 0:00:00 №390 Администрация Березовского района&#10;&#10;О внесении изменений в постановление администрации Березовского района от 17.09.2018 № 803 " w:history="1">
        <w:r w:rsidRPr="003449E9">
          <w:rPr>
            <w:rStyle w:val="a4"/>
          </w:rPr>
          <w:t>от 02.04.2019 № 390</w:t>
        </w:r>
      </w:hyperlink>
      <w:r>
        <w:t>)</w:t>
      </w:r>
    </w:p>
    <w:p w:rsidR="00644007" w:rsidRPr="005B25C5" w:rsidRDefault="00644007" w:rsidP="005B25C5">
      <w:pPr>
        <w:ind w:firstLine="0"/>
        <w:jc w:val="right"/>
        <w:rPr>
          <w:rFonts w:cs="Arial"/>
          <w:b/>
          <w:sz w:val="32"/>
          <w:szCs w:val="32"/>
        </w:rPr>
      </w:pPr>
    </w:p>
    <w:p w:rsidR="005B25C5" w:rsidRPr="005B25C5" w:rsidRDefault="005B25C5" w:rsidP="005B25C5">
      <w:pPr>
        <w:widowControl w:val="0"/>
        <w:autoSpaceDE w:val="0"/>
        <w:autoSpaceDN w:val="0"/>
        <w:ind w:firstLine="0"/>
        <w:jc w:val="right"/>
        <w:outlineLvl w:val="0"/>
        <w:rPr>
          <w:rFonts w:cs="Arial"/>
          <w:b/>
          <w:sz w:val="32"/>
          <w:szCs w:val="32"/>
        </w:rPr>
      </w:pPr>
    </w:p>
    <w:p w:rsidR="005B25C5" w:rsidRPr="005B25C5" w:rsidRDefault="005B25C5" w:rsidP="005B25C5">
      <w:pPr>
        <w:widowControl w:val="0"/>
        <w:autoSpaceDE w:val="0"/>
        <w:autoSpaceDN w:val="0"/>
        <w:ind w:firstLine="0"/>
        <w:jc w:val="right"/>
        <w:outlineLvl w:val="0"/>
        <w:rPr>
          <w:b/>
          <w:sz w:val="32"/>
          <w:szCs w:val="32"/>
        </w:rPr>
      </w:pPr>
      <w:r w:rsidRPr="005B25C5">
        <w:rPr>
          <w:b/>
          <w:sz w:val="32"/>
          <w:szCs w:val="32"/>
        </w:rPr>
        <w:t>«Приложение</w:t>
      </w:r>
    </w:p>
    <w:p w:rsidR="005B25C5" w:rsidRPr="005B25C5" w:rsidRDefault="005B25C5" w:rsidP="005B25C5">
      <w:pPr>
        <w:widowControl w:val="0"/>
        <w:autoSpaceDE w:val="0"/>
        <w:autoSpaceDN w:val="0"/>
        <w:ind w:firstLine="0"/>
        <w:jc w:val="right"/>
        <w:outlineLvl w:val="0"/>
        <w:rPr>
          <w:b/>
          <w:sz w:val="32"/>
          <w:szCs w:val="32"/>
        </w:rPr>
      </w:pPr>
      <w:r w:rsidRPr="005B25C5">
        <w:rPr>
          <w:b/>
          <w:sz w:val="32"/>
          <w:szCs w:val="32"/>
        </w:rPr>
        <w:t>к Порядку</w:t>
      </w:r>
      <w:r>
        <w:rPr>
          <w:b/>
          <w:sz w:val="32"/>
          <w:szCs w:val="32"/>
        </w:rPr>
        <w:t xml:space="preserve"> принятия решения о разработке</w:t>
      </w:r>
    </w:p>
    <w:p w:rsidR="005B25C5" w:rsidRPr="005B25C5" w:rsidRDefault="005B25C5" w:rsidP="005B25C5">
      <w:pPr>
        <w:widowControl w:val="0"/>
        <w:autoSpaceDE w:val="0"/>
        <w:autoSpaceDN w:val="0"/>
        <w:ind w:firstLine="0"/>
        <w:jc w:val="right"/>
        <w:outlineLvl w:val="0"/>
        <w:rPr>
          <w:b/>
          <w:sz w:val="32"/>
          <w:szCs w:val="32"/>
        </w:rPr>
      </w:pPr>
      <w:r w:rsidRPr="005B25C5">
        <w:rPr>
          <w:b/>
          <w:sz w:val="32"/>
          <w:szCs w:val="32"/>
        </w:rPr>
        <w:t>муниципальны</w:t>
      </w:r>
      <w:r>
        <w:rPr>
          <w:b/>
          <w:sz w:val="32"/>
          <w:szCs w:val="32"/>
        </w:rPr>
        <w:t>х программ Березовского района,</w:t>
      </w:r>
    </w:p>
    <w:p w:rsidR="005B25C5" w:rsidRPr="005B25C5" w:rsidRDefault="005B25C5" w:rsidP="005B25C5">
      <w:pPr>
        <w:widowControl w:val="0"/>
        <w:autoSpaceDE w:val="0"/>
        <w:autoSpaceDN w:val="0"/>
        <w:ind w:firstLine="0"/>
        <w:jc w:val="right"/>
        <w:outlineLvl w:val="0"/>
        <w:rPr>
          <w:b/>
          <w:sz w:val="32"/>
          <w:szCs w:val="32"/>
        </w:rPr>
      </w:pPr>
      <w:r w:rsidRPr="005B25C5">
        <w:rPr>
          <w:b/>
          <w:sz w:val="32"/>
          <w:szCs w:val="32"/>
        </w:rPr>
        <w:t>их формирования, утверждения и реализации</w:t>
      </w:r>
    </w:p>
    <w:p w:rsidR="005B25C5" w:rsidRPr="005B25C5" w:rsidRDefault="005B25C5" w:rsidP="005B25C5">
      <w:pPr>
        <w:widowControl w:val="0"/>
        <w:autoSpaceDE w:val="0"/>
        <w:autoSpaceDN w:val="0"/>
        <w:ind w:firstLine="0"/>
        <w:jc w:val="right"/>
        <w:outlineLvl w:val="0"/>
        <w:rPr>
          <w:b/>
          <w:sz w:val="32"/>
          <w:szCs w:val="32"/>
        </w:rPr>
      </w:pPr>
    </w:p>
    <w:p w:rsidR="005B25C5" w:rsidRPr="005B25C5" w:rsidRDefault="005B25C5" w:rsidP="005B25C5">
      <w:pPr>
        <w:widowControl w:val="0"/>
        <w:autoSpaceDE w:val="0"/>
        <w:autoSpaceDN w:val="0"/>
        <w:ind w:firstLine="708"/>
        <w:jc w:val="right"/>
        <w:outlineLvl w:val="0"/>
        <w:rPr>
          <w:b/>
          <w:sz w:val="32"/>
          <w:szCs w:val="32"/>
        </w:rPr>
      </w:pPr>
    </w:p>
    <w:p w:rsidR="005B25C5" w:rsidRDefault="005B25C5" w:rsidP="005B25C5">
      <w:pPr>
        <w:pStyle w:val="2"/>
      </w:pPr>
      <w:r>
        <w:t>Отчет о ходе реализации муниципальной программы</w:t>
      </w:r>
    </w:p>
    <w:p w:rsidR="005B25C5" w:rsidRDefault="005B25C5" w:rsidP="005B25C5">
      <w:pPr>
        <w:pStyle w:val="2"/>
      </w:pPr>
      <w:r>
        <w:t>______________________________________ за _____ квартал 20___ г.</w:t>
      </w:r>
    </w:p>
    <w:p w:rsidR="005B25C5" w:rsidRPr="00CD4C33" w:rsidRDefault="005B25C5" w:rsidP="005B25C5">
      <w:pPr>
        <w:ind w:firstLine="2694"/>
        <w:jc w:val="left"/>
      </w:pPr>
      <w:r>
        <w:t>(полное наименование муниципальной программы)</w:t>
      </w:r>
    </w:p>
    <w:p w:rsidR="005B25C5" w:rsidRDefault="005B25C5" w:rsidP="005B25C5">
      <w:pPr>
        <w:widowControl w:val="0"/>
        <w:autoSpaceDE w:val="0"/>
        <w:autoSpaceDN w:val="0"/>
        <w:ind w:firstLine="708"/>
        <w:jc w:val="center"/>
        <w:outlineLvl w:val="0"/>
        <w:rPr>
          <w:sz w:val="28"/>
          <w:szCs w:val="28"/>
        </w:rPr>
      </w:pPr>
    </w:p>
    <w:tbl>
      <w:tblPr>
        <w:tblW w:w="152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2552"/>
        <w:gridCol w:w="1730"/>
        <w:gridCol w:w="1560"/>
        <w:gridCol w:w="1813"/>
        <w:gridCol w:w="1701"/>
        <w:gridCol w:w="1134"/>
        <w:gridCol w:w="1984"/>
      </w:tblGrid>
      <w:tr w:rsidR="005B25C5" w:rsidRPr="00CD4C33" w:rsidTr="00DC4AEC">
        <w:tc>
          <w:tcPr>
            <w:tcW w:w="624" w:type="dxa"/>
            <w:vMerge w:val="restart"/>
            <w:tcMar>
              <w:top w:w="0" w:type="dxa"/>
              <w:left w:w="0" w:type="dxa"/>
              <w:bottom w:w="0" w:type="dxa"/>
              <w:right w:w="0" w:type="dxa"/>
            </w:tcMar>
          </w:tcPr>
          <w:p w:rsidR="005B25C5" w:rsidRPr="00CD4C33" w:rsidRDefault="005B25C5" w:rsidP="005B25C5">
            <w:pPr>
              <w:widowControl w:val="0"/>
              <w:autoSpaceDE w:val="0"/>
              <w:autoSpaceDN w:val="0"/>
              <w:ind w:firstLine="0"/>
              <w:jc w:val="left"/>
            </w:pPr>
            <w:r w:rsidRPr="00CD4C33">
              <w:t>№</w:t>
            </w:r>
          </w:p>
          <w:p w:rsidR="005B25C5" w:rsidRPr="00CD4C33" w:rsidRDefault="005B25C5" w:rsidP="005B25C5">
            <w:pPr>
              <w:widowControl w:val="0"/>
              <w:autoSpaceDE w:val="0"/>
              <w:autoSpaceDN w:val="0"/>
              <w:ind w:firstLine="0"/>
              <w:jc w:val="left"/>
            </w:pPr>
            <w:proofErr w:type="gramStart"/>
            <w:r w:rsidRPr="00CD4C33">
              <w:t>п</w:t>
            </w:r>
            <w:proofErr w:type="gramEnd"/>
            <w:r w:rsidRPr="00CD4C33">
              <w:t>/п</w:t>
            </w:r>
          </w:p>
        </w:tc>
        <w:tc>
          <w:tcPr>
            <w:tcW w:w="2154" w:type="dxa"/>
            <w:vMerge w:val="restart"/>
            <w:tcMar>
              <w:top w:w="0" w:type="dxa"/>
              <w:left w:w="0" w:type="dxa"/>
              <w:bottom w:w="0" w:type="dxa"/>
              <w:right w:w="0" w:type="dxa"/>
            </w:tcMar>
          </w:tcPr>
          <w:p w:rsidR="005B25C5" w:rsidRPr="00CD4C33" w:rsidRDefault="005B25C5" w:rsidP="005B25C5">
            <w:pPr>
              <w:widowControl w:val="0"/>
              <w:autoSpaceDE w:val="0"/>
              <w:autoSpaceDN w:val="0"/>
              <w:ind w:firstLine="0"/>
              <w:jc w:val="left"/>
            </w:pPr>
            <w:r w:rsidRPr="00CD4C33">
              <w:t>Мероприятия муниципальной программы</w:t>
            </w:r>
          </w:p>
        </w:tc>
        <w:tc>
          <w:tcPr>
            <w:tcW w:w="2552" w:type="dxa"/>
            <w:vMerge w:val="restart"/>
            <w:tcMar>
              <w:top w:w="0" w:type="dxa"/>
              <w:left w:w="0" w:type="dxa"/>
              <w:bottom w:w="0" w:type="dxa"/>
              <w:right w:w="0" w:type="dxa"/>
            </w:tcMar>
          </w:tcPr>
          <w:p w:rsidR="005B25C5" w:rsidRPr="00CD4C33" w:rsidRDefault="005B25C5" w:rsidP="005B25C5">
            <w:pPr>
              <w:widowControl w:val="0"/>
              <w:autoSpaceDE w:val="0"/>
              <w:autoSpaceDN w:val="0"/>
              <w:ind w:firstLine="0"/>
              <w:jc w:val="left"/>
            </w:pPr>
            <w:r w:rsidRPr="00CD4C33">
              <w:t>Источники финансирования</w:t>
            </w:r>
          </w:p>
        </w:tc>
        <w:tc>
          <w:tcPr>
            <w:tcW w:w="6804" w:type="dxa"/>
            <w:gridSpan w:val="4"/>
            <w:tcMar>
              <w:top w:w="0" w:type="dxa"/>
              <w:left w:w="0" w:type="dxa"/>
              <w:bottom w:w="0" w:type="dxa"/>
              <w:right w:w="0" w:type="dxa"/>
            </w:tcMar>
          </w:tcPr>
          <w:p w:rsidR="005B25C5" w:rsidRPr="00CD4C33" w:rsidRDefault="005B25C5" w:rsidP="005B25C5">
            <w:pPr>
              <w:widowControl w:val="0"/>
              <w:autoSpaceDE w:val="0"/>
              <w:autoSpaceDN w:val="0"/>
              <w:ind w:firstLine="0"/>
              <w:jc w:val="left"/>
            </w:pPr>
            <w:r w:rsidRPr="00CD4C33">
              <w:t>Сумма, тыс. рублей</w:t>
            </w:r>
          </w:p>
        </w:tc>
        <w:tc>
          <w:tcPr>
            <w:tcW w:w="1134" w:type="dxa"/>
            <w:vMerge w:val="restart"/>
          </w:tcPr>
          <w:p w:rsidR="005B25C5" w:rsidRPr="00CD4C33" w:rsidRDefault="005B25C5" w:rsidP="005B25C5">
            <w:pPr>
              <w:ind w:firstLine="0"/>
              <w:jc w:val="left"/>
            </w:pPr>
            <w:r>
              <w:rPr>
                <w:rFonts w:eastAsia="Calibri"/>
                <w:lang w:eastAsia="en-US"/>
              </w:rPr>
              <w:t xml:space="preserve">% </w:t>
            </w:r>
            <w:proofErr w:type="spellStart"/>
            <w:proofErr w:type="gramStart"/>
            <w:r>
              <w:rPr>
                <w:rFonts w:eastAsia="Calibri"/>
                <w:lang w:eastAsia="en-US"/>
              </w:rPr>
              <w:t>исполне-ния</w:t>
            </w:r>
            <w:proofErr w:type="spellEnd"/>
            <w:proofErr w:type="gramEnd"/>
          </w:p>
        </w:tc>
        <w:tc>
          <w:tcPr>
            <w:tcW w:w="1984" w:type="dxa"/>
            <w:vMerge w:val="restart"/>
          </w:tcPr>
          <w:p w:rsidR="005B25C5" w:rsidRPr="00CD4C33" w:rsidRDefault="005B25C5" w:rsidP="005B25C5">
            <w:pPr>
              <w:widowControl w:val="0"/>
              <w:autoSpaceDE w:val="0"/>
              <w:autoSpaceDN w:val="0"/>
              <w:ind w:firstLine="0"/>
              <w:jc w:val="left"/>
            </w:pPr>
            <w:r>
              <w:t>Результат реализации мероприятия, причина невыполнения или неполного выполнения мероприятия</w:t>
            </w:r>
          </w:p>
        </w:tc>
      </w:tr>
      <w:tr w:rsidR="005B25C5" w:rsidRPr="00CD4C33" w:rsidTr="00DC4AEC">
        <w:tc>
          <w:tcPr>
            <w:tcW w:w="62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15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r w:rsidRPr="00CD4C33">
              <w:t xml:space="preserve">предусмотрено </w:t>
            </w:r>
            <w:r>
              <w:t xml:space="preserve">бюджетом </w:t>
            </w: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r>
              <w:t>поступило средств за отчетный период</w:t>
            </w:r>
          </w:p>
        </w:tc>
        <w:tc>
          <w:tcPr>
            <w:tcW w:w="1813" w:type="dxa"/>
            <w:vAlign w:val="center"/>
          </w:tcPr>
          <w:p w:rsidR="005B25C5" w:rsidRDefault="005B25C5" w:rsidP="005B25C5">
            <w:pPr>
              <w:ind w:firstLine="0"/>
              <w:jc w:val="left"/>
              <w:rPr>
                <w:rFonts w:eastAsia="Calibri"/>
                <w:lang w:eastAsia="en-US"/>
              </w:rPr>
            </w:pPr>
            <w:r>
              <w:rPr>
                <w:rFonts w:eastAsia="Calibri"/>
                <w:lang w:eastAsia="en-US"/>
              </w:rPr>
              <w:t>предусмотрено</w:t>
            </w:r>
          </w:p>
          <w:p w:rsidR="005B25C5" w:rsidRPr="00CD4C33" w:rsidRDefault="005B25C5" w:rsidP="005B25C5">
            <w:pPr>
              <w:ind w:firstLine="0"/>
              <w:jc w:val="left"/>
              <w:rPr>
                <w:rFonts w:eastAsia="Calibri"/>
                <w:lang w:eastAsia="en-US"/>
              </w:rPr>
            </w:pPr>
            <w:r>
              <w:rPr>
                <w:rFonts w:eastAsia="Calibri"/>
                <w:lang w:eastAsia="en-US"/>
              </w:rPr>
              <w:t xml:space="preserve"> к исполнению сетевым графиком за отчетный период</w:t>
            </w:r>
          </w:p>
        </w:tc>
        <w:tc>
          <w:tcPr>
            <w:tcW w:w="1701" w:type="dxa"/>
          </w:tcPr>
          <w:p w:rsidR="005B25C5" w:rsidRDefault="005B25C5" w:rsidP="005B25C5">
            <w:pPr>
              <w:ind w:firstLine="0"/>
              <w:jc w:val="left"/>
              <w:rPr>
                <w:rFonts w:eastAsia="Calibri"/>
                <w:lang w:eastAsia="en-US"/>
              </w:rPr>
            </w:pPr>
            <w:r>
              <w:rPr>
                <w:rFonts w:eastAsia="Calibri"/>
                <w:lang w:eastAsia="en-US"/>
              </w:rPr>
              <w:t>кассовые расходы</w:t>
            </w:r>
          </w:p>
          <w:p w:rsidR="005B25C5" w:rsidRPr="00CD4C33" w:rsidRDefault="005B25C5" w:rsidP="005B25C5">
            <w:pPr>
              <w:ind w:firstLine="0"/>
              <w:jc w:val="left"/>
              <w:rPr>
                <w:rFonts w:eastAsia="Calibri"/>
                <w:lang w:eastAsia="en-US"/>
              </w:rPr>
            </w:pPr>
            <w:r>
              <w:rPr>
                <w:rFonts w:eastAsia="Calibri"/>
                <w:lang w:eastAsia="en-US"/>
              </w:rPr>
              <w:t>за отчетный период</w:t>
            </w:r>
          </w:p>
        </w:tc>
        <w:tc>
          <w:tcPr>
            <w:tcW w:w="1134" w:type="dxa"/>
            <w:vMerge/>
          </w:tcPr>
          <w:p w:rsidR="005B25C5" w:rsidRPr="00CD4C33" w:rsidRDefault="005B25C5" w:rsidP="005B25C5">
            <w:pPr>
              <w:ind w:firstLine="0"/>
              <w:jc w:val="left"/>
              <w:rPr>
                <w:rFonts w:eastAsia="Calibri"/>
                <w:lang w:eastAsia="en-US"/>
              </w:rPr>
            </w:pPr>
          </w:p>
        </w:tc>
        <w:tc>
          <w:tcPr>
            <w:tcW w:w="1984" w:type="dxa"/>
            <w:vMerge/>
          </w:tcPr>
          <w:p w:rsidR="005B25C5" w:rsidRDefault="005B25C5" w:rsidP="005B25C5">
            <w:pPr>
              <w:ind w:firstLine="0"/>
              <w:jc w:val="left"/>
              <w:rPr>
                <w:rFonts w:eastAsia="Calibri"/>
                <w:lang w:eastAsia="en-US"/>
              </w:rPr>
            </w:pPr>
          </w:p>
        </w:tc>
      </w:tr>
      <w:tr w:rsidR="005B25C5" w:rsidRPr="00CD4C33" w:rsidTr="00DC4AEC">
        <w:tc>
          <w:tcPr>
            <w:tcW w:w="624" w:type="dxa"/>
            <w:tcMar>
              <w:top w:w="0" w:type="dxa"/>
              <w:left w:w="0" w:type="dxa"/>
              <w:bottom w:w="0" w:type="dxa"/>
              <w:right w:w="0" w:type="dxa"/>
            </w:tcMar>
          </w:tcPr>
          <w:p w:rsidR="005B25C5" w:rsidRPr="00CD4C33" w:rsidRDefault="005B25C5" w:rsidP="005B25C5">
            <w:pPr>
              <w:widowControl w:val="0"/>
              <w:autoSpaceDE w:val="0"/>
              <w:autoSpaceDN w:val="0"/>
              <w:ind w:firstLine="0"/>
              <w:jc w:val="left"/>
            </w:pPr>
            <w:r w:rsidRPr="00CD4C33">
              <w:t>1</w:t>
            </w:r>
          </w:p>
        </w:tc>
        <w:tc>
          <w:tcPr>
            <w:tcW w:w="2154" w:type="dxa"/>
            <w:tcMar>
              <w:top w:w="0" w:type="dxa"/>
              <w:left w:w="0" w:type="dxa"/>
              <w:bottom w:w="0" w:type="dxa"/>
              <w:right w:w="0" w:type="dxa"/>
            </w:tcMar>
          </w:tcPr>
          <w:p w:rsidR="005B25C5" w:rsidRPr="00CD4C33" w:rsidRDefault="005B25C5" w:rsidP="005B25C5">
            <w:pPr>
              <w:widowControl w:val="0"/>
              <w:autoSpaceDE w:val="0"/>
              <w:autoSpaceDN w:val="0"/>
              <w:ind w:firstLine="0"/>
              <w:jc w:val="left"/>
            </w:pPr>
            <w:r w:rsidRPr="00CD4C33">
              <w:t>2</w:t>
            </w:r>
          </w:p>
        </w:tc>
        <w:tc>
          <w:tcPr>
            <w:tcW w:w="2552" w:type="dxa"/>
            <w:tcMar>
              <w:top w:w="0" w:type="dxa"/>
              <w:left w:w="0" w:type="dxa"/>
              <w:bottom w:w="0" w:type="dxa"/>
              <w:right w:w="0" w:type="dxa"/>
            </w:tcMar>
          </w:tcPr>
          <w:p w:rsidR="005B25C5" w:rsidRPr="00CD4C33" w:rsidRDefault="005B25C5" w:rsidP="005B25C5">
            <w:pPr>
              <w:widowControl w:val="0"/>
              <w:autoSpaceDE w:val="0"/>
              <w:autoSpaceDN w:val="0"/>
              <w:ind w:firstLine="0"/>
              <w:jc w:val="left"/>
            </w:pPr>
            <w:r w:rsidRPr="00CD4C33">
              <w:t>3</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r w:rsidRPr="00CD4C33">
              <w:t>4</w:t>
            </w: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r w:rsidRPr="00CD4C33">
              <w:t>5</w:t>
            </w:r>
          </w:p>
        </w:tc>
        <w:tc>
          <w:tcPr>
            <w:tcW w:w="1813" w:type="dxa"/>
          </w:tcPr>
          <w:p w:rsidR="005B25C5" w:rsidRPr="00CD4C33" w:rsidRDefault="005B25C5" w:rsidP="005B25C5">
            <w:pPr>
              <w:widowControl w:val="0"/>
              <w:autoSpaceDE w:val="0"/>
              <w:autoSpaceDN w:val="0"/>
              <w:ind w:firstLine="0"/>
              <w:jc w:val="left"/>
            </w:pPr>
            <w:r>
              <w:t>6</w:t>
            </w:r>
          </w:p>
        </w:tc>
        <w:tc>
          <w:tcPr>
            <w:tcW w:w="1701" w:type="dxa"/>
          </w:tcPr>
          <w:p w:rsidR="005B25C5" w:rsidRPr="00CD4C33" w:rsidRDefault="005B25C5" w:rsidP="005B25C5">
            <w:pPr>
              <w:widowControl w:val="0"/>
              <w:autoSpaceDE w:val="0"/>
              <w:autoSpaceDN w:val="0"/>
              <w:ind w:firstLine="0"/>
              <w:jc w:val="left"/>
            </w:pPr>
            <w:r>
              <w:t>7</w:t>
            </w:r>
          </w:p>
        </w:tc>
        <w:tc>
          <w:tcPr>
            <w:tcW w:w="1134" w:type="dxa"/>
          </w:tcPr>
          <w:p w:rsidR="005B25C5" w:rsidRPr="00CD4C33" w:rsidRDefault="005B25C5" w:rsidP="005B25C5">
            <w:pPr>
              <w:widowControl w:val="0"/>
              <w:autoSpaceDE w:val="0"/>
              <w:autoSpaceDN w:val="0"/>
              <w:ind w:firstLine="0"/>
              <w:jc w:val="left"/>
            </w:pPr>
            <w:r>
              <w:t>8</w:t>
            </w:r>
          </w:p>
        </w:tc>
        <w:tc>
          <w:tcPr>
            <w:tcW w:w="1984" w:type="dxa"/>
          </w:tcPr>
          <w:p w:rsidR="005B25C5" w:rsidRPr="00CD4C33" w:rsidRDefault="005B25C5" w:rsidP="005B25C5">
            <w:pPr>
              <w:widowControl w:val="0"/>
              <w:autoSpaceDE w:val="0"/>
              <w:autoSpaceDN w:val="0"/>
              <w:ind w:firstLine="0"/>
              <w:jc w:val="left"/>
            </w:pPr>
            <w:r>
              <w:t>9</w:t>
            </w:r>
          </w:p>
        </w:tc>
      </w:tr>
      <w:tr w:rsidR="005B25C5" w:rsidRPr="00CD4C33" w:rsidTr="00DC4AEC">
        <w:tc>
          <w:tcPr>
            <w:tcW w:w="15252" w:type="dxa"/>
            <w:gridSpan w:val="9"/>
            <w:tcMar>
              <w:top w:w="0" w:type="dxa"/>
              <w:left w:w="0" w:type="dxa"/>
              <w:bottom w:w="0" w:type="dxa"/>
              <w:right w:w="0" w:type="dxa"/>
            </w:tcMar>
            <w:vAlign w:val="center"/>
          </w:tcPr>
          <w:p w:rsidR="005B25C5" w:rsidRPr="00CD4C33" w:rsidRDefault="005B25C5" w:rsidP="005B25C5">
            <w:pPr>
              <w:widowControl w:val="0"/>
              <w:autoSpaceDE w:val="0"/>
              <w:autoSpaceDN w:val="0"/>
              <w:ind w:firstLine="0"/>
              <w:jc w:val="left"/>
            </w:pPr>
            <w:r>
              <w:t>Подпрограмма 1</w:t>
            </w:r>
          </w:p>
        </w:tc>
      </w:tr>
      <w:tr w:rsidR="005B25C5" w:rsidRPr="00CD4C33" w:rsidTr="00DC4AEC">
        <w:trPr>
          <w:trHeight w:val="171"/>
        </w:trPr>
        <w:tc>
          <w:tcPr>
            <w:tcW w:w="624" w:type="dxa"/>
            <w:vMerge w:val="restart"/>
            <w:tcMar>
              <w:top w:w="0" w:type="dxa"/>
              <w:left w:w="0" w:type="dxa"/>
              <w:bottom w:w="0" w:type="dxa"/>
              <w:right w:w="0" w:type="dxa"/>
            </w:tcMar>
          </w:tcPr>
          <w:p w:rsidR="005B25C5" w:rsidRPr="00CD4C33" w:rsidRDefault="005B25C5" w:rsidP="005B25C5">
            <w:pPr>
              <w:widowControl w:val="0"/>
              <w:autoSpaceDE w:val="0"/>
              <w:autoSpaceDN w:val="0"/>
              <w:ind w:firstLine="0"/>
              <w:jc w:val="left"/>
            </w:pPr>
            <w:r w:rsidRPr="00CD4C33">
              <w:t>1.</w:t>
            </w:r>
          </w:p>
        </w:tc>
        <w:tc>
          <w:tcPr>
            <w:tcW w:w="2154" w:type="dxa"/>
            <w:vMerge w:val="restart"/>
            <w:tcMar>
              <w:top w:w="0" w:type="dxa"/>
              <w:left w:w="0" w:type="dxa"/>
              <w:bottom w:w="0" w:type="dxa"/>
              <w:right w:w="0" w:type="dxa"/>
            </w:tcMar>
          </w:tcPr>
          <w:p w:rsidR="005B25C5" w:rsidRPr="00CD4C33" w:rsidRDefault="005B25C5" w:rsidP="005B25C5">
            <w:pPr>
              <w:widowControl w:val="0"/>
              <w:autoSpaceDE w:val="0"/>
              <w:autoSpaceDN w:val="0"/>
              <w:ind w:firstLine="0"/>
              <w:jc w:val="left"/>
            </w:pPr>
            <w:r>
              <w:t>Наименование о</w:t>
            </w:r>
            <w:r w:rsidRPr="00CD4C33">
              <w:t>сновно</w:t>
            </w:r>
            <w:r>
              <w:t>го мероприятия</w:t>
            </w: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t>в</w:t>
            </w:r>
            <w:r w:rsidRPr="00CD4C33">
              <w:t>сего</w:t>
            </w:r>
            <w:r>
              <w:t>, в том числе:</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rPr>
          <w:trHeight w:val="263"/>
        </w:trPr>
        <w:tc>
          <w:tcPr>
            <w:tcW w:w="62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15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федеральный бюджет</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62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15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бюджет автономного округа</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62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15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бюджет района</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62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15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t xml:space="preserve">в том числе </w:t>
            </w:r>
            <w:proofErr w:type="spellStart"/>
            <w:r>
              <w:t>софинансирование</w:t>
            </w:r>
            <w:proofErr w:type="spellEnd"/>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62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15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3766D0" w:rsidRDefault="005B25C5" w:rsidP="005B25C5">
            <w:pPr>
              <w:ind w:left="142" w:firstLine="0"/>
              <w:jc w:val="left"/>
            </w:pPr>
            <w:r w:rsidRPr="003766D0">
              <w:t>иные источники финансирования</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624" w:type="dxa"/>
            <w:vMerge w:val="restart"/>
            <w:tcMar>
              <w:top w:w="0" w:type="dxa"/>
              <w:left w:w="0" w:type="dxa"/>
              <w:bottom w:w="0" w:type="dxa"/>
              <w:right w:w="0" w:type="dxa"/>
            </w:tcMar>
          </w:tcPr>
          <w:p w:rsidR="005B25C5" w:rsidRPr="00CD4C33" w:rsidRDefault="005B25C5" w:rsidP="005B25C5">
            <w:pPr>
              <w:widowControl w:val="0"/>
              <w:autoSpaceDE w:val="0"/>
              <w:autoSpaceDN w:val="0"/>
              <w:ind w:firstLine="0"/>
              <w:jc w:val="left"/>
            </w:pPr>
            <w:r w:rsidRPr="00CD4C33">
              <w:t>2.</w:t>
            </w:r>
          </w:p>
        </w:tc>
        <w:tc>
          <w:tcPr>
            <w:tcW w:w="2154" w:type="dxa"/>
            <w:vMerge w:val="restart"/>
            <w:tcMar>
              <w:top w:w="0" w:type="dxa"/>
              <w:left w:w="0" w:type="dxa"/>
              <w:bottom w:w="0" w:type="dxa"/>
              <w:right w:w="0" w:type="dxa"/>
            </w:tcMar>
          </w:tcPr>
          <w:p w:rsidR="005B25C5" w:rsidRPr="00CD4C33" w:rsidRDefault="005B25C5" w:rsidP="005B25C5">
            <w:pPr>
              <w:widowControl w:val="0"/>
              <w:autoSpaceDE w:val="0"/>
              <w:autoSpaceDN w:val="0"/>
              <w:ind w:firstLine="0"/>
              <w:jc w:val="left"/>
            </w:pPr>
            <w:r>
              <w:t>Наименование о</w:t>
            </w:r>
            <w:r w:rsidRPr="00CD4C33">
              <w:t>сновно</w:t>
            </w:r>
            <w:r>
              <w:t>го мероприятия</w:t>
            </w: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t>в</w:t>
            </w:r>
            <w:r w:rsidRPr="00CD4C33">
              <w:t>сего</w:t>
            </w:r>
            <w:r>
              <w:t>, в том числе:</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62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15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федеральный бюджет</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62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15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бюджет автономного округа</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62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15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бюджет района</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62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15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t xml:space="preserve">в том числе </w:t>
            </w:r>
            <w:proofErr w:type="spellStart"/>
            <w:r>
              <w:t>софинансирование</w:t>
            </w:r>
            <w:proofErr w:type="spellEnd"/>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62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154" w:type="dxa"/>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3766D0" w:rsidRDefault="005B25C5" w:rsidP="005B25C5">
            <w:pPr>
              <w:ind w:left="142" w:firstLine="0"/>
              <w:jc w:val="left"/>
            </w:pPr>
            <w:r w:rsidRPr="003766D0">
              <w:t>иные источники финансирования</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val="restart"/>
            <w:tcMar>
              <w:top w:w="0" w:type="dxa"/>
              <w:left w:w="0" w:type="dxa"/>
              <w:bottom w:w="0" w:type="dxa"/>
              <w:right w:w="0" w:type="dxa"/>
            </w:tcMar>
          </w:tcPr>
          <w:p w:rsidR="005B25C5" w:rsidRPr="00CD4C33" w:rsidRDefault="005B25C5" w:rsidP="005B25C5">
            <w:pPr>
              <w:widowControl w:val="0"/>
              <w:autoSpaceDE w:val="0"/>
              <w:autoSpaceDN w:val="0"/>
              <w:ind w:firstLine="0"/>
              <w:jc w:val="left"/>
            </w:pPr>
            <w:r>
              <w:t>Итого по подпрограмме 1</w:t>
            </w: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t>в</w:t>
            </w:r>
            <w:r w:rsidRPr="00CD4C33">
              <w:t>сего</w:t>
            </w:r>
            <w:r>
              <w:t>, в том числе:</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федеральный бюджет</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бюджет автономного округа</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бюджет района</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t xml:space="preserve">в том числе </w:t>
            </w:r>
            <w:proofErr w:type="spellStart"/>
            <w:r>
              <w:t>софинансирование</w:t>
            </w:r>
            <w:proofErr w:type="spellEnd"/>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2552" w:type="dxa"/>
            <w:tcMar>
              <w:top w:w="0" w:type="dxa"/>
              <w:left w:w="0" w:type="dxa"/>
              <w:bottom w:w="0" w:type="dxa"/>
              <w:right w:w="0" w:type="dxa"/>
            </w:tcMar>
          </w:tcPr>
          <w:p w:rsidR="005B25C5" w:rsidRPr="003766D0" w:rsidRDefault="005B25C5" w:rsidP="005B25C5">
            <w:pPr>
              <w:ind w:left="142" w:firstLine="0"/>
              <w:jc w:val="left"/>
            </w:pPr>
            <w:r w:rsidRPr="003766D0">
              <w:t>иные источники финансирования</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tcMar>
              <w:top w:w="0" w:type="dxa"/>
              <w:left w:w="0" w:type="dxa"/>
              <w:bottom w:w="0" w:type="dxa"/>
              <w:right w:w="0" w:type="dxa"/>
            </w:tcMar>
          </w:tcPr>
          <w:p w:rsidR="005B25C5" w:rsidRPr="00CD4C33" w:rsidRDefault="005B25C5" w:rsidP="005B25C5">
            <w:pPr>
              <w:widowControl w:val="0"/>
              <w:autoSpaceDE w:val="0"/>
              <w:autoSpaceDN w:val="0"/>
              <w:ind w:firstLine="0"/>
              <w:jc w:val="left"/>
            </w:pPr>
            <w:r>
              <w:t>и т.д.</w:t>
            </w: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val="restart"/>
            <w:tcMar>
              <w:top w:w="0" w:type="dxa"/>
              <w:left w:w="0" w:type="dxa"/>
              <w:bottom w:w="0" w:type="dxa"/>
              <w:right w:w="0" w:type="dxa"/>
            </w:tcMar>
          </w:tcPr>
          <w:p w:rsidR="005B25C5" w:rsidRPr="00CD4C33" w:rsidRDefault="005B25C5" w:rsidP="005B25C5">
            <w:pPr>
              <w:widowControl w:val="0"/>
              <w:autoSpaceDE w:val="0"/>
              <w:autoSpaceDN w:val="0"/>
              <w:ind w:firstLine="0"/>
              <w:jc w:val="left"/>
            </w:pPr>
            <w:r>
              <w:t>Всего по муниципальной п</w:t>
            </w:r>
            <w:r w:rsidRPr="00CD4C33">
              <w:t>рограмме</w:t>
            </w: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t>в</w:t>
            </w:r>
            <w:r w:rsidRPr="00CD4C33">
              <w:t>сего</w:t>
            </w:r>
            <w:r>
              <w:t>, в том числе:</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федеральный бюджет</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бюджет автономного округа</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бюджет района</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t xml:space="preserve">в том числе </w:t>
            </w:r>
            <w:proofErr w:type="spellStart"/>
            <w:r>
              <w:t>софинансирование</w:t>
            </w:r>
            <w:proofErr w:type="spellEnd"/>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3766D0" w:rsidRDefault="005B25C5" w:rsidP="005B25C5">
            <w:pPr>
              <w:ind w:left="142" w:firstLine="0"/>
              <w:jc w:val="left"/>
            </w:pPr>
            <w:r w:rsidRPr="003766D0">
              <w:t>иные источники финансирования</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tcMar>
              <w:top w:w="0" w:type="dxa"/>
              <w:left w:w="0" w:type="dxa"/>
              <w:bottom w:w="0" w:type="dxa"/>
              <w:right w:w="0" w:type="dxa"/>
            </w:tcMar>
          </w:tcPr>
          <w:p w:rsidR="005B25C5" w:rsidRPr="00CD4C33" w:rsidRDefault="005B25C5" w:rsidP="005B25C5">
            <w:pPr>
              <w:widowControl w:val="0"/>
              <w:autoSpaceDE w:val="0"/>
              <w:autoSpaceDN w:val="0"/>
              <w:ind w:firstLine="0"/>
              <w:jc w:val="left"/>
            </w:pPr>
            <w:r>
              <w:t>В</w:t>
            </w:r>
            <w:r w:rsidRPr="00CD4C33">
              <w:t xml:space="preserve"> том числе:</w:t>
            </w:r>
          </w:p>
        </w:tc>
        <w:tc>
          <w:tcPr>
            <w:tcW w:w="2552"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val="restart"/>
            <w:tcMar>
              <w:top w:w="0" w:type="dxa"/>
              <w:left w:w="0" w:type="dxa"/>
              <w:bottom w:w="0" w:type="dxa"/>
              <w:right w:w="0" w:type="dxa"/>
            </w:tcMar>
          </w:tcPr>
          <w:p w:rsidR="005B25C5" w:rsidRDefault="005B25C5" w:rsidP="005B25C5">
            <w:pPr>
              <w:widowControl w:val="0"/>
              <w:autoSpaceDE w:val="0"/>
              <w:autoSpaceDN w:val="0"/>
              <w:ind w:firstLine="0"/>
              <w:jc w:val="left"/>
            </w:pPr>
            <w:r>
              <w:t>Инвестиции в объекты муниципальной собственности</w:t>
            </w: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t>в</w:t>
            </w:r>
            <w:r w:rsidRPr="00CD4C33">
              <w:t>сего</w:t>
            </w:r>
            <w:r>
              <w:t>, в том числе:</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Default="005B25C5" w:rsidP="005B25C5">
            <w:pPr>
              <w:widowControl w:val="0"/>
              <w:autoSpaceDE w:val="0"/>
              <w:autoSpaceDN w:val="0"/>
              <w:ind w:firstLine="0"/>
              <w:jc w:val="left"/>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федеральный бюджет</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Default="005B25C5" w:rsidP="005B25C5">
            <w:pPr>
              <w:widowControl w:val="0"/>
              <w:autoSpaceDE w:val="0"/>
              <w:autoSpaceDN w:val="0"/>
              <w:ind w:firstLine="0"/>
              <w:jc w:val="left"/>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бюджет автономного округа</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Default="005B25C5" w:rsidP="005B25C5">
            <w:pPr>
              <w:widowControl w:val="0"/>
              <w:autoSpaceDE w:val="0"/>
              <w:autoSpaceDN w:val="0"/>
              <w:ind w:firstLine="0"/>
              <w:jc w:val="left"/>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бюджет района</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Default="005B25C5" w:rsidP="005B25C5">
            <w:pPr>
              <w:widowControl w:val="0"/>
              <w:autoSpaceDE w:val="0"/>
              <w:autoSpaceDN w:val="0"/>
              <w:ind w:firstLine="0"/>
              <w:jc w:val="left"/>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t xml:space="preserve">в том числе </w:t>
            </w:r>
            <w:proofErr w:type="spellStart"/>
            <w:r>
              <w:t>софинансирование</w:t>
            </w:r>
            <w:proofErr w:type="spellEnd"/>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Default="005B25C5" w:rsidP="005B25C5">
            <w:pPr>
              <w:widowControl w:val="0"/>
              <w:autoSpaceDE w:val="0"/>
              <w:autoSpaceDN w:val="0"/>
              <w:ind w:firstLine="0"/>
              <w:jc w:val="left"/>
            </w:pPr>
          </w:p>
        </w:tc>
        <w:tc>
          <w:tcPr>
            <w:tcW w:w="2552" w:type="dxa"/>
            <w:tcMar>
              <w:top w:w="0" w:type="dxa"/>
              <w:left w:w="0" w:type="dxa"/>
              <w:bottom w:w="0" w:type="dxa"/>
              <w:right w:w="0" w:type="dxa"/>
            </w:tcMar>
          </w:tcPr>
          <w:p w:rsidR="005B25C5" w:rsidRPr="003766D0" w:rsidRDefault="005B25C5" w:rsidP="005B25C5">
            <w:pPr>
              <w:ind w:left="142" w:firstLine="0"/>
              <w:jc w:val="left"/>
            </w:pPr>
            <w:r w:rsidRPr="003766D0">
              <w:t>иные источники финансирования</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val="restart"/>
            <w:tcMar>
              <w:top w:w="0" w:type="dxa"/>
              <w:left w:w="0" w:type="dxa"/>
              <w:bottom w:w="0" w:type="dxa"/>
              <w:right w:w="0" w:type="dxa"/>
            </w:tcMar>
          </w:tcPr>
          <w:p w:rsidR="005B25C5" w:rsidRDefault="005B25C5" w:rsidP="005B25C5">
            <w:pPr>
              <w:widowControl w:val="0"/>
              <w:autoSpaceDE w:val="0"/>
              <w:autoSpaceDN w:val="0"/>
              <w:ind w:firstLine="0"/>
              <w:jc w:val="left"/>
            </w:pPr>
            <w:r>
              <w:t>Прочие расходы</w:t>
            </w: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t>в</w:t>
            </w:r>
            <w:r w:rsidRPr="00CD4C33">
              <w:t>сего</w:t>
            </w:r>
            <w:r>
              <w:t>, в том числе:</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Default="005B25C5" w:rsidP="005B25C5">
            <w:pPr>
              <w:widowControl w:val="0"/>
              <w:autoSpaceDE w:val="0"/>
              <w:autoSpaceDN w:val="0"/>
              <w:ind w:firstLine="0"/>
              <w:jc w:val="left"/>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федеральный бюджет</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Default="005B25C5" w:rsidP="005B25C5">
            <w:pPr>
              <w:widowControl w:val="0"/>
              <w:autoSpaceDE w:val="0"/>
              <w:autoSpaceDN w:val="0"/>
              <w:ind w:firstLine="0"/>
              <w:jc w:val="left"/>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бюджет автономного округа</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Default="005B25C5" w:rsidP="005B25C5">
            <w:pPr>
              <w:widowControl w:val="0"/>
              <w:autoSpaceDE w:val="0"/>
              <w:autoSpaceDN w:val="0"/>
              <w:ind w:firstLine="0"/>
              <w:jc w:val="left"/>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бюджет района</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Default="005B25C5" w:rsidP="005B25C5">
            <w:pPr>
              <w:widowControl w:val="0"/>
              <w:autoSpaceDE w:val="0"/>
              <w:autoSpaceDN w:val="0"/>
              <w:ind w:firstLine="0"/>
              <w:jc w:val="left"/>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t xml:space="preserve">в том числе </w:t>
            </w:r>
            <w:proofErr w:type="spellStart"/>
            <w:r>
              <w:t>софинансирование</w:t>
            </w:r>
            <w:proofErr w:type="spellEnd"/>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Default="005B25C5" w:rsidP="005B25C5">
            <w:pPr>
              <w:widowControl w:val="0"/>
              <w:autoSpaceDE w:val="0"/>
              <w:autoSpaceDN w:val="0"/>
              <w:ind w:firstLine="0"/>
              <w:jc w:val="left"/>
            </w:pPr>
          </w:p>
        </w:tc>
        <w:tc>
          <w:tcPr>
            <w:tcW w:w="2552" w:type="dxa"/>
            <w:tcMar>
              <w:top w:w="0" w:type="dxa"/>
              <w:left w:w="0" w:type="dxa"/>
              <w:bottom w:w="0" w:type="dxa"/>
              <w:right w:w="0" w:type="dxa"/>
            </w:tcMar>
          </w:tcPr>
          <w:p w:rsidR="005B25C5" w:rsidRPr="003766D0" w:rsidRDefault="005B25C5" w:rsidP="005B25C5">
            <w:pPr>
              <w:ind w:left="142" w:firstLine="0"/>
              <w:jc w:val="left"/>
            </w:pPr>
            <w:r w:rsidRPr="003766D0">
              <w:t>иные источники финансирования</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tcMar>
              <w:top w:w="0" w:type="dxa"/>
              <w:left w:w="0" w:type="dxa"/>
              <w:bottom w:w="0" w:type="dxa"/>
              <w:right w:w="0" w:type="dxa"/>
            </w:tcMar>
          </w:tcPr>
          <w:p w:rsidR="005B25C5" w:rsidRDefault="005B25C5" w:rsidP="005B25C5">
            <w:pPr>
              <w:widowControl w:val="0"/>
              <w:autoSpaceDE w:val="0"/>
              <w:autoSpaceDN w:val="0"/>
              <w:ind w:firstLine="0"/>
              <w:jc w:val="left"/>
            </w:pPr>
            <w:r>
              <w:t>В том числе:</w:t>
            </w: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val="restart"/>
            <w:tcMar>
              <w:top w:w="0" w:type="dxa"/>
              <w:left w:w="0" w:type="dxa"/>
              <w:bottom w:w="0" w:type="dxa"/>
              <w:right w:w="0" w:type="dxa"/>
            </w:tcMar>
          </w:tcPr>
          <w:p w:rsidR="005B25C5" w:rsidRPr="00CD4C33" w:rsidRDefault="005B25C5" w:rsidP="005B25C5">
            <w:pPr>
              <w:widowControl w:val="0"/>
              <w:autoSpaceDE w:val="0"/>
              <w:autoSpaceDN w:val="0"/>
              <w:ind w:firstLine="0"/>
              <w:jc w:val="left"/>
            </w:pPr>
            <w:r w:rsidRPr="00CD4C33">
              <w:t>Ответственный исполнитель (наименование</w:t>
            </w:r>
            <w:r>
              <w:t xml:space="preserve"> структурного подразделения</w:t>
            </w:r>
            <w:r w:rsidRPr="00CD4C33">
              <w:t>)</w:t>
            </w: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t>в</w:t>
            </w:r>
            <w:r w:rsidRPr="00CD4C33">
              <w:t>сего</w:t>
            </w:r>
            <w:r>
              <w:t>, в том числе:</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федеральный бюджет</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бюджет автономного округа</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бюджет района</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t xml:space="preserve">в том числе </w:t>
            </w:r>
            <w:proofErr w:type="spellStart"/>
            <w:r>
              <w:t>софинансирование</w:t>
            </w:r>
            <w:proofErr w:type="spellEnd"/>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3766D0" w:rsidRDefault="005B25C5" w:rsidP="005B25C5">
            <w:pPr>
              <w:ind w:left="142" w:firstLine="0"/>
              <w:jc w:val="left"/>
            </w:pPr>
            <w:r w:rsidRPr="003766D0">
              <w:t>иные источники финансирования</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val="restart"/>
            <w:tcMar>
              <w:top w:w="0" w:type="dxa"/>
              <w:left w:w="0" w:type="dxa"/>
              <w:bottom w:w="0" w:type="dxa"/>
              <w:right w:w="0" w:type="dxa"/>
            </w:tcMar>
          </w:tcPr>
          <w:p w:rsidR="005B25C5" w:rsidRPr="00CD4C33" w:rsidRDefault="005B25C5" w:rsidP="005B25C5">
            <w:pPr>
              <w:widowControl w:val="0"/>
              <w:autoSpaceDE w:val="0"/>
              <w:autoSpaceDN w:val="0"/>
              <w:ind w:firstLine="0"/>
              <w:jc w:val="left"/>
            </w:pPr>
            <w:r w:rsidRPr="00CD4C33">
              <w:t>Соисполнитель 1</w:t>
            </w:r>
          </w:p>
          <w:p w:rsidR="005B25C5" w:rsidRPr="00CD4C33" w:rsidRDefault="005B25C5" w:rsidP="005B25C5">
            <w:pPr>
              <w:widowControl w:val="0"/>
              <w:autoSpaceDE w:val="0"/>
              <w:autoSpaceDN w:val="0"/>
              <w:ind w:firstLine="0"/>
              <w:jc w:val="left"/>
            </w:pPr>
            <w:r w:rsidRPr="00CD4C33">
              <w:t>(</w:t>
            </w:r>
            <w:r>
              <w:t>наименование структурного подразделения либо учреждения</w:t>
            </w:r>
            <w:r w:rsidRPr="00CD4C33">
              <w:t>)</w:t>
            </w: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t>в</w:t>
            </w:r>
            <w:r w:rsidRPr="00CD4C33">
              <w:t>сего</w:t>
            </w:r>
            <w:r>
              <w:t>, в том числе:</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федеральный бюджет</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бюджет автономного округа</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бюджет района</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t xml:space="preserve">в том числе </w:t>
            </w:r>
            <w:proofErr w:type="spellStart"/>
            <w:r>
              <w:t>софинансирование</w:t>
            </w:r>
            <w:proofErr w:type="spellEnd"/>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3766D0" w:rsidRDefault="005B25C5" w:rsidP="005B25C5">
            <w:pPr>
              <w:ind w:left="142" w:firstLine="0"/>
              <w:jc w:val="left"/>
            </w:pPr>
            <w:r w:rsidRPr="003766D0">
              <w:t>иные источники финансирования</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val="restart"/>
            <w:tcMar>
              <w:top w:w="0" w:type="dxa"/>
              <w:left w:w="0" w:type="dxa"/>
              <w:bottom w:w="0" w:type="dxa"/>
              <w:right w:w="0" w:type="dxa"/>
            </w:tcMar>
          </w:tcPr>
          <w:p w:rsidR="005B25C5" w:rsidRPr="00CD4C33" w:rsidRDefault="005B25C5" w:rsidP="005B25C5">
            <w:pPr>
              <w:widowControl w:val="0"/>
              <w:autoSpaceDE w:val="0"/>
              <w:autoSpaceDN w:val="0"/>
              <w:ind w:firstLine="0"/>
              <w:jc w:val="left"/>
            </w:pPr>
            <w:r w:rsidRPr="00CD4C33">
              <w:t>Соисполнитель 2</w:t>
            </w:r>
          </w:p>
          <w:p w:rsidR="005B25C5" w:rsidRPr="00CD4C33" w:rsidRDefault="005B25C5" w:rsidP="005B25C5">
            <w:pPr>
              <w:widowControl w:val="0"/>
              <w:autoSpaceDE w:val="0"/>
              <w:autoSpaceDN w:val="0"/>
              <w:ind w:firstLine="0"/>
              <w:jc w:val="left"/>
            </w:pPr>
            <w:r w:rsidRPr="00CD4C33">
              <w:t>(наименование</w:t>
            </w:r>
            <w:r>
              <w:t xml:space="preserve"> структурного подразделения либо учреждения</w:t>
            </w:r>
            <w:r w:rsidRPr="00CD4C33">
              <w:t>)</w:t>
            </w: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t>в</w:t>
            </w:r>
            <w:r w:rsidRPr="00CD4C33">
              <w:t>сего</w:t>
            </w:r>
            <w:r>
              <w:t>, в том числе:</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федеральный бюджет</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бюджет автономного округа</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rsidRPr="00CD4C33">
              <w:t>бюджет района</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r>
              <w:t xml:space="preserve">в том числе </w:t>
            </w:r>
            <w:proofErr w:type="spellStart"/>
            <w:r>
              <w:t>софинансирование</w:t>
            </w:r>
            <w:proofErr w:type="spellEnd"/>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vMerge/>
            <w:tcMar>
              <w:top w:w="0" w:type="dxa"/>
              <w:left w:w="0" w:type="dxa"/>
              <w:bottom w:w="0" w:type="dxa"/>
              <w:right w:w="0" w:type="dxa"/>
            </w:tcMar>
          </w:tcPr>
          <w:p w:rsidR="005B25C5" w:rsidRPr="00CD4C33" w:rsidRDefault="005B25C5" w:rsidP="005B25C5">
            <w:pPr>
              <w:ind w:firstLine="0"/>
              <w:jc w:val="left"/>
              <w:rPr>
                <w:rFonts w:eastAsia="Calibri"/>
                <w:lang w:eastAsia="en-US"/>
              </w:rPr>
            </w:pPr>
          </w:p>
        </w:tc>
        <w:tc>
          <w:tcPr>
            <w:tcW w:w="2552" w:type="dxa"/>
            <w:tcMar>
              <w:top w:w="0" w:type="dxa"/>
              <w:left w:w="0" w:type="dxa"/>
              <w:bottom w:w="0" w:type="dxa"/>
              <w:right w:w="0" w:type="dxa"/>
            </w:tcMar>
          </w:tcPr>
          <w:p w:rsidR="005B25C5" w:rsidRPr="003766D0" w:rsidRDefault="005B25C5" w:rsidP="005B25C5">
            <w:pPr>
              <w:ind w:left="142" w:firstLine="0"/>
              <w:jc w:val="left"/>
            </w:pPr>
            <w:r w:rsidRPr="003766D0">
              <w:t>иные источники финансирования</w:t>
            </w: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r w:rsidR="005B25C5" w:rsidRPr="00CD4C33" w:rsidTr="00DC4AEC">
        <w:tc>
          <w:tcPr>
            <w:tcW w:w="2778" w:type="dxa"/>
            <w:gridSpan w:val="2"/>
            <w:tcMar>
              <w:top w:w="0" w:type="dxa"/>
              <w:left w:w="0" w:type="dxa"/>
              <w:bottom w:w="0" w:type="dxa"/>
              <w:right w:w="0" w:type="dxa"/>
            </w:tcMar>
          </w:tcPr>
          <w:p w:rsidR="005B25C5" w:rsidRPr="00CD4C33" w:rsidRDefault="005B25C5" w:rsidP="005B25C5">
            <w:pPr>
              <w:widowControl w:val="0"/>
              <w:autoSpaceDE w:val="0"/>
              <w:autoSpaceDN w:val="0"/>
              <w:ind w:firstLine="0"/>
              <w:jc w:val="left"/>
            </w:pPr>
            <w:r w:rsidRPr="00CD4C33">
              <w:t>и т.д.</w:t>
            </w:r>
          </w:p>
        </w:tc>
        <w:tc>
          <w:tcPr>
            <w:tcW w:w="2552" w:type="dxa"/>
            <w:tcMar>
              <w:top w:w="0" w:type="dxa"/>
              <w:left w:w="0" w:type="dxa"/>
              <w:bottom w:w="0" w:type="dxa"/>
              <w:right w:w="0" w:type="dxa"/>
            </w:tcMar>
          </w:tcPr>
          <w:p w:rsidR="005B25C5" w:rsidRPr="00CD4C33" w:rsidRDefault="005B25C5" w:rsidP="005B25C5">
            <w:pPr>
              <w:widowControl w:val="0"/>
              <w:autoSpaceDE w:val="0"/>
              <w:autoSpaceDN w:val="0"/>
              <w:ind w:left="142" w:firstLine="0"/>
              <w:jc w:val="left"/>
            </w:pPr>
          </w:p>
        </w:tc>
        <w:tc>
          <w:tcPr>
            <w:tcW w:w="173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560" w:type="dxa"/>
            <w:tcMar>
              <w:top w:w="0" w:type="dxa"/>
              <w:left w:w="0" w:type="dxa"/>
              <w:bottom w:w="0" w:type="dxa"/>
              <w:right w:w="0" w:type="dxa"/>
            </w:tcMar>
          </w:tcPr>
          <w:p w:rsidR="005B25C5" w:rsidRPr="00CD4C33" w:rsidRDefault="005B25C5" w:rsidP="005B25C5">
            <w:pPr>
              <w:widowControl w:val="0"/>
              <w:autoSpaceDE w:val="0"/>
              <w:autoSpaceDN w:val="0"/>
              <w:ind w:firstLine="0"/>
              <w:jc w:val="left"/>
            </w:pPr>
          </w:p>
        </w:tc>
        <w:tc>
          <w:tcPr>
            <w:tcW w:w="1813" w:type="dxa"/>
          </w:tcPr>
          <w:p w:rsidR="005B25C5" w:rsidRPr="00CD4C33" w:rsidRDefault="005B25C5" w:rsidP="005B25C5">
            <w:pPr>
              <w:widowControl w:val="0"/>
              <w:autoSpaceDE w:val="0"/>
              <w:autoSpaceDN w:val="0"/>
              <w:ind w:firstLine="0"/>
              <w:jc w:val="left"/>
            </w:pPr>
          </w:p>
        </w:tc>
        <w:tc>
          <w:tcPr>
            <w:tcW w:w="1701" w:type="dxa"/>
          </w:tcPr>
          <w:p w:rsidR="005B25C5" w:rsidRPr="00CD4C33" w:rsidRDefault="005B25C5" w:rsidP="005B25C5">
            <w:pPr>
              <w:widowControl w:val="0"/>
              <w:autoSpaceDE w:val="0"/>
              <w:autoSpaceDN w:val="0"/>
              <w:ind w:firstLine="0"/>
              <w:jc w:val="left"/>
            </w:pPr>
          </w:p>
        </w:tc>
        <w:tc>
          <w:tcPr>
            <w:tcW w:w="1134" w:type="dxa"/>
          </w:tcPr>
          <w:p w:rsidR="005B25C5" w:rsidRPr="00CD4C33" w:rsidRDefault="005B25C5" w:rsidP="005B25C5">
            <w:pPr>
              <w:widowControl w:val="0"/>
              <w:autoSpaceDE w:val="0"/>
              <w:autoSpaceDN w:val="0"/>
              <w:ind w:firstLine="0"/>
              <w:jc w:val="left"/>
            </w:pPr>
          </w:p>
        </w:tc>
        <w:tc>
          <w:tcPr>
            <w:tcW w:w="1984" w:type="dxa"/>
          </w:tcPr>
          <w:p w:rsidR="005B25C5" w:rsidRPr="00CD4C33" w:rsidRDefault="005B25C5" w:rsidP="005B25C5">
            <w:pPr>
              <w:widowControl w:val="0"/>
              <w:autoSpaceDE w:val="0"/>
              <w:autoSpaceDN w:val="0"/>
              <w:ind w:firstLine="0"/>
              <w:jc w:val="left"/>
            </w:pPr>
          </w:p>
        </w:tc>
      </w:tr>
    </w:tbl>
    <w:p w:rsidR="005B25C5" w:rsidRPr="00791A5C" w:rsidRDefault="005B25C5" w:rsidP="00644007">
      <w:pPr>
        <w:rPr>
          <w:rFonts w:cs="Arial"/>
        </w:rPr>
      </w:pPr>
    </w:p>
    <w:p w:rsidR="00644007" w:rsidRPr="00791A5C" w:rsidRDefault="00644007" w:rsidP="00644007">
      <w:pPr>
        <w:widowControl w:val="0"/>
        <w:autoSpaceDE w:val="0"/>
        <w:autoSpaceDN w:val="0"/>
        <w:adjustRightInd w:val="0"/>
        <w:jc w:val="right"/>
        <w:rPr>
          <w:rFonts w:cs="Arial"/>
          <w:szCs w:val="28"/>
        </w:rPr>
      </w:pPr>
    </w:p>
    <w:p w:rsidR="00644007" w:rsidRPr="00791A5C" w:rsidRDefault="00644007" w:rsidP="00644007">
      <w:pPr>
        <w:widowControl w:val="0"/>
        <w:autoSpaceDE w:val="0"/>
        <w:autoSpaceDN w:val="0"/>
        <w:adjustRightInd w:val="0"/>
        <w:jc w:val="right"/>
        <w:rPr>
          <w:rFonts w:cs="Arial"/>
          <w:szCs w:val="28"/>
        </w:rPr>
        <w:sectPr w:rsidR="00644007" w:rsidRPr="00791A5C" w:rsidSect="003F53A6">
          <w:pgSz w:w="16838" w:h="11906" w:orient="landscape"/>
          <w:pgMar w:top="1418" w:right="1134" w:bottom="707" w:left="1134" w:header="708" w:footer="708" w:gutter="0"/>
          <w:cols w:space="708"/>
          <w:docGrid w:linePitch="360"/>
        </w:sectPr>
      </w:pPr>
    </w:p>
    <w:p w:rsidR="00B4118F" w:rsidRPr="00B4118F" w:rsidRDefault="00B4118F" w:rsidP="00B4118F">
      <w:pPr>
        <w:ind w:left="567" w:firstLine="0"/>
        <w:jc w:val="right"/>
        <w:rPr>
          <w:rFonts w:cs="Arial"/>
          <w:b/>
          <w:bCs/>
          <w:kern w:val="28"/>
          <w:sz w:val="32"/>
          <w:szCs w:val="32"/>
        </w:rPr>
      </w:pPr>
    </w:p>
    <w:p w:rsidR="00B4118F" w:rsidRPr="00B4118F" w:rsidRDefault="00B4118F" w:rsidP="00B4118F">
      <w:pPr>
        <w:ind w:left="567" w:firstLine="0"/>
        <w:jc w:val="right"/>
        <w:rPr>
          <w:rFonts w:cs="Arial"/>
          <w:b/>
          <w:bCs/>
          <w:kern w:val="28"/>
          <w:sz w:val="32"/>
          <w:szCs w:val="32"/>
        </w:rPr>
      </w:pPr>
    </w:p>
    <w:p w:rsidR="00644007" w:rsidRPr="00B4118F" w:rsidRDefault="00644007" w:rsidP="00B4118F">
      <w:pPr>
        <w:ind w:left="567" w:firstLine="0"/>
        <w:jc w:val="right"/>
        <w:rPr>
          <w:rFonts w:cs="Arial"/>
          <w:b/>
          <w:bCs/>
          <w:kern w:val="28"/>
          <w:sz w:val="32"/>
          <w:szCs w:val="32"/>
        </w:rPr>
      </w:pPr>
      <w:bookmarkStart w:id="3" w:name="приложение3"/>
      <w:r w:rsidRPr="00B4118F">
        <w:rPr>
          <w:rFonts w:cs="Arial"/>
          <w:b/>
          <w:bCs/>
          <w:kern w:val="28"/>
          <w:sz w:val="32"/>
          <w:szCs w:val="32"/>
        </w:rPr>
        <w:t>Приложение 3</w:t>
      </w:r>
    </w:p>
    <w:bookmarkEnd w:id="3"/>
    <w:p w:rsidR="00B4118F" w:rsidRDefault="00644007" w:rsidP="00B4118F">
      <w:pPr>
        <w:ind w:left="567" w:firstLine="0"/>
        <w:jc w:val="right"/>
        <w:rPr>
          <w:rFonts w:cs="Arial"/>
          <w:b/>
          <w:bCs/>
          <w:kern w:val="28"/>
          <w:sz w:val="32"/>
          <w:szCs w:val="32"/>
        </w:rPr>
      </w:pPr>
      <w:r w:rsidRPr="00B4118F">
        <w:rPr>
          <w:rFonts w:cs="Arial"/>
          <w:b/>
          <w:bCs/>
          <w:kern w:val="28"/>
          <w:sz w:val="32"/>
          <w:szCs w:val="32"/>
        </w:rPr>
        <w:t>к постановлению администрации</w:t>
      </w:r>
    </w:p>
    <w:p w:rsidR="00644007" w:rsidRPr="00B4118F" w:rsidRDefault="00644007" w:rsidP="00B4118F">
      <w:pPr>
        <w:ind w:left="567" w:firstLine="0"/>
        <w:jc w:val="right"/>
        <w:rPr>
          <w:rFonts w:cs="Arial"/>
          <w:b/>
          <w:bCs/>
          <w:kern w:val="28"/>
          <w:sz w:val="32"/>
          <w:szCs w:val="32"/>
        </w:rPr>
      </w:pPr>
      <w:r w:rsidRPr="00B4118F">
        <w:rPr>
          <w:rFonts w:cs="Arial"/>
          <w:b/>
          <w:bCs/>
          <w:kern w:val="28"/>
          <w:sz w:val="32"/>
          <w:szCs w:val="32"/>
        </w:rPr>
        <w:t xml:space="preserve"> Березовского района</w:t>
      </w:r>
    </w:p>
    <w:p w:rsidR="00644007" w:rsidRPr="00B4118F" w:rsidRDefault="00644007" w:rsidP="00B4118F">
      <w:pPr>
        <w:ind w:left="567" w:firstLine="0"/>
        <w:jc w:val="right"/>
        <w:rPr>
          <w:rFonts w:cs="Arial"/>
          <w:b/>
          <w:bCs/>
          <w:kern w:val="28"/>
          <w:sz w:val="32"/>
          <w:szCs w:val="32"/>
        </w:rPr>
      </w:pPr>
      <w:r w:rsidRPr="00B4118F">
        <w:rPr>
          <w:rFonts w:cs="Arial"/>
          <w:b/>
          <w:bCs/>
          <w:kern w:val="28"/>
          <w:sz w:val="32"/>
          <w:szCs w:val="32"/>
        </w:rPr>
        <w:t>от 17.09.2018 № 803</w:t>
      </w:r>
    </w:p>
    <w:p w:rsidR="00B4118F" w:rsidRPr="00B4118F" w:rsidRDefault="00B4118F" w:rsidP="00B4118F">
      <w:pPr>
        <w:ind w:left="567" w:firstLine="0"/>
        <w:jc w:val="right"/>
        <w:rPr>
          <w:rFonts w:cs="Arial"/>
          <w:b/>
          <w:bCs/>
          <w:kern w:val="28"/>
          <w:sz w:val="32"/>
          <w:szCs w:val="32"/>
        </w:rPr>
      </w:pPr>
    </w:p>
    <w:p w:rsidR="00644007" w:rsidRPr="00B4118F" w:rsidRDefault="00644007" w:rsidP="00B4118F">
      <w:pPr>
        <w:ind w:left="567" w:firstLine="0"/>
        <w:jc w:val="right"/>
        <w:rPr>
          <w:rFonts w:cs="Arial"/>
          <w:b/>
          <w:bCs/>
          <w:kern w:val="28"/>
          <w:sz w:val="32"/>
          <w:szCs w:val="32"/>
        </w:rPr>
      </w:pPr>
    </w:p>
    <w:p w:rsidR="00644007" w:rsidRPr="00B4118F" w:rsidRDefault="00644007" w:rsidP="00B4118F">
      <w:pPr>
        <w:autoSpaceDE w:val="0"/>
        <w:autoSpaceDN w:val="0"/>
        <w:adjustRightInd w:val="0"/>
        <w:jc w:val="center"/>
        <w:rPr>
          <w:rFonts w:cs="Arial"/>
          <w:b/>
          <w:bCs/>
          <w:iCs/>
          <w:sz w:val="30"/>
          <w:szCs w:val="28"/>
        </w:rPr>
      </w:pPr>
      <w:r w:rsidRPr="00B4118F">
        <w:rPr>
          <w:rFonts w:cs="Arial"/>
          <w:b/>
          <w:bCs/>
          <w:iCs/>
          <w:sz w:val="30"/>
          <w:szCs w:val="28"/>
        </w:rPr>
        <w:t xml:space="preserve">Порядок </w:t>
      </w:r>
    </w:p>
    <w:p w:rsidR="00644007" w:rsidRPr="00B4118F" w:rsidRDefault="00644007" w:rsidP="00B4118F">
      <w:pPr>
        <w:autoSpaceDE w:val="0"/>
        <w:autoSpaceDN w:val="0"/>
        <w:adjustRightInd w:val="0"/>
        <w:jc w:val="center"/>
        <w:rPr>
          <w:rFonts w:cs="Arial"/>
          <w:b/>
          <w:bCs/>
          <w:iCs/>
          <w:sz w:val="30"/>
          <w:szCs w:val="28"/>
        </w:rPr>
      </w:pPr>
      <w:r w:rsidRPr="00B4118F">
        <w:rPr>
          <w:rFonts w:cs="Arial"/>
          <w:b/>
          <w:bCs/>
          <w:iCs/>
          <w:sz w:val="30"/>
          <w:szCs w:val="28"/>
        </w:rPr>
        <w:t xml:space="preserve">проведения и критерии ежегодной </w:t>
      </w:r>
      <w:proofErr w:type="gramStart"/>
      <w:r w:rsidRPr="00B4118F">
        <w:rPr>
          <w:rFonts w:cs="Arial"/>
          <w:b/>
          <w:bCs/>
          <w:iCs/>
          <w:sz w:val="30"/>
          <w:szCs w:val="28"/>
        </w:rPr>
        <w:t>оценки эффективности реализации муниципальной программы Березовского района</w:t>
      </w:r>
      <w:proofErr w:type="gramEnd"/>
    </w:p>
    <w:p w:rsidR="00644007" w:rsidRPr="00B4118F" w:rsidRDefault="00644007" w:rsidP="00B4118F">
      <w:pPr>
        <w:autoSpaceDE w:val="0"/>
        <w:autoSpaceDN w:val="0"/>
        <w:adjustRightInd w:val="0"/>
        <w:jc w:val="center"/>
        <w:rPr>
          <w:rFonts w:cs="Arial"/>
          <w:b/>
          <w:bCs/>
          <w:iCs/>
          <w:sz w:val="30"/>
          <w:szCs w:val="28"/>
        </w:rPr>
      </w:pPr>
      <w:r w:rsidRPr="00B4118F">
        <w:rPr>
          <w:rFonts w:cs="Arial"/>
          <w:b/>
          <w:bCs/>
          <w:iCs/>
          <w:sz w:val="30"/>
          <w:szCs w:val="28"/>
        </w:rPr>
        <w:t>(далее-Порядок)</w:t>
      </w:r>
    </w:p>
    <w:p w:rsidR="00644007" w:rsidRPr="00B4118F" w:rsidRDefault="00644007" w:rsidP="00B4118F">
      <w:pPr>
        <w:autoSpaceDE w:val="0"/>
        <w:autoSpaceDN w:val="0"/>
        <w:adjustRightInd w:val="0"/>
        <w:outlineLvl w:val="1"/>
      </w:pPr>
    </w:p>
    <w:p w:rsidR="00644007" w:rsidRPr="00B4118F" w:rsidRDefault="00644007" w:rsidP="00B4118F">
      <w:pPr>
        <w:autoSpaceDE w:val="0"/>
        <w:autoSpaceDN w:val="0"/>
        <w:adjustRightInd w:val="0"/>
        <w:jc w:val="center"/>
        <w:outlineLvl w:val="1"/>
        <w:rPr>
          <w:rFonts w:cs="Arial"/>
          <w:b/>
          <w:bCs/>
          <w:iCs/>
          <w:sz w:val="30"/>
          <w:szCs w:val="28"/>
        </w:rPr>
      </w:pPr>
      <w:r w:rsidRPr="00B4118F">
        <w:rPr>
          <w:rFonts w:cs="Arial"/>
          <w:b/>
          <w:bCs/>
          <w:iCs/>
          <w:sz w:val="30"/>
          <w:szCs w:val="28"/>
        </w:rPr>
        <w:t>Раздел 1. Общие положения</w:t>
      </w:r>
    </w:p>
    <w:p w:rsidR="00644007" w:rsidRPr="00B4118F" w:rsidRDefault="00644007" w:rsidP="00B4118F"/>
    <w:p w:rsidR="00644007" w:rsidRPr="00B4118F" w:rsidRDefault="00644007" w:rsidP="00D703AF">
      <w:r w:rsidRPr="00B4118F">
        <w:t>1.1. Оценка эффективности реализации муниципальной программы (далее-оценка) осуществляется в целях контроля, прогноза реализации муниципальной программы и своевременного принятия мер по повышению эффективности реализации муниципальной программы и расходования бюджетных средств.</w:t>
      </w:r>
    </w:p>
    <w:p w:rsidR="00644007" w:rsidRPr="00B4118F" w:rsidRDefault="00644007" w:rsidP="00D703AF">
      <w:r w:rsidRPr="00B4118F">
        <w:t>1.2. Оценка проводится комитетом по экономической политике администрации Березовского района (далее-комитет по экономической политике) ежегодно по итогам реализации муниципальной программы за отчетный финансовый год, в течение всего периода реализации муниципальной программы.</w:t>
      </w:r>
    </w:p>
    <w:p w:rsidR="00644007" w:rsidRPr="00B4118F" w:rsidRDefault="00644007" w:rsidP="00B4118F"/>
    <w:p w:rsidR="00644007" w:rsidRPr="00B4118F" w:rsidRDefault="00644007" w:rsidP="00B4118F">
      <w:pPr>
        <w:autoSpaceDE w:val="0"/>
        <w:autoSpaceDN w:val="0"/>
        <w:adjustRightInd w:val="0"/>
        <w:jc w:val="center"/>
        <w:outlineLvl w:val="1"/>
        <w:rPr>
          <w:rFonts w:cs="Arial"/>
          <w:b/>
          <w:bCs/>
          <w:iCs/>
          <w:sz w:val="30"/>
          <w:szCs w:val="28"/>
        </w:rPr>
      </w:pPr>
      <w:r w:rsidRPr="00B4118F">
        <w:rPr>
          <w:rFonts w:cs="Arial"/>
          <w:b/>
          <w:bCs/>
          <w:iCs/>
          <w:sz w:val="30"/>
          <w:szCs w:val="28"/>
        </w:rPr>
        <w:t xml:space="preserve">Раздел 2. Порядок оценки эффективности реализации </w:t>
      </w:r>
    </w:p>
    <w:p w:rsidR="00644007" w:rsidRPr="00B4118F" w:rsidRDefault="00644007" w:rsidP="00B4118F">
      <w:pPr>
        <w:autoSpaceDE w:val="0"/>
        <w:autoSpaceDN w:val="0"/>
        <w:adjustRightInd w:val="0"/>
        <w:jc w:val="center"/>
        <w:outlineLvl w:val="1"/>
        <w:rPr>
          <w:rFonts w:cs="Arial"/>
          <w:b/>
          <w:bCs/>
          <w:iCs/>
          <w:sz w:val="30"/>
          <w:szCs w:val="28"/>
        </w:rPr>
      </w:pPr>
      <w:r w:rsidRPr="00B4118F">
        <w:rPr>
          <w:rFonts w:cs="Arial"/>
          <w:b/>
          <w:bCs/>
          <w:iCs/>
          <w:sz w:val="30"/>
          <w:szCs w:val="28"/>
        </w:rPr>
        <w:t>муниципальной программы</w:t>
      </w:r>
    </w:p>
    <w:p w:rsidR="00644007" w:rsidRPr="00B4118F" w:rsidRDefault="00644007" w:rsidP="00B4118F"/>
    <w:p w:rsidR="00644007" w:rsidRDefault="00644007" w:rsidP="00B4118F">
      <w:pPr>
        <w:rPr>
          <w:szCs w:val="28"/>
        </w:rPr>
      </w:pPr>
      <w:r w:rsidRPr="00B4118F">
        <w:t xml:space="preserve">2.1. </w:t>
      </w:r>
      <w:r w:rsidR="005B25C5">
        <w:rPr>
          <w:szCs w:val="28"/>
        </w:rPr>
        <w:t>Оценка проводится до 10 апреля года, следующего за отчетным годом, на основании информации, представленной ответственным исполнителем муниципальной программы в соответствии с настоящим Порядком. При осуществлении оценки, комитет руководствуется критериями и методикой ежегодной оценки эффективности муниципальной программы Березовского района, согласно приложению к настоящему Порядку.</w:t>
      </w:r>
    </w:p>
    <w:p w:rsidR="005B25C5" w:rsidRPr="00B4118F" w:rsidRDefault="005B25C5" w:rsidP="00B4118F">
      <w:r>
        <w:rPr>
          <w:szCs w:val="28"/>
        </w:rPr>
        <w:t>(пункт 2.1 изложен в редакции постановления Адм</w:t>
      </w:r>
      <w:r w:rsidR="00B04D2A">
        <w:rPr>
          <w:szCs w:val="28"/>
        </w:rPr>
        <w:t xml:space="preserve">инистрации </w:t>
      </w:r>
      <w:hyperlink r:id="rId43" w:tooltip="постановление от 02.04.2019 0:00:00 №390 Администрация Березовского района&#10;&#10;О внесении изменений в постановление администрации Березовского района от 17.09.2018 № 803 " w:history="1">
        <w:r w:rsidR="00B04D2A" w:rsidRPr="00B04D2A">
          <w:rPr>
            <w:rStyle w:val="a4"/>
            <w:szCs w:val="28"/>
          </w:rPr>
          <w:t>от 02.04</w:t>
        </w:r>
        <w:r w:rsidRPr="00B04D2A">
          <w:rPr>
            <w:rStyle w:val="a4"/>
            <w:szCs w:val="28"/>
          </w:rPr>
          <w:t>.2019 № 390</w:t>
        </w:r>
      </w:hyperlink>
      <w:r>
        <w:rPr>
          <w:szCs w:val="28"/>
        </w:rPr>
        <w:t>)</w:t>
      </w:r>
    </w:p>
    <w:p w:rsidR="00644007" w:rsidRPr="00B4118F" w:rsidRDefault="00644007" w:rsidP="00B4118F">
      <w:pPr>
        <w:autoSpaceDE w:val="0"/>
        <w:autoSpaceDN w:val="0"/>
        <w:adjustRightInd w:val="0"/>
        <w:jc w:val="center"/>
        <w:outlineLvl w:val="1"/>
        <w:rPr>
          <w:rFonts w:cs="Arial"/>
          <w:b/>
          <w:bCs/>
          <w:iCs/>
          <w:sz w:val="30"/>
          <w:szCs w:val="28"/>
        </w:rPr>
      </w:pPr>
      <w:r w:rsidRPr="00B4118F">
        <w:rPr>
          <w:rFonts w:cs="Arial"/>
          <w:b/>
          <w:bCs/>
          <w:iCs/>
          <w:sz w:val="30"/>
          <w:szCs w:val="28"/>
        </w:rPr>
        <w:t>Раздел 3. Результаты оценки эффективности</w:t>
      </w:r>
    </w:p>
    <w:p w:rsidR="00644007" w:rsidRPr="00B4118F" w:rsidRDefault="00644007" w:rsidP="00B4118F">
      <w:pPr>
        <w:autoSpaceDE w:val="0"/>
        <w:autoSpaceDN w:val="0"/>
        <w:adjustRightInd w:val="0"/>
        <w:jc w:val="center"/>
        <w:rPr>
          <w:rFonts w:cs="Arial"/>
          <w:b/>
          <w:bCs/>
          <w:iCs/>
          <w:sz w:val="30"/>
          <w:szCs w:val="28"/>
        </w:rPr>
      </w:pPr>
      <w:r w:rsidRPr="00B4118F">
        <w:rPr>
          <w:rFonts w:cs="Arial"/>
          <w:b/>
          <w:bCs/>
          <w:iCs/>
          <w:sz w:val="30"/>
          <w:szCs w:val="28"/>
        </w:rPr>
        <w:t>реализации муниципальной программы</w:t>
      </w:r>
    </w:p>
    <w:p w:rsidR="00644007" w:rsidRPr="00B4118F" w:rsidRDefault="00644007" w:rsidP="00B4118F"/>
    <w:p w:rsidR="00644007" w:rsidRPr="00B4118F" w:rsidRDefault="00644007" w:rsidP="00B4118F">
      <w:r w:rsidRPr="00B4118F">
        <w:t>3.1. По результатам оценки комитет по экономической политике формирует оценочную таблицу. Оценочная таблица направляется ответственному исполнителю муниципальной программы.</w:t>
      </w:r>
    </w:p>
    <w:p w:rsidR="00644007" w:rsidRPr="00B4118F" w:rsidRDefault="00644007" w:rsidP="00B4118F">
      <w:r w:rsidRPr="00B4118F">
        <w:t>Результаты оценки используются для оценки докладов о результатах и основных направлениях деятельности структурных подразделений администрации Березовского района.</w:t>
      </w:r>
    </w:p>
    <w:p w:rsidR="00644007" w:rsidRPr="00B4118F" w:rsidRDefault="00644007" w:rsidP="00B4118F">
      <w:r w:rsidRPr="00B4118F">
        <w:t>3.2. Оценка эффективности реализации муниципальной программы оформляется в виде заключения об эффективности реализации муниципальной программы.</w:t>
      </w:r>
    </w:p>
    <w:p w:rsidR="00644007" w:rsidRDefault="00644007" w:rsidP="00B4118F">
      <w:r w:rsidRPr="00B4118F">
        <w:t xml:space="preserve">В срок, не позднее 1 мая следующего года, заключение об эффективности реализации действующих </w:t>
      </w:r>
      <w:r w:rsidR="005B25C5">
        <w:t>программ направляется в комиссию</w:t>
      </w:r>
      <w:r w:rsidRPr="00B4118F">
        <w:t xml:space="preserve"> по вопросам </w:t>
      </w:r>
      <w:r w:rsidRPr="00B4118F">
        <w:lastRenderedPageBreak/>
        <w:t>обеспечения устойчивого развития экономики и социальной стабильности, мониторингу целевых показателей муниципальных программ Березовского района (далее-Комиссия).</w:t>
      </w:r>
    </w:p>
    <w:p w:rsidR="005B25C5" w:rsidRPr="00B4118F" w:rsidRDefault="005B25C5" w:rsidP="00B4118F">
      <w:r>
        <w:t xml:space="preserve">(в абзаце втором пункта 3.2 слова «в комиссии» заменены словами «в комиссию» постановлением Администрации </w:t>
      </w:r>
      <w:hyperlink r:id="rId44" w:tooltip="постановление от 02.04.2019 0:00:00 №390 Администрация Березовского района&#10;&#10;О внесении изменений в постановление администрации Березовского района от 17.09.2018 № 803 " w:history="1">
        <w:r w:rsidRPr="003449E9">
          <w:rPr>
            <w:rStyle w:val="a4"/>
          </w:rPr>
          <w:t>от 02.04.2019 № 390</w:t>
        </w:r>
      </w:hyperlink>
      <w:r>
        <w:t>)</w:t>
      </w:r>
    </w:p>
    <w:p w:rsidR="00644007" w:rsidRPr="00B4118F" w:rsidRDefault="00644007" w:rsidP="00B4118F">
      <w:r w:rsidRPr="00B4118F">
        <w:t>3.3. По результатам оценки эффективности реализации муниципальной программы, ежегодно, Комиссией принимается решение, начиная с очередного финансового года, о дальнейшем финансировании муниципальной программы или о сокращении бюджетных ассигнований, а также о досрочном прекращении ее реализации.</w:t>
      </w:r>
    </w:p>
    <w:p w:rsidR="00644007" w:rsidRPr="00B4118F" w:rsidRDefault="00644007" w:rsidP="00B4118F">
      <w:proofErr w:type="gramStart"/>
      <w:r w:rsidRPr="00B4118F">
        <w:t>В случае принятия решения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roofErr w:type="gramEnd"/>
    </w:p>
    <w:p w:rsidR="00644007" w:rsidRPr="00B4118F" w:rsidRDefault="00644007" w:rsidP="00B4118F"/>
    <w:p w:rsidR="00644007" w:rsidRPr="00791A5C" w:rsidRDefault="00644007" w:rsidP="00644007">
      <w:pPr>
        <w:autoSpaceDE w:val="0"/>
        <w:autoSpaceDN w:val="0"/>
        <w:adjustRightInd w:val="0"/>
        <w:jc w:val="right"/>
        <w:outlineLvl w:val="1"/>
        <w:rPr>
          <w:rFonts w:cs="Arial"/>
          <w:szCs w:val="28"/>
        </w:rPr>
      </w:pPr>
    </w:p>
    <w:p w:rsidR="00B4118F" w:rsidRDefault="00B4118F">
      <w:pPr>
        <w:spacing w:after="160" w:line="259" w:lineRule="auto"/>
        <w:ind w:firstLine="0"/>
        <w:jc w:val="left"/>
        <w:rPr>
          <w:rFonts w:cs="Arial"/>
          <w:szCs w:val="28"/>
        </w:rPr>
      </w:pPr>
      <w:r>
        <w:rPr>
          <w:rFonts w:cs="Arial"/>
          <w:szCs w:val="28"/>
        </w:rPr>
        <w:br w:type="page"/>
      </w:r>
    </w:p>
    <w:p w:rsidR="00644007" w:rsidRPr="00B4118F" w:rsidRDefault="00644007" w:rsidP="00B4118F">
      <w:pPr>
        <w:ind w:left="567" w:firstLine="0"/>
        <w:jc w:val="right"/>
        <w:rPr>
          <w:rFonts w:cs="Arial"/>
          <w:b/>
          <w:bCs/>
          <w:kern w:val="28"/>
          <w:sz w:val="32"/>
          <w:szCs w:val="32"/>
        </w:rPr>
      </w:pPr>
    </w:p>
    <w:p w:rsidR="00B4118F" w:rsidRPr="00B4118F" w:rsidRDefault="00B4118F" w:rsidP="00B4118F">
      <w:pPr>
        <w:ind w:left="567" w:firstLine="0"/>
        <w:jc w:val="right"/>
        <w:rPr>
          <w:rFonts w:cs="Arial"/>
          <w:b/>
          <w:bCs/>
          <w:kern w:val="28"/>
          <w:sz w:val="32"/>
          <w:szCs w:val="32"/>
        </w:rPr>
      </w:pPr>
    </w:p>
    <w:p w:rsidR="00644007" w:rsidRPr="00B4118F" w:rsidRDefault="00644007" w:rsidP="00B4118F">
      <w:pPr>
        <w:ind w:left="567" w:firstLine="0"/>
        <w:jc w:val="right"/>
        <w:rPr>
          <w:rFonts w:cs="Arial"/>
          <w:b/>
          <w:bCs/>
          <w:kern w:val="28"/>
          <w:sz w:val="32"/>
          <w:szCs w:val="32"/>
        </w:rPr>
      </w:pPr>
      <w:r w:rsidRPr="00B4118F">
        <w:rPr>
          <w:rFonts w:cs="Arial"/>
          <w:b/>
          <w:bCs/>
          <w:kern w:val="28"/>
          <w:sz w:val="32"/>
          <w:szCs w:val="32"/>
        </w:rPr>
        <w:t>Приложение</w:t>
      </w:r>
    </w:p>
    <w:p w:rsidR="00644007" w:rsidRPr="00B4118F" w:rsidRDefault="00644007" w:rsidP="00B4118F">
      <w:pPr>
        <w:ind w:left="567" w:firstLine="0"/>
        <w:jc w:val="right"/>
        <w:rPr>
          <w:rFonts w:cs="Arial"/>
          <w:b/>
          <w:bCs/>
          <w:kern w:val="28"/>
          <w:sz w:val="32"/>
          <w:szCs w:val="32"/>
        </w:rPr>
      </w:pPr>
      <w:r w:rsidRPr="00B4118F">
        <w:rPr>
          <w:rFonts w:cs="Arial"/>
          <w:b/>
          <w:bCs/>
          <w:kern w:val="28"/>
          <w:sz w:val="32"/>
          <w:szCs w:val="32"/>
        </w:rPr>
        <w:t>к Порядку проведения</w:t>
      </w:r>
    </w:p>
    <w:p w:rsidR="00644007" w:rsidRPr="00B4118F" w:rsidRDefault="00644007" w:rsidP="00B4118F">
      <w:pPr>
        <w:ind w:left="567" w:firstLine="0"/>
        <w:jc w:val="right"/>
        <w:rPr>
          <w:rFonts w:cs="Arial"/>
          <w:b/>
          <w:bCs/>
          <w:kern w:val="28"/>
          <w:sz w:val="32"/>
          <w:szCs w:val="32"/>
        </w:rPr>
      </w:pPr>
      <w:r w:rsidRPr="00B4118F">
        <w:rPr>
          <w:rFonts w:cs="Arial"/>
          <w:b/>
          <w:bCs/>
          <w:kern w:val="28"/>
          <w:sz w:val="32"/>
          <w:szCs w:val="32"/>
        </w:rPr>
        <w:t>и критериям ежегодной оценки</w:t>
      </w:r>
    </w:p>
    <w:p w:rsidR="00644007" w:rsidRPr="00B4118F" w:rsidRDefault="00644007" w:rsidP="00B4118F">
      <w:pPr>
        <w:ind w:left="567" w:firstLine="0"/>
        <w:jc w:val="right"/>
        <w:rPr>
          <w:rFonts w:cs="Arial"/>
          <w:b/>
          <w:bCs/>
          <w:kern w:val="28"/>
          <w:sz w:val="32"/>
          <w:szCs w:val="32"/>
        </w:rPr>
      </w:pPr>
      <w:r w:rsidRPr="00B4118F">
        <w:rPr>
          <w:rFonts w:cs="Arial"/>
          <w:b/>
          <w:bCs/>
          <w:kern w:val="28"/>
          <w:sz w:val="32"/>
          <w:szCs w:val="32"/>
        </w:rPr>
        <w:t>эффективности реализации муниципальной</w:t>
      </w:r>
    </w:p>
    <w:p w:rsidR="00644007" w:rsidRPr="00B4118F" w:rsidRDefault="00644007" w:rsidP="00B4118F">
      <w:pPr>
        <w:ind w:left="567" w:firstLine="0"/>
        <w:jc w:val="right"/>
        <w:rPr>
          <w:rFonts w:cs="Arial"/>
          <w:b/>
          <w:bCs/>
          <w:kern w:val="28"/>
          <w:sz w:val="32"/>
          <w:szCs w:val="32"/>
        </w:rPr>
      </w:pPr>
      <w:r w:rsidRPr="00B4118F">
        <w:rPr>
          <w:rFonts w:cs="Arial"/>
          <w:b/>
          <w:bCs/>
          <w:kern w:val="28"/>
          <w:sz w:val="32"/>
          <w:szCs w:val="32"/>
        </w:rPr>
        <w:t>программы Березовского района</w:t>
      </w:r>
    </w:p>
    <w:p w:rsidR="00B4118F" w:rsidRPr="00B4118F" w:rsidRDefault="00B4118F" w:rsidP="00B4118F">
      <w:pPr>
        <w:ind w:left="567" w:firstLine="0"/>
        <w:jc w:val="right"/>
        <w:rPr>
          <w:rFonts w:cs="Arial"/>
          <w:b/>
          <w:bCs/>
          <w:kern w:val="28"/>
          <w:sz w:val="32"/>
          <w:szCs w:val="32"/>
        </w:rPr>
      </w:pPr>
    </w:p>
    <w:p w:rsidR="00644007" w:rsidRPr="00B4118F" w:rsidRDefault="00644007" w:rsidP="00B4118F">
      <w:pPr>
        <w:ind w:left="567" w:firstLine="0"/>
        <w:jc w:val="right"/>
        <w:rPr>
          <w:rFonts w:cs="Arial"/>
          <w:b/>
          <w:bCs/>
          <w:kern w:val="28"/>
          <w:sz w:val="32"/>
          <w:szCs w:val="32"/>
        </w:rPr>
      </w:pPr>
    </w:p>
    <w:p w:rsidR="00644007" w:rsidRPr="00B4118F" w:rsidRDefault="00644007" w:rsidP="00B4118F">
      <w:pPr>
        <w:autoSpaceDE w:val="0"/>
        <w:autoSpaceDN w:val="0"/>
        <w:adjustRightInd w:val="0"/>
        <w:jc w:val="center"/>
        <w:rPr>
          <w:rFonts w:cs="Arial"/>
          <w:b/>
          <w:bCs/>
          <w:iCs/>
          <w:sz w:val="30"/>
          <w:szCs w:val="28"/>
        </w:rPr>
      </w:pPr>
      <w:r w:rsidRPr="00B4118F">
        <w:rPr>
          <w:rFonts w:cs="Arial"/>
          <w:b/>
          <w:bCs/>
          <w:iCs/>
          <w:sz w:val="30"/>
          <w:szCs w:val="28"/>
        </w:rPr>
        <w:t>Критерии и методика</w:t>
      </w:r>
    </w:p>
    <w:p w:rsidR="00644007" w:rsidRPr="00B4118F" w:rsidRDefault="00644007" w:rsidP="00B4118F">
      <w:pPr>
        <w:autoSpaceDE w:val="0"/>
        <w:autoSpaceDN w:val="0"/>
        <w:adjustRightInd w:val="0"/>
        <w:jc w:val="center"/>
        <w:rPr>
          <w:rFonts w:cs="Arial"/>
          <w:b/>
          <w:bCs/>
          <w:iCs/>
          <w:sz w:val="30"/>
          <w:szCs w:val="28"/>
        </w:rPr>
      </w:pPr>
      <w:r w:rsidRPr="00B4118F">
        <w:rPr>
          <w:rFonts w:cs="Arial"/>
          <w:b/>
          <w:bCs/>
          <w:iCs/>
          <w:sz w:val="30"/>
          <w:szCs w:val="28"/>
        </w:rPr>
        <w:t>ежегодной оценки эффективности муниципальной программы Березовского района</w:t>
      </w:r>
    </w:p>
    <w:p w:rsidR="00644007" w:rsidRPr="00B4118F" w:rsidRDefault="00644007" w:rsidP="00B4118F"/>
    <w:p w:rsidR="00644007" w:rsidRPr="00B4118F" w:rsidRDefault="00644007" w:rsidP="00B4118F">
      <w:r w:rsidRPr="00B4118F">
        <w:t>1. Оценка ежегодной эффективности реализации муниципальной программы рассчитывается на основе балльных оценок по критериям с учетом их весовых коэффициентов по формуле:</w:t>
      </w:r>
    </w:p>
    <w:p w:rsidR="00644007" w:rsidRPr="00791A5C" w:rsidRDefault="00644007" w:rsidP="00644007">
      <w:pPr>
        <w:autoSpaceDE w:val="0"/>
        <w:autoSpaceDN w:val="0"/>
        <w:adjustRightInd w:val="0"/>
        <w:rPr>
          <w:rFonts w:cs="Arial"/>
          <w:szCs w:val="28"/>
        </w:rPr>
      </w:pPr>
    </w:p>
    <w:p w:rsidR="00644007" w:rsidRPr="00791A5C" w:rsidRDefault="00644007" w:rsidP="00644007">
      <w:pPr>
        <w:autoSpaceDE w:val="0"/>
        <w:autoSpaceDN w:val="0"/>
        <w:adjustRightInd w:val="0"/>
        <w:jc w:val="center"/>
        <w:rPr>
          <w:rFonts w:cs="Arial"/>
          <w:szCs w:val="28"/>
        </w:rPr>
      </w:pPr>
      <w:r w:rsidRPr="00791A5C">
        <w:rPr>
          <w:rFonts w:cs="Arial"/>
          <w:szCs w:val="28"/>
        </w:rPr>
        <w:t>R = ∑ К</w:t>
      </w:r>
      <w:proofErr w:type="gramStart"/>
      <w:r w:rsidRPr="00791A5C">
        <w:rPr>
          <w:rFonts w:cs="Arial"/>
          <w:szCs w:val="28"/>
          <w:vertAlign w:val="subscript"/>
          <w:lang w:val="en-US"/>
        </w:rPr>
        <w:t>i</w:t>
      </w:r>
      <w:proofErr w:type="gramEnd"/>
      <w:r w:rsidRPr="00791A5C">
        <w:rPr>
          <w:rFonts w:cs="Arial"/>
          <w:szCs w:val="28"/>
        </w:rPr>
        <w:t xml:space="preserve"> х Z</w:t>
      </w:r>
      <w:r w:rsidRPr="00791A5C">
        <w:rPr>
          <w:rFonts w:cs="Arial"/>
          <w:szCs w:val="28"/>
          <w:lang w:val="en-US"/>
        </w:rPr>
        <w:t>i</w:t>
      </w:r>
      <w:r w:rsidRPr="00791A5C">
        <w:rPr>
          <w:rFonts w:cs="Arial"/>
          <w:szCs w:val="28"/>
        </w:rPr>
        <w:t xml:space="preserve"> , где:</w:t>
      </w:r>
    </w:p>
    <w:p w:rsidR="00644007" w:rsidRPr="00791A5C" w:rsidRDefault="00644007" w:rsidP="00644007">
      <w:pPr>
        <w:autoSpaceDE w:val="0"/>
        <w:autoSpaceDN w:val="0"/>
        <w:adjustRightInd w:val="0"/>
        <w:jc w:val="center"/>
        <w:rPr>
          <w:rFonts w:cs="Arial"/>
          <w:szCs w:val="28"/>
        </w:rPr>
      </w:pPr>
    </w:p>
    <w:p w:rsidR="00644007" w:rsidRPr="00791A5C" w:rsidRDefault="00644007" w:rsidP="00644007">
      <w:pPr>
        <w:autoSpaceDE w:val="0"/>
        <w:autoSpaceDN w:val="0"/>
        <w:adjustRightInd w:val="0"/>
        <w:rPr>
          <w:rFonts w:cs="Arial"/>
          <w:szCs w:val="28"/>
        </w:rPr>
      </w:pPr>
      <w:proofErr w:type="spellStart"/>
      <w:r w:rsidRPr="00791A5C">
        <w:rPr>
          <w:rFonts w:cs="Arial"/>
          <w:szCs w:val="28"/>
        </w:rPr>
        <w:t>К</w:t>
      </w:r>
      <w:proofErr w:type="gramStart"/>
      <w:r w:rsidRPr="00791A5C">
        <w:rPr>
          <w:rFonts w:cs="Arial"/>
          <w:szCs w:val="28"/>
        </w:rPr>
        <w:t>i</w:t>
      </w:r>
      <w:proofErr w:type="spellEnd"/>
      <w:proofErr w:type="gramEnd"/>
      <w:r w:rsidRPr="00791A5C">
        <w:rPr>
          <w:rFonts w:cs="Arial"/>
          <w:szCs w:val="28"/>
        </w:rPr>
        <w:t xml:space="preserve"> - балльная оценка, присвоенная муниципальной программе по i-</w:t>
      </w:r>
      <w:proofErr w:type="spellStart"/>
      <w:r w:rsidRPr="00791A5C">
        <w:rPr>
          <w:rFonts w:cs="Arial"/>
          <w:szCs w:val="28"/>
        </w:rPr>
        <w:t>му</w:t>
      </w:r>
      <w:proofErr w:type="spellEnd"/>
      <w:r w:rsidRPr="00791A5C">
        <w:rPr>
          <w:rFonts w:cs="Arial"/>
          <w:szCs w:val="28"/>
        </w:rPr>
        <w:t xml:space="preserve"> критерию;</w:t>
      </w:r>
    </w:p>
    <w:p w:rsidR="00644007" w:rsidRPr="00791A5C" w:rsidRDefault="00644007" w:rsidP="00644007">
      <w:pPr>
        <w:autoSpaceDE w:val="0"/>
        <w:autoSpaceDN w:val="0"/>
        <w:adjustRightInd w:val="0"/>
        <w:rPr>
          <w:rFonts w:cs="Arial"/>
          <w:szCs w:val="28"/>
        </w:rPr>
      </w:pPr>
      <w:proofErr w:type="spellStart"/>
      <w:r w:rsidRPr="00791A5C">
        <w:rPr>
          <w:rFonts w:cs="Arial"/>
          <w:szCs w:val="28"/>
        </w:rPr>
        <w:t>Zi</w:t>
      </w:r>
      <w:proofErr w:type="spellEnd"/>
      <w:r w:rsidRPr="00791A5C">
        <w:rPr>
          <w:rFonts w:cs="Arial"/>
          <w:szCs w:val="28"/>
        </w:rPr>
        <w:t xml:space="preserve"> - весовой коэффициент i-</w:t>
      </w:r>
      <w:proofErr w:type="spellStart"/>
      <w:r w:rsidRPr="00791A5C">
        <w:rPr>
          <w:rFonts w:cs="Arial"/>
          <w:szCs w:val="28"/>
        </w:rPr>
        <w:t>го</w:t>
      </w:r>
      <w:proofErr w:type="spellEnd"/>
      <w:r w:rsidRPr="00791A5C">
        <w:rPr>
          <w:rFonts w:cs="Arial"/>
          <w:szCs w:val="28"/>
        </w:rPr>
        <w:t xml:space="preserve"> критерия.</w:t>
      </w:r>
    </w:p>
    <w:p w:rsidR="00644007" w:rsidRPr="00B4118F" w:rsidRDefault="00644007" w:rsidP="00B4118F">
      <w:r w:rsidRPr="00B4118F">
        <w:t>2. Критерии ежегодной оценки эффективности реализации муниципальной программы, их весовые коэффициенты и балльная оценка представлена в таблице:</w:t>
      </w:r>
    </w:p>
    <w:p w:rsidR="00644007" w:rsidRPr="00791A5C" w:rsidRDefault="00644007" w:rsidP="00644007">
      <w:pPr>
        <w:autoSpaceDE w:val="0"/>
        <w:autoSpaceDN w:val="0"/>
        <w:adjustRightInd w:val="0"/>
        <w:rPr>
          <w:rFonts w:cs="Arial"/>
          <w:szCs w:val="28"/>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646"/>
        <w:gridCol w:w="1408"/>
        <w:gridCol w:w="3498"/>
        <w:gridCol w:w="1648"/>
      </w:tblGrid>
      <w:tr w:rsidR="00644007" w:rsidRPr="00791A5C" w:rsidTr="003F53A6">
        <w:tc>
          <w:tcPr>
            <w:tcW w:w="564"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0"/>
              <w:rPr>
                <w:lang w:eastAsia="en-US"/>
              </w:rPr>
            </w:pPr>
            <w:r w:rsidRPr="00791A5C">
              <w:rPr>
                <w:lang w:eastAsia="en-US"/>
              </w:rPr>
              <w:t xml:space="preserve"> № </w:t>
            </w:r>
            <w:proofErr w:type="gramStart"/>
            <w:r w:rsidRPr="00791A5C">
              <w:rPr>
                <w:lang w:eastAsia="en-US"/>
              </w:rPr>
              <w:t>п</w:t>
            </w:r>
            <w:proofErr w:type="gramEnd"/>
            <w:r w:rsidRPr="00791A5C">
              <w:rPr>
                <w:lang w:eastAsia="en-US"/>
              </w:rPr>
              <w:t>/п</w:t>
            </w:r>
          </w:p>
        </w:tc>
        <w:tc>
          <w:tcPr>
            <w:tcW w:w="2647"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0"/>
              <w:rPr>
                <w:lang w:eastAsia="en-US"/>
              </w:rPr>
            </w:pPr>
            <w:r w:rsidRPr="00791A5C">
              <w:rPr>
                <w:lang w:eastAsia="en-US"/>
              </w:rPr>
              <w:t>Наименование критерия</w:t>
            </w:r>
          </w:p>
        </w:tc>
        <w:tc>
          <w:tcPr>
            <w:tcW w:w="140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0"/>
              <w:rPr>
                <w:lang w:eastAsia="en-US"/>
              </w:rPr>
            </w:pPr>
            <w:r w:rsidRPr="00791A5C">
              <w:rPr>
                <w:lang w:eastAsia="en-US"/>
              </w:rPr>
              <w:t>Весовой коэффициент критерия, (</w:t>
            </w:r>
            <w:proofErr w:type="spellStart"/>
            <w:r w:rsidRPr="00791A5C">
              <w:rPr>
                <w:lang w:eastAsia="en-US"/>
              </w:rPr>
              <w:t>Z</w:t>
            </w:r>
            <w:r w:rsidRPr="00791A5C">
              <w:rPr>
                <w:vertAlign w:val="subscript"/>
                <w:lang w:eastAsia="en-US"/>
              </w:rPr>
              <w:t>i</w:t>
            </w:r>
            <w:proofErr w:type="spellEnd"/>
            <w:r w:rsidRPr="00791A5C">
              <w:rPr>
                <w:lang w:eastAsia="en-US"/>
              </w:rPr>
              <w:t>)</w:t>
            </w: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0"/>
              <w:rPr>
                <w:lang w:eastAsia="en-US"/>
              </w:rPr>
            </w:pPr>
            <w:r w:rsidRPr="00791A5C">
              <w:rPr>
                <w:lang w:eastAsia="en-US"/>
              </w:rPr>
              <w:t>Градация критерия</w:t>
            </w:r>
          </w:p>
        </w:tc>
        <w:tc>
          <w:tcPr>
            <w:tcW w:w="1649" w:type="dxa"/>
            <w:tcBorders>
              <w:top w:val="single" w:sz="4" w:space="0" w:color="auto"/>
              <w:left w:val="single" w:sz="4" w:space="0" w:color="auto"/>
              <w:bottom w:val="single" w:sz="4" w:space="0" w:color="auto"/>
              <w:right w:val="single" w:sz="4" w:space="0" w:color="auto"/>
            </w:tcBorders>
          </w:tcPr>
          <w:p w:rsidR="00644007" w:rsidRPr="00791A5C" w:rsidRDefault="00644007" w:rsidP="00B4118F">
            <w:pPr>
              <w:pStyle w:val="Table0"/>
              <w:rPr>
                <w:lang w:eastAsia="en-US"/>
              </w:rPr>
            </w:pPr>
            <w:r w:rsidRPr="00791A5C">
              <w:rPr>
                <w:lang w:eastAsia="en-US"/>
              </w:rPr>
              <w:t>Балльная оценка, (</w:t>
            </w:r>
            <w:proofErr w:type="spellStart"/>
            <w:r w:rsidRPr="00791A5C">
              <w:rPr>
                <w:lang w:eastAsia="en-US"/>
              </w:rPr>
              <w:t>К</w:t>
            </w:r>
            <w:proofErr w:type="gramStart"/>
            <w:r w:rsidRPr="00791A5C">
              <w:rPr>
                <w:lang w:eastAsia="en-US"/>
              </w:rPr>
              <w:t>i</w:t>
            </w:r>
            <w:proofErr w:type="spellEnd"/>
            <w:proofErr w:type="gramEnd"/>
            <w:r w:rsidRPr="00791A5C">
              <w:rPr>
                <w:lang w:eastAsia="en-US"/>
              </w:rPr>
              <w:t xml:space="preserve">) </w:t>
            </w:r>
          </w:p>
          <w:p w:rsidR="00644007" w:rsidRPr="00791A5C" w:rsidRDefault="00644007" w:rsidP="00B4118F">
            <w:pPr>
              <w:pStyle w:val="Table"/>
              <w:rPr>
                <w:lang w:eastAsia="en-US"/>
              </w:rPr>
            </w:pPr>
          </w:p>
        </w:tc>
      </w:tr>
      <w:tr w:rsidR="00644007" w:rsidRPr="00791A5C" w:rsidTr="003F53A6">
        <w:tc>
          <w:tcPr>
            <w:tcW w:w="564" w:type="dxa"/>
            <w:vMerge w:val="restart"/>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1.</w:t>
            </w:r>
          </w:p>
        </w:tc>
        <w:tc>
          <w:tcPr>
            <w:tcW w:w="2647" w:type="dxa"/>
            <w:vMerge w:val="restart"/>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соответствие муниципальной программы приоритетным направлениям стратегическим приоритетам и целям социально-экономического развития Березовского района до 2030 года</w:t>
            </w:r>
          </w:p>
        </w:tc>
        <w:tc>
          <w:tcPr>
            <w:tcW w:w="1409" w:type="dxa"/>
            <w:vMerge w:val="restart"/>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0,1</w:t>
            </w: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муниципальная программа полностью соответствует приоритетным направлениям, стратегическим приоритетам и целям социально-экономического развития Березовского района. Муниципальная программа решает одну из наиболее острых проблем, указанных в стратегии Березовского района</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10</w:t>
            </w:r>
          </w:p>
        </w:tc>
      </w:tr>
      <w:tr w:rsidR="00644007" w:rsidRPr="00791A5C" w:rsidTr="003F53A6">
        <w:tc>
          <w:tcPr>
            <w:tcW w:w="564"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проблемная область муниципальной программы не соответствует приоритетным направлениям, стратегическим приоритетам и целям социально-</w:t>
            </w:r>
            <w:r w:rsidRPr="00791A5C">
              <w:rPr>
                <w:lang w:eastAsia="en-US"/>
              </w:rPr>
              <w:lastRenderedPageBreak/>
              <w:t>экономического развития Березовского района</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lastRenderedPageBreak/>
              <w:t>0</w:t>
            </w:r>
          </w:p>
        </w:tc>
      </w:tr>
      <w:tr w:rsidR="00644007" w:rsidRPr="00791A5C" w:rsidTr="003F53A6">
        <w:trPr>
          <w:trHeight w:val="629"/>
        </w:trPr>
        <w:tc>
          <w:tcPr>
            <w:tcW w:w="564" w:type="dxa"/>
            <w:vMerge w:val="restart"/>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lastRenderedPageBreak/>
              <w:t>2.</w:t>
            </w:r>
          </w:p>
        </w:tc>
        <w:tc>
          <w:tcPr>
            <w:tcW w:w="2647" w:type="dxa"/>
            <w:vMerge w:val="restart"/>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color w:val="000000"/>
                <w:lang w:eastAsia="en-US"/>
              </w:rPr>
            </w:pPr>
            <w:r w:rsidRPr="00791A5C">
              <w:rPr>
                <w:lang w:eastAsia="en-US"/>
              </w:rPr>
              <w:t>отношение общего фактического объема средств освоенных в рамках муниципальной программы к плановому уточненному объему</w:t>
            </w:r>
          </w:p>
        </w:tc>
        <w:tc>
          <w:tcPr>
            <w:tcW w:w="1409" w:type="dxa"/>
            <w:vMerge w:val="restart"/>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0,20</w:t>
            </w: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 xml:space="preserve">средства освоены более 95% </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10</w:t>
            </w:r>
          </w:p>
        </w:tc>
      </w:tr>
      <w:tr w:rsidR="00644007" w:rsidRPr="00791A5C" w:rsidTr="003F53A6">
        <w:trPr>
          <w:trHeight w:val="539"/>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b/>
                <w:lang w:eastAsia="en-US"/>
              </w:rPr>
            </w:pPr>
            <w:r w:rsidRPr="00791A5C">
              <w:rPr>
                <w:lang w:eastAsia="en-US"/>
              </w:rPr>
              <w:t>средства освоены от 90% до 95%</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6</w:t>
            </w:r>
          </w:p>
        </w:tc>
      </w:tr>
      <w:tr w:rsidR="00644007" w:rsidRPr="00791A5C" w:rsidTr="003F53A6">
        <w:trPr>
          <w:trHeight w:val="599"/>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b/>
                <w:lang w:eastAsia="en-US"/>
              </w:rPr>
            </w:pPr>
            <w:r w:rsidRPr="00791A5C">
              <w:rPr>
                <w:lang w:eastAsia="en-US"/>
              </w:rPr>
              <w:t>средства освоены от 80% до 90%</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3</w:t>
            </w:r>
          </w:p>
        </w:tc>
      </w:tr>
      <w:tr w:rsidR="00644007" w:rsidRPr="00791A5C" w:rsidTr="003F53A6">
        <w:trPr>
          <w:trHeight w:val="272"/>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b/>
                <w:color w:val="000000"/>
                <w:lang w:eastAsia="en-US"/>
              </w:rPr>
            </w:pPr>
            <w:r w:rsidRPr="00791A5C">
              <w:rPr>
                <w:lang w:eastAsia="en-US"/>
              </w:rPr>
              <w:t xml:space="preserve">средства освоены </w:t>
            </w:r>
            <w:r w:rsidRPr="00791A5C">
              <w:rPr>
                <w:color w:val="000000"/>
                <w:lang w:eastAsia="en-US"/>
              </w:rPr>
              <w:t>менее 80%</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0</w:t>
            </w:r>
          </w:p>
        </w:tc>
      </w:tr>
      <w:tr w:rsidR="00644007" w:rsidRPr="00791A5C" w:rsidTr="003F53A6">
        <w:trPr>
          <w:trHeight w:val="392"/>
        </w:trPr>
        <w:tc>
          <w:tcPr>
            <w:tcW w:w="564" w:type="dxa"/>
            <w:vMerge w:val="restart"/>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3.</w:t>
            </w:r>
          </w:p>
        </w:tc>
        <w:tc>
          <w:tcPr>
            <w:tcW w:w="2647" w:type="dxa"/>
            <w:vMerge w:val="restart"/>
            <w:tcBorders>
              <w:top w:val="single" w:sz="4" w:space="0" w:color="auto"/>
              <w:left w:val="single" w:sz="4" w:space="0" w:color="auto"/>
              <w:bottom w:val="single" w:sz="4" w:space="0" w:color="auto"/>
              <w:right w:val="single" w:sz="4" w:space="0" w:color="auto"/>
            </w:tcBorders>
          </w:tcPr>
          <w:p w:rsidR="00644007" w:rsidRPr="00791A5C" w:rsidRDefault="00644007" w:rsidP="00B4118F">
            <w:pPr>
              <w:pStyle w:val="Table"/>
              <w:rPr>
                <w:lang w:eastAsia="en-US"/>
              </w:rPr>
            </w:pPr>
            <w:r w:rsidRPr="00791A5C">
              <w:rPr>
                <w:lang w:eastAsia="en-US"/>
              </w:rPr>
              <w:t>уровень достижения целевых значений показателей и (или) индикаторов муниципальной программы</w:t>
            </w:r>
          </w:p>
          <w:p w:rsidR="00644007" w:rsidRPr="00791A5C" w:rsidRDefault="00644007" w:rsidP="00B4118F">
            <w:pPr>
              <w:pStyle w:val="Table"/>
              <w:rPr>
                <w:lang w:eastAsia="en-US"/>
              </w:rPr>
            </w:pPr>
          </w:p>
          <w:p w:rsidR="00644007" w:rsidRPr="00791A5C" w:rsidRDefault="00644007" w:rsidP="00B4118F">
            <w:pPr>
              <w:pStyle w:val="Table"/>
              <w:rPr>
                <w:lang w:eastAsia="en-US"/>
              </w:rPr>
            </w:pPr>
          </w:p>
        </w:tc>
        <w:tc>
          <w:tcPr>
            <w:tcW w:w="1409" w:type="dxa"/>
            <w:vMerge w:val="restart"/>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0,20</w:t>
            </w: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плановое значение показателей выполнено более чем на 95%</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10</w:t>
            </w:r>
          </w:p>
        </w:tc>
      </w:tr>
      <w:tr w:rsidR="00644007" w:rsidRPr="00791A5C" w:rsidTr="003F53A6">
        <w:trPr>
          <w:trHeight w:val="35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color w:val="000000"/>
                <w:lang w:eastAsia="en-US"/>
              </w:rPr>
            </w:pPr>
            <w:r w:rsidRPr="00791A5C">
              <w:rPr>
                <w:lang w:eastAsia="en-US"/>
              </w:rPr>
              <w:t>плановое значение показателей выполнено на 75-95%. Приведено аргументированное обоснование зависимости недостигнутых показателей от недостаточного объема финансирования муниципальной программы</w:t>
            </w:r>
            <w:r w:rsidRPr="00791A5C">
              <w:rPr>
                <w:color w:val="000000"/>
                <w:lang w:eastAsia="en-US"/>
              </w:rPr>
              <w:t>;</w:t>
            </w:r>
            <w:r w:rsidRPr="00791A5C">
              <w:rPr>
                <w:color w:val="000000"/>
                <w:lang w:eastAsia="en-US"/>
              </w:rPr>
              <w:br w:type="page"/>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8</w:t>
            </w:r>
          </w:p>
        </w:tc>
      </w:tr>
      <w:tr w:rsidR="00644007" w:rsidRPr="00791A5C" w:rsidTr="003F53A6">
        <w:trPr>
          <w:trHeight w:val="411"/>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b/>
                <w:color w:val="000000"/>
                <w:lang w:eastAsia="en-US"/>
              </w:rPr>
            </w:pPr>
            <w:r w:rsidRPr="00791A5C">
              <w:rPr>
                <w:lang w:eastAsia="en-US"/>
              </w:rPr>
              <w:t xml:space="preserve">плановое значение показателей выполнено на 75-95%. </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5</w:t>
            </w:r>
          </w:p>
        </w:tc>
      </w:tr>
      <w:tr w:rsidR="00644007" w:rsidRPr="00791A5C" w:rsidTr="003F53A6">
        <w:trPr>
          <w:trHeight w:val="168"/>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b/>
                <w:color w:val="000000"/>
                <w:lang w:eastAsia="en-US"/>
              </w:rPr>
            </w:pPr>
            <w:r w:rsidRPr="00791A5C">
              <w:rPr>
                <w:lang w:eastAsia="en-US"/>
              </w:rPr>
              <w:t xml:space="preserve">плановое значение показателей выполнено менее чем на 75% </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0</w:t>
            </w:r>
          </w:p>
        </w:tc>
      </w:tr>
      <w:tr w:rsidR="00644007" w:rsidRPr="00791A5C" w:rsidTr="003F53A6">
        <w:trPr>
          <w:trHeight w:val="168"/>
        </w:trPr>
        <w:tc>
          <w:tcPr>
            <w:tcW w:w="564"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 xml:space="preserve">4. </w:t>
            </w:r>
          </w:p>
        </w:tc>
        <w:tc>
          <w:tcPr>
            <w:tcW w:w="2647"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актуальность показателей реализации муниципальной программы</w:t>
            </w:r>
          </w:p>
        </w:tc>
        <w:tc>
          <w:tcPr>
            <w:tcW w:w="1409" w:type="dxa"/>
            <w:tcBorders>
              <w:top w:val="single" w:sz="4" w:space="0" w:color="auto"/>
              <w:left w:val="single" w:sz="4" w:space="0" w:color="auto"/>
              <w:bottom w:val="single" w:sz="4" w:space="0" w:color="auto"/>
              <w:right w:val="single" w:sz="4" w:space="0" w:color="auto"/>
            </w:tcBorders>
          </w:tcPr>
          <w:p w:rsidR="00644007" w:rsidRPr="00791A5C" w:rsidRDefault="00644007" w:rsidP="00B4118F">
            <w:pPr>
              <w:pStyle w:val="Table"/>
              <w:rPr>
                <w:lang w:eastAsia="en-US"/>
              </w:rPr>
            </w:pPr>
            <w:r w:rsidRPr="00791A5C">
              <w:rPr>
                <w:lang w:eastAsia="en-US"/>
              </w:rPr>
              <w:t>0,10</w:t>
            </w: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Показатели точно и непосредственно отражают динамику изменений в проблемной области, вызванных реализацией мероприятий муниципальной программы, и в полной мере позволяют оценить ход реализации муниципальной программы</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10</w:t>
            </w:r>
          </w:p>
        </w:tc>
      </w:tr>
      <w:tr w:rsidR="00644007" w:rsidRPr="00791A5C" w:rsidTr="003F53A6">
        <w:trPr>
          <w:trHeight w:val="168"/>
        </w:trPr>
        <w:tc>
          <w:tcPr>
            <w:tcW w:w="564" w:type="dxa"/>
            <w:tcBorders>
              <w:top w:val="single" w:sz="4" w:space="0" w:color="auto"/>
              <w:left w:val="single" w:sz="4" w:space="0" w:color="auto"/>
              <w:bottom w:val="single" w:sz="4" w:space="0" w:color="auto"/>
              <w:right w:val="single" w:sz="4" w:space="0" w:color="auto"/>
            </w:tcBorders>
          </w:tcPr>
          <w:p w:rsidR="00644007" w:rsidRPr="00791A5C" w:rsidRDefault="00644007" w:rsidP="00B4118F">
            <w:pPr>
              <w:pStyle w:val="Table"/>
              <w:rPr>
                <w:lang w:eastAsia="en-US"/>
              </w:rPr>
            </w:pPr>
          </w:p>
        </w:tc>
        <w:tc>
          <w:tcPr>
            <w:tcW w:w="2647" w:type="dxa"/>
            <w:tcBorders>
              <w:top w:val="single" w:sz="4" w:space="0" w:color="auto"/>
              <w:left w:val="single" w:sz="4" w:space="0" w:color="auto"/>
              <w:bottom w:val="single" w:sz="4" w:space="0" w:color="auto"/>
              <w:right w:val="single" w:sz="4" w:space="0" w:color="auto"/>
            </w:tcBorders>
          </w:tcPr>
          <w:p w:rsidR="00644007" w:rsidRPr="00791A5C" w:rsidRDefault="00644007" w:rsidP="00B4118F">
            <w:pPr>
              <w:pStyle w:val="Table"/>
              <w:rPr>
                <w:lang w:eastAsia="en-US"/>
              </w:rPr>
            </w:pPr>
          </w:p>
        </w:tc>
        <w:tc>
          <w:tcPr>
            <w:tcW w:w="1409" w:type="dxa"/>
            <w:tcBorders>
              <w:top w:val="single" w:sz="4" w:space="0" w:color="auto"/>
              <w:left w:val="single" w:sz="4" w:space="0" w:color="auto"/>
              <w:bottom w:val="single" w:sz="4" w:space="0" w:color="auto"/>
              <w:right w:val="single" w:sz="4" w:space="0" w:color="auto"/>
            </w:tcBorders>
          </w:tcPr>
          <w:p w:rsidR="00644007" w:rsidRPr="00791A5C" w:rsidRDefault="00644007" w:rsidP="00B4118F">
            <w:pPr>
              <w:pStyle w:val="Table"/>
              <w:rPr>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Представленные показатели недостаточно отражают результаты муниципальной программы. На показатели сильно влияют факторы не связанные с реализацией программных мероприятий</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5</w:t>
            </w:r>
          </w:p>
        </w:tc>
      </w:tr>
      <w:tr w:rsidR="00644007" w:rsidRPr="00791A5C" w:rsidTr="003F53A6">
        <w:trPr>
          <w:trHeight w:val="168"/>
        </w:trPr>
        <w:tc>
          <w:tcPr>
            <w:tcW w:w="564" w:type="dxa"/>
            <w:tcBorders>
              <w:top w:val="single" w:sz="4" w:space="0" w:color="auto"/>
              <w:left w:val="single" w:sz="4" w:space="0" w:color="auto"/>
              <w:bottom w:val="single" w:sz="4" w:space="0" w:color="auto"/>
              <w:right w:val="single" w:sz="4" w:space="0" w:color="auto"/>
            </w:tcBorders>
          </w:tcPr>
          <w:p w:rsidR="00644007" w:rsidRPr="00791A5C" w:rsidRDefault="00644007" w:rsidP="00B4118F">
            <w:pPr>
              <w:pStyle w:val="Table"/>
              <w:rPr>
                <w:lang w:eastAsia="en-US"/>
              </w:rPr>
            </w:pPr>
          </w:p>
        </w:tc>
        <w:tc>
          <w:tcPr>
            <w:tcW w:w="2647" w:type="dxa"/>
            <w:tcBorders>
              <w:top w:val="single" w:sz="4" w:space="0" w:color="auto"/>
              <w:left w:val="single" w:sz="4" w:space="0" w:color="auto"/>
              <w:bottom w:val="single" w:sz="4" w:space="0" w:color="auto"/>
              <w:right w:val="single" w:sz="4" w:space="0" w:color="auto"/>
            </w:tcBorders>
          </w:tcPr>
          <w:p w:rsidR="00644007" w:rsidRPr="00791A5C" w:rsidRDefault="00644007" w:rsidP="00B4118F">
            <w:pPr>
              <w:pStyle w:val="Table"/>
              <w:rPr>
                <w:lang w:eastAsia="en-US"/>
              </w:rPr>
            </w:pPr>
          </w:p>
        </w:tc>
        <w:tc>
          <w:tcPr>
            <w:tcW w:w="1409" w:type="dxa"/>
            <w:tcBorders>
              <w:top w:val="single" w:sz="4" w:space="0" w:color="auto"/>
              <w:left w:val="single" w:sz="4" w:space="0" w:color="auto"/>
              <w:bottom w:val="single" w:sz="4" w:space="0" w:color="auto"/>
              <w:right w:val="single" w:sz="4" w:space="0" w:color="auto"/>
            </w:tcBorders>
          </w:tcPr>
          <w:p w:rsidR="00644007" w:rsidRPr="00791A5C" w:rsidRDefault="00644007" w:rsidP="00B4118F">
            <w:pPr>
              <w:pStyle w:val="Table"/>
              <w:rPr>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Представленные показатели не согласуются с результатами муниципальной программы и не могут использоваться для оценки эффективности ее реализации</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0</w:t>
            </w:r>
          </w:p>
        </w:tc>
      </w:tr>
      <w:tr w:rsidR="00644007" w:rsidRPr="00791A5C" w:rsidTr="003F53A6">
        <w:trPr>
          <w:trHeight w:val="280"/>
        </w:trPr>
        <w:tc>
          <w:tcPr>
            <w:tcW w:w="564" w:type="dxa"/>
            <w:vMerge w:val="restart"/>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lastRenderedPageBreak/>
              <w:t>5.</w:t>
            </w:r>
          </w:p>
        </w:tc>
        <w:tc>
          <w:tcPr>
            <w:tcW w:w="2647" w:type="dxa"/>
            <w:vMerge w:val="restart"/>
            <w:tcBorders>
              <w:top w:val="single" w:sz="4" w:space="0" w:color="auto"/>
              <w:left w:val="single" w:sz="4" w:space="0" w:color="auto"/>
              <w:bottom w:val="single" w:sz="4" w:space="0" w:color="auto"/>
              <w:right w:val="single" w:sz="4" w:space="0" w:color="auto"/>
            </w:tcBorders>
          </w:tcPr>
          <w:p w:rsidR="00644007" w:rsidRPr="00791A5C" w:rsidRDefault="00644007" w:rsidP="00B4118F">
            <w:pPr>
              <w:pStyle w:val="Table"/>
              <w:rPr>
                <w:lang w:eastAsia="en-US"/>
              </w:rPr>
            </w:pPr>
            <w:r w:rsidRPr="00791A5C">
              <w:rPr>
                <w:lang w:eastAsia="en-US"/>
              </w:rPr>
              <w:t>степень выполнения мероприятий муниципальной программы в отчетном году</w:t>
            </w:r>
          </w:p>
          <w:p w:rsidR="00644007" w:rsidRPr="00791A5C" w:rsidRDefault="00644007" w:rsidP="00B4118F">
            <w:pPr>
              <w:pStyle w:val="Table"/>
              <w:rPr>
                <w:lang w:eastAsia="en-US"/>
              </w:rPr>
            </w:pPr>
          </w:p>
        </w:tc>
        <w:tc>
          <w:tcPr>
            <w:tcW w:w="1409" w:type="dxa"/>
            <w:vMerge w:val="restart"/>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0,20</w:t>
            </w: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в отчетном году выполнено мероприятий</w:t>
            </w:r>
          </w:p>
        </w:tc>
        <w:tc>
          <w:tcPr>
            <w:tcW w:w="1649" w:type="dxa"/>
            <w:tcBorders>
              <w:top w:val="single" w:sz="4" w:space="0" w:color="auto"/>
              <w:left w:val="single" w:sz="4" w:space="0" w:color="auto"/>
              <w:bottom w:val="single" w:sz="4" w:space="0" w:color="auto"/>
              <w:right w:val="single" w:sz="4" w:space="0" w:color="auto"/>
            </w:tcBorders>
          </w:tcPr>
          <w:p w:rsidR="00644007" w:rsidRPr="00791A5C" w:rsidRDefault="00644007" w:rsidP="00B4118F">
            <w:pPr>
              <w:pStyle w:val="Table"/>
              <w:rPr>
                <w:lang w:eastAsia="en-US"/>
              </w:rPr>
            </w:pPr>
          </w:p>
        </w:tc>
      </w:tr>
      <w:tr w:rsidR="00644007" w:rsidRPr="00791A5C" w:rsidTr="003F53A6">
        <w:trPr>
          <w:trHeight w:val="262"/>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более 95%</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10</w:t>
            </w:r>
          </w:p>
        </w:tc>
      </w:tr>
      <w:tr w:rsidR="00644007" w:rsidRPr="00791A5C" w:rsidTr="003F53A6">
        <w:trPr>
          <w:trHeight w:val="15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 xml:space="preserve">более 80% </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6</w:t>
            </w:r>
          </w:p>
        </w:tc>
      </w:tr>
      <w:tr w:rsidR="00644007" w:rsidRPr="00791A5C" w:rsidTr="003F53A6">
        <w:trPr>
          <w:trHeight w:val="35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менее 80%</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2</w:t>
            </w:r>
          </w:p>
        </w:tc>
      </w:tr>
      <w:tr w:rsidR="00644007" w:rsidRPr="00791A5C" w:rsidTr="003F53A6">
        <w:trPr>
          <w:trHeight w:val="378"/>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b/>
                <w:lang w:eastAsia="en-US"/>
              </w:rPr>
            </w:pPr>
            <w:r w:rsidRPr="00791A5C">
              <w:rPr>
                <w:lang w:eastAsia="en-US"/>
              </w:rPr>
              <w:t xml:space="preserve">менее 60% </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0</w:t>
            </w:r>
          </w:p>
        </w:tc>
      </w:tr>
      <w:tr w:rsidR="00644007" w:rsidRPr="00791A5C" w:rsidTr="003F53A6">
        <w:trPr>
          <w:trHeight w:val="150"/>
        </w:trPr>
        <w:tc>
          <w:tcPr>
            <w:tcW w:w="564" w:type="dxa"/>
            <w:vMerge w:val="restart"/>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6.</w:t>
            </w:r>
          </w:p>
        </w:tc>
        <w:tc>
          <w:tcPr>
            <w:tcW w:w="2647" w:type="dxa"/>
            <w:vMerge w:val="restart"/>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объем дополнительно привлеченных средств для финансирования муниципальной программы</w:t>
            </w:r>
          </w:p>
        </w:tc>
        <w:tc>
          <w:tcPr>
            <w:tcW w:w="1409" w:type="dxa"/>
            <w:vMerge w:val="restart"/>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0,1</w:t>
            </w: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дополнительные средства привлечены, при наличии возможности привлечения средств из бюджетов других уровней</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10</w:t>
            </w:r>
          </w:p>
        </w:tc>
      </w:tr>
      <w:tr w:rsidR="00644007" w:rsidRPr="00791A5C" w:rsidTr="003F53A6">
        <w:trPr>
          <w:trHeight w:val="224"/>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b/>
                <w:lang w:eastAsia="en-US"/>
              </w:rPr>
            </w:pPr>
            <w:r w:rsidRPr="00791A5C">
              <w:rPr>
                <w:lang w:eastAsia="en-US"/>
              </w:rPr>
              <w:t>дополнительные средства не привлечены, при отсутствии возможности привлечения средств из бюджетов других уровней</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8</w:t>
            </w:r>
          </w:p>
        </w:tc>
      </w:tr>
      <w:tr w:rsidR="00644007" w:rsidRPr="00791A5C" w:rsidTr="003F53A6">
        <w:trPr>
          <w:trHeight w:val="139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b/>
                <w:lang w:eastAsia="en-US"/>
              </w:rPr>
            </w:pPr>
            <w:r w:rsidRPr="00791A5C">
              <w:rPr>
                <w:lang w:eastAsia="en-US"/>
              </w:rPr>
              <w:t>дополнительные средства не привлечены, при наличии возможности привлечения средств из бюджетов других уровней</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0</w:t>
            </w:r>
          </w:p>
        </w:tc>
      </w:tr>
      <w:tr w:rsidR="00644007" w:rsidRPr="00791A5C" w:rsidTr="003F53A6">
        <w:trPr>
          <w:trHeight w:val="1397"/>
        </w:trPr>
        <w:tc>
          <w:tcPr>
            <w:tcW w:w="564" w:type="dxa"/>
            <w:vMerge w:val="restart"/>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7</w:t>
            </w:r>
          </w:p>
        </w:tc>
        <w:tc>
          <w:tcPr>
            <w:tcW w:w="2647" w:type="dxa"/>
            <w:vMerge w:val="restart"/>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color w:val="000000"/>
                <w:lang w:eastAsia="en-US"/>
              </w:rPr>
            </w:pPr>
            <w:r w:rsidRPr="00791A5C">
              <w:rPr>
                <w:lang w:eastAsia="en-US"/>
              </w:rPr>
              <w:t>качество и достоверность ежегодно предоставляемого ответственным исполнителем муниципальной программы отчета о ходе реализации муниципальной программы</w:t>
            </w:r>
          </w:p>
        </w:tc>
        <w:tc>
          <w:tcPr>
            <w:tcW w:w="1409" w:type="dxa"/>
            <w:vMerge w:val="restart"/>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0,1</w:t>
            </w: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информация отчета полностью соответствует установленным требованиям</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10</w:t>
            </w:r>
          </w:p>
        </w:tc>
      </w:tr>
      <w:tr w:rsidR="00644007" w:rsidRPr="00791A5C" w:rsidTr="003F53A6">
        <w:trPr>
          <w:trHeight w:val="139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информация отчета не содержит полного объема сведений, что затрудняет объективную оценку хода выполнения муниципальной программы</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5</w:t>
            </w:r>
          </w:p>
        </w:tc>
      </w:tr>
      <w:tr w:rsidR="00644007" w:rsidRPr="00791A5C" w:rsidTr="003F53A6">
        <w:trPr>
          <w:trHeight w:val="139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644007" w:rsidRPr="00791A5C" w:rsidRDefault="00644007" w:rsidP="00B4118F">
            <w:pPr>
              <w:pStyle w:val="Table"/>
              <w:rPr>
                <w:lang w:eastAsia="en-US"/>
              </w:rPr>
            </w:pPr>
          </w:p>
        </w:tc>
        <w:tc>
          <w:tcPr>
            <w:tcW w:w="3500"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 xml:space="preserve">информация отчета не соответствует установленным </w:t>
            </w:r>
            <w:proofErr w:type="gramStart"/>
            <w:r w:rsidRPr="00791A5C">
              <w:rPr>
                <w:lang w:eastAsia="en-US"/>
              </w:rPr>
              <w:t>требованиям</w:t>
            </w:r>
            <w:proofErr w:type="gramEnd"/>
            <w:r w:rsidRPr="00791A5C">
              <w:rPr>
                <w:lang w:eastAsia="en-US"/>
              </w:rPr>
              <w:t xml:space="preserve"> и материал должен быть переработан, так как имеются недостоверные данные, приведены некорректные факторы обоснования невыполнения программных мероприятий, повлекших </w:t>
            </w:r>
            <w:proofErr w:type="spellStart"/>
            <w:r w:rsidRPr="00791A5C">
              <w:rPr>
                <w:lang w:eastAsia="en-US"/>
              </w:rPr>
              <w:t>недостижение</w:t>
            </w:r>
            <w:proofErr w:type="spellEnd"/>
            <w:r w:rsidRPr="00791A5C">
              <w:rPr>
                <w:lang w:eastAsia="en-US"/>
              </w:rPr>
              <w:t xml:space="preserve"> целей, установленных в муниципальной программе</w:t>
            </w:r>
          </w:p>
        </w:tc>
        <w:tc>
          <w:tcPr>
            <w:tcW w:w="1649"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0</w:t>
            </w:r>
          </w:p>
        </w:tc>
      </w:tr>
    </w:tbl>
    <w:p w:rsidR="00644007" w:rsidRPr="00791A5C" w:rsidRDefault="00644007" w:rsidP="00644007">
      <w:pPr>
        <w:autoSpaceDE w:val="0"/>
        <w:autoSpaceDN w:val="0"/>
        <w:adjustRightInd w:val="0"/>
        <w:rPr>
          <w:rFonts w:cs="Arial"/>
          <w:szCs w:val="28"/>
        </w:rPr>
      </w:pPr>
    </w:p>
    <w:p w:rsidR="00644007" w:rsidRPr="00B4118F" w:rsidRDefault="00644007" w:rsidP="00B4118F">
      <w:r w:rsidRPr="00B4118F">
        <w:t>3. По результатам ежегодной оценки эффективности реализации муниципальной программы программе присваивается рейтинг (уровень) эффективности (R) в отчетном году согласно следующей таблице:</w:t>
      </w:r>
    </w:p>
    <w:p w:rsidR="00644007" w:rsidRPr="00791A5C" w:rsidRDefault="00644007" w:rsidP="00644007">
      <w:pPr>
        <w:autoSpaceDE w:val="0"/>
        <w:autoSpaceDN w:val="0"/>
        <w:adjustRightInd w:val="0"/>
        <w:rPr>
          <w:rFonts w:cs="Arial"/>
          <w:szCs w:val="28"/>
        </w:rPr>
      </w:pPr>
    </w:p>
    <w:tbl>
      <w:tblPr>
        <w:tblW w:w="9780" w:type="dxa"/>
        <w:tblInd w:w="75" w:type="dxa"/>
        <w:tblLayout w:type="fixed"/>
        <w:tblCellMar>
          <w:left w:w="75" w:type="dxa"/>
          <w:right w:w="75" w:type="dxa"/>
        </w:tblCellMar>
        <w:tblLook w:val="04A0" w:firstRow="1" w:lastRow="0" w:firstColumn="1" w:lastColumn="0" w:noHBand="0" w:noVBand="1"/>
      </w:tblPr>
      <w:tblGrid>
        <w:gridCol w:w="2126"/>
        <w:gridCol w:w="2976"/>
        <w:gridCol w:w="4678"/>
      </w:tblGrid>
      <w:tr w:rsidR="00644007" w:rsidRPr="00791A5C" w:rsidTr="003F53A6">
        <w:trPr>
          <w:trHeight w:val="800"/>
        </w:trPr>
        <w:tc>
          <w:tcPr>
            <w:tcW w:w="2127"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0"/>
              <w:rPr>
                <w:lang w:eastAsia="en-US"/>
              </w:rPr>
            </w:pPr>
            <w:r w:rsidRPr="00791A5C">
              <w:rPr>
                <w:lang w:eastAsia="en-US"/>
              </w:rPr>
              <w:lastRenderedPageBreak/>
              <w:t xml:space="preserve">Численное значение </w:t>
            </w:r>
            <w:proofErr w:type="spellStart"/>
            <w:r w:rsidRPr="00791A5C">
              <w:rPr>
                <w:lang w:eastAsia="en-US"/>
              </w:rPr>
              <w:t>рейтингаэффективности</w:t>
            </w:r>
            <w:proofErr w:type="spellEnd"/>
            <w:r w:rsidRPr="00791A5C">
              <w:rPr>
                <w:lang w:eastAsia="en-US"/>
              </w:rPr>
              <w:t xml:space="preserve"> (R) в баллах</w:t>
            </w:r>
          </w:p>
        </w:tc>
        <w:tc>
          <w:tcPr>
            <w:tcW w:w="2976"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0"/>
              <w:rPr>
                <w:lang w:eastAsia="en-US"/>
              </w:rPr>
            </w:pPr>
            <w:r w:rsidRPr="00791A5C">
              <w:rPr>
                <w:lang w:eastAsia="en-US"/>
              </w:rPr>
              <w:t>Качественная оценка эффективности реализации муниципальной программы</w:t>
            </w:r>
          </w:p>
        </w:tc>
        <w:tc>
          <w:tcPr>
            <w:tcW w:w="4678" w:type="dxa"/>
            <w:tcBorders>
              <w:top w:val="single" w:sz="4" w:space="0" w:color="auto"/>
              <w:left w:val="single" w:sz="4" w:space="0" w:color="auto"/>
              <w:bottom w:val="single" w:sz="4" w:space="0" w:color="auto"/>
              <w:right w:val="single" w:sz="4" w:space="0" w:color="auto"/>
            </w:tcBorders>
            <w:hideMark/>
          </w:tcPr>
          <w:p w:rsidR="00644007" w:rsidRPr="00791A5C" w:rsidRDefault="00644007" w:rsidP="00B4118F">
            <w:pPr>
              <w:pStyle w:val="Table0"/>
              <w:rPr>
                <w:lang w:eastAsia="en-US"/>
              </w:rPr>
            </w:pPr>
            <w:r w:rsidRPr="00791A5C">
              <w:rPr>
                <w:lang w:eastAsia="en-US"/>
              </w:rPr>
              <w:t>Предложения по корректировке предоставляемых бюджетных средств</w:t>
            </w:r>
          </w:p>
        </w:tc>
      </w:tr>
      <w:tr w:rsidR="00644007" w:rsidRPr="00791A5C" w:rsidTr="003F53A6">
        <w:trPr>
          <w:trHeight w:val="600"/>
        </w:trPr>
        <w:tc>
          <w:tcPr>
            <w:tcW w:w="2127" w:type="dxa"/>
            <w:tcBorders>
              <w:top w:val="nil"/>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R &gt;= 6</w:t>
            </w:r>
          </w:p>
        </w:tc>
        <w:tc>
          <w:tcPr>
            <w:tcW w:w="2976" w:type="dxa"/>
            <w:tcBorders>
              <w:top w:val="nil"/>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эффективная муниципальная программа</w:t>
            </w:r>
          </w:p>
        </w:tc>
        <w:tc>
          <w:tcPr>
            <w:tcW w:w="4678" w:type="dxa"/>
            <w:tcBorders>
              <w:top w:val="nil"/>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обеспечение необходимого уровня финансирования муниципальной программы</w:t>
            </w:r>
          </w:p>
        </w:tc>
      </w:tr>
      <w:tr w:rsidR="00644007" w:rsidRPr="00791A5C" w:rsidTr="003F53A6">
        <w:trPr>
          <w:trHeight w:val="400"/>
        </w:trPr>
        <w:tc>
          <w:tcPr>
            <w:tcW w:w="2127" w:type="dxa"/>
            <w:tcBorders>
              <w:top w:val="nil"/>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3 &lt;= R &lt;6</w:t>
            </w:r>
          </w:p>
        </w:tc>
        <w:tc>
          <w:tcPr>
            <w:tcW w:w="2976" w:type="dxa"/>
            <w:tcBorders>
              <w:top w:val="nil"/>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умеренно эффективная муниципальная программа</w:t>
            </w:r>
          </w:p>
        </w:tc>
        <w:tc>
          <w:tcPr>
            <w:tcW w:w="4678" w:type="dxa"/>
            <w:tcBorders>
              <w:top w:val="nil"/>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сохранение уровня финансирования муниципальной программы</w:t>
            </w:r>
          </w:p>
        </w:tc>
      </w:tr>
      <w:tr w:rsidR="00644007" w:rsidRPr="00791A5C" w:rsidTr="003F53A6">
        <w:trPr>
          <w:trHeight w:val="400"/>
        </w:trPr>
        <w:tc>
          <w:tcPr>
            <w:tcW w:w="2127" w:type="dxa"/>
            <w:tcBorders>
              <w:top w:val="nil"/>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1 &lt;= R &lt;3</w:t>
            </w:r>
          </w:p>
        </w:tc>
        <w:tc>
          <w:tcPr>
            <w:tcW w:w="2976" w:type="dxa"/>
            <w:tcBorders>
              <w:top w:val="nil"/>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малоэффективная муниципальная программа</w:t>
            </w:r>
          </w:p>
        </w:tc>
        <w:tc>
          <w:tcPr>
            <w:tcW w:w="4678" w:type="dxa"/>
            <w:tcBorders>
              <w:top w:val="nil"/>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сокращение финансирования муниципальной программы</w:t>
            </w:r>
          </w:p>
        </w:tc>
      </w:tr>
      <w:tr w:rsidR="00644007" w:rsidRPr="00791A5C" w:rsidTr="003F53A6">
        <w:trPr>
          <w:trHeight w:val="600"/>
        </w:trPr>
        <w:tc>
          <w:tcPr>
            <w:tcW w:w="2127" w:type="dxa"/>
            <w:tcBorders>
              <w:top w:val="nil"/>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R &lt; 1</w:t>
            </w:r>
          </w:p>
        </w:tc>
        <w:tc>
          <w:tcPr>
            <w:tcW w:w="2976" w:type="dxa"/>
            <w:tcBorders>
              <w:top w:val="nil"/>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неэффективная муниципальная программа</w:t>
            </w:r>
          </w:p>
        </w:tc>
        <w:tc>
          <w:tcPr>
            <w:tcW w:w="4678" w:type="dxa"/>
            <w:tcBorders>
              <w:top w:val="nil"/>
              <w:left w:val="single" w:sz="4" w:space="0" w:color="auto"/>
              <w:bottom w:val="single" w:sz="4" w:space="0" w:color="auto"/>
              <w:right w:val="single" w:sz="4" w:space="0" w:color="auto"/>
            </w:tcBorders>
            <w:hideMark/>
          </w:tcPr>
          <w:p w:rsidR="00644007" w:rsidRPr="00791A5C" w:rsidRDefault="00644007" w:rsidP="00B4118F">
            <w:pPr>
              <w:pStyle w:val="Table"/>
              <w:rPr>
                <w:lang w:eastAsia="en-US"/>
              </w:rPr>
            </w:pPr>
            <w:r w:rsidRPr="00791A5C">
              <w:rPr>
                <w:lang w:eastAsia="en-US"/>
              </w:rPr>
              <w:t>досрочное прекращение муниципальной программы либо проведения доработки муниципальной программы</w:t>
            </w:r>
          </w:p>
        </w:tc>
      </w:tr>
    </w:tbl>
    <w:p w:rsidR="00644007" w:rsidRPr="00B4118F" w:rsidRDefault="00644007" w:rsidP="00B4118F">
      <w:pPr>
        <w:ind w:left="567" w:firstLine="0"/>
      </w:pPr>
    </w:p>
    <w:p w:rsidR="00644007" w:rsidRPr="00B4118F" w:rsidRDefault="00644007" w:rsidP="00B4118F">
      <w:pPr>
        <w:ind w:left="567" w:firstLine="0"/>
      </w:pPr>
    </w:p>
    <w:p w:rsidR="003B6AB1" w:rsidRDefault="005B25C5" w:rsidP="003B6AB1">
      <w:r>
        <w:br w:type="page"/>
      </w:r>
      <w:r w:rsidR="003B6AB1">
        <w:lastRenderedPageBreak/>
        <w:t xml:space="preserve">(дополнено приложением 4 постановлением Администрации </w:t>
      </w:r>
      <w:hyperlink r:id="rId45" w:tooltip="постановление от 02.04.2019 0:00:00 №390 Администрация Березовского района&#10;&#10;О внесении изменений в постановление администрации Березовского района от 17.09.2018 № 803 " w:history="1">
        <w:r w:rsidR="003B6AB1" w:rsidRPr="003449E9">
          <w:rPr>
            <w:rStyle w:val="a4"/>
          </w:rPr>
          <w:t>от 02.04.2019 № 390</w:t>
        </w:r>
      </w:hyperlink>
      <w:r w:rsidR="003B6AB1">
        <w:t>)</w:t>
      </w:r>
    </w:p>
    <w:p w:rsidR="003B6AB1" w:rsidRPr="003B6AB1" w:rsidRDefault="003B6AB1" w:rsidP="003B6AB1">
      <w:pPr>
        <w:widowControl w:val="0"/>
        <w:autoSpaceDE w:val="0"/>
        <w:autoSpaceDN w:val="0"/>
        <w:ind w:firstLine="0"/>
        <w:jc w:val="right"/>
        <w:outlineLvl w:val="0"/>
        <w:rPr>
          <w:b/>
          <w:sz w:val="32"/>
          <w:szCs w:val="32"/>
        </w:rPr>
      </w:pPr>
    </w:p>
    <w:p w:rsidR="003B6AB1" w:rsidRPr="003B6AB1" w:rsidRDefault="003B6AB1" w:rsidP="003B6AB1">
      <w:pPr>
        <w:widowControl w:val="0"/>
        <w:autoSpaceDE w:val="0"/>
        <w:autoSpaceDN w:val="0"/>
        <w:ind w:firstLine="0"/>
        <w:jc w:val="right"/>
        <w:outlineLvl w:val="0"/>
        <w:rPr>
          <w:b/>
          <w:sz w:val="32"/>
          <w:szCs w:val="32"/>
        </w:rPr>
      </w:pPr>
    </w:p>
    <w:p w:rsidR="005B25C5" w:rsidRPr="003B6AB1" w:rsidRDefault="005B25C5" w:rsidP="003B6AB1">
      <w:pPr>
        <w:widowControl w:val="0"/>
        <w:autoSpaceDE w:val="0"/>
        <w:autoSpaceDN w:val="0"/>
        <w:ind w:firstLine="0"/>
        <w:jc w:val="right"/>
        <w:outlineLvl w:val="0"/>
        <w:rPr>
          <w:b/>
          <w:sz w:val="32"/>
          <w:szCs w:val="32"/>
        </w:rPr>
      </w:pPr>
      <w:r w:rsidRPr="003B6AB1">
        <w:rPr>
          <w:b/>
          <w:sz w:val="32"/>
          <w:szCs w:val="32"/>
        </w:rPr>
        <w:t>«Приложение 4</w:t>
      </w:r>
    </w:p>
    <w:p w:rsidR="003B6AB1" w:rsidRPr="003B6AB1" w:rsidRDefault="005B25C5" w:rsidP="003B6AB1">
      <w:pPr>
        <w:widowControl w:val="0"/>
        <w:autoSpaceDE w:val="0"/>
        <w:autoSpaceDN w:val="0"/>
        <w:ind w:firstLine="0"/>
        <w:jc w:val="right"/>
        <w:rPr>
          <w:b/>
          <w:sz w:val="32"/>
          <w:szCs w:val="32"/>
        </w:rPr>
      </w:pPr>
      <w:r w:rsidRPr="003B6AB1">
        <w:rPr>
          <w:b/>
          <w:sz w:val="32"/>
          <w:szCs w:val="32"/>
        </w:rPr>
        <w:t>к постановлению администрации</w:t>
      </w:r>
    </w:p>
    <w:p w:rsidR="005B25C5" w:rsidRPr="003B6AB1" w:rsidRDefault="005B25C5" w:rsidP="003B6AB1">
      <w:pPr>
        <w:widowControl w:val="0"/>
        <w:autoSpaceDE w:val="0"/>
        <w:autoSpaceDN w:val="0"/>
        <w:ind w:firstLine="0"/>
        <w:jc w:val="right"/>
        <w:rPr>
          <w:b/>
          <w:sz w:val="32"/>
          <w:szCs w:val="32"/>
        </w:rPr>
      </w:pPr>
      <w:r w:rsidRPr="003B6AB1">
        <w:rPr>
          <w:b/>
          <w:sz w:val="32"/>
          <w:szCs w:val="32"/>
        </w:rPr>
        <w:t>Березовского района</w:t>
      </w:r>
    </w:p>
    <w:p w:rsidR="005B25C5" w:rsidRPr="003B6AB1" w:rsidRDefault="005B25C5" w:rsidP="003B6AB1">
      <w:pPr>
        <w:widowControl w:val="0"/>
        <w:autoSpaceDE w:val="0"/>
        <w:autoSpaceDN w:val="0"/>
        <w:ind w:firstLine="0"/>
        <w:jc w:val="right"/>
        <w:rPr>
          <w:b/>
          <w:sz w:val="32"/>
          <w:szCs w:val="32"/>
        </w:rPr>
      </w:pPr>
      <w:r w:rsidRPr="003B6AB1">
        <w:rPr>
          <w:b/>
          <w:sz w:val="32"/>
          <w:szCs w:val="32"/>
        </w:rPr>
        <w:t>от 17.09.2018 № 803</w:t>
      </w:r>
    </w:p>
    <w:p w:rsidR="003B6AB1" w:rsidRPr="003B6AB1" w:rsidRDefault="003B6AB1" w:rsidP="003B6AB1">
      <w:pPr>
        <w:widowControl w:val="0"/>
        <w:autoSpaceDE w:val="0"/>
        <w:autoSpaceDN w:val="0"/>
        <w:ind w:firstLine="0"/>
        <w:jc w:val="right"/>
        <w:rPr>
          <w:b/>
          <w:sz w:val="32"/>
          <w:szCs w:val="32"/>
        </w:rPr>
      </w:pPr>
    </w:p>
    <w:p w:rsidR="003B6AB1" w:rsidRPr="003B6AB1" w:rsidRDefault="003B6AB1" w:rsidP="003B6AB1">
      <w:pPr>
        <w:widowControl w:val="0"/>
        <w:autoSpaceDE w:val="0"/>
        <w:autoSpaceDN w:val="0"/>
        <w:ind w:firstLine="0"/>
        <w:jc w:val="right"/>
        <w:rPr>
          <w:b/>
          <w:sz w:val="32"/>
          <w:szCs w:val="32"/>
        </w:rPr>
      </w:pPr>
    </w:p>
    <w:p w:rsidR="005B25C5" w:rsidRPr="0065754E" w:rsidRDefault="005B25C5" w:rsidP="005B25C5">
      <w:pPr>
        <w:widowControl w:val="0"/>
        <w:autoSpaceDE w:val="0"/>
        <w:autoSpaceDN w:val="0"/>
        <w:ind w:firstLine="540"/>
        <w:jc w:val="center"/>
        <w:rPr>
          <w:sz w:val="28"/>
          <w:szCs w:val="28"/>
        </w:rPr>
      </w:pPr>
    </w:p>
    <w:p w:rsidR="005B25C5" w:rsidRPr="0065754E" w:rsidRDefault="005B25C5" w:rsidP="003B6AB1">
      <w:pPr>
        <w:pStyle w:val="2"/>
        <w:rPr>
          <w:rFonts w:eastAsia="Calibri"/>
          <w:lang w:eastAsia="en-US"/>
        </w:rPr>
      </w:pPr>
      <w:bookmarkStart w:id="4" w:name="P1835"/>
      <w:bookmarkEnd w:id="4"/>
      <w:r w:rsidRPr="0065754E">
        <w:rPr>
          <w:rFonts w:eastAsia="Calibri"/>
          <w:lang w:eastAsia="en-US"/>
        </w:rPr>
        <w:t>Порядок формирования публичной декларации</w:t>
      </w:r>
    </w:p>
    <w:p w:rsidR="005B25C5" w:rsidRPr="0065754E" w:rsidRDefault="005B25C5" w:rsidP="003B6AB1">
      <w:pPr>
        <w:pStyle w:val="2"/>
        <w:rPr>
          <w:rFonts w:eastAsia="Calibri"/>
          <w:lang w:eastAsia="en-US"/>
        </w:rPr>
      </w:pPr>
      <w:r w:rsidRPr="0065754E">
        <w:rPr>
          <w:rFonts w:eastAsia="Calibri"/>
          <w:lang w:eastAsia="en-US"/>
        </w:rPr>
        <w:t>о результатах реализации мероприятий муниципальной программы</w:t>
      </w:r>
    </w:p>
    <w:p w:rsidR="005B25C5" w:rsidRPr="0065754E" w:rsidRDefault="005B25C5" w:rsidP="003B6AB1">
      <w:pPr>
        <w:pStyle w:val="2"/>
        <w:rPr>
          <w:rFonts w:eastAsia="Calibri"/>
          <w:lang w:eastAsia="en-US"/>
        </w:rPr>
      </w:pPr>
      <w:r w:rsidRPr="0065754E">
        <w:rPr>
          <w:rFonts w:eastAsia="Calibri"/>
          <w:lang w:eastAsia="en-US"/>
        </w:rPr>
        <w:t xml:space="preserve"> (далее –</w:t>
      </w:r>
      <w:r>
        <w:rPr>
          <w:rFonts w:eastAsia="Calibri"/>
          <w:lang w:eastAsia="en-US"/>
        </w:rPr>
        <w:t xml:space="preserve"> </w:t>
      </w:r>
      <w:r w:rsidRPr="0065754E">
        <w:rPr>
          <w:rFonts w:eastAsia="Calibri"/>
          <w:lang w:eastAsia="en-US"/>
        </w:rPr>
        <w:t>Порядок)</w:t>
      </w:r>
    </w:p>
    <w:p w:rsidR="005B25C5" w:rsidRPr="0065754E" w:rsidRDefault="005B25C5" w:rsidP="003B6AB1">
      <w:pPr>
        <w:pStyle w:val="2"/>
        <w:rPr>
          <w:rFonts w:eastAsia="Calibri"/>
          <w:lang w:eastAsia="en-US"/>
        </w:rPr>
      </w:pPr>
    </w:p>
    <w:p w:rsidR="005B25C5" w:rsidRPr="0065754E" w:rsidRDefault="005B25C5" w:rsidP="003B6AB1">
      <w:pPr>
        <w:pStyle w:val="2"/>
      </w:pPr>
      <w:r>
        <w:t xml:space="preserve">Раздел </w:t>
      </w:r>
      <w:r>
        <w:rPr>
          <w:lang w:val="en-US"/>
        </w:rPr>
        <w:t>I</w:t>
      </w:r>
      <w:r>
        <w:t xml:space="preserve">. </w:t>
      </w:r>
      <w:r w:rsidRPr="0065754E">
        <w:t>Общие положения</w:t>
      </w:r>
    </w:p>
    <w:p w:rsidR="003B6AB1" w:rsidRDefault="003B6AB1" w:rsidP="005B25C5">
      <w:pPr>
        <w:widowControl w:val="0"/>
        <w:autoSpaceDE w:val="0"/>
        <w:autoSpaceDN w:val="0"/>
        <w:ind w:firstLine="709"/>
        <w:rPr>
          <w:rFonts w:eastAsia="Calibri"/>
          <w:sz w:val="28"/>
          <w:szCs w:val="28"/>
          <w:lang w:eastAsia="en-US"/>
        </w:rPr>
      </w:pPr>
    </w:p>
    <w:p w:rsidR="005B25C5" w:rsidRDefault="005B25C5" w:rsidP="003B6AB1">
      <w:pPr>
        <w:rPr>
          <w:rFonts w:eastAsia="Calibri"/>
          <w:lang w:eastAsia="en-US"/>
        </w:rPr>
      </w:pPr>
      <w:r>
        <w:rPr>
          <w:rFonts w:eastAsia="Calibri"/>
          <w:lang w:eastAsia="en-US"/>
        </w:rPr>
        <w:t>1.</w:t>
      </w:r>
      <w:r w:rsidRPr="0065754E">
        <w:rPr>
          <w:rFonts w:eastAsia="Calibri"/>
          <w:lang w:eastAsia="en-US"/>
        </w:rPr>
        <w:t xml:space="preserve">1. </w:t>
      </w:r>
      <w:proofErr w:type="gramStart"/>
      <w:r w:rsidRPr="0065754E">
        <w:rPr>
          <w:rFonts w:eastAsia="Calibri"/>
          <w:lang w:eastAsia="en-US"/>
        </w:rPr>
        <w:t>Публичная декларация о результатах реализации мероприятий муниципальной программы (далее – публичная декларация)</w:t>
      </w:r>
      <w:r w:rsidR="003B6AB1">
        <w:rPr>
          <w:rFonts w:eastAsia="Calibri"/>
          <w:lang w:eastAsia="en-US"/>
        </w:rPr>
        <w:t xml:space="preserve"> </w:t>
      </w:r>
      <w:r w:rsidRPr="0065754E">
        <w:rPr>
          <w:rFonts w:eastAsia="Calibri"/>
          <w:lang w:eastAsia="en-US"/>
        </w:rPr>
        <w:t>разработана в целях: открытости муниципального управления</w:t>
      </w:r>
      <w:r w:rsidRPr="00557016">
        <w:rPr>
          <w:rFonts w:eastAsia="Calibri"/>
          <w:lang w:eastAsia="en-US"/>
        </w:rPr>
        <w:t>, повышения уровня удовлетворенности населения реализацией мероприятий муниципальных программ;</w:t>
      </w:r>
      <w:r>
        <w:rPr>
          <w:rFonts w:eastAsia="Calibri"/>
          <w:lang w:eastAsia="en-US"/>
        </w:rPr>
        <w:t xml:space="preserve"> </w:t>
      </w:r>
      <w:r w:rsidRPr="0065754E">
        <w:rPr>
          <w:rFonts w:eastAsia="Calibri"/>
          <w:lang w:eastAsia="en-US"/>
        </w:rPr>
        <w:t xml:space="preserve">расширения возможностей непосредственного участия гражданского общества в процессах разработки и экспертизы решений, принимаемых органами </w:t>
      </w:r>
      <w:r>
        <w:rPr>
          <w:rFonts w:eastAsia="Calibri"/>
          <w:lang w:eastAsia="en-US"/>
        </w:rPr>
        <w:t xml:space="preserve">местного самоуправления Березовского </w:t>
      </w:r>
      <w:r w:rsidRPr="0065754E">
        <w:rPr>
          <w:rFonts w:eastAsia="Calibri"/>
          <w:lang w:eastAsia="en-US"/>
        </w:rPr>
        <w:t xml:space="preserve">района; развития механизмов общественного контроля за деятельностью органов </w:t>
      </w:r>
      <w:r>
        <w:rPr>
          <w:rFonts w:eastAsia="Calibri"/>
          <w:lang w:eastAsia="en-US"/>
        </w:rPr>
        <w:t>местного самоуправления Березовского района.</w:t>
      </w:r>
      <w:proofErr w:type="gramEnd"/>
    </w:p>
    <w:p w:rsidR="005B25C5" w:rsidRPr="00DA2D05" w:rsidRDefault="005B25C5" w:rsidP="003B6AB1">
      <w:pPr>
        <w:rPr>
          <w:rFonts w:eastAsia="Calibri"/>
          <w:lang w:eastAsia="en-US"/>
        </w:rPr>
      </w:pPr>
      <w:r>
        <w:rPr>
          <w:rFonts w:eastAsia="Calibri"/>
          <w:lang w:eastAsia="en-US"/>
        </w:rPr>
        <w:t>1.</w:t>
      </w:r>
      <w:r w:rsidRPr="0065754E">
        <w:t>2. Основные понятия, используемые в Порядке:</w:t>
      </w:r>
    </w:p>
    <w:p w:rsidR="005B25C5" w:rsidRPr="0065754E" w:rsidRDefault="003B6AB1" w:rsidP="003B6AB1">
      <w:r>
        <w:t xml:space="preserve"> </w:t>
      </w:r>
      <w:proofErr w:type="gramStart"/>
      <w:r w:rsidR="005B25C5">
        <w:t xml:space="preserve">- публичная декларация – </w:t>
      </w:r>
      <w:r w:rsidR="005B25C5" w:rsidRPr="0065754E">
        <w:t>публично</w:t>
      </w:r>
      <w:r w:rsidR="005B25C5">
        <w:t xml:space="preserve"> </w:t>
      </w:r>
      <w:r w:rsidR="005B25C5" w:rsidRPr="0065754E">
        <w:t xml:space="preserve">принятые обязательства, нацеленные на фундаментальные изменения в экономике и социальной сфере, направленные на реализацию основных положений Указа Президента Российской Федерации от 7 мая 2018 года </w:t>
      </w:r>
      <w:hyperlink r:id="rId46" w:tooltip="УКАЗ от 07.05.2018 № 204 ПРЕЗИДЕНТ РФ&#10;&#10;О НАЦИОНАЛЬНЫХ ЦЕЛЯХ И СТРАТЕГИЧЕСКИХ ЗАДАЧАХ РАЗВИТИЯ РОССИЙСКОЙ ФЕДЕРАЦИИ НА ПЕРИОД ДО 2024 ГОДА " w:history="1">
        <w:r w:rsidR="005B25C5" w:rsidRPr="00505326">
          <w:rPr>
            <w:rStyle w:val="a4"/>
          </w:rPr>
          <w:t>№ 204 «О национальных</w:t>
        </w:r>
      </w:hyperlink>
      <w:r w:rsidR="005B25C5" w:rsidRPr="0065754E">
        <w:t xml:space="preserve"> целях и стратегических задачах развития Российской Федерации на период до 2024 года», 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w:t>
      </w:r>
      <w:proofErr w:type="gramEnd"/>
      <w:r w:rsidR="005B25C5" w:rsidRPr="0065754E">
        <w:t xml:space="preserve">, Стратегии социально-экономического развития Ханты-Мансийского автономного округа – Югры до 2030 года, Стратегии социально-экономического развития </w:t>
      </w:r>
      <w:r w:rsidR="005B25C5">
        <w:t xml:space="preserve">Березовского </w:t>
      </w:r>
      <w:r w:rsidR="005B25C5" w:rsidRPr="0065754E">
        <w:t xml:space="preserve">района до 2030 года, отраслевых стратегиях и других документах стратегического планирования Российской Федерации, </w:t>
      </w:r>
      <w:r w:rsidR="005B25C5">
        <w:t xml:space="preserve">Ханты-Мансийского </w:t>
      </w:r>
      <w:r w:rsidR="005B25C5" w:rsidRPr="0065754E">
        <w:t>автономного округа</w:t>
      </w:r>
      <w:r w:rsidR="005B25C5">
        <w:t xml:space="preserve"> – Югры </w:t>
      </w:r>
      <w:r w:rsidR="005B25C5" w:rsidRPr="0065754E">
        <w:t xml:space="preserve">и </w:t>
      </w:r>
      <w:r w:rsidR="005B25C5">
        <w:t xml:space="preserve">Березовского </w:t>
      </w:r>
      <w:r w:rsidR="005B25C5" w:rsidRPr="0065754E">
        <w:t xml:space="preserve">района; </w:t>
      </w:r>
    </w:p>
    <w:p w:rsidR="005B25C5" w:rsidRPr="0065754E" w:rsidRDefault="005B25C5" w:rsidP="003B6AB1">
      <w:r>
        <w:t xml:space="preserve">- </w:t>
      </w:r>
      <w:r w:rsidRPr="0065754E">
        <w:t>результат реализации мероприятий муниципальной программы (далее – результат) – количественно выраженная характеристика состояния сферы социально-экономического развития</w:t>
      </w:r>
      <w:r>
        <w:t xml:space="preserve"> Березовского района</w:t>
      </w:r>
      <w:r w:rsidRPr="0065754E">
        <w:t>. Результат должен соответствовать критериям измеримости, достижимости, актуальности и ограниченности во времени, быть следствием реализации взаимоувязанных с ним мероприятий муниципальной программы.</w:t>
      </w:r>
    </w:p>
    <w:p w:rsidR="005B25C5" w:rsidRDefault="005B25C5" w:rsidP="003B6AB1">
      <w:pPr>
        <w:rPr>
          <w:color w:val="FF0000"/>
        </w:rPr>
      </w:pPr>
    </w:p>
    <w:p w:rsidR="005B25C5" w:rsidRDefault="005B25C5" w:rsidP="003B6AB1">
      <w:pPr>
        <w:rPr>
          <w:color w:val="FF0000"/>
        </w:rPr>
      </w:pPr>
    </w:p>
    <w:p w:rsidR="005B25C5" w:rsidRPr="0065754E" w:rsidRDefault="005B25C5" w:rsidP="003B6AB1">
      <w:pPr>
        <w:rPr>
          <w:color w:val="FF0000"/>
        </w:rPr>
      </w:pPr>
    </w:p>
    <w:p w:rsidR="005B25C5" w:rsidRPr="0065754E" w:rsidRDefault="005B25C5" w:rsidP="003B6AB1">
      <w:pPr>
        <w:pStyle w:val="2"/>
      </w:pPr>
      <w:r>
        <w:t xml:space="preserve">Раздел </w:t>
      </w:r>
      <w:r w:rsidRPr="0065754E">
        <w:rPr>
          <w:lang w:val="en-US"/>
        </w:rPr>
        <w:t>II</w:t>
      </w:r>
      <w:r w:rsidRPr="0065754E">
        <w:t xml:space="preserve">. Порядок формирования и корректировки </w:t>
      </w:r>
    </w:p>
    <w:p w:rsidR="005B25C5" w:rsidRPr="0065754E" w:rsidRDefault="005B25C5" w:rsidP="003B6AB1">
      <w:pPr>
        <w:pStyle w:val="2"/>
      </w:pPr>
      <w:r w:rsidRPr="0065754E">
        <w:lastRenderedPageBreak/>
        <w:t>Публичной декларации</w:t>
      </w:r>
    </w:p>
    <w:p w:rsidR="005B25C5" w:rsidRDefault="005B25C5" w:rsidP="003B6AB1">
      <w:pPr>
        <w:rPr>
          <w:color w:val="FF0000"/>
        </w:rPr>
      </w:pPr>
    </w:p>
    <w:p w:rsidR="005B25C5" w:rsidRPr="0065754E" w:rsidRDefault="005B25C5" w:rsidP="003B6AB1">
      <w:r w:rsidRPr="0065754E">
        <w:rPr>
          <w:color w:val="FF0000"/>
        </w:rPr>
        <w:tab/>
      </w:r>
      <w:r w:rsidRPr="003B398F">
        <w:t>2.1. Публичная</w:t>
      </w:r>
      <w:r w:rsidRPr="0065754E">
        <w:t xml:space="preserve"> декларация разрабатывается и утверждается в соответствии с прилагаемой к настоящему Порядку формой.</w:t>
      </w:r>
      <w:r w:rsidRPr="0065754E">
        <w:tab/>
      </w:r>
    </w:p>
    <w:p w:rsidR="005B25C5" w:rsidRPr="0065754E" w:rsidRDefault="005B25C5" w:rsidP="003B6AB1">
      <w:r w:rsidRPr="0065754E">
        <w:tab/>
        <w:t>Введение дополнительных разделов в Публичную декларацию не допускается. Возможно дополнение Публичной декларации презентационным материалом.</w:t>
      </w:r>
    </w:p>
    <w:p w:rsidR="005B25C5" w:rsidRPr="0065754E" w:rsidRDefault="005B25C5" w:rsidP="003B6AB1">
      <w:r w:rsidRPr="0065754E">
        <w:tab/>
      </w:r>
      <w:r>
        <w:t>2.</w:t>
      </w:r>
      <w:r w:rsidRPr="0065754E">
        <w:t>2. Публичная декларация разрабатывается ответственным исполнителем муниципальной программы</w:t>
      </w:r>
      <w:r>
        <w:t xml:space="preserve">, утверждается муниципальным правовым актом администрации Березовского района </w:t>
      </w:r>
      <w:r w:rsidRPr="0065754E">
        <w:t xml:space="preserve">и размещается на официальном сайте </w:t>
      </w:r>
      <w:r>
        <w:t xml:space="preserve">органов местного самоуправления Березовского </w:t>
      </w:r>
      <w:r w:rsidRPr="0065754E">
        <w:t>района.</w:t>
      </w:r>
    </w:p>
    <w:p w:rsidR="005B25C5" w:rsidRPr="0065754E" w:rsidRDefault="005B25C5" w:rsidP="003B6AB1">
      <w:r w:rsidRPr="0065754E">
        <w:tab/>
      </w:r>
      <w:r>
        <w:t>2.</w:t>
      </w:r>
      <w:r w:rsidRPr="0065754E">
        <w:t>3. Основанием для корректировки Публичной декларации является необходимость приведения ее в соответствие с изменениями муниципальной программы, связанными с уточнением наименований и (или) объемов финансирования мероприятий (подпрограмм) муниципальной программы, реализация которых напрямую приводит к достижению соответствующего результата, в срок не позднее 10 рабочих дней после утверждения указанных изменений.</w:t>
      </w:r>
    </w:p>
    <w:p w:rsidR="005B25C5" w:rsidRPr="0065754E" w:rsidRDefault="005B25C5" w:rsidP="003B6AB1">
      <w:r w:rsidRPr="00145F6E">
        <w:tab/>
        <w:t>2.4.</w:t>
      </w:r>
      <w:r w:rsidRPr="0065754E">
        <w:t xml:space="preserve"> Проект Публичной декларации и внесение в нее изменений направляется </w:t>
      </w:r>
      <w:r>
        <w:t xml:space="preserve">в Комитет по финансам и комитет по экономической политике администрации Березовского района </w:t>
      </w:r>
      <w:r w:rsidRPr="0065754E">
        <w:t xml:space="preserve">для согласования. </w:t>
      </w:r>
    </w:p>
    <w:p w:rsidR="005B25C5" w:rsidRPr="0065754E" w:rsidRDefault="005B25C5" w:rsidP="003B6AB1">
      <w:r w:rsidRPr="0065754E">
        <w:rPr>
          <w:color w:val="FF0000"/>
        </w:rPr>
        <w:tab/>
      </w:r>
      <w:r w:rsidRPr="003876A3">
        <w:t>2.5.</w:t>
      </w:r>
      <w:r w:rsidRPr="0065754E">
        <w:t xml:space="preserve"> Откорректированная и согласованная в соответствии с пунктами </w:t>
      </w:r>
      <w:r>
        <w:t>2.</w:t>
      </w:r>
      <w:r w:rsidRPr="0065754E">
        <w:t xml:space="preserve">3, </w:t>
      </w:r>
      <w:r>
        <w:t>2.</w:t>
      </w:r>
      <w:r w:rsidRPr="0065754E">
        <w:t xml:space="preserve">4 настоящего Порядка Публичная декларация подлежит размещению на официальном сайте </w:t>
      </w:r>
      <w:r>
        <w:t xml:space="preserve">органов местного самоуправления Березовского </w:t>
      </w:r>
      <w:r w:rsidRPr="0065754E">
        <w:t xml:space="preserve">района не позднее </w:t>
      </w:r>
      <w:r>
        <w:t>3 рабочих дней после вступления в силу</w:t>
      </w:r>
      <w:r w:rsidRPr="005C773C">
        <w:t xml:space="preserve"> </w:t>
      </w:r>
      <w:r>
        <w:t>муниципального правового акта администрации Березовского района об утверждении соответствующих изменений Публичной декларации</w:t>
      </w:r>
      <w:r w:rsidRPr="0065754E">
        <w:t>.</w:t>
      </w:r>
    </w:p>
    <w:p w:rsidR="005B25C5" w:rsidRPr="0065754E" w:rsidRDefault="005B25C5" w:rsidP="003B6AB1">
      <w:pPr>
        <w:rPr>
          <w:color w:val="FF0000"/>
        </w:rPr>
      </w:pPr>
    </w:p>
    <w:p w:rsidR="005B25C5" w:rsidRPr="0065754E" w:rsidRDefault="005B25C5" w:rsidP="003B6AB1">
      <w:pPr>
        <w:pStyle w:val="2"/>
      </w:pPr>
      <w:r w:rsidRPr="0065754E">
        <w:rPr>
          <w:lang w:val="en-US"/>
        </w:rPr>
        <w:t>III</w:t>
      </w:r>
      <w:r w:rsidRPr="0065754E">
        <w:t xml:space="preserve">. Требования к содержанию </w:t>
      </w:r>
    </w:p>
    <w:p w:rsidR="005B25C5" w:rsidRPr="0065754E" w:rsidRDefault="005B25C5" w:rsidP="003B6AB1">
      <w:pPr>
        <w:pStyle w:val="2"/>
      </w:pPr>
    </w:p>
    <w:p w:rsidR="005B25C5" w:rsidRPr="0065754E" w:rsidRDefault="005B25C5" w:rsidP="003B6AB1">
      <w:r>
        <w:t>3.</w:t>
      </w:r>
      <w:r w:rsidRPr="0065754E">
        <w:t xml:space="preserve">1. Результаты реализации мероприятий муниципальной программы должны отражать ожидаемое изменение состояния соответствующей сферы </w:t>
      </w:r>
      <w:r>
        <w:t xml:space="preserve">Березовского </w:t>
      </w:r>
      <w:r w:rsidRPr="0065754E">
        <w:t xml:space="preserve">района и должны количественно характеризовать итоговые результаты ее реализации, учитывая специфику развития соответствующей сферы в </w:t>
      </w:r>
      <w:r>
        <w:t xml:space="preserve">Березовском </w:t>
      </w:r>
      <w:r w:rsidRPr="0065754E">
        <w:t>районе.</w:t>
      </w:r>
    </w:p>
    <w:p w:rsidR="005B25C5" w:rsidRPr="0065754E" w:rsidRDefault="005B25C5" w:rsidP="003B6AB1">
      <w:r>
        <w:t>3.</w:t>
      </w:r>
      <w:r w:rsidRPr="0065754E">
        <w:t>2. Результаты муниципальной программы должны соответствовать следующим требованиям:</w:t>
      </w:r>
    </w:p>
    <w:p w:rsidR="005B25C5" w:rsidRPr="0065754E" w:rsidRDefault="005B25C5" w:rsidP="003B6AB1">
      <w:r>
        <w:t>3.</w:t>
      </w:r>
      <w:r w:rsidRPr="0065754E">
        <w:t>2.1.</w:t>
      </w:r>
      <w:r w:rsidRPr="0065754E">
        <w:tab/>
        <w:t>социальная направленность (результаты, определенные в качестве целевых ориентиров муниципальной программы, должны отвечать запросам населения и отражать решение социально-значимых проблем);</w:t>
      </w:r>
    </w:p>
    <w:p w:rsidR="005B25C5" w:rsidRPr="0065754E" w:rsidRDefault="005B25C5" w:rsidP="003B6AB1">
      <w:r>
        <w:t>3.</w:t>
      </w:r>
      <w:r w:rsidRPr="0065754E">
        <w:t>2.2.</w:t>
      </w:r>
      <w:r w:rsidRPr="0065754E">
        <w:tab/>
        <w:t xml:space="preserve">общедоступность (формулировка результата должна быть простой и понятной, обеспечивающей одинаковое понимание существа измеряемой характеристики, как специалистами, так и населением, </w:t>
      </w:r>
      <w:proofErr w:type="gramStart"/>
      <w:r w:rsidRPr="0065754E">
        <w:t>бизнес-сообществом</w:t>
      </w:r>
      <w:proofErr w:type="gramEnd"/>
      <w:r w:rsidRPr="0065754E">
        <w:t>, общественными организациями);</w:t>
      </w:r>
    </w:p>
    <w:p w:rsidR="005B25C5" w:rsidRPr="0065754E" w:rsidRDefault="005B25C5" w:rsidP="003B6AB1">
      <w:r>
        <w:t>3.</w:t>
      </w:r>
      <w:r w:rsidRPr="0065754E">
        <w:t>2.3.</w:t>
      </w:r>
      <w:r w:rsidRPr="0065754E">
        <w:tab/>
        <w:t>адекватность (результат должен очевидным образом характеризовать прогресс (положительную динамику, или стабильность) в достижении цели или решении задачи и охватывать все существенные аспекты достижения цели или решения задачи муниципальной программы).</w:t>
      </w:r>
    </w:p>
    <w:p w:rsidR="005B25C5" w:rsidRPr="0065754E" w:rsidRDefault="005B25C5" w:rsidP="003B6AB1">
      <w:r>
        <w:t>3.</w:t>
      </w:r>
      <w:r w:rsidRPr="0065754E">
        <w:t>3. Количество отражаемых в Публичной декларации результатов реализации мероприятий муниципальной программы должно быть минимально и в то же время достаточно для отражения достижения цели и решения задач муниципальной программы (не более восьми).</w:t>
      </w:r>
    </w:p>
    <w:p w:rsidR="005B25C5" w:rsidRDefault="005B25C5" w:rsidP="005B25C5">
      <w:pPr>
        <w:widowControl w:val="0"/>
        <w:autoSpaceDE w:val="0"/>
        <w:autoSpaceDN w:val="0"/>
        <w:ind w:firstLine="709"/>
        <w:rPr>
          <w:sz w:val="28"/>
          <w:szCs w:val="28"/>
        </w:rPr>
      </w:pPr>
    </w:p>
    <w:p w:rsidR="003B6AB1" w:rsidRPr="003B6AB1" w:rsidRDefault="003B6AB1" w:rsidP="003B6AB1">
      <w:pPr>
        <w:widowControl w:val="0"/>
        <w:autoSpaceDE w:val="0"/>
        <w:autoSpaceDN w:val="0"/>
        <w:ind w:firstLine="709"/>
        <w:jc w:val="right"/>
        <w:rPr>
          <w:b/>
          <w:sz w:val="32"/>
          <w:szCs w:val="32"/>
        </w:rPr>
      </w:pPr>
      <w:r>
        <w:rPr>
          <w:sz w:val="28"/>
          <w:szCs w:val="28"/>
        </w:rPr>
        <w:br w:type="page"/>
      </w:r>
    </w:p>
    <w:p w:rsidR="003B6AB1" w:rsidRPr="003B6AB1" w:rsidRDefault="003B6AB1" w:rsidP="003B6AB1">
      <w:pPr>
        <w:widowControl w:val="0"/>
        <w:autoSpaceDE w:val="0"/>
        <w:autoSpaceDN w:val="0"/>
        <w:ind w:firstLine="709"/>
        <w:jc w:val="right"/>
        <w:rPr>
          <w:b/>
          <w:sz w:val="32"/>
          <w:szCs w:val="32"/>
        </w:rPr>
      </w:pPr>
    </w:p>
    <w:p w:rsidR="005B25C5" w:rsidRPr="003B6AB1" w:rsidRDefault="003B6AB1" w:rsidP="003B6AB1">
      <w:pPr>
        <w:widowControl w:val="0"/>
        <w:autoSpaceDE w:val="0"/>
        <w:autoSpaceDN w:val="0"/>
        <w:ind w:firstLine="709"/>
        <w:jc w:val="right"/>
        <w:rPr>
          <w:rFonts w:eastAsia="Calibri"/>
          <w:b/>
          <w:sz w:val="32"/>
          <w:szCs w:val="32"/>
          <w:lang w:eastAsia="en-US"/>
        </w:rPr>
      </w:pPr>
      <w:r>
        <w:rPr>
          <w:rFonts w:eastAsia="Calibri"/>
          <w:b/>
          <w:sz w:val="32"/>
          <w:szCs w:val="32"/>
          <w:lang w:eastAsia="en-US"/>
        </w:rPr>
        <w:t>Приложение</w:t>
      </w:r>
    </w:p>
    <w:p w:rsidR="005B25C5" w:rsidRPr="003B6AB1" w:rsidRDefault="005B25C5" w:rsidP="003B6AB1">
      <w:pPr>
        <w:widowControl w:val="0"/>
        <w:autoSpaceDE w:val="0"/>
        <w:autoSpaceDN w:val="0"/>
        <w:jc w:val="right"/>
        <w:rPr>
          <w:rFonts w:eastAsia="Calibri"/>
          <w:b/>
          <w:sz w:val="32"/>
          <w:szCs w:val="32"/>
          <w:lang w:eastAsia="en-US"/>
        </w:rPr>
      </w:pPr>
      <w:r w:rsidRPr="003B6AB1">
        <w:rPr>
          <w:rFonts w:eastAsia="Calibri"/>
          <w:b/>
          <w:sz w:val="32"/>
          <w:szCs w:val="32"/>
          <w:lang w:eastAsia="en-US"/>
        </w:rPr>
        <w:t>к</w:t>
      </w:r>
      <w:r w:rsidR="003B6AB1" w:rsidRPr="003B6AB1">
        <w:rPr>
          <w:rFonts w:eastAsia="Calibri"/>
          <w:b/>
          <w:sz w:val="32"/>
          <w:szCs w:val="32"/>
          <w:lang w:eastAsia="en-US"/>
        </w:rPr>
        <w:t xml:space="preserve"> порядку формирования </w:t>
      </w:r>
      <w:proofErr w:type="gramStart"/>
      <w:r w:rsidR="003B6AB1" w:rsidRPr="003B6AB1">
        <w:rPr>
          <w:rFonts w:eastAsia="Calibri"/>
          <w:b/>
          <w:sz w:val="32"/>
          <w:szCs w:val="32"/>
          <w:lang w:eastAsia="en-US"/>
        </w:rPr>
        <w:t>публичной</w:t>
      </w:r>
      <w:proofErr w:type="gramEnd"/>
    </w:p>
    <w:p w:rsidR="005B25C5" w:rsidRPr="003B6AB1" w:rsidRDefault="005B25C5" w:rsidP="003B6AB1">
      <w:pPr>
        <w:widowControl w:val="0"/>
        <w:autoSpaceDE w:val="0"/>
        <w:autoSpaceDN w:val="0"/>
        <w:jc w:val="right"/>
        <w:rPr>
          <w:rFonts w:eastAsia="Calibri"/>
          <w:b/>
          <w:sz w:val="32"/>
          <w:szCs w:val="32"/>
          <w:lang w:eastAsia="en-US"/>
        </w:rPr>
      </w:pPr>
      <w:r w:rsidRPr="003B6AB1">
        <w:rPr>
          <w:rFonts w:eastAsia="Calibri"/>
          <w:b/>
          <w:sz w:val="32"/>
          <w:szCs w:val="32"/>
          <w:lang w:eastAsia="en-US"/>
        </w:rPr>
        <w:t>декларации о результатах реализации</w:t>
      </w:r>
    </w:p>
    <w:p w:rsidR="005B25C5" w:rsidRPr="003B6AB1" w:rsidRDefault="005B25C5" w:rsidP="003B6AB1">
      <w:pPr>
        <w:widowControl w:val="0"/>
        <w:autoSpaceDE w:val="0"/>
        <w:autoSpaceDN w:val="0"/>
        <w:jc w:val="right"/>
        <w:rPr>
          <w:rFonts w:eastAsia="Calibri"/>
          <w:b/>
          <w:sz w:val="32"/>
          <w:szCs w:val="32"/>
          <w:lang w:eastAsia="en-US"/>
        </w:rPr>
      </w:pPr>
      <w:r w:rsidRPr="003B6AB1">
        <w:rPr>
          <w:rFonts w:eastAsia="Calibri"/>
          <w:b/>
          <w:sz w:val="32"/>
          <w:szCs w:val="32"/>
          <w:lang w:eastAsia="en-US"/>
        </w:rPr>
        <w:t>мероприятий муниципальной программы</w:t>
      </w:r>
    </w:p>
    <w:p w:rsidR="003B6AB1" w:rsidRPr="003B6AB1" w:rsidRDefault="003B6AB1" w:rsidP="003B6AB1">
      <w:pPr>
        <w:widowControl w:val="0"/>
        <w:autoSpaceDE w:val="0"/>
        <w:autoSpaceDN w:val="0"/>
        <w:jc w:val="right"/>
        <w:rPr>
          <w:rFonts w:eastAsia="Calibri"/>
          <w:b/>
          <w:sz w:val="32"/>
          <w:szCs w:val="32"/>
          <w:lang w:eastAsia="en-US"/>
        </w:rPr>
      </w:pPr>
    </w:p>
    <w:p w:rsidR="003B6AB1" w:rsidRPr="003B6AB1" w:rsidRDefault="003B6AB1" w:rsidP="003B6AB1">
      <w:pPr>
        <w:widowControl w:val="0"/>
        <w:autoSpaceDE w:val="0"/>
        <w:autoSpaceDN w:val="0"/>
        <w:jc w:val="right"/>
        <w:rPr>
          <w:rFonts w:eastAsia="Calibri"/>
          <w:b/>
          <w:sz w:val="32"/>
          <w:szCs w:val="32"/>
          <w:lang w:eastAsia="en-US"/>
        </w:rPr>
      </w:pPr>
    </w:p>
    <w:p w:rsidR="005B25C5" w:rsidRPr="00F1484D" w:rsidRDefault="005B25C5" w:rsidP="003B6AB1">
      <w:pPr>
        <w:pStyle w:val="2"/>
        <w:rPr>
          <w:rFonts w:eastAsia="Calibri"/>
          <w:lang w:eastAsia="en-US"/>
        </w:rPr>
      </w:pPr>
      <w:r w:rsidRPr="00F1484D">
        <w:rPr>
          <w:rFonts w:eastAsia="Calibri"/>
          <w:lang w:eastAsia="en-US"/>
        </w:rPr>
        <w:t>Результаты реализации мероприятий муниципальной программы &lt;1&gt;</w:t>
      </w:r>
    </w:p>
    <w:p w:rsidR="005B25C5" w:rsidRPr="00F1484D" w:rsidRDefault="005B25C5" w:rsidP="005B25C5">
      <w:pPr>
        <w:widowControl w:val="0"/>
        <w:autoSpaceDE w:val="0"/>
        <w:autoSpaceDN w:val="0"/>
        <w:jc w:val="center"/>
        <w:rPr>
          <w:rFonts w:eastAsia="Calibri"/>
          <w:sz w:val="28"/>
          <w:szCs w:val="28"/>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1701"/>
        <w:gridCol w:w="1418"/>
        <w:gridCol w:w="2410"/>
        <w:gridCol w:w="1417"/>
      </w:tblGrid>
      <w:tr w:rsidR="005B25C5" w:rsidRPr="00F1484D" w:rsidTr="00DC4AEC">
        <w:trPr>
          <w:trHeight w:val="2277"/>
        </w:trPr>
        <w:tc>
          <w:tcPr>
            <w:tcW w:w="851" w:type="dxa"/>
            <w:hideMark/>
          </w:tcPr>
          <w:p w:rsidR="005B25C5" w:rsidRPr="00F1484D" w:rsidRDefault="005B25C5" w:rsidP="003B6AB1">
            <w:pPr>
              <w:widowControl w:val="0"/>
              <w:autoSpaceDE w:val="0"/>
              <w:autoSpaceDN w:val="0"/>
              <w:ind w:firstLine="0"/>
              <w:jc w:val="left"/>
              <w:rPr>
                <w:rFonts w:eastAsia="Calibri"/>
                <w:sz w:val="28"/>
                <w:szCs w:val="28"/>
                <w:lang w:eastAsia="en-US"/>
              </w:rPr>
            </w:pPr>
            <w:r w:rsidRPr="00F1484D">
              <w:rPr>
                <w:rFonts w:eastAsia="Calibri"/>
                <w:sz w:val="28"/>
                <w:szCs w:val="28"/>
                <w:lang w:eastAsia="en-US"/>
              </w:rPr>
              <w:t xml:space="preserve">№ </w:t>
            </w:r>
            <w:proofErr w:type="gramStart"/>
            <w:r w:rsidRPr="00F1484D">
              <w:rPr>
                <w:rFonts w:eastAsia="Calibri"/>
                <w:sz w:val="28"/>
                <w:szCs w:val="28"/>
                <w:lang w:eastAsia="en-US"/>
              </w:rPr>
              <w:t>п</w:t>
            </w:r>
            <w:proofErr w:type="gramEnd"/>
            <w:r w:rsidRPr="00F1484D">
              <w:rPr>
                <w:rFonts w:eastAsia="Calibri"/>
                <w:sz w:val="28"/>
                <w:szCs w:val="28"/>
                <w:lang w:eastAsia="en-US"/>
              </w:rPr>
              <w:t>/п</w:t>
            </w:r>
          </w:p>
        </w:tc>
        <w:tc>
          <w:tcPr>
            <w:tcW w:w="2126" w:type="dxa"/>
            <w:hideMark/>
          </w:tcPr>
          <w:p w:rsidR="005B25C5" w:rsidRPr="00F1484D" w:rsidRDefault="005B25C5" w:rsidP="003B6AB1">
            <w:pPr>
              <w:widowControl w:val="0"/>
              <w:autoSpaceDE w:val="0"/>
              <w:autoSpaceDN w:val="0"/>
              <w:ind w:firstLine="0"/>
              <w:jc w:val="left"/>
              <w:rPr>
                <w:rFonts w:eastAsia="Calibri"/>
                <w:sz w:val="28"/>
                <w:szCs w:val="28"/>
                <w:lang w:eastAsia="en-US"/>
              </w:rPr>
            </w:pPr>
            <w:r w:rsidRPr="00F1484D">
              <w:rPr>
                <w:rFonts w:eastAsia="Calibri"/>
                <w:sz w:val="28"/>
                <w:szCs w:val="28"/>
                <w:lang w:eastAsia="en-US"/>
              </w:rPr>
              <w:t>Наименование результата &lt;2&gt;</w:t>
            </w:r>
          </w:p>
        </w:tc>
        <w:tc>
          <w:tcPr>
            <w:tcW w:w="1701" w:type="dxa"/>
            <w:hideMark/>
          </w:tcPr>
          <w:p w:rsidR="005B25C5" w:rsidRPr="00F1484D" w:rsidRDefault="005B25C5" w:rsidP="003B6AB1">
            <w:pPr>
              <w:widowControl w:val="0"/>
              <w:autoSpaceDE w:val="0"/>
              <w:autoSpaceDN w:val="0"/>
              <w:ind w:firstLine="0"/>
              <w:jc w:val="left"/>
              <w:rPr>
                <w:rFonts w:eastAsia="Calibri"/>
                <w:sz w:val="28"/>
                <w:szCs w:val="28"/>
                <w:lang w:eastAsia="en-US"/>
              </w:rPr>
            </w:pPr>
            <w:r w:rsidRPr="00F1484D">
              <w:rPr>
                <w:rFonts w:eastAsia="Calibri"/>
                <w:sz w:val="28"/>
                <w:szCs w:val="28"/>
                <w:lang w:eastAsia="en-US"/>
              </w:rPr>
              <w:t>Значение</w:t>
            </w:r>
            <w:r w:rsidR="003B6AB1">
              <w:rPr>
                <w:rFonts w:eastAsia="Calibri"/>
                <w:sz w:val="28"/>
                <w:szCs w:val="28"/>
                <w:lang w:eastAsia="en-US"/>
              </w:rPr>
              <w:t xml:space="preserve"> </w:t>
            </w:r>
            <w:r w:rsidRPr="00F1484D">
              <w:rPr>
                <w:rFonts w:eastAsia="Calibri"/>
                <w:sz w:val="28"/>
                <w:szCs w:val="28"/>
                <w:lang w:eastAsia="en-US"/>
              </w:rPr>
              <w:t>результата (ед. измерения)</w:t>
            </w:r>
          </w:p>
          <w:p w:rsidR="005B25C5" w:rsidRPr="00F1484D" w:rsidRDefault="005B25C5" w:rsidP="003B6AB1">
            <w:pPr>
              <w:widowControl w:val="0"/>
              <w:autoSpaceDE w:val="0"/>
              <w:autoSpaceDN w:val="0"/>
              <w:ind w:firstLine="0"/>
              <w:jc w:val="left"/>
              <w:rPr>
                <w:rFonts w:eastAsia="Calibri"/>
                <w:sz w:val="28"/>
                <w:szCs w:val="28"/>
                <w:lang w:eastAsia="en-US"/>
              </w:rPr>
            </w:pPr>
            <w:r w:rsidRPr="00F1484D">
              <w:rPr>
                <w:rFonts w:eastAsia="Calibri"/>
                <w:sz w:val="28"/>
                <w:szCs w:val="28"/>
                <w:lang w:eastAsia="en-US"/>
              </w:rPr>
              <w:t>&lt;3&gt;</w:t>
            </w:r>
          </w:p>
        </w:tc>
        <w:tc>
          <w:tcPr>
            <w:tcW w:w="1418" w:type="dxa"/>
          </w:tcPr>
          <w:p w:rsidR="005B25C5" w:rsidRPr="00F1484D" w:rsidRDefault="005B25C5" w:rsidP="003B6AB1">
            <w:pPr>
              <w:widowControl w:val="0"/>
              <w:autoSpaceDE w:val="0"/>
              <w:autoSpaceDN w:val="0"/>
              <w:ind w:firstLine="0"/>
              <w:jc w:val="left"/>
              <w:rPr>
                <w:rFonts w:eastAsia="Calibri"/>
                <w:sz w:val="28"/>
                <w:szCs w:val="28"/>
                <w:lang w:eastAsia="en-US"/>
              </w:rPr>
            </w:pPr>
            <w:r w:rsidRPr="00F1484D">
              <w:rPr>
                <w:rFonts w:eastAsia="Calibri"/>
                <w:sz w:val="28"/>
                <w:szCs w:val="28"/>
                <w:lang w:eastAsia="en-US"/>
              </w:rPr>
              <w:t>Срок исполнения</w:t>
            </w:r>
          </w:p>
          <w:p w:rsidR="005B25C5" w:rsidRPr="00F1484D" w:rsidRDefault="005B25C5" w:rsidP="003B6AB1">
            <w:pPr>
              <w:widowControl w:val="0"/>
              <w:autoSpaceDE w:val="0"/>
              <w:autoSpaceDN w:val="0"/>
              <w:ind w:firstLine="0"/>
              <w:jc w:val="left"/>
              <w:rPr>
                <w:rFonts w:eastAsia="Calibri"/>
                <w:sz w:val="28"/>
                <w:szCs w:val="28"/>
                <w:lang w:eastAsia="en-US"/>
              </w:rPr>
            </w:pPr>
            <w:r w:rsidRPr="00F1484D">
              <w:rPr>
                <w:rFonts w:eastAsia="Calibri"/>
                <w:sz w:val="28"/>
                <w:szCs w:val="28"/>
                <w:lang w:eastAsia="en-US"/>
              </w:rPr>
              <w:t>&lt;4&gt;</w:t>
            </w:r>
          </w:p>
        </w:tc>
        <w:tc>
          <w:tcPr>
            <w:tcW w:w="2410" w:type="dxa"/>
          </w:tcPr>
          <w:p w:rsidR="005B25C5" w:rsidRPr="00F1484D" w:rsidRDefault="005B25C5" w:rsidP="003B6AB1">
            <w:pPr>
              <w:widowControl w:val="0"/>
              <w:autoSpaceDE w:val="0"/>
              <w:autoSpaceDN w:val="0"/>
              <w:ind w:firstLine="0"/>
              <w:jc w:val="left"/>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B25C5" w:rsidRPr="00F1484D" w:rsidRDefault="005B25C5" w:rsidP="003B6AB1">
            <w:pPr>
              <w:widowControl w:val="0"/>
              <w:autoSpaceDE w:val="0"/>
              <w:autoSpaceDN w:val="0"/>
              <w:ind w:firstLine="0"/>
              <w:jc w:val="left"/>
              <w:rPr>
                <w:rFonts w:eastAsia="Calibri"/>
                <w:sz w:val="28"/>
                <w:szCs w:val="28"/>
                <w:lang w:eastAsia="en-US"/>
              </w:rPr>
            </w:pPr>
            <w:r w:rsidRPr="00F1484D">
              <w:rPr>
                <w:rFonts w:eastAsia="Calibri"/>
                <w:sz w:val="28"/>
                <w:szCs w:val="28"/>
                <w:lang w:eastAsia="en-US"/>
              </w:rPr>
              <w:t>&lt;5&gt;</w:t>
            </w:r>
          </w:p>
        </w:tc>
        <w:tc>
          <w:tcPr>
            <w:tcW w:w="1417" w:type="dxa"/>
            <w:hideMark/>
          </w:tcPr>
          <w:p w:rsidR="005B25C5" w:rsidRPr="00F1484D" w:rsidRDefault="005B25C5" w:rsidP="003B6AB1">
            <w:pPr>
              <w:widowControl w:val="0"/>
              <w:autoSpaceDE w:val="0"/>
              <w:autoSpaceDN w:val="0"/>
              <w:ind w:firstLine="0"/>
              <w:jc w:val="left"/>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5B25C5" w:rsidRPr="00F1484D" w:rsidRDefault="005B25C5" w:rsidP="003B6AB1">
            <w:pPr>
              <w:widowControl w:val="0"/>
              <w:autoSpaceDE w:val="0"/>
              <w:autoSpaceDN w:val="0"/>
              <w:ind w:firstLine="0"/>
              <w:jc w:val="left"/>
              <w:rPr>
                <w:rFonts w:eastAsia="Calibri"/>
                <w:sz w:val="28"/>
                <w:szCs w:val="28"/>
                <w:lang w:eastAsia="en-US"/>
              </w:rPr>
            </w:pPr>
            <w:r w:rsidRPr="00F1484D">
              <w:rPr>
                <w:rFonts w:eastAsia="Calibri"/>
                <w:sz w:val="28"/>
                <w:szCs w:val="28"/>
                <w:lang w:eastAsia="en-US"/>
              </w:rPr>
              <w:t>&lt;6&gt;</w:t>
            </w:r>
          </w:p>
        </w:tc>
      </w:tr>
      <w:tr w:rsidR="005B25C5" w:rsidRPr="00F1484D" w:rsidTr="00DC4AEC">
        <w:tc>
          <w:tcPr>
            <w:tcW w:w="851" w:type="dxa"/>
            <w:hideMark/>
          </w:tcPr>
          <w:p w:rsidR="005B25C5" w:rsidRPr="00F1484D" w:rsidRDefault="005B25C5" w:rsidP="003B6AB1">
            <w:pPr>
              <w:widowControl w:val="0"/>
              <w:autoSpaceDE w:val="0"/>
              <w:autoSpaceDN w:val="0"/>
              <w:ind w:firstLine="0"/>
              <w:jc w:val="left"/>
              <w:rPr>
                <w:rFonts w:eastAsia="Calibri"/>
                <w:sz w:val="28"/>
                <w:szCs w:val="28"/>
                <w:lang w:eastAsia="en-US"/>
              </w:rPr>
            </w:pPr>
            <w:r w:rsidRPr="00F1484D">
              <w:rPr>
                <w:rFonts w:eastAsia="Calibri"/>
                <w:sz w:val="28"/>
                <w:szCs w:val="28"/>
                <w:lang w:eastAsia="en-US"/>
              </w:rPr>
              <w:t>1</w:t>
            </w:r>
          </w:p>
        </w:tc>
        <w:tc>
          <w:tcPr>
            <w:tcW w:w="2126" w:type="dxa"/>
            <w:hideMark/>
          </w:tcPr>
          <w:p w:rsidR="005B25C5" w:rsidRPr="00F1484D" w:rsidRDefault="005B25C5" w:rsidP="003B6AB1">
            <w:pPr>
              <w:widowControl w:val="0"/>
              <w:autoSpaceDE w:val="0"/>
              <w:autoSpaceDN w:val="0"/>
              <w:ind w:firstLine="0"/>
              <w:jc w:val="left"/>
              <w:rPr>
                <w:rFonts w:eastAsia="Calibri"/>
                <w:sz w:val="28"/>
                <w:szCs w:val="28"/>
                <w:lang w:eastAsia="en-US"/>
              </w:rPr>
            </w:pPr>
            <w:r w:rsidRPr="00F1484D">
              <w:rPr>
                <w:rFonts w:eastAsia="Calibri"/>
                <w:sz w:val="28"/>
                <w:szCs w:val="28"/>
                <w:lang w:eastAsia="en-US"/>
              </w:rPr>
              <w:t>2</w:t>
            </w:r>
          </w:p>
        </w:tc>
        <w:tc>
          <w:tcPr>
            <w:tcW w:w="1701" w:type="dxa"/>
            <w:hideMark/>
          </w:tcPr>
          <w:p w:rsidR="005B25C5" w:rsidRPr="00F1484D" w:rsidRDefault="005B25C5" w:rsidP="003B6AB1">
            <w:pPr>
              <w:widowControl w:val="0"/>
              <w:autoSpaceDE w:val="0"/>
              <w:autoSpaceDN w:val="0"/>
              <w:ind w:firstLine="0"/>
              <w:jc w:val="left"/>
              <w:rPr>
                <w:rFonts w:eastAsia="Calibri"/>
                <w:sz w:val="28"/>
                <w:szCs w:val="28"/>
                <w:lang w:eastAsia="en-US"/>
              </w:rPr>
            </w:pPr>
            <w:r w:rsidRPr="00F1484D">
              <w:rPr>
                <w:rFonts w:eastAsia="Calibri"/>
                <w:sz w:val="28"/>
                <w:szCs w:val="28"/>
                <w:lang w:eastAsia="en-US"/>
              </w:rPr>
              <w:t>3</w:t>
            </w:r>
          </w:p>
        </w:tc>
        <w:tc>
          <w:tcPr>
            <w:tcW w:w="1418" w:type="dxa"/>
          </w:tcPr>
          <w:p w:rsidR="005B25C5" w:rsidRPr="00F1484D" w:rsidRDefault="005B25C5" w:rsidP="003B6AB1">
            <w:pPr>
              <w:widowControl w:val="0"/>
              <w:autoSpaceDE w:val="0"/>
              <w:autoSpaceDN w:val="0"/>
              <w:ind w:firstLine="0"/>
              <w:jc w:val="left"/>
              <w:rPr>
                <w:rFonts w:eastAsia="Calibri"/>
                <w:sz w:val="28"/>
                <w:szCs w:val="28"/>
                <w:lang w:eastAsia="en-US"/>
              </w:rPr>
            </w:pPr>
            <w:r w:rsidRPr="00F1484D">
              <w:rPr>
                <w:rFonts w:eastAsia="Calibri"/>
                <w:sz w:val="28"/>
                <w:szCs w:val="28"/>
                <w:lang w:eastAsia="en-US"/>
              </w:rPr>
              <w:t>4</w:t>
            </w:r>
          </w:p>
        </w:tc>
        <w:tc>
          <w:tcPr>
            <w:tcW w:w="2410" w:type="dxa"/>
          </w:tcPr>
          <w:p w:rsidR="005B25C5" w:rsidRPr="00F1484D" w:rsidRDefault="005B25C5" w:rsidP="003B6AB1">
            <w:pPr>
              <w:widowControl w:val="0"/>
              <w:autoSpaceDE w:val="0"/>
              <w:autoSpaceDN w:val="0"/>
              <w:ind w:firstLine="0"/>
              <w:jc w:val="left"/>
              <w:rPr>
                <w:rFonts w:eastAsia="Calibri"/>
                <w:sz w:val="28"/>
                <w:szCs w:val="28"/>
                <w:lang w:eastAsia="en-US"/>
              </w:rPr>
            </w:pPr>
            <w:r w:rsidRPr="00F1484D">
              <w:rPr>
                <w:rFonts w:eastAsia="Calibri"/>
                <w:sz w:val="28"/>
                <w:szCs w:val="28"/>
                <w:lang w:eastAsia="en-US"/>
              </w:rPr>
              <w:t>5</w:t>
            </w:r>
          </w:p>
        </w:tc>
        <w:tc>
          <w:tcPr>
            <w:tcW w:w="1417" w:type="dxa"/>
            <w:hideMark/>
          </w:tcPr>
          <w:p w:rsidR="005B25C5" w:rsidRPr="00F1484D" w:rsidRDefault="005B25C5" w:rsidP="003B6AB1">
            <w:pPr>
              <w:widowControl w:val="0"/>
              <w:autoSpaceDE w:val="0"/>
              <w:autoSpaceDN w:val="0"/>
              <w:ind w:firstLine="0"/>
              <w:jc w:val="left"/>
              <w:rPr>
                <w:rFonts w:eastAsia="Calibri"/>
                <w:sz w:val="28"/>
                <w:szCs w:val="28"/>
                <w:lang w:eastAsia="en-US"/>
              </w:rPr>
            </w:pPr>
            <w:r w:rsidRPr="00F1484D">
              <w:rPr>
                <w:rFonts w:eastAsia="Calibri"/>
                <w:sz w:val="28"/>
                <w:szCs w:val="28"/>
                <w:lang w:eastAsia="en-US"/>
              </w:rPr>
              <w:t>6</w:t>
            </w:r>
          </w:p>
        </w:tc>
      </w:tr>
      <w:tr w:rsidR="005B25C5" w:rsidRPr="00F1484D" w:rsidTr="00DC4AEC">
        <w:tc>
          <w:tcPr>
            <w:tcW w:w="851" w:type="dxa"/>
            <w:hideMark/>
          </w:tcPr>
          <w:p w:rsidR="005B25C5" w:rsidRPr="00F1484D" w:rsidRDefault="005B25C5" w:rsidP="003B6AB1">
            <w:pPr>
              <w:widowControl w:val="0"/>
              <w:autoSpaceDE w:val="0"/>
              <w:autoSpaceDN w:val="0"/>
              <w:ind w:firstLine="0"/>
              <w:jc w:val="left"/>
              <w:rPr>
                <w:rFonts w:eastAsia="Calibri"/>
                <w:sz w:val="28"/>
                <w:szCs w:val="28"/>
                <w:lang w:eastAsia="en-US"/>
              </w:rPr>
            </w:pPr>
            <w:r w:rsidRPr="00F1484D">
              <w:rPr>
                <w:rFonts w:eastAsia="Calibri"/>
                <w:sz w:val="28"/>
                <w:szCs w:val="28"/>
                <w:lang w:eastAsia="en-US"/>
              </w:rPr>
              <w:t>1</w:t>
            </w:r>
            <w:r>
              <w:rPr>
                <w:rFonts w:eastAsia="Calibri"/>
                <w:sz w:val="28"/>
                <w:szCs w:val="28"/>
                <w:lang w:eastAsia="en-US"/>
              </w:rPr>
              <w:t>.</w:t>
            </w:r>
          </w:p>
        </w:tc>
        <w:tc>
          <w:tcPr>
            <w:tcW w:w="2126" w:type="dxa"/>
          </w:tcPr>
          <w:p w:rsidR="005B25C5" w:rsidRPr="00F1484D" w:rsidRDefault="005B25C5" w:rsidP="003B6AB1">
            <w:pPr>
              <w:widowControl w:val="0"/>
              <w:autoSpaceDE w:val="0"/>
              <w:autoSpaceDN w:val="0"/>
              <w:ind w:firstLine="0"/>
              <w:jc w:val="left"/>
              <w:rPr>
                <w:rFonts w:eastAsia="Calibri"/>
                <w:sz w:val="28"/>
                <w:szCs w:val="28"/>
                <w:lang w:eastAsia="en-US"/>
              </w:rPr>
            </w:pPr>
          </w:p>
        </w:tc>
        <w:tc>
          <w:tcPr>
            <w:tcW w:w="1701" w:type="dxa"/>
          </w:tcPr>
          <w:p w:rsidR="005B25C5" w:rsidRPr="00F1484D" w:rsidRDefault="005B25C5" w:rsidP="003B6AB1">
            <w:pPr>
              <w:widowControl w:val="0"/>
              <w:autoSpaceDE w:val="0"/>
              <w:autoSpaceDN w:val="0"/>
              <w:ind w:firstLine="0"/>
              <w:jc w:val="left"/>
              <w:rPr>
                <w:rFonts w:eastAsia="Calibri"/>
                <w:sz w:val="28"/>
                <w:szCs w:val="28"/>
                <w:lang w:eastAsia="en-US"/>
              </w:rPr>
            </w:pPr>
          </w:p>
        </w:tc>
        <w:tc>
          <w:tcPr>
            <w:tcW w:w="1418" w:type="dxa"/>
          </w:tcPr>
          <w:p w:rsidR="005B25C5" w:rsidRPr="00F1484D" w:rsidRDefault="005B25C5" w:rsidP="003B6AB1">
            <w:pPr>
              <w:widowControl w:val="0"/>
              <w:autoSpaceDE w:val="0"/>
              <w:autoSpaceDN w:val="0"/>
              <w:ind w:firstLine="0"/>
              <w:jc w:val="left"/>
              <w:rPr>
                <w:rFonts w:eastAsia="Calibri"/>
                <w:sz w:val="28"/>
                <w:szCs w:val="28"/>
                <w:lang w:eastAsia="en-US"/>
              </w:rPr>
            </w:pPr>
          </w:p>
        </w:tc>
        <w:tc>
          <w:tcPr>
            <w:tcW w:w="2410" w:type="dxa"/>
          </w:tcPr>
          <w:p w:rsidR="005B25C5" w:rsidRPr="00F1484D" w:rsidRDefault="005B25C5" w:rsidP="003B6AB1">
            <w:pPr>
              <w:widowControl w:val="0"/>
              <w:autoSpaceDE w:val="0"/>
              <w:autoSpaceDN w:val="0"/>
              <w:ind w:firstLine="0"/>
              <w:jc w:val="left"/>
              <w:rPr>
                <w:rFonts w:eastAsia="Calibri"/>
                <w:sz w:val="28"/>
                <w:szCs w:val="28"/>
                <w:lang w:eastAsia="en-US"/>
              </w:rPr>
            </w:pPr>
          </w:p>
        </w:tc>
        <w:tc>
          <w:tcPr>
            <w:tcW w:w="1417" w:type="dxa"/>
          </w:tcPr>
          <w:p w:rsidR="005B25C5" w:rsidRPr="00F1484D" w:rsidRDefault="005B25C5" w:rsidP="003B6AB1">
            <w:pPr>
              <w:widowControl w:val="0"/>
              <w:autoSpaceDE w:val="0"/>
              <w:autoSpaceDN w:val="0"/>
              <w:ind w:firstLine="0"/>
              <w:jc w:val="left"/>
              <w:rPr>
                <w:rFonts w:eastAsia="Calibri"/>
                <w:sz w:val="28"/>
                <w:szCs w:val="28"/>
                <w:lang w:eastAsia="en-US"/>
              </w:rPr>
            </w:pPr>
          </w:p>
        </w:tc>
      </w:tr>
      <w:tr w:rsidR="005B25C5" w:rsidRPr="00F1484D" w:rsidTr="00DC4AEC">
        <w:tc>
          <w:tcPr>
            <w:tcW w:w="851" w:type="dxa"/>
            <w:hideMark/>
          </w:tcPr>
          <w:p w:rsidR="005B25C5" w:rsidRPr="00F1484D" w:rsidRDefault="005B25C5" w:rsidP="003B6AB1">
            <w:pPr>
              <w:widowControl w:val="0"/>
              <w:autoSpaceDE w:val="0"/>
              <w:autoSpaceDN w:val="0"/>
              <w:ind w:firstLine="0"/>
              <w:jc w:val="left"/>
              <w:rPr>
                <w:rFonts w:eastAsia="Calibri"/>
                <w:sz w:val="28"/>
                <w:szCs w:val="28"/>
                <w:lang w:eastAsia="en-US"/>
              </w:rPr>
            </w:pPr>
            <w:r w:rsidRPr="00F1484D">
              <w:rPr>
                <w:rFonts w:eastAsia="Calibri"/>
                <w:sz w:val="28"/>
                <w:szCs w:val="28"/>
                <w:lang w:eastAsia="en-US"/>
              </w:rPr>
              <w:t>2</w:t>
            </w:r>
            <w:r>
              <w:rPr>
                <w:rFonts w:eastAsia="Calibri"/>
                <w:sz w:val="28"/>
                <w:szCs w:val="28"/>
                <w:lang w:eastAsia="en-US"/>
              </w:rPr>
              <w:t>.</w:t>
            </w:r>
          </w:p>
        </w:tc>
        <w:tc>
          <w:tcPr>
            <w:tcW w:w="2126" w:type="dxa"/>
          </w:tcPr>
          <w:p w:rsidR="005B25C5" w:rsidRPr="00F1484D" w:rsidRDefault="005B25C5" w:rsidP="003B6AB1">
            <w:pPr>
              <w:widowControl w:val="0"/>
              <w:autoSpaceDE w:val="0"/>
              <w:autoSpaceDN w:val="0"/>
              <w:ind w:firstLine="0"/>
              <w:jc w:val="left"/>
              <w:rPr>
                <w:rFonts w:eastAsia="Calibri"/>
                <w:sz w:val="28"/>
                <w:szCs w:val="28"/>
                <w:lang w:eastAsia="en-US"/>
              </w:rPr>
            </w:pPr>
          </w:p>
        </w:tc>
        <w:tc>
          <w:tcPr>
            <w:tcW w:w="1701" w:type="dxa"/>
          </w:tcPr>
          <w:p w:rsidR="005B25C5" w:rsidRPr="00F1484D" w:rsidRDefault="005B25C5" w:rsidP="003B6AB1">
            <w:pPr>
              <w:widowControl w:val="0"/>
              <w:autoSpaceDE w:val="0"/>
              <w:autoSpaceDN w:val="0"/>
              <w:ind w:firstLine="0"/>
              <w:jc w:val="left"/>
              <w:rPr>
                <w:rFonts w:eastAsia="Calibri"/>
                <w:sz w:val="28"/>
                <w:szCs w:val="28"/>
                <w:lang w:eastAsia="en-US"/>
              </w:rPr>
            </w:pPr>
          </w:p>
        </w:tc>
        <w:tc>
          <w:tcPr>
            <w:tcW w:w="1418" w:type="dxa"/>
          </w:tcPr>
          <w:p w:rsidR="005B25C5" w:rsidRPr="00F1484D" w:rsidRDefault="005B25C5" w:rsidP="003B6AB1">
            <w:pPr>
              <w:widowControl w:val="0"/>
              <w:autoSpaceDE w:val="0"/>
              <w:autoSpaceDN w:val="0"/>
              <w:ind w:firstLine="0"/>
              <w:jc w:val="left"/>
              <w:rPr>
                <w:rFonts w:eastAsia="Calibri"/>
                <w:sz w:val="28"/>
                <w:szCs w:val="28"/>
                <w:lang w:eastAsia="en-US"/>
              </w:rPr>
            </w:pPr>
          </w:p>
        </w:tc>
        <w:tc>
          <w:tcPr>
            <w:tcW w:w="2410" w:type="dxa"/>
          </w:tcPr>
          <w:p w:rsidR="005B25C5" w:rsidRPr="00F1484D" w:rsidRDefault="005B25C5" w:rsidP="003B6AB1">
            <w:pPr>
              <w:widowControl w:val="0"/>
              <w:autoSpaceDE w:val="0"/>
              <w:autoSpaceDN w:val="0"/>
              <w:ind w:firstLine="0"/>
              <w:jc w:val="left"/>
              <w:rPr>
                <w:rFonts w:eastAsia="Calibri"/>
                <w:sz w:val="28"/>
                <w:szCs w:val="28"/>
                <w:lang w:eastAsia="en-US"/>
              </w:rPr>
            </w:pPr>
          </w:p>
        </w:tc>
        <w:tc>
          <w:tcPr>
            <w:tcW w:w="1417" w:type="dxa"/>
          </w:tcPr>
          <w:p w:rsidR="005B25C5" w:rsidRPr="00F1484D" w:rsidRDefault="005B25C5" w:rsidP="003B6AB1">
            <w:pPr>
              <w:widowControl w:val="0"/>
              <w:autoSpaceDE w:val="0"/>
              <w:autoSpaceDN w:val="0"/>
              <w:ind w:firstLine="0"/>
              <w:jc w:val="left"/>
              <w:rPr>
                <w:rFonts w:eastAsia="Calibri"/>
                <w:sz w:val="28"/>
                <w:szCs w:val="28"/>
                <w:lang w:eastAsia="en-US"/>
              </w:rPr>
            </w:pPr>
          </w:p>
        </w:tc>
      </w:tr>
      <w:tr w:rsidR="005B25C5" w:rsidRPr="00F1484D" w:rsidTr="00DC4AEC">
        <w:tc>
          <w:tcPr>
            <w:tcW w:w="851" w:type="dxa"/>
            <w:hideMark/>
          </w:tcPr>
          <w:p w:rsidR="005B25C5" w:rsidRPr="00F1484D" w:rsidRDefault="005B25C5" w:rsidP="003B6AB1">
            <w:pPr>
              <w:widowControl w:val="0"/>
              <w:autoSpaceDE w:val="0"/>
              <w:autoSpaceDN w:val="0"/>
              <w:ind w:firstLine="0"/>
              <w:jc w:val="left"/>
              <w:rPr>
                <w:rFonts w:eastAsia="Calibri"/>
                <w:sz w:val="28"/>
                <w:szCs w:val="28"/>
                <w:lang w:eastAsia="en-US"/>
              </w:rPr>
            </w:pPr>
            <w:r w:rsidRPr="00F1484D">
              <w:rPr>
                <w:rFonts w:eastAsia="Calibri"/>
                <w:sz w:val="28"/>
                <w:szCs w:val="28"/>
                <w:lang w:eastAsia="en-US"/>
              </w:rPr>
              <w:t>3</w:t>
            </w:r>
            <w:r>
              <w:rPr>
                <w:rFonts w:eastAsia="Calibri"/>
                <w:sz w:val="28"/>
                <w:szCs w:val="28"/>
                <w:lang w:eastAsia="en-US"/>
              </w:rPr>
              <w:t>.</w:t>
            </w:r>
          </w:p>
        </w:tc>
        <w:tc>
          <w:tcPr>
            <w:tcW w:w="2126" w:type="dxa"/>
          </w:tcPr>
          <w:p w:rsidR="005B25C5" w:rsidRPr="00F1484D" w:rsidRDefault="005B25C5" w:rsidP="003B6AB1">
            <w:pPr>
              <w:widowControl w:val="0"/>
              <w:autoSpaceDE w:val="0"/>
              <w:autoSpaceDN w:val="0"/>
              <w:ind w:firstLine="0"/>
              <w:jc w:val="left"/>
              <w:rPr>
                <w:rFonts w:eastAsia="Calibri"/>
                <w:sz w:val="28"/>
                <w:szCs w:val="28"/>
                <w:lang w:eastAsia="en-US"/>
              </w:rPr>
            </w:pPr>
          </w:p>
        </w:tc>
        <w:tc>
          <w:tcPr>
            <w:tcW w:w="1701" w:type="dxa"/>
          </w:tcPr>
          <w:p w:rsidR="005B25C5" w:rsidRPr="00F1484D" w:rsidRDefault="005B25C5" w:rsidP="003B6AB1">
            <w:pPr>
              <w:widowControl w:val="0"/>
              <w:autoSpaceDE w:val="0"/>
              <w:autoSpaceDN w:val="0"/>
              <w:ind w:firstLine="0"/>
              <w:jc w:val="left"/>
              <w:rPr>
                <w:rFonts w:eastAsia="Calibri"/>
                <w:sz w:val="28"/>
                <w:szCs w:val="28"/>
                <w:lang w:eastAsia="en-US"/>
              </w:rPr>
            </w:pPr>
          </w:p>
        </w:tc>
        <w:tc>
          <w:tcPr>
            <w:tcW w:w="1418" w:type="dxa"/>
          </w:tcPr>
          <w:p w:rsidR="005B25C5" w:rsidRPr="00F1484D" w:rsidRDefault="005B25C5" w:rsidP="003B6AB1">
            <w:pPr>
              <w:widowControl w:val="0"/>
              <w:autoSpaceDE w:val="0"/>
              <w:autoSpaceDN w:val="0"/>
              <w:ind w:firstLine="0"/>
              <w:jc w:val="left"/>
              <w:rPr>
                <w:rFonts w:eastAsia="Calibri"/>
                <w:sz w:val="28"/>
                <w:szCs w:val="28"/>
                <w:lang w:eastAsia="en-US"/>
              </w:rPr>
            </w:pPr>
          </w:p>
        </w:tc>
        <w:tc>
          <w:tcPr>
            <w:tcW w:w="2410" w:type="dxa"/>
          </w:tcPr>
          <w:p w:rsidR="005B25C5" w:rsidRPr="00F1484D" w:rsidRDefault="005B25C5" w:rsidP="003B6AB1">
            <w:pPr>
              <w:widowControl w:val="0"/>
              <w:autoSpaceDE w:val="0"/>
              <w:autoSpaceDN w:val="0"/>
              <w:ind w:firstLine="0"/>
              <w:jc w:val="left"/>
              <w:rPr>
                <w:rFonts w:eastAsia="Calibri"/>
                <w:sz w:val="28"/>
                <w:szCs w:val="28"/>
                <w:lang w:eastAsia="en-US"/>
              </w:rPr>
            </w:pPr>
          </w:p>
        </w:tc>
        <w:tc>
          <w:tcPr>
            <w:tcW w:w="1417" w:type="dxa"/>
          </w:tcPr>
          <w:p w:rsidR="005B25C5" w:rsidRPr="00F1484D" w:rsidRDefault="005B25C5" w:rsidP="003B6AB1">
            <w:pPr>
              <w:widowControl w:val="0"/>
              <w:autoSpaceDE w:val="0"/>
              <w:autoSpaceDN w:val="0"/>
              <w:ind w:firstLine="0"/>
              <w:jc w:val="left"/>
              <w:rPr>
                <w:rFonts w:eastAsia="Calibri"/>
                <w:sz w:val="28"/>
                <w:szCs w:val="28"/>
                <w:lang w:eastAsia="en-US"/>
              </w:rPr>
            </w:pPr>
          </w:p>
        </w:tc>
      </w:tr>
    </w:tbl>
    <w:p w:rsidR="005B25C5" w:rsidRPr="00F1484D" w:rsidRDefault="005B25C5" w:rsidP="005B25C5">
      <w:pPr>
        <w:widowControl w:val="0"/>
        <w:autoSpaceDE w:val="0"/>
        <w:autoSpaceDN w:val="0"/>
        <w:ind w:firstLine="709"/>
        <w:rPr>
          <w:sz w:val="28"/>
          <w:szCs w:val="28"/>
        </w:rPr>
      </w:pPr>
    </w:p>
    <w:p w:rsidR="005B25C5" w:rsidRPr="0065754E" w:rsidRDefault="005B25C5" w:rsidP="003B6AB1">
      <w:r w:rsidRPr="0065754E">
        <w:t xml:space="preserve">&lt;1&gt; – в наименование таблицы включается наименование муниципальной программы; </w:t>
      </w:r>
    </w:p>
    <w:p w:rsidR="005B25C5" w:rsidRPr="0065754E" w:rsidRDefault="005B25C5" w:rsidP="003B6AB1">
      <w:r w:rsidRPr="0065754E">
        <w:t>&lt;2&gt; – указывается наименование результата, приводится единица его измерения;</w:t>
      </w:r>
    </w:p>
    <w:p w:rsidR="005B25C5" w:rsidRPr="0065754E" w:rsidRDefault="005B25C5" w:rsidP="003B6AB1">
      <w:r w:rsidRPr="0065754E">
        <w:t xml:space="preserve">&lt;3&gt; – отражается значение результата на конец реализации муниципальной программы, либо на момент исполнения (достижения) соответствующего результата (в зависимости от того, какая из дат наступит ранее); </w:t>
      </w:r>
    </w:p>
    <w:p w:rsidR="005B25C5" w:rsidRPr="0065754E" w:rsidRDefault="005B25C5" w:rsidP="003B6AB1">
      <w:r w:rsidRPr="0065754E">
        <w:t xml:space="preserve">&lt;4&gt; – указывается год, в котором планируется исполнение (достижение) соответствующего результата (конечный год реализации муниципальной программы, либо год, в котором планируется исполнение (достижение) соответствующего результата (в зависимости от того, какая из дат наступит ранее); </w:t>
      </w:r>
    </w:p>
    <w:p w:rsidR="005B25C5" w:rsidRPr="0065754E" w:rsidRDefault="005B25C5" w:rsidP="003B6AB1">
      <w:r w:rsidRPr="0065754E">
        <w:t>&lt;5&gt; – отражаются мероприятия, либо подпрограммы, реализация которых напрямую приводит к достижению соответствующего результата;</w:t>
      </w:r>
    </w:p>
    <w:p w:rsidR="005B25C5" w:rsidRDefault="005B25C5" w:rsidP="003B6AB1">
      <w:r w:rsidRPr="0065754E">
        <w:t xml:space="preserve">&lt;6&gt; – отражаются объемы финансирования мероприятий (подпрограмм), указанных в графе 5 таблицы за весь период реализации мероприятий (подпрограмм). </w:t>
      </w:r>
    </w:p>
    <w:p w:rsidR="005B25C5" w:rsidRDefault="005B25C5" w:rsidP="003B6AB1">
      <w:pPr>
        <w:widowControl w:val="0"/>
        <w:autoSpaceDE w:val="0"/>
        <w:autoSpaceDN w:val="0"/>
        <w:rPr>
          <w:sz w:val="28"/>
          <w:szCs w:val="28"/>
        </w:rPr>
      </w:pPr>
    </w:p>
    <w:p w:rsidR="000E6CD6" w:rsidRPr="00B4118F" w:rsidRDefault="000E6CD6" w:rsidP="00B4118F">
      <w:pPr>
        <w:ind w:left="567" w:firstLine="0"/>
      </w:pPr>
    </w:p>
    <w:sectPr w:rsidR="000E6CD6" w:rsidRPr="00B4118F" w:rsidSect="003F53A6">
      <w:headerReference w:type="default" r:id="rId47"/>
      <w:headerReference w:type="first" r:id="rId48"/>
      <w:pgSz w:w="11906" w:h="16838"/>
      <w:pgMar w:top="1134" w:right="567" w:bottom="993"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71" w:rsidRDefault="00FD5A71">
      <w:r>
        <w:separator/>
      </w:r>
    </w:p>
  </w:endnote>
  <w:endnote w:type="continuationSeparator" w:id="0">
    <w:p w:rsidR="00FD5A71" w:rsidRDefault="00FD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95" w:rsidRDefault="00AA2C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95" w:rsidRDefault="00AA2C9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95" w:rsidRDefault="00AA2C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71" w:rsidRDefault="00FD5A71">
      <w:r>
        <w:separator/>
      </w:r>
    </w:p>
  </w:footnote>
  <w:footnote w:type="continuationSeparator" w:id="0">
    <w:p w:rsidR="00FD5A71" w:rsidRDefault="00FD5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95" w:rsidRDefault="00AA2C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95" w:rsidRDefault="00AA2C95" w:rsidP="004A02CD">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95" w:rsidRDefault="00AA2C95">
    <w:pPr>
      <w:pStyle w:val="a6"/>
      <w:jc w:val="center"/>
    </w:pPr>
  </w:p>
  <w:p w:rsidR="00AA2C95" w:rsidRDefault="00AA2C9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95" w:rsidRDefault="00AA2C9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95" w:rsidRDefault="00AA2C95" w:rsidP="003B6AB1">
    <w:pPr>
      <w:pStyle w:val="a6"/>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95" w:rsidRDefault="00AA2C95">
    <w:pPr>
      <w:pStyle w:val="a6"/>
      <w:jc w:val="center"/>
    </w:pPr>
  </w:p>
  <w:p w:rsidR="00AA2C95" w:rsidRDefault="00AA2C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F1D"/>
    <w:multiLevelType w:val="multilevel"/>
    <w:tmpl w:val="86E806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E940564"/>
    <w:multiLevelType w:val="hybridMultilevel"/>
    <w:tmpl w:val="F93AC71E"/>
    <w:lvl w:ilvl="0" w:tplc="1488E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8C9729D"/>
    <w:multiLevelType w:val="multilevel"/>
    <w:tmpl w:val="7D84B4DC"/>
    <w:lvl w:ilvl="0">
      <w:start w:val="1"/>
      <w:numFmt w:val="decimal"/>
      <w:lvlText w:val="%1."/>
      <w:lvlJc w:val="left"/>
      <w:pPr>
        <w:ind w:left="825" w:hanging="825"/>
      </w:pPr>
      <w:rPr>
        <w:rFonts w:hint="default"/>
      </w:rPr>
    </w:lvl>
    <w:lvl w:ilvl="1">
      <w:start w:val="3"/>
      <w:numFmt w:val="decimal"/>
      <w:lvlText w:val="%1.%2."/>
      <w:lvlJc w:val="left"/>
      <w:pPr>
        <w:ind w:left="1545" w:hanging="825"/>
      </w:pPr>
      <w:rPr>
        <w:rFonts w:hint="default"/>
      </w:rPr>
    </w:lvl>
    <w:lvl w:ilvl="2">
      <w:start w:val="21"/>
      <w:numFmt w:val="decimal"/>
      <w:lvlText w:val="%1.%2.%3."/>
      <w:lvlJc w:val="left"/>
      <w:pPr>
        <w:ind w:left="2811" w:hanging="82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F4B16DD"/>
    <w:multiLevelType w:val="hybridMultilevel"/>
    <w:tmpl w:val="F8EE5DD8"/>
    <w:lvl w:ilvl="0" w:tplc="74507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707695"/>
    <w:multiLevelType w:val="hybridMultilevel"/>
    <w:tmpl w:val="DAFEDC1C"/>
    <w:lvl w:ilvl="0" w:tplc="7F8ED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E3C4EC7"/>
    <w:multiLevelType w:val="multilevel"/>
    <w:tmpl w:val="E146FF68"/>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7">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1"/>
  </w:num>
  <w:num w:numId="3">
    <w:abstractNumId w:val="3"/>
  </w:num>
  <w:num w:numId="4">
    <w:abstractNumId w:val="8"/>
  </w:num>
  <w:num w:numId="5">
    <w:abstractNumId w:val="0"/>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07"/>
    <w:rsid w:val="000918AC"/>
    <w:rsid w:val="000E6CD6"/>
    <w:rsid w:val="0023377E"/>
    <w:rsid w:val="00286634"/>
    <w:rsid w:val="0029112A"/>
    <w:rsid w:val="002F661C"/>
    <w:rsid w:val="00312948"/>
    <w:rsid w:val="003449E9"/>
    <w:rsid w:val="003B6AB1"/>
    <w:rsid w:val="003F53A6"/>
    <w:rsid w:val="004A02CD"/>
    <w:rsid w:val="00505326"/>
    <w:rsid w:val="005B25C5"/>
    <w:rsid w:val="00604255"/>
    <w:rsid w:val="00630026"/>
    <w:rsid w:val="00644007"/>
    <w:rsid w:val="00653D61"/>
    <w:rsid w:val="00725D98"/>
    <w:rsid w:val="00860BE7"/>
    <w:rsid w:val="00A25A46"/>
    <w:rsid w:val="00AA2C95"/>
    <w:rsid w:val="00B04D2A"/>
    <w:rsid w:val="00B4118F"/>
    <w:rsid w:val="00BA1C56"/>
    <w:rsid w:val="00BE0A64"/>
    <w:rsid w:val="00D06206"/>
    <w:rsid w:val="00D3609A"/>
    <w:rsid w:val="00D703AF"/>
    <w:rsid w:val="00D97CCE"/>
    <w:rsid w:val="00DC4AEC"/>
    <w:rsid w:val="00DF2B5F"/>
    <w:rsid w:val="00E00EB8"/>
    <w:rsid w:val="00E74C8F"/>
    <w:rsid w:val="00F662D3"/>
    <w:rsid w:val="00F93FE2"/>
    <w:rsid w:val="00FD5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93FE2"/>
    <w:pPr>
      <w:ind w:firstLine="567"/>
      <w:jc w:val="both"/>
    </w:pPr>
    <w:rPr>
      <w:rFonts w:ascii="Arial" w:eastAsia="Times New Roman" w:hAnsi="Arial"/>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703AF"/>
    <w:pPr>
      <w:jc w:val="center"/>
      <w:outlineLvl w:val="0"/>
    </w:pPr>
    <w:rPr>
      <w:rFonts w:cs="Arial"/>
      <w:b/>
      <w:bCs/>
      <w:kern w:val="32"/>
      <w:sz w:val="32"/>
      <w:szCs w:val="32"/>
    </w:rPr>
  </w:style>
  <w:style w:type="paragraph" w:styleId="2">
    <w:name w:val="heading 2"/>
    <w:aliases w:val="!Разделы документа"/>
    <w:basedOn w:val="a"/>
    <w:link w:val="20"/>
    <w:qFormat/>
    <w:rsid w:val="00D703AF"/>
    <w:pPr>
      <w:jc w:val="center"/>
      <w:outlineLvl w:val="1"/>
    </w:pPr>
    <w:rPr>
      <w:rFonts w:cs="Arial"/>
      <w:b/>
      <w:bCs/>
      <w:iCs/>
      <w:sz w:val="30"/>
      <w:szCs w:val="28"/>
    </w:rPr>
  </w:style>
  <w:style w:type="paragraph" w:styleId="3">
    <w:name w:val="heading 3"/>
    <w:aliases w:val="!Главы документа"/>
    <w:basedOn w:val="a"/>
    <w:link w:val="30"/>
    <w:qFormat/>
    <w:rsid w:val="00D703AF"/>
    <w:pPr>
      <w:outlineLvl w:val="2"/>
    </w:pPr>
    <w:rPr>
      <w:rFonts w:cs="Arial"/>
      <w:b/>
      <w:bCs/>
      <w:sz w:val="28"/>
      <w:szCs w:val="26"/>
    </w:rPr>
  </w:style>
  <w:style w:type="paragraph" w:styleId="4">
    <w:name w:val="heading 4"/>
    <w:aliases w:val="!Параграфы/Статьи документа"/>
    <w:basedOn w:val="a"/>
    <w:link w:val="40"/>
    <w:qFormat/>
    <w:rsid w:val="00D703A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64400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64400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4400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44007"/>
    <w:rPr>
      <w:rFonts w:ascii="Arial" w:eastAsia="Times New Roman" w:hAnsi="Arial"/>
      <w:b/>
      <w:bCs/>
      <w:sz w:val="26"/>
      <w:szCs w:val="28"/>
    </w:rPr>
  </w:style>
  <w:style w:type="paragraph" w:styleId="21">
    <w:name w:val="Body Text 2"/>
    <w:basedOn w:val="a"/>
    <w:link w:val="22"/>
    <w:rsid w:val="00644007"/>
    <w:rPr>
      <w:sz w:val="28"/>
    </w:rPr>
  </w:style>
  <w:style w:type="character" w:customStyle="1" w:styleId="22">
    <w:name w:val="Основной текст 2 Знак"/>
    <w:link w:val="21"/>
    <w:rsid w:val="00644007"/>
    <w:rPr>
      <w:rFonts w:ascii="Arial" w:eastAsia="Times New Roman" w:hAnsi="Arial" w:cs="Times New Roman"/>
      <w:sz w:val="28"/>
      <w:szCs w:val="24"/>
      <w:lang w:eastAsia="ru-RU"/>
    </w:rPr>
  </w:style>
  <w:style w:type="paragraph" w:customStyle="1" w:styleId="11">
    <w:name w:val="Обычный1"/>
    <w:rsid w:val="00644007"/>
    <w:pPr>
      <w:widowControl w:val="0"/>
      <w:spacing w:before="260" w:line="300" w:lineRule="auto"/>
      <w:ind w:firstLine="700"/>
      <w:jc w:val="both"/>
    </w:pPr>
    <w:rPr>
      <w:rFonts w:ascii="Times New Roman" w:eastAsia="Times New Roman" w:hAnsi="Times New Roman"/>
      <w:snapToGrid w:val="0"/>
      <w:sz w:val="24"/>
    </w:rPr>
  </w:style>
  <w:style w:type="paragraph" w:customStyle="1" w:styleId="ConsPlusTitle">
    <w:name w:val="ConsPlusTitle"/>
    <w:uiPriority w:val="99"/>
    <w:rsid w:val="00644007"/>
    <w:pPr>
      <w:widowControl w:val="0"/>
      <w:suppressAutoHyphens/>
      <w:autoSpaceDE w:val="0"/>
    </w:pPr>
    <w:rPr>
      <w:rFonts w:ascii="Times New Roman" w:eastAsia="Arial" w:hAnsi="Times New Roman"/>
      <w:b/>
      <w:bCs/>
      <w:kern w:val="1"/>
      <w:sz w:val="24"/>
      <w:szCs w:val="24"/>
      <w:lang w:eastAsia="ar-SA"/>
    </w:rPr>
  </w:style>
  <w:style w:type="paragraph" w:customStyle="1" w:styleId="ConsPlusNormal">
    <w:name w:val="ConsPlusNormal"/>
    <w:link w:val="ConsPlusNormal0"/>
    <w:rsid w:val="00644007"/>
    <w:pPr>
      <w:widowControl w:val="0"/>
      <w:autoSpaceDE w:val="0"/>
      <w:autoSpaceDN w:val="0"/>
    </w:pPr>
    <w:rPr>
      <w:rFonts w:eastAsia="Times New Roman" w:cs="Calibri"/>
      <w:sz w:val="22"/>
    </w:rPr>
  </w:style>
  <w:style w:type="paragraph" w:styleId="a3">
    <w:name w:val="List Paragraph"/>
    <w:basedOn w:val="a"/>
    <w:uiPriority w:val="34"/>
    <w:qFormat/>
    <w:rsid w:val="00644007"/>
    <w:pPr>
      <w:ind w:left="720"/>
      <w:contextualSpacing/>
    </w:pPr>
  </w:style>
  <w:style w:type="character" w:customStyle="1" w:styleId="ConsPlusNormal0">
    <w:name w:val="ConsPlusNormal Знак"/>
    <w:link w:val="ConsPlusNormal"/>
    <w:locked/>
    <w:rsid w:val="00644007"/>
    <w:rPr>
      <w:rFonts w:ascii="Calibri" w:eastAsia="Times New Roman" w:hAnsi="Calibri" w:cs="Calibri"/>
      <w:szCs w:val="20"/>
      <w:lang w:eastAsia="ru-RU"/>
    </w:rPr>
  </w:style>
  <w:style w:type="character" w:styleId="a4">
    <w:name w:val="Hyperlink"/>
    <w:basedOn w:val="a0"/>
    <w:rsid w:val="00D703AF"/>
    <w:rPr>
      <w:color w:val="0000FF"/>
      <w:u w:val="none"/>
    </w:rPr>
  </w:style>
  <w:style w:type="paragraph" w:styleId="a5">
    <w:name w:val="No Spacing"/>
    <w:uiPriority w:val="1"/>
    <w:qFormat/>
    <w:rsid w:val="00644007"/>
    <w:rPr>
      <w:rFonts w:eastAsia="Times New Roman"/>
      <w:sz w:val="22"/>
      <w:szCs w:val="22"/>
    </w:rPr>
  </w:style>
  <w:style w:type="paragraph" w:customStyle="1" w:styleId="ConsPlusNonformat">
    <w:name w:val="ConsPlusNonformat"/>
    <w:rsid w:val="00644007"/>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644007"/>
    <w:pPr>
      <w:widowControl w:val="0"/>
      <w:autoSpaceDE w:val="0"/>
      <w:autoSpaceDN w:val="0"/>
      <w:adjustRightInd w:val="0"/>
    </w:pPr>
    <w:rPr>
      <w:rFonts w:ascii="Arial" w:eastAsia="Times New Roman" w:hAnsi="Arial" w:cs="Arial"/>
    </w:rPr>
  </w:style>
  <w:style w:type="paragraph" w:styleId="a6">
    <w:name w:val="header"/>
    <w:basedOn w:val="a"/>
    <w:link w:val="a7"/>
    <w:uiPriority w:val="99"/>
    <w:unhideWhenUsed/>
    <w:rsid w:val="00644007"/>
    <w:pPr>
      <w:tabs>
        <w:tab w:val="center" w:pos="4677"/>
        <w:tab w:val="right" w:pos="9355"/>
      </w:tabs>
    </w:pPr>
  </w:style>
  <w:style w:type="character" w:customStyle="1" w:styleId="a7">
    <w:name w:val="Верхний колонтитул Знак"/>
    <w:link w:val="a6"/>
    <w:uiPriority w:val="99"/>
    <w:rsid w:val="00644007"/>
    <w:rPr>
      <w:rFonts w:ascii="Arial" w:eastAsia="Times New Roman" w:hAnsi="Arial" w:cs="Times New Roman"/>
      <w:sz w:val="24"/>
      <w:szCs w:val="24"/>
      <w:lang w:eastAsia="ru-RU"/>
    </w:rPr>
  </w:style>
  <w:style w:type="paragraph" w:styleId="a8">
    <w:name w:val="footer"/>
    <w:basedOn w:val="a"/>
    <w:link w:val="a9"/>
    <w:uiPriority w:val="99"/>
    <w:unhideWhenUsed/>
    <w:rsid w:val="00644007"/>
    <w:pPr>
      <w:tabs>
        <w:tab w:val="center" w:pos="4677"/>
        <w:tab w:val="right" w:pos="9355"/>
      </w:tabs>
    </w:pPr>
  </w:style>
  <w:style w:type="character" w:customStyle="1" w:styleId="a9">
    <w:name w:val="Нижний колонтитул Знак"/>
    <w:link w:val="a8"/>
    <w:uiPriority w:val="99"/>
    <w:rsid w:val="00644007"/>
    <w:rPr>
      <w:rFonts w:ascii="Arial" w:eastAsia="Times New Roman" w:hAnsi="Arial" w:cs="Times New Roman"/>
      <w:sz w:val="24"/>
      <w:szCs w:val="24"/>
      <w:lang w:eastAsia="ru-RU"/>
    </w:rPr>
  </w:style>
  <w:style w:type="paragraph" w:styleId="aa">
    <w:name w:val="Normal (Web)"/>
    <w:basedOn w:val="a"/>
    <w:uiPriority w:val="99"/>
    <w:unhideWhenUsed/>
    <w:rsid w:val="00644007"/>
    <w:pPr>
      <w:spacing w:before="100" w:beforeAutospacing="1" w:after="100" w:afterAutospacing="1"/>
    </w:pPr>
  </w:style>
  <w:style w:type="character" w:customStyle="1" w:styleId="phone">
    <w:name w:val="phone"/>
    <w:basedOn w:val="a0"/>
    <w:rsid w:val="00644007"/>
  </w:style>
  <w:style w:type="paragraph" w:styleId="ab">
    <w:name w:val="Body Text"/>
    <w:basedOn w:val="a"/>
    <w:link w:val="ac"/>
    <w:unhideWhenUsed/>
    <w:rsid w:val="00644007"/>
    <w:pPr>
      <w:spacing w:after="120"/>
    </w:pPr>
  </w:style>
  <w:style w:type="character" w:customStyle="1" w:styleId="ac">
    <w:name w:val="Основной текст Знак"/>
    <w:link w:val="ab"/>
    <w:rsid w:val="00644007"/>
    <w:rPr>
      <w:rFonts w:ascii="Arial" w:eastAsia="Times New Roman" w:hAnsi="Arial" w:cs="Times New Roman"/>
      <w:sz w:val="24"/>
      <w:szCs w:val="24"/>
      <w:lang w:eastAsia="ru-RU"/>
    </w:rPr>
  </w:style>
  <w:style w:type="paragraph" w:customStyle="1" w:styleId="ad">
    <w:name w:val="БланкАДМ"/>
    <w:basedOn w:val="a"/>
    <w:rsid w:val="00644007"/>
    <w:pPr>
      <w:widowControl w:val="0"/>
      <w:ind w:firstLine="720"/>
    </w:pPr>
    <w:rPr>
      <w:rFonts w:eastAsia="Calibri"/>
      <w:sz w:val="28"/>
      <w:szCs w:val="20"/>
    </w:rPr>
  </w:style>
  <w:style w:type="numbering" w:customStyle="1" w:styleId="12">
    <w:name w:val="Нет списка1"/>
    <w:next w:val="a2"/>
    <w:uiPriority w:val="99"/>
    <w:semiHidden/>
    <w:unhideWhenUsed/>
    <w:rsid w:val="00644007"/>
  </w:style>
  <w:style w:type="paragraph" w:styleId="ae">
    <w:name w:val="Balloon Text"/>
    <w:basedOn w:val="a"/>
    <w:link w:val="af"/>
    <w:uiPriority w:val="99"/>
    <w:unhideWhenUsed/>
    <w:rsid w:val="00644007"/>
    <w:rPr>
      <w:rFonts w:ascii="Tahoma" w:hAnsi="Tahoma" w:cs="Tahoma"/>
      <w:sz w:val="16"/>
      <w:szCs w:val="16"/>
    </w:rPr>
  </w:style>
  <w:style w:type="character" w:customStyle="1" w:styleId="af">
    <w:name w:val="Текст выноски Знак"/>
    <w:link w:val="ae"/>
    <w:uiPriority w:val="99"/>
    <w:rsid w:val="00644007"/>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644007"/>
  </w:style>
  <w:style w:type="paragraph" w:styleId="af0">
    <w:name w:val="endnote text"/>
    <w:basedOn w:val="a"/>
    <w:link w:val="af1"/>
    <w:uiPriority w:val="99"/>
    <w:semiHidden/>
    <w:unhideWhenUsed/>
    <w:rsid w:val="00644007"/>
    <w:rPr>
      <w:rFonts w:ascii="Calibri" w:eastAsia="Calibri" w:hAnsi="Calibri"/>
      <w:sz w:val="20"/>
      <w:szCs w:val="20"/>
      <w:lang w:eastAsia="en-US"/>
    </w:rPr>
  </w:style>
  <w:style w:type="character" w:customStyle="1" w:styleId="af1">
    <w:name w:val="Текст концевой сноски Знак"/>
    <w:link w:val="af0"/>
    <w:uiPriority w:val="99"/>
    <w:semiHidden/>
    <w:rsid w:val="00644007"/>
    <w:rPr>
      <w:rFonts w:ascii="Calibri" w:eastAsia="Calibri" w:hAnsi="Calibri" w:cs="Times New Roman"/>
      <w:sz w:val="20"/>
      <w:szCs w:val="20"/>
    </w:rPr>
  </w:style>
  <w:style w:type="paragraph" w:styleId="af2">
    <w:name w:val="footnote text"/>
    <w:basedOn w:val="a"/>
    <w:link w:val="af3"/>
    <w:uiPriority w:val="99"/>
    <w:unhideWhenUsed/>
    <w:rsid w:val="00644007"/>
    <w:rPr>
      <w:rFonts w:ascii="Calibri" w:eastAsia="Calibri" w:hAnsi="Calibri"/>
      <w:sz w:val="20"/>
      <w:szCs w:val="20"/>
      <w:lang w:eastAsia="en-US"/>
    </w:rPr>
  </w:style>
  <w:style w:type="character" w:customStyle="1" w:styleId="af3">
    <w:name w:val="Текст сноски Знак"/>
    <w:link w:val="af2"/>
    <w:uiPriority w:val="99"/>
    <w:rsid w:val="00644007"/>
    <w:rPr>
      <w:rFonts w:ascii="Calibri" w:eastAsia="Calibri" w:hAnsi="Calibri" w:cs="Times New Roman"/>
      <w:sz w:val="20"/>
      <w:szCs w:val="20"/>
    </w:rPr>
  </w:style>
  <w:style w:type="character" w:styleId="af4">
    <w:name w:val="footnote reference"/>
    <w:uiPriority w:val="99"/>
    <w:semiHidden/>
    <w:unhideWhenUsed/>
    <w:rsid w:val="00644007"/>
    <w:rPr>
      <w:vertAlign w:val="superscript"/>
    </w:rPr>
  </w:style>
  <w:style w:type="table" w:styleId="af5">
    <w:name w:val="Table Grid"/>
    <w:basedOn w:val="a1"/>
    <w:rsid w:val="00644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ndnote reference"/>
    <w:uiPriority w:val="99"/>
    <w:semiHidden/>
    <w:unhideWhenUsed/>
    <w:rsid w:val="00644007"/>
    <w:rPr>
      <w:vertAlign w:val="superscript"/>
    </w:rPr>
  </w:style>
  <w:style w:type="paragraph" w:customStyle="1" w:styleId="formattext">
    <w:name w:val="formattext"/>
    <w:basedOn w:val="a"/>
    <w:rsid w:val="00644007"/>
    <w:pPr>
      <w:spacing w:before="100" w:beforeAutospacing="1" w:after="100" w:afterAutospacing="1"/>
    </w:pPr>
    <w:rPr>
      <w:rFonts w:eastAsia="Calibri"/>
    </w:rPr>
  </w:style>
  <w:style w:type="character" w:styleId="af7">
    <w:name w:val="annotation reference"/>
    <w:uiPriority w:val="99"/>
    <w:semiHidden/>
    <w:unhideWhenUsed/>
    <w:rsid w:val="00644007"/>
    <w:rPr>
      <w:sz w:val="16"/>
      <w:szCs w:val="16"/>
    </w:rPr>
  </w:style>
  <w:style w:type="paragraph" w:styleId="af8">
    <w:name w:val="annotation text"/>
    <w:aliases w:val="!Равноширинный текст документа"/>
    <w:basedOn w:val="a"/>
    <w:link w:val="af9"/>
    <w:rsid w:val="00D703AF"/>
    <w:rPr>
      <w:rFonts w:ascii="Courier" w:hAnsi="Courier"/>
      <w:sz w:val="22"/>
      <w:szCs w:val="20"/>
    </w:rPr>
  </w:style>
  <w:style w:type="character" w:customStyle="1" w:styleId="af9">
    <w:name w:val="Текст примечания Знак"/>
    <w:aliases w:val="!Равноширинный текст документа Знак"/>
    <w:link w:val="af8"/>
    <w:rsid w:val="00644007"/>
    <w:rPr>
      <w:rFonts w:ascii="Courier" w:eastAsia="Times New Roman" w:hAnsi="Courier"/>
      <w:sz w:val="22"/>
    </w:rPr>
  </w:style>
  <w:style w:type="paragraph" w:styleId="afa">
    <w:name w:val="annotation subject"/>
    <w:basedOn w:val="af8"/>
    <w:next w:val="af8"/>
    <w:link w:val="afb"/>
    <w:uiPriority w:val="99"/>
    <w:semiHidden/>
    <w:unhideWhenUsed/>
    <w:rsid w:val="00644007"/>
    <w:rPr>
      <w:b/>
      <w:bCs/>
    </w:rPr>
  </w:style>
  <w:style w:type="character" w:customStyle="1" w:styleId="afb">
    <w:name w:val="Тема примечания Знак"/>
    <w:link w:val="afa"/>
    <w:uiPriority w:val="99"/>
    <w:semiHidden/>
    <w:rsid w:val="00644007"/>
    <w:rPr>
      <w:rFonts w:ascii="Courier" w:eastAsia="Times New Roman" w:hAnsi="Courier" w:cs="Times New Roman"/>
      <w:b/>
      <w:bCs/>
      <w:szCs w:val="20"/>
      <w:lang w:eastAsia="ru-RU"/>
    </w:rPr>
  </w:style>
  <w:style w:type="table" w:customStyle="1" w:styleId="13">
    <w:name w:val="Сетка таблицы1"/>
    <w:basedOn w:val="a1"/>
    <w:next w:val="af5"/>
    <w:uiPriority w:val="59"/>
    <w:rsid w:val="00644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caption"/>
    <w:basedOn w:val="a"/>
    <w:next w:val="a"/>
    <w:qFormat/>
    <w:rsid w:val="00644007"/>
    <w:rPr>
      <w:sz w:val="28"/>
    </w:rPr>
  </w:style>
  <w:style w:type="paragraph" w:styleId="afd">
    <w:name w:val="Title"/>
    <w:basedOn w:val="a"/>
    <w:link w:val="afe"/>
    <w:qFormat/>
    <w:rsid w:val="00644007"/>
    <w:pPr>
      <w:suppressAutoHyphens/>
      <w:jc w:val="center"/>
    </w:pPr>
    <w:rPr>
      <w:rFonts w:ascii="TimesET" w:hAnsi="TimesET"/>
      <w:sz w:val="32"/>
    </w:rPr>
  </w:style>
  <w:style w:type="character" w:customStyle="1" w:styleId="afe">
    <w:name w:val="Название Знак"/>
    <w:link w:val="afd"/>
    <w:rsid w:val="00644007"/>
    <w:rPr>
      <w:rFonts w:ascii="TimesET" w:eastAsia="Times New Roman" w:hAnsi="TimesET" w:cs="Times New Roman"/>
      <w:sz w:val="32"/>
      <w:szCs w:val="24"/>
      <w:lang w:eastAsia="ru-RU"/>
    </w:rPr>
  </w:style>
  <w:style w:type="character" w:styleId="aff">
    <w:name w:val="page number"/>
    <w:basedOn w:val="a0"/>
    <w:rsid w:val="00644007"/>
  </w:style>
  <w:style w:type="paragraph" w:customStyle="1" w:styleId="--">
    <w:name w:val="- СТРАНИЦА -"/>
    <w:rsid w:val="00644007"/>
    <w:rPr>
      <w:rFonts w:ascii="Times New Roman" w:eastAsia="Times New Roman" w:hAnsi="Times New Roman"/>
      <w:sz w:val="24"/>
      <w:szCs w:val="24"/>
    </w:rPr>
  </w:style>
  <w:style w:type="paragraph" w:styleId="aff0">
    <w:name w:val="Body Text Indent"/>
    <w:basedOn w:val="a"/>
    <w:link w:val="aff1"/>
    <w:rsid w:val="00644007"/>
    <w:pPr>
      <w:shd w:val="clear" w:color="auto" w:fill="FFFFFF"/>
      <w:autoSpaceDE w:val="0"/>
      <w:autoSpaceDN w:val="0"/>
      <w:adjustRightInd w:val="0"/>
      <w:ind w:left="360" w:hanging="360"/>
    </w:pPr>
    <w:rPr>
      <w:color w:val="000000"/>
      <w:sz w:val="28"/>
      <w:szCs w:val="28"/>
    </w:rPr>
  </w:style>
  <w:style w:type="character" w:customStyle="1" w:styleId="aff1">
    <w:name w:val="Основной текст с отступом Знак"/>
    <w:link w:val="aff0"/>
    <w:rsid w:val="00644007"/>
    <w:rPr>
      <w:rFonts w:ascii="Arial" w:eastAsia="Times New Roman" w:hAnsi="Arial" w:cs="Times New Roman"/>
      <w:color w:val="000000"/>
      <w:sz w:val="28"/>
      <w:szCs w:val="28"/>
      <w:shd w:val="clear" w:color="auto" w:fill="FFFFFF"/>
      <w:lang w:eastAsia="ru-RU"/>
    </w:rPr>
  </w:style>
  <w:style w:type="paragraph" w:customStyle="1" w:styleId="aff2">
    <w:name w:val="Автозамена"/>
    <w:rsid w:val="00644007"/>
    <w:rPr>
      <w:rFonts w:ascii="Times New Roman" w:eastAsia="Times New Roman" w:hAnsi="Times New Roman"/>
      <w:sz w:val="24"/>
      <w:szCs w:val="24"/>
    </w:rPr>
  </w:style>
  <w:style w:type="paragraph" w:customStyle="1" w:styleId="aff3">
    <w:name w:val="Знак"/>
    <w:basedOn w:val="a"/>
    <w:rsid w:val="00644007"/>
    <w:rPr>
      <w:rFonts w:ascii="Verdana" w:hAnsi="Verdana" w:cs="Verdana"/>
      <w:sz w:val="20"/>
      <w:szCs w:val="20"/>
      <w:lang w:val="en-US" w:eastAsia="en-US"/>
    </w:rPr>
  </w:style>
  <w:style w:type="paragraph" w:styleId="aff4">
    <w:name w:val="Plain Text"/>
    <w:basedOn w:val="a"/>
    <w:link w:val="aff5"/>
    <w:uiPriority w:val="99"/>
    <w:rsid w:val="00644007"/>
    <w:rPr>
      <w:rFonts w:ascii="Courier New" w:hAnsi="Courier New"/>
      <w:sz w:val="20"/>
      <w:szCs w:val="20"/>
    </w:rPr>
  </w:style>
  <w:style w:type="character" w:customStyle="1" w:styleId="aff5">
    <w:name w:val="Текст Знак"/>
    <w:link w:val="aff4"/>
    <w:uiPriority w:val="99"/>
    <w:rsid w:val="00644007"/>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644007"/>
    <w:rPr>
      <w:rFonts w:ascii="Times New Roman" w:hAnsi="Times New Roman" w:cs="Times New Roman"/>
      <w:sz w:val="24"/>
      <w:szCs w:val="24"/>
    </w:rPr>
  </w:style>
  <w:style w:type="paragraph" w:customStyle="1" w:styleId="Title">
    <w:name w:val="Title!Название НПА"/>
    <w:basedOn w:val="a"/>
    <w:rsid w:val="00D703AF"/>
    <w:pPr>
      <w:spacing w:before="240" w:after="60"/>
      <w:jc w:val="center"/>
      <w:outlineLvl w:val="0"/>
    </w:pPr>
    <w:rPr>
      <w:rFonts w:cs="Arial"/>
      <w:b/>
      <w:bCs/>
      <w:kern w:val="28"/>
      <w:sz w:val="32"/>
      <w:szCs w:val="32"/>
    </w:rPr>
  </w:style>
  <w:style w:type="character" w:customStyle="1" w:styleId="aff6">
    <w:name w:val="Гипертекстовая ссылка"/>
    <w:uiPriority w:val="99"/>
    <w:rsid w:val="00644007"/>
    <w:rPr>
      <w:b/>
      <w:bCs/>
      <w:color w:val="008000"/>
    </w:rPr>
  </w:style>
  <w:style w:type="character" w:customStyle="1" w:styleId="FontStyle11">
    <w:name w:val="Font Style11"/>
    <w:uiPriority w:val="99"/>
    <w:rsid w:val="00644007"/>
    <w:rPr>
      <w:rFonts w:ascii="Times New Roman" w:hAnsi="Times New Roman" w:cs="Times New Roman"/>
      <w:b/>
      <w:bCs/>
      <w:sz w:val="22"/>
      <w:szCs w:val="22"/>
    </w:rPr>
  </w:style>
  <w:style w:type="character" w:customStyle="1" w:styleId="aff7">
    <w:name w:val="Цветовое выделение"/>
    <w:uiPriority w:val="99"/>
    <w:rsid w:val="00644007"/>
    <w:rPr>
      <w:b/>
      <w:bCs/>
      <w:color w:val="000080"/>
    </w:rPr>
  </w:style>
  <w:style w:type="paragraph" w:customStyle="1" w:styleId="aff8">
    <w:name w:val="Нормальный (таблица)"/>
    <w:basedOn w:val="a"/>
    <w:next w:val="a"/>
    <w:uiPriority w:val="99"/>
    <w:rsid w:val="00644007"/>
    <w:pPr>
      <w:widowControl w:val="0"/>
      <w:autoSpaceDE w:val="0"/>
      <w:autoSpaceDN w:val="0"/>
      <w:adjustRightInd w:val="0"/>
    </w:pPr>
    <w:rPr>
      <w:rFonts w:cs="Arial"/>
    </w:rPr>
  </w:style>
  <w:style w:type="paragraph" w:customStyle="1" w:styleId="aff9">
    <w:name w:val="Прижатый влево"/>
    <w:basedOn w:val="a"/>
    <w:next w:val="a"/>
    <w:uiPriority w:val="99"/>
    <w:rsid w:val="00644007"/>
    <w:pPr>
      <w:widowControl w:val="0"/>
      <w:autoSpaceDE w:val="0"/>
      <w:autoSpaceDN w:val="0"/>
      <w:adjustRightInd w:val="0"/>
    </w:pPr>
    <w:rPr>
      <w:rFonts w:cs="Arial"/>
    </w:rPr>
  </w:style>
  <w:style w:type="character" w:styleId="HTML">
    <w:name w:val="HTML Variable"/>
    <w:aliases w:val="!Ссылки в документе"/>
    <w:basedOn w:val="a0"/>
    <w:rsid w:val="00D703AF"/>
    <w:rPr>
      <w:rFonts w:ascii="Arial" w:hAnsi="Arial"/>
      <w:b w:val="0"/>
      <w:i w:val="0"/>
      <w:iCs/>
      <w:color w:val="0000FF"/>
      <w:sz w:val="24"/>
      <w:u w:val="none"/>
    </w:rPr>
  </w:style>
  <w:style w:type="paragraph" w:customStyle="1" w:styleId="Application">
    <w:name w:val="Application!Приложение"/>
    <w:rsid w:val="00D703AF"/>
    <w:pPr>
      <w:spacing w:before="120" w:after="120"/>
      <w:jc w:val="right"/>
    </w:pPr>
    <w:rPr>
      <w:rFonts w:ascii="Arial" w:eastAsia="Times New Roman" w:hAnsi="Arial" w:cs="Arial"/>
      <w:b/>
      <w:bCs/>
      <w:kern w:val="28"/>
      <w:sz w:val="32"/>
      <w:szCs w:val="32"/>
    </w:rPr>
  </w:style>
  <w:style w:type="paragraph" w:customStyle="1" w:styleId="Table">
    <w:name w:val="Table!Таблица"/>
    <w:rsid w:val="00D703AF"/>
    <w:rPr>
      <w:rFonts w:ascii="Arial" w:eastAsia="Times New Roman" w:hAnsi="Arial" w:cs="Arial"/>
      <w:bCs/>
      <w:kern w:val="28"/>
      <w:sz w:val="24"/>
      <w:szCs w:val="32"/>
    </w:rPr>
  </w:style>
  <w:style w:type="paragraph" w:customStyle="1" w:styleId="Table0">
    <w:name w:val="Table!"/>
    <w:next w:val="Table"/>
    <w:rsid w:val="00D703AF"/>
    <w:pPr>
      <w:jc w:val="center"/>
    </w:pPr>
    <w:rPr>
      <w:rFonts w:ascii="Arial" w:eastAsia="Times New Roman" w:hAnsi="Arial" w:cs="Arial"/>
      <w:b/>
      <w:bCs/>
      <w:kern w:val="28"/>
      <w:sz w:val="24"/>
      <w:szCs w:val="32"/>
    </w:rPr>
  </w:style>
  <w:style w:type="character" w:styleId="affa">
    <w:name w:val="FollowedHyperlink"/>
    <w:uiPriority w:val="99"/>
    <w:rsid w:val="00644007"/>
    <w:rPr>
      <w:color w:val="800080"/>
      <w:u w:val="single"/>
    </w:rPr>
  </w:style>
  <w:style w:type="character" w:customStyle="1" w:styleId="14">
    <w:name w:val="Основной текст Знак1"/>
    <w:uiPriority w:val="99"/>
    <w:semiHidden/>
    <w:rsid w:val="00644007"/>
    <w:rPr>
      <w:rFonts w:ascii="Times New Roman" w:eastAsia="Times New Roman" w:hAnsi="Times New Roman" w:cs="Times New Roman"/>
      <w:sz w:val="20"/>
      <w:szCs w:val="20"/>
      <w:lang w:eastAsia="ru-RU"/>
    </w:rPr>
  </w:style>
  <w:style w:type="character" w:customStyle="1" w:styleId="210">
    <w:name w:val="Основной текст 2 Знак1"/>
    <w:uiPriority w:val="99"/>
    <w:semiHidden/>
    <w:rsid w:val="00644007"/>
    <w:rPr>
      <w:rFonts w:ascii="Times New Roman" w:eastAsia="Times New Roman" w:hAnsi="Times New Roman" w:cs="Times New Roman"/>
      <w:sz w:val="20"/>
      <w:szCs w:val="20"/>
      <w:lang w:eastAsia="ru-RU"/>
    </w:rPr>
  </w:style>
  <w:style w:type="character" w:customStyle="1" w:styleId="15">
    <w:name w:val="Текст выноски Знак1"/>
    <w:uiPriority w:val="99"/>
    <w:semiHidden/>
    <w:rsid w:val="00644007"/>
    <w:rPr>
      <w:rFonts w:ascii="Tahoma" w:hAnsi="Tahoma" w:cs="Tahoma"/>
      <w:sz w:val="16"/>
      <w:szCs w:val="16"/>
    </w:rPr>
  </w:style>
  <w:style w:type="numbering" w:customStyle="1" w:styleId="23">
    <w:name w:val="Нет списка2"/>
    <w:next w:val="a2"/>
    <w:uiPriority w:val="99"/>
    <w:semiHidden/>
    <w:unhideWhenUsed/>
    <w:rsid w:val="00644007"/>
  </w:style>
  <w:style w:type="paragraph" w:customStyle="1" w:styleId="NumberAndDate">
    <w:name w:val="NumberAndDate"/>
    <w:aliases w:val="!Дата и Номер"/>
    <w:qFormat/>
    <w:rsid w:val="0023377E"/>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23377E"/>
    <w:rPr>
      <w:sz w:val="28"/>
    </w:rPr>
  </w:style>
  <w:style w:type="paragraph" w:styleId="24">
    <w:name w:val="Body Text Indent 2"/>
    <w:basedOn w:val="a"/>
    <w:link w:val="25"/>
    <w:uiPriority w:val="99"/>
    <w:semiHidden/>
    <w:unhideWhenUsed/>
    <w:rsid w:val="00D97CCE"/>
    <w:pPr>
      <w:spacing w:after="120" w:line="480" w:lineRule="auto"/>
      <w:ind w:left="283" w:firstLine="0"/>
      <w:jc w:val="left"/>
    </w:pPr>
    <w:rPr>
      <w:rFonts w:ascii="Times New Roman" w:hAnsi="Times New Roman"/>
    </w:rPr>
  </w:style>
  <w:style w:type="character" w:customStyle="1" w:styleId="25">
    <w:name w:val="Основной текст с отступом 2 Знак"/>
    <w:link w:val="24"/>
    <w:uiPriority w:val="99"/>
    <w:semiHidden/>
    <w:rsid w:val="00D97CC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93FE2"/>
    <w:pPr>
      <w:ind w:firstLine="567"/>
      <w:jc w:val="both"/>
    </w:pPr>
    <w:rPr>
      <w:rFonts w:ascii="Arial" w:eastAsia="Times New Roman" w:hAnsi="Arial"/>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703AF"/>
    <w:pPr>
      <w:jc w:val="center"/>
      <w:outlineLvl w:val="0"/>
    </w:pPr>
    <w:rPr>
      <w:rFonts w:cs="Arial"/>
      <w:b/>
      <w:bCs/>
      <w:kern w:val="32"/>
      <w:sz w:val="32"/>
      <w:szCs w:val="32"/>
    </w:rPr>
  </w:style>
  <w:style w:type="paragraph" w:styleId="2">
    <w:name w:val="heading 2"/>
    <w:aliases w:val="!Разделы документа"/>
    <w:basedOn w:val="a"/>
    <w:link w:val="20"/>
    <w:qFormat/>
    <w:rsid w:val="00D703AF"/>
    <w:pPr>
      <w:jc w:val="center"/>
      <w:outlineLvl w:val="1"/>
    </w:pPr>
    <w:rPr>
      <w:rFonts w:cs="Arial"/>
      <w:b/>
      <w:bCs/>
      <w:iCs/>
      <w:sz w:val="30"/>
      <w:szCs w:val="28"/>
    </w:rPr>
  </w:style>
  <w:style w:type="paragraph" w:styleId="3">
    <w:name w:val="heading 3"/>
    <w:aliases w:val="!Главы документа"/>
    <w:basedOn w:val="a"/>
    <w:link w:val="30"/>
    <w:qFormat/>
    <w:rsid w:val="00D703AF"/>
    <w:pPr>
      <w:outlineLvl w:val="2"/>
    </w:pPr>
    <w:rPr>
      <w:rFonts w:cs="Arial"/>
      <w:b/>
      <w:bCs/>
      <w:sz w:val="28"/>
      <w:szCs w:val="26"/>
    </w:rPr>
  </w:style>
  <w:style w:type="paragraph" w:styleId="4">
    <w:name w:val="heading 4"/>
    <w:aliases w:val="!Параграфы/Статьи документа"/>
    <w:basedOn w:val="a"/>
    <w:link w:val="40"/>
    <w:qFormat/>
    <w:rsid w:val="00D703A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64400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64400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4400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44007"/>
    <w:rPr>
      <w:rFonts w:ascii="Arial" w:eastAsia="Times New Roman" w:hAnsi="Arial"/>
      <w:b/>
      <w:bCs/>
      <w:sz w:val="26"/>
      <w:szCs w:val="28"/>
    </w:rPr>
  </w:style>
  <w:style w:type="paragraph" w:styleId="21">
    <w:name w:val="Body Text 2"/>
    <w:basedOn w:val="a"/>
    <w:link w:val="22"/>
    <w:rsid w:val="00644007"/>
    <w:rPr>
      <w:sz w:val="28"/>
    </w:rPr>
  </w:style>
  <w:style w:type="character" w:customStyle="1" w:styleId="22">
    <w:name w:val="Основной текст 2 Знак"/>
    <w:link w:val="21"/>
    <w:rsid w:val="00644007"/>
    <w:rPr>
      <w:rFonts w:ascii="Arial" w:eastAsia="Times New Roman" w:hAnsi="Arial" w:cs="Times New Roman"/>
      <w:sz w:val="28"/>
      <w:szCs w:val="24"/>
      <w:lang w:eastAsia="ru-RU"/>
    </w:rPr>
  </w:style>
  <w:style w:type="paragraph" w:customStyle="1" w:styleId="11">
    <w:name w:val="Обычный1"/>
    <w:rsid w:val="00644007"/>
    <w:pPr>
      <w:widowControl w:val="0"/>
      <w:spacing w:before="260" w:line="300" w:lineRule="auto"/>
      <w:ind w:firstLine="700"/>
      <w:jc w:val="both"/>
    </w:pPr>
    <w:rPr>
      <w:rFonts w:ascii="Times New Roman" w:eastAsia="Times New Roman" w:hAnsi="Times New Roman"/>
      <w:snapToGrid w:val="0"/>
      <w:sz w:val="24"/>
    </w:rPr>
  </w:style>
  <w:style w:type="paragraph" w:customStyle="1" w:styleId="ConsPlusTitle">
    <w:name w:val="ConsPlusTitle"/>
    <w:uiPriority w:val="99"/>
    <w:rsid w:val="00644007"/>
    <w:pPr>
      <w:widowControl w:val="0"/>
      <w:suppressAutoHyphens/>
      <w:autoSpaceDE w:val="0"/>
    </w:pPr>
    <w:rPr>
      <w:rFonts w:ascii="Times New Roman" w:eastAsia="Arial" w:hAnsi="Times New Roman"/>
      <w:b/>
      <w:bCs/>
      <w:kern w:val="1"/>
      <w:sz w:val="24"/>
      <w:szCs w:val="24"/>
      <w:lang w:eastAsia="ar-SA"/>
    </w:rPr>
  </w:style>
  <w:style w:type="paragraph" w:customStyle="1" w:styleId="ConsPlusNormal">
    <w:name w:val="ConsPlusNormal"/>
    <w:link w:val="ConsPlusNormal0"/>
    <w:rsid w:val="00644007"/>
    <w:pPr>
      <w:widowControl w:val="0"/>
      <w:autoSpaceDE w:val="0"/>
      <w:autoSpaceDN w:val="0"/>
    </w:pPr>
    <w:rPr>
      <w:rFonts w:eastAsia="Times New Roman" w:cs="Calibri"/>
      <w:sz w:val="22"/>
    </w:rPr>
  </w:style>
  <w:style w:type="paragraph" w:styleId="a3">
    <w:name w:val="List Paragraph"/>
    <w:basedOn w:val="a"/>
    <w:uiPriority w:val="34"/>
    <w:qFormat/>
    <w:rsid w:val="00644007"/>
    <w:pPr>
      <w:ind w:left="720"/>
      <w:contextualSpacing/>
    </w:pPr>
  </w:style>
  <w:style w:type="character" w:customStyle="1" w:styleId="ConsPlusNormal0">
    <w:name w:val="ConsPlusNormal Знак"/>
    <w:link w:val="ConsPlusNormal"/>
    <w:locked/>
    <w:rsid w:val="00644007"/>
    <w:rPr>
      <w:rFonts w:ascii="Calibri" w:eastAsia="Times New Roman" w:hAnsi="Calibri" w:cs="Calibri"/>
      <w:szCs w:val="20"/>
      <w:lang w:eastAsia="ru-RU"/>
    </w:rPr>
  </w:style>
  <w:style w:type="character" w:styleId="a4">
    <w:name w:val="Hyperlink"/>
    <w:basedOn w:val="a0"/>
    <w:rsid w:val="00D703AF"/>
    <w:rPr>
      <w:color w:val="0000FF"/>
      <w:u w:val="none"/>
    </w:rPr>
  </w:style>
  <w:style w:type="paragraph" w:styleId="a5">
    <w:name w:val="No Spacing"/>
    <w:uiPriority w:val="1"/>
    <w:qFormat/>
    <w:rsid w:val="00644007"/>
    <w:rPr>
      <w:rFonts w:eastAsia="Times New Roman"/>
      <w:sz w:val="22"/>
      <w:szCs w:val="22"/>
    </w:rPr>
  </w:style>
  <w:style w:type="paragraph" w:customStyle="1" w:styleId="ConsPlusNonformat">
    <w:name w:val="ConsPlusNonformat"/>
    <w:rsid w:val="00644007"/>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644007"/>
    <w:pPr>
      <w:widowControl w:val="0"/>
      <w:autoSpaceDE w:val="0"/>
      <w:autoSpaceDN w:val="0"/>
      <w:adjustRightInd w:val="0"/>
    </w:pPr>
    <w:rPr>
      <w:rFonts w:ascii="Arial" w:eastAsia="Times New Roman" w:hAnsi="Arial" w:cs="Arial"/>
    </w:rPr>
  </w:style>
  <w:style w:type="paragraph" w:styleId="a6">
    <w:name w:val="header"/>
    <w:basedOn w:val="a"/>
    <w:link w:val="a7"/>
    <w:uiPriority w:val="99"/>
    <w:unhideWhenUsed/>
    <w:rsid w:val="00644007"/>
    <w:pPr>
      <w:tabs>
        <w:tab w:val="center" w:pos="4677"/>
        <w:tab w:val="right" w:pos="9355"/>
      </w:tabs>
    </w:pPr>
  </w:style>
  <w:style w:type="character" w:customStyle="1" w:styleId="a7">
    <w:name w:val="Верхний колонтитул Знак"/>
    <w:link w:val="a6"/>
    <w:uiPriority w:val="99"/>
    <w:rsid w:val="00644007"/>
    <w:rPr>
      <w:rFonts w:ascii="Arial" w:eastAsia="Times New Roman" w:hAnsi="Arial" w:cs="Times New Roman"/>
      <w:sz w:val="24"/>
      <w:szCs w:val="24"/>
      <w:lang w:eastAsia="ru-RU"/>
    </w:rPr>
  </w:style>
  <w:style w:type="paragraph" w:styleId="a8">
    <w:name w:val="footer"/>
    <w:basedOn w:val="a"/>
    <w:link w:val="a9"/>
    <w:uiPriority w:val="99"/>
    <w:unhideWhenUsed/>
    <w:rsid w:val="00644007"/>
    <w:pPr>
      <w:tabs>
        <w:tab w:val="center" w:pos="4677"/>
        <w:tab w:val="right" w:pos="9355"/>
      </w:tabs>
    </w:pPr>
  </w:style>
  <w:style w:type="character" w:customStyle="1" w:styleId="a9">
    <w:name w:val="Нижний колонтитул Знак"/>
    <w:link w:val="a8"/>
    <w:uiPriority w:val="99"/>
    <w:rsid w:val="00644007"/>
    <w:rPr>
      <w:rFonts w:ascii="Arial" w:eastAsia="Times New Roman" w:hAnsi="Arial" w:cs="Times New Roman"/>
      <w:sz w:val="24"/>
      <w:szCs w:val="24"/>
      <w:lang w:eastAsia="ru-RU"/>
    </w:rPr>
  </w:style>
  <w:style w:type="paragraph" w:styleId="aa">
    <w:name w:val="Normal (Web)"/>
    <w:basedOn w:val="a"/>
    <w:uiPriority w:val="99"/>
    <w:unhideWhenUsed/>
    <w:rsid w:val="00644007"/>
    <w:pPr>
      <w:spacing w:before="100" w:beforeAutospacing="1" w:after="100" w:afterAutospacing="1"/>
    </w:pPr>
  </w:style>
  <w:style w:type="character" w:customStyle="1" w:styleId="phone">
    <w:name w:val="phone"/>
    <w:basedOn w:val="a0"/>
    <w:rsid w:val="00644007"/>
  </w:style>
  <w:style w:type="paragraph" w:styleId="ab">
    <w:name w:val="Body Text"/>
    <w:basedOn w:val="a"/>
    <w:link w:val="ac"/>
    <w:unhideWhenUsed/>
    <w:rsid w:val="00644007"/>
    <w:pPr>
      <w:spacing w:after="120"/>
    </w:pPr>
  </w:style>
  <w:style w:type="character" w:customStyle="1" w:styleId="ac">
    <w:name w:val="Основной текст Знак"/>
    <w:link w:val="ab"/>
    <w:rsid w:val="00644007"/>
    <w:rPr>
      <w:rFonts w:ascii="Arial" w:eastAsia="Times New Roman" w:hAnsi="Arial" w:cs="Times New Roman"/>
      <w:sz w:val="24"/>
      <w:szCs w:val="24"/>
      <w:lang w:eastAsia="ru-RU"/>
    </w:rPr>
  </w:style>
  <w:style w:type="paragraph" w:customStyle="1" w:styleId="ad">
    <w:name w:val="БланкАДМ"/>
    <w:basedOn w:val="a"/>
    <w:rsid w:val="00644007"/>
    <w:pPr>
      <w:widowControl w:val="0"/>
      <w:ind w:firstLine="720"/>
    </w:pPr>
    <w:rPr>
      <w:rFonts w:eastAsia="Calibri"/>
      <w:sz w:val="28"/>
      <w:szCs w:val="20"/>
    </w:rPr>
  </w:style>
  <w:style w:type="numbering" w:customStyle="1" w:styleId="12">
    <w:name w:val="Нет списка1"/>
    <w:next w:val="a2"/>
    <w:uiPriority w:val="99"/>
    <w:semiHidden/>
    <w:unhideWhenUsed/>
    <w:rsid w:val="00644007"/>
  </w:style>
  <w:style w:type="paragraph" w:styleId="ae">
    <w:name w:val="Balloon Text"/>
    <w:basedOn w:val="a"/>
    <w:link w:val="af"/>
    <w:uiPriority w:val="99"/>
    <w:unhideWhenUsed/>
    <w:rsid w:val="00644007"/>
    <w:rPr>
      <w:rFonts w:ascii="Tahoma" w:hAnsi="Tahoma" w:cs="Tahoma"/>
      <w:sz w:val="16"/>
      <w:szCs w:val="16"/>
    </w:rPr>
  </w:style>
  <w:style w:type="character" w:customStyle="1" w:styleId="af">
    <w:name w:val="Текст выноски Знак"/>
    <w:link w:val="ae"/>
    <w:uiPriority w:val="99"/>
    <w:rsid w:val="00644007"/>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644007"/>
  </w:style>
  <w:style w:type="paragraph" w:styleId="af0">
    <w:name w:val="endnote text"/>
    <w:basedOn w:val="a"/>
    <w:link w:val="af1"/>
    <w:uiPriority w:val="99"/>
    <w:semiHidden/>
    <w:unhideWhenUsed/>
    <w:rsid w:val="00644007"/>
    <w:rPr>
      <w:rFonts w:ascii="Calibri" w:eastAsia="Calibri" w:hAnsi="Calibri"/>
      <w:sz w:val="20"/>
      <w:szCs w:val="20"/>
      <w:lang w:eastAsia="en-US"/>
    </w:rPr>
  </w:style>
  <w:style w:type="character" w:customStyle="1" w:styleId="af1">
    <w:name w:val="Текст концевой сноски Знак"/>
    <w:link w:val="af0"/>
    <w:uiPriority w:val="99"/>
    <w:semiHidden/>
    <w:rsid w:val="00644007"/>
    <w:rPr>
      <w:rFonts w:ascii="Calibri" w:eastAsia="Calibri" w:hAnsi="Calibri" w:cs="Times New Roman"/>
      <w:sz w:val="20"/>
      <w:szCs w:val="20"/>
    </w:rPr>
  </w:style>
  <w:style w:type="paragraph" w:styleId="af2">
    <w:name w:val="footnote text"/>
    <w:basedOn w:val="a"/>
    <w:link w:val="af3"/>
    <w:uiPriority w:val="99"/>
    <w:unhideWhenUsed/>
    <w:rsid w:val="00644007"/>
    <w:rPr>
      <w:rFonts w:ascii="Calibri" w:eastAsia="Calibri" w:hAnsi="Calibri"/>
      <w:sz w:val="20"/>
      <w:szCs w:val="20"/>
      <w:lang w:eastAsia="en-US"/>
    </w:rPr>
  </w:style>
  <w:style w:type="character" w:customStyle="1" w:styleId="af3">
    <w:name w:val="Текст сноски Знак"/>
    <w:link w:val="af2"/>
    <w:uiPriority w:val="99"/>
    <w:rsid w:val="00644007"/>
    <w:rPr>
      <w:rFonts w:ascii="Calibri" w:eastAsia="Calibri" w:hAnsi="Calibri" w:cs="Times New Roman"/>
      <w:sz w:val="20"/>
      <w:szCs w:val="20"/>
    </w:rPr>
  </w:style>
  <w:style w:type="character" w:styleId="af4">
    <w:name w:val="footnote reference"/>
    <w:uiPriority w:val="99"/>
    <w:semiHidden/>
    <w:unhideWhenUsed/>
    <w:rsid w:val="00644007"/>
    <w:rPr>
      <w:vertAlign w:val="superscript"/>
    </w:rPr>
  </w:style>
  <w:style w:type="table" w:styleId="af5">
    <w:name w:val="Table Grid"/>
    <w:basedOn w:val="a1"/>
    <w:rsid w:val="00644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ndnote reference"/>
    <w:uiPriority w:val="99"/>
    <w:semiHidden/>
    <w:unhideWhenUsed/>
    <w:rsid w:val="00644007"/>
    <w:rPr>
      <w:vertAlign w:val="superscript"/>
    </w:rPr>
  </w:style>
  <w:style w:type="paragraph" w:customStyle="1" w:styleId="formattext">
    <w:name w:val="formattext"/>
    <w:basedOn w:val="a"/>
    <w:rsid w:val="00644007"/>
    <w:pPr>
      <w:spacing w:before="100" w:beforeAutospacing="1" w:after="100" w:afterAutospacing="1"/>
    </w:pPr>
    <w:rPr>
      <w:rFonts w:eastAsia="Calibri"/>
    </w:rPr>
  </w:style>
  <w:style w:type="character" w:styleId="af7">
    <w:name w:val="annotation reference"/>
    <w:uiPriority w:val="99"/>
    <w:semiHidden/>
    <w:unhideWhenUsed/>
    <w:rsid w:val="00644007"/>
    <w:rPr>
      <w:sz w:val="16"/>
      <w:szCs w:val="16"/>
    </w:rPr>
  </w:style>
  <w:style w:type="paragraph" w:styleId="af8">
    <w:name w:val="annotation text"/>
    <w:aliases w:val="!Равноширинный текст документа"/>
    <w:basedOn w:val="a"/>
    <w:link w:val="af9"/>
    <w:rsid w:val="00D703AF"/>
    <w:rPr>
      <w:rFonts w:ascii="Courier" w:hAnsi="Courier"/>
      <w:sz w:val="22"/>
      <w:szCs w:val="20"/>
    </w:rPr>
  </w:style>
  <w:style w:type="character" w:customStyle="1" w:styleId="af9">
    <w:name w:val="Текст примечания Знак"/>
    <w:aliases w:val="!Равноширинный текст документа Знак"/>
    <w:link w:val="af8"/>
    <w:rsid w:val="00644007"/>
    <w:rPr>
      <w:rFonts w:ascii="Courier" w:eastAsia="Times New Roman" w:hAnsi="Courier"/>
      <w:sz w:val="22"/>
    </w:rPr>
  </w:style>
  <w:style w:type="paragraph" w:styleId="afa">
    <w:name w:val="annotation subject"/>
    <w:basedOn w:val="af8"/>
    <w:next w:val="af8"/>
    <w:link w:val="afb"/>
    <w:uiPriority w:val="99"/>
    <w:semiHidden/>
    <w:unhideWhenUsed/>
    <w:rsid w:val="00644007"/>
    <w:rPr>
      <w:b/>
      <w:bCs/>
    </w:rPr>
  </w:style>
  <w:style w:type="character" w:customStyle="1" w:styleId="afb">
    <w:name w:val="Тема примечания Знак"/>
    <w:link w:val="afa"/>
    <w:uiPriority w:val="99"/>
    <w:semiHidden/>
    <w:rsid w:val="00644007"/>
    <w:rPr>
      <w:rFonts w:ascii="Courier" w:eastAsia="Times New Roman" w:hAnsi="Courier" w:cs="Times New Roman"/>
      <w:b/>
      <w:bCs/>
      <w:szCs w:val="20"/>
      <w:lang w:eastAsia="ru-RU"/>
    </w:rPr>
  </w:style>
  <w:style w:type="table" w:customStyle="1" w:styleId="13">
    <w:name w:val="Сетка таблицы1"/>
    <w:basedOn w:val="a1"/>
    <w:next w:val="af5"/>
    <w:uiPriority w:val="59"/>
    <w:rsid w:val="00644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caption"/>
    <w:basedOn w:val="a"/>
    <w:next w:val="a"/>
    <w:qFormat/>
    <w:rsid w:val="00644007"/>
    <w:rPr>
      <w:sz w:val="28"/>
    </w:rPr>
  </w:style>
  <w:style w:type="paragraph" w:styleId="afd">
    <w:name w:val="Title"/>
    <w:basedOn w:val="a"/>
    <w:link w:val="afe"/>
    <w:qFormat/>
    <w:rsid w:val="00644007"/>
    <w:pPr>
      <w:suppressAutoHyphens/>
      <w:jc w:val="center"/>
    </w:pPr>
    <w:rPr>
      <w:rFonts w:ascii="TimesET" w:hAnsi="TimesET"/>
      <w:sz w:val="32"/>
    </w:rPr>
  </w:style>
  <w:style w:type="character" w:customStyle="1" w:styleId="afe">
    <w:name w:val="Название Знак"/>
    <w:link w:val="afd"/>
    <w:rsid w:val="00644007"/>
    <w:rPr>
      <w:rFonts w:ascii="TimesET" w:eastAsia="Times New Roman" w:hAnsi="TimesET" w:cs="Times New Roman"/>
      <w:sz w:val="32"/>
      <w:szCs w:val="24"/>
      <w:lang w:eastAsia="ru-RU"/>
    </w:rPr>
  </w:style>
  <w:style w:type="character" w:styleId="aff">
    <w:name w:val="page number"/>
    <w:basedOn w:val="a0"/>
    <w:rsid w:val="00644007"/>
  </w:style>
  <w:style w:type="paragraph" w:customStyle="1" w:styleId="--">
    <w:name w:val="- СТРАНИЦА -"/>
    <w:rsid w:val="00644007"/>
    <w:rPr>
      <w:rFonts w:ascii="Times New Roman" w:eastAsia="Times New Roman" w:hAnsi="Times New Roman"/>
      <w:sz w:val="24"/>
      <w:szCs w:val="24"/>
    </w:rPr>
  </w:style>
  <w:style w:type="paragraph" w:styleId="aff0">
    <w:name w:val="Body Text Indent"/>
    <w:basedOn w:val="a"/>
    <w:link w:val="aff1"/>
    <w:rsid w:val="00644007"/>
    <w:pPr>
      <w:shd w:val="clear" w:color="auto" w:fill="FFFFFF"/>
      <w:autoSpaceDE w:val="0"/>
      <w:autoSpaceDN w:val="0"/>
      <w:adjustRightInd w:val="0"/>
      <w:ind w:left="360" w:hanging="360"/>
    </w:pPr>
    <w:rPr>
      <w:color w:val="000000"/>
      <w:sz w:val="28"/>
      <w:szCs w:val="28"/>
    </w:rPr>
  </w:style>
  <w:style w:type="character" w:customStyle="1" w:styleId="aff1">
    <w:name w:val="Основной текст с отступом Знак"/>
    <w:link w:val="aff0"/>
    <w:rsid w:val="00644007"/>
    <w:rPr>
      <w:rFonts w:ascii="Arial" w:eastAsia="Times New Roman" w:hAnsi="Arial" w:cs="Times New Roman"/>
      <w:color w:val="000000"/>
      <w:sz w:val="28"/>
      <w:szCs w:val="28"/>
      <w:shd w:val="clear" w:color="auto" w:fill="FFFFFF"/>
      <w:lang w:eastAsia="ru-RU"/>
    </w:rPr>
  </w:style>
  <w:style w:type="paragraph" w:customStyle="1" w:styleId="aff2">
    <w:name w:val="Автозамена"/>
    <w:rsid w:val="00644007"/>
    <w:rPr>
      <w:rFonts w:ascii="Times New Roman" w:eastAsia="Times New Roman" w:hAnsi="Times New Roman"/>
      <w:sz w:val="24"/>
      <w:szCs w:val="24"/>
    </w:rPr>
  </w:style>
  <w:style w:type="paragraph" w:customStyle="1" w:styleId="aff3">
    <w:name w:val="Знак"/>
    <w:basedOn w:val="a"/>
    <w:rsid w:val="00644007"/>
    <w:rPr>
      <w:rFonts w:ascii="Verdana" w:hAnsi="Verdana" w:cs="Verdana"/>
      <w:sz w:val="20"/>
      <w:szCs w:val="20"/>
      <w:lang w:val="en-US" w:eastAsia="en-US"/>
    </w:rPr>
  </w:style>
  <w:style w:type="paragraph" w:styleId="aff4">
    <w:name w:val="Plain Text"/>
    <w:basedOn w:val="a"/>
    <w:link w:val="aff5"/>
    <w:uiPriority w:val="99"/>
    <w:rsid w:val="00644007"/>
    <w:rPr>
      <w:rFonts w:ascii="Courier New" w:hAnsi="Courier New"/>
      <w:sz w:val="20"/>
      <w:szCs w:val="20"/>
    </w:rPr>
  </w:style>
  <w:style w:type="character" w:customStyle="1" w:styleId="aff5">
    <w:name w:val="Текст Знак"/>
    <w:link w:val="aff4"/>
    <w:uiPriority w:val="99"/>
    <w:rsid w:val="00644007"/>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644007"/>
    <w:rPr>
      <w:rFonts w:ascii="Times New Roman" w:hAnsi="Times New Roman" w:cs="Times New Roman"/>
      <w:sz w:val="24"/>
      <w:szCs w:val="24"/>
    </w:rPr>
  </w:style>
  <w:style w:type="paragraph" w:customStyle="1" w:styleId="Title">
    <w:name w:val="Title!Название НПА"/>
    <w:basedOn w:val="a"/>
    <w:rsid w:val="00D703AF"/>
    <w:pPr>
      <w:spacing w:before="240" w:after="60"/>
      <w:jc w:val="center"/>
      <w:outlineLvl w:val="0"/>
    </w:pPr>
    <w:rPr>
      <w:rFonts w:cs="Arial"/>
      <w:b/>
      <w:bCs/>
      <w:kern w:val="28"/>
      <w:sz w:val="32"/>
      <w:szCs w:val="32"/>
    </w:rPr>
  </w:style>
  <w:style w:type="character" w:customStyle="1" w:styleId="aff6">
    <w:name w:val="Гипертекстовая ссылка"/>
    <w:uiPriority w:val="99"/>
    <w:rsid w:val="00644007"/>
    <w:rPr>
      <w:b/>
      <w:bCs/>
      <w:color w:val="008000"/>
    </w:rPr>
  </w:style>
  <w:style w:type="character" w:customStyle="1" w:styleId="FontStyle11">
    <w:name w:val="Font Style11"/>
    <w:uiPriority w:val="99"/>
    <w:rsid w:val="00644007"/>
    <w:rPr>
      <w:rFonts w:ascii="Times New Roman" w:hAnsi="Times New Roman" w:cs="Times New Roman"/>
      <w:b/>
      <w:bCs/>
      <w:sz w:val="22"/>
      <w:szCs w:val="22"/>
    </w:rPr>
  </w:style>
  <w:style w:type="character" w:customStyle="1" w:styleId="aff7">
    <w:name w:val="Цветовое выделение"/>
    <w:uiPriority w:val="99"/>
    <w:rsid w:val="00644007"/>
    <w:rPr>
      <w:b/>
      <w:bCs/>
      <w:color w:val="000080"/>
    </w:rPr>
  </w:style>
  <w:style w:type="paragraph" w:customStyle="1" w:styleId="aff8">
    <w:name w:val="Нормальный (таблица)"/>
    <w:basedOn w:val="a"/>
    <w:next w:val="a"/>
    <w:uiPriority w:val="99"/>
    <w:rsid w:val="00644007"/>
    <w:pPr>
      <w:widowControl w:val="0"/>
      <w:autoSpaceDE w:val="0"/>
      <w:autoSpaceDN w:val="0"/>
      <w:adjustRightInd w:val="0"/>
    </w:pPr>
    <w:rPr>
      <w:rFonts w:cs="Arial"/>
    </w:rPr>
  </w:style>
  <w:style w:type="paragraph" w:customStyle="1" w:styleId="aff9">
    <w:name w:val="Прижатый влево"/>
    <w:basedOn w:val="a"/>
    <w:next w:val="a"/>
    <w:uiPriority w:val="99"/>
    <w:rsid w:val="00644007"/>
    <w:pPr>
      <w:widowControl w:val="0"/>
      <w:autoSpaceDE w:val="0"/>
      <w:autoSpaceDN w:val="0"/>
      <w:adjustRightInd w:val="0"/>
    </w:pPr>
    <w:rPr>
      <w:rFonts w:cs="Arial"/>
    </w:rPr>
  </w:style>
  <w:style w:type="character" w:styleId="HTML">
    <w:name w:val="HTML Variable"/>
    <w:aliases w:val="!Ссылки в документе"/>
    <w:basedOn w:val="a0"/>
    <w:rsid w:val="00D703AF"/>
    <w:rPr>
      <w:rFonts w:ascii="Arial" w:hAnsi="Arial"/>
      <w:b w:val="0"/>
      <w:i w:val="0"/>
      <w:iCs/>
      <w:color w:val="0000FF"/>
      <w:sz w:val="24"/>
      <w:u w:val="none"/>
    </w:rPr>
  </w:style>
  <w:style w:type="paragraph" w:customStyle="1" w:styleId="Application">
    <w:name w:val="Application!Приложение"/>
    <w:rsid w:val="00D703AF"/>
    <w:pPr>
      <w:spacing w:before="120" w:after="120"/>
      <w:jc w:val="right"/>
    </w:pPr>
    <w:rPr>
      <w:rFonts w:ascii="Arial" w:eastAsia="Times New Roman" w:hAnsi="Arial" w:cs="Arial"/>
      <w:b/>
      <w:bCs/>
      <w:kern w:val="28"/>
      <w:sz w:val="32"/>
      <w:szCs w:val="32"/>
    </w:rPr>
  </w:style>
  <w:style w:type="paragraph" w:customStyle="1" w:styleId="Table">
    <w:name w:val="Table!Таблица"/>
    <w:rsid w:val="00D703AF"/>
    <w:rPr>
      <w:rFonts w:ascii="Arial" w:eastAsia="Times New Roman" w:hAnsi="Arial" w:cs="Arial"/>
      <w:bCs/>
      <w:kern w:val="28"/>
      <w:sz w:val="24"/>
      <w:szCs w:val="32"/>
    </w:rPr>
  </w:style>
  <w:style w:type="paragraph" w:customStyle="1" w:styleId="Table0">
    <w:name w:val="Table!"/>
    <w:next w:val="Table"/>
    <w:rsid w:val="00D703AF"/>
    <w:pPr>
      <w:jc w:val="center"/>
    </w:pPr>
    <w:rPr>
      <w:rFonts w:ascii="Arial" w:eastAsia="Times New Roman" w:hAnsi="Arial" w:cs="Arial"/>
      <w:b/>
      <w:bCs/>
      <w:kern w:val="28"/>
      <w:sz w:val="24"/>
      <w:szCs w:val="32"/>
    </w:rPr>
  </w:style>
  <w:style w:type="character" w:styleId="affa">
    <w:name w:val="FollowedHyperlink"/>
    <w:uiPriority w:val="99"/>
    <w:rsid w:val="00644007"/>
    <w:rPr>
      <w:color w:val="800080"/>
      <w:u w:val="single"/>
    </w:rPr>
  </w:style>
  <w:style w:type="character" w:customStyle="1" w:styleId="14">
    <w:name w:val="Основной текст Знак1"/>
    <w:uiPriority w:val="99"/>
    <w:semiHidden/>
    <w:rsid w:val="00644007"/>
    <w:rPr>
      <w:rFonts w:ascii="Times New Roman" w:eastAsia="Times New Roman" w:hAnsi="Times New Roman" w:cs="Times New Roman"/>
      <w:sz w:val="20"/>
      <w:szCs w:val="20"/>
      <w:lang w:eastAsia="ru-RU"/>
    </w:rPr>
  </w:style>
  <w:style w:type="character" w:customStyle="1" w:styleId="210">
    <w:name w:val="Основной текст 2 Знак1"/>
    <w:uiPriority w:val="99"/>
    <w:semiHidden/>
    <w:rsid w:val="00644007"/>
    <w:rPr>
      <w:rFonts w:ascii="Times New Roman" w:eastAsia="Times New Roman" w:hAnsi="Times New Roman" w:cs="Times New Roman"/>
      <w:sz w:val="20"/>
      <w:szCs w:val="20"/>
      <w:lang w:eastAsia="ru-RU"/>
    </w:rPr>
  </w:style>
  <w:style w:type="character" w:customStyle="1" w:styleId="15">
    <w:name w:val="Текст выноски Знак1"/>
    <w:uiPriority w:val="99"/>
    <w:semiHidden/>
    <w:rsid w:val="00644007"/>
    <w:rPr>
      <w:rFonts w:ascii="Tahoma" w:hAnsi="Tahoma" w:cs="Tahoma"/>
      <w:sz w:val="16"/>
      <w:szCs w:val="16"/>
    </w:rPr>
  </w:style>
  <w:style w:type="numbering" w:customStyle="1" w:styleId="23">
    <w:name w:val="Нет списка2"/>
    <w:next w:val="a2"/>
    <w:uiPriority w:val="99"/>
    <w:semiHidden/>
    <w:unhideWhenUsed/>
    <w:rsid w:val="00644007"/>
  </w:style>
  <w:style w:type="paragraph" w:customStyle="1" w:styleId="NumberAndDate">
    <w:name w:val="NumberAndDate"/>
    <w:aliases w:val="!Дата и Номер"/>
    <w:qFormat/>
    <w:rsid w:val="0023377E"/>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23377E"/>
    <w:rPr>
      <w:sz w:val="28"/>
    </w:rPr>
  </w:style>
  <w:style w:type="paragraph" w:styleId="24">
    <w:name w:val="Body Text Indent 2"/>
    <w:basedOn w:val="a"/>
    <w:link w:val="25"/>
    <w:uiPriority w:val="99"/>
    <w:semiHidden/>
    <w:unhideWhenUsed/>
    <w:rsid w:val="00D97CCE"/>
    <w:pPr>
      <w:spacing w:after="120" w:line="480" w:lineRule="auto"/>
      <w:ind w:left="283" w:firstLine="0"/>
      <w:jc w:val="left"/>
    </w:pPr>
    <w:rPr>
      <w:rFonts w:ascii="Times New Roman" w:hAnsi="Times New Roman"/>
    </w:rPr>
  </w:style>
  <w:style w:type="character" w:customStyle="1" w:styleId="25">
    <w:name w:val="Основной текст с отступом 2 Знак"/>
    <w:link w:val="24"/>
    <w:uiPriority w:val="99"/>
    <w:semiHidden/>
    <w:rsid w:val="00D97CC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mkmain2:8080/content/edition/03a19686-3856-49d6-80db-c29ece4aafbd.doc" TargetMode="External"/><Relationship Id="rId18" Type="http://schemas.openxmlformats.org/officeDocument/2006/relationships/hyperlink" Target="file:///C:\content\act\c9024c66-7f99-4868-83eb-9ea556af8d9b.html" TargetMode="External"/><Relationship Id="rId26" Type="http://schemas.openxmlformats.org/officeDocument/2006/relationships/footer" Target="footer2.xml"/><Relationship Id="rId39" Type="http://schemas.openxmlformats.org/officeDocument/2006/relationships/hyperlink" Target="file:///C:\content\act\cac58e4c-bf06-4e72-99f4-b44b4d699ca6.doc" TargetMode="External"/><Relationship Id="rId3" Type="http://schemas.openxmlformats.org/officeDocument/2006/relationships/styles" Target="styles.xml"/><Relationship Id="rId21" Type="http://schemas.openxmlformats.org/officeDocument/2006/relationships/hyperlink" Target="file:///C:\content\act\c9024c66-7f99-4868-83eb-9ea556af8d9b.html" TargetMode="External"/><Relationship Id="rId34" Type="http://schemas.openxmlformats.org/officeDocument/2006/relationships/hyperlink" Target="file:///C:\content\act\cac58e4c-bf06-4e72-99f4-b44b4d699ca6.doc" TargetMode="External"/><Relationship Id="rId42" Type="http://schemas.openxmlformats.org/officeDocument/2006/relationships/hyperlink" Target="file:///C:\content\act\cac58e4c-bf06-4e72-99f4-b44b4d699ca6.doc"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content\act\17a6a5ce-f49a-4d20-9533-056edf67d9ad.html" TargetMode="External"/><Relationship Id="rId17" Type="http://schemas.openxmlformats.org/officeDocument/2006/relationships/hyperlink" Target="file:///C:\content\act\cac58e4c-bf06-4e72-99f4-b44b4d699ca6.doc" TargetMode="External"/><Relationship Id="rId25" Type="http://schemas.openxmlformats.org/officeDocument/2006/relationships/footer" Target="footer1.xml"/><Relationship Id="rId33" Type="http://schemas.openxmlformats.org/officeDocument/2006/relationships/hyperlink" Target="file:///C:\content\act\cac58e4c-bf06-4e72-99f4-b44b4d699ca6.doc" TargetMode="External"/><Relationship Id="rId38" Type="http://schemas.openxmlformats.org/officeDocument/2006/relationships/hyperlink" Target="file:///C:\content\act\cac58e4c-bf06-4e72-99f4-b44b4d699ca6.doc" TargetMode="External"/><Relationship Id="rId46" Type="http://schemas.openxmlformats.org/officeDocument/2006/relationships/hyperlink" Target="file:///C:\content\act\c9024c66-7f99-4868-83eb-9ea556af8d9b.html" TargetMode="External"/><Relationship Id="rId2" Type="http://schemas.openxmlformats.org/officeDocument/2006/relationships/numbering" Target="numbering.xml"/><Relationship Id="rId16" Type="http://schemas.openxmlformats.org/officeDocument/2006/relationships/hyperlink" Target="file:///C:\content\act\cac58e4c-bf06-4e72-99f4-b44b4d699ca6.doc" TargetMode="External"/><Relationship Id="rId20" Type="http://schemas.openxmlformats.org/officeDocument/2006/relationships/hyperlink" Target="file:///C:\content\act\8f21b21c-a408-42c4-b9fe-a939b863c84a.html" TargetMode="External"/><Relationship Id="rId29" Type="http://schemas.openxmlformats.org/officeDocument/2006/relationships/hyperlink" Target="http://rnla-service.scli.ru:8080/rnla-links/ws//content/act/8f21b21c-a408-42c4-b9fe-a939b863c84a.html"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c9024c66-7f99-4868-83eb-9ea556af8d9b.html" TargetMode="External"/><Relationship Id="rId24" Type="http://schemas.openxmlformats.org/officeDocument/2006/relationships/header" Target="header2.xml"/><Relationship Id="rId32" Type="http://schemas.openxmlformats.org/officeDocument/2006/relationships/hyperlink" Target="file:///C:\content\act\f37c0e32-d04f-4c2d-b88c-c9220b6fd53b.html" TargetMode="External"/><Relationship Id="rId37" Type="http://schemas.openxmlformats.org/officeDocument/2006/relationships/hyperlink" Target="file:///C:\content\act\cac58e4c-bf06-4e72-99f4-b44b4d699ca6.doc" TargetMode="External"/><Relationship Id="rId40" Type="http://schemas.openxmlformats.org/officeDocument/2006/relationships/hyperlink" Target="file:///C:\content\act\cac58e4c-bf06-4e72-99f4-b44b4d699ca6.doc" TargetMode="External"/><Relationship Id="rId45" Type="http://schemas.openxmlformats.org/officeDocument/2006/relationships/hyperlink" Target="file:///C:\content\act\cac58e4c-bf06-4e72-99f4-b44b4d699ca6.doc" TargetMode="External"/><Relationship Id="rId5" Type="http://schemas.openxmlformats.org/officeDocument/2006/relationships/settings" Target="settings.xml"/><Relationship Id="rId15" Type="http://schemas.openxmlformats.org/officeDocument/2006/relationships/hyperlink" Target="http://xmkmain2:8080/content/edition/03a19686-3856-49d6-80db-c29ece4aafbd.doc"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file:///C:\content\act\cac58e4c-bf06-4e72-99f4-b44b4d699ca6.doc" TargetMode="External"/><Relationship Id="rId49" Type="http://schemas.openxmlformats.org/officeDocument/2006/relationships/fontTable" Target="fontTable.xml"/><Relationship Id="rId10" Type="http://schemas.openxmlformats.org/officeDocument/2006/relationships/hyperlink" Target="http://rnla-service.scli.ru:8080/rnla-links/ws//content/act/8f21b21c-a408-42c4-b9fe-a939b863c84a.html" TargetMode="External"/><Relationship Id="rId19" Type="http://schemas.openxmlformats.org/officeDocument/2006/relationships/hyperlink" Target="file:///Z:\temp\&#1059;&#1087;&#1088;&#1072;&#1074;&#1083;&#1077;&#1085;&#1080;&#1077;%20&#1075;&#1086;&#1089;&#1091;&#1076;&#1072;&#1088;&#1089;&#1090;&#1074;&#1077;&#1085;&#1085;&#1099;&#1093;%20&#1087;&#1088;&#1086;&#1075;&#1088;&#1072;&#1084;&#1084;\&#1054;&#1090;&#1076;&#1077;&#1083;%20&#1084;&#1077;&#1090;&#1086;&#1076;&#1086;&#1083;&#1086;&#1075;&#1080;&#1080;%20&#1080;%20&#1092;&#1086;&#1088;&#1084;&#1080;&#1088;&#1086;&#1074;&#1072;&#1085;&#1080;&#1103;%20&#1075;&#1086;&#1089;&#1091;&#1076;&#1072;&#1088;&#1089;&#1090;&#1074;&#1077;&#1085;&#1085;&#1099;&#1093;%20&#1087;&#1088;&#1086;&#1075;&#1088;&#1072;&#1084;&#1084;\&#1048;&#1079;&#1084;&#1077;&#1085;&#1077;&#1085;&#1080;&#1103;%20&#1074;%20247-&#1087;\&#1048;&#1079;&#1084;&#1077;&#1085;&#1077;&#1085;&#1080;&#1103;%2003.07.20018%20(&#1052;&#1086;&#1076;&#1077;&#1083;&#1100;&#1085;&#1072;&#1103;%20&#1087;&#1088;&#1086;&#1075;&#1088;&#1072;&#1084;&#1084;&#1072;)\&#1052;&#1086;&#1076;&#1077;&#1083;&#1100;&#1085;&#1072;&#1103;%20+%20&#1087;&#1088;&#1077;&#1076;&#1099;&#1076;&#1091;&#1097;%20&#1080;&#1079;&#1084;&#1077;&#1085;&#1077;&#1085;&#1080;&#1103;\&#1055;&#1088;&#1086;&#1077;&#1082;&#1090;%20&#1087;&#1086;&#1089;&#1090;&#1072;&#1085;&#1086;&#1074;&#1083;&#1077;&#1085;&#1080;&#1103;.doc" TargetMode="External"/><Relationship Id="rId31" Type="http://schemas.openxmlformats.org/officeDocument/2006/relationships/hyperlink" Target="file:///C:\content\act\cac58e4c-bf06-4e72-99f4-b44b4d699ca6.doc" TargetMode="External"/><Relationship Id="rId44" Type="http://schemas.openxmlformats.org/officeDocument/2006/relationships/hyperlink" Target="file:///C:\content\act\cac58e4c-bf06-4e72-99f4-b44b4d699ca6.doc" TargetMode="External"/><Relationship Id="rId4" Type="http://schemas.microsoft.com/office/2007/relationships/stylesWithEffects" Target="stylesWithEffects.xml"/><Relationship Id="rId9" Type="http://schemas.openxmlformats.org/officeDocument/2006/relationships/hyperlink" Target="file:///C:\content\act\cac58e4c-bf06-4e72-99f4-b44b4d699ca6.doc" TargetMode="External"/><Relationship Id="rId14" Type="http://schemas.openxmlformats.org/officeDocument/2006/relationships/hyperlink" Target="http://xmkmain2:8080/content/edition/03a19686-3856-49d6-80db-c29ece4aafbd.doc" TargetMode="External"/><Relationship Id="rId22" Type="http://schemas.openxmlformats.org/officeDocument/2006/relationships/hyperlink" Target="file:///C:\content\act\4ea991ab-ed13-4421-a9a8-2c01d25faea1.html" TargetMode="External"/><Relationship Id="rId27" Type="http://schemas.openxmlformats.org/officeDocument/2006/relationships/header" Target="header3.xml"/><Relationship Id="rId30" Type="http://schemas.openxmlformats.org/officeDocument/2006/relationships/hyperlink" Target="http://rnla-service.scli.ru:8080/rnla-links/ws//content/act/111863d6-b7f1-481b-9bdf-5a9eff92f0aa.html" TargetMode="External"/><Relationship Id="rId35" Type="http://schemas.openxmlformats.org/officeDocument/2006/relationships/hyperlink" Target="file:///C:\content\act\cac58e4c-bf06-4e72-99f4-b44b4d699ca6.doc" TargetMode="External"/><Relationship Id="rId43" Type="http://schemas.openxmlformats.org/officeDocument/2006/relationships/hyperlink" Target="file:///C:\content\act\cac58e4c-bf06-4e72-99f4-b44b4d699ca6.doc" TargetMode="External"/><Relationship Id="rId48" Type="http://schemas.openxmlformats.org/officeDocument/2006/relationships/header" Target="header6.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85D6-0F78-465A-93D8-820DEA9B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11</TotalTime>
  <Pages>47</Pages>
  <Words>12159</Words>
  <Characters>69311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81308</CharactersWithSpaces>
  <SharedDoc>false</SharedDoc>
  <HLinks>
    <vt:vector size="186" baseType="variant">
      <vt:variant>
        <vt:i4>7274551</vt:i4>
      </vt:variant>
      <vt:variant>
        <vt:i4>90</vt:i4>
      </vt:variant>
      <vt:variant>
        <vt:i4>0</vt:i4>
      </vt:variant>
      <vt:variant>
        <vt:i4>5</vt:i4>
      </vt:variant>
      <vt:variant>
        <vt:lpwstr>/content/act/c9024c66-7f99-4868-83eb-9ea556af8d9b.html</vt:lpwstr>
      </vt:variant>
      <vt:variant>
        <vt:lpwstr/>
      </vt:variant>
      <vt:variant>
        <vt:i4>1441803</vt:i4>
      </vt:variant>
      <vt:variant>
        <vt:i4>87</vt:i4>
      </vt:variant>
      <vt:variant>
        <vt:i4>0</vt:i4>
      </vt:variant>
      <vt:variant>
        <vt:i4>5</vt:i4>
      </vt:variant>
      <vt:variant>
        <vt:lpwstr>/content/act/cac58e4c-bf06-4e72-99f4-b44b4d699ca6.doc</vt:lpwstr>
      </vt:variant>
      <vt:variant>
        <vt:lpwstr/>
      </vt:variant>
      <vt:variant>
        <vt:i4>1441803</vt:i4>
      </vt:variant>
      <vt:variant>
        <vt:i4>84</vt:i4>
      </vt:variant>
      <vt:variant>
        <vt:i4>0</vt:i4>
      </vt:variant>
      <vt:variant>
        <vt:i4>5</vt:i4>
      </vt:variant>
      <vt:variant>
        <vt:lpwstr>/content/act/cac58e4c-bf06-4e72-99f4-b44b4d699ca6.doc</vt:lpwstr>
      </vt:variant>
      <vt:variant>
        <vt:lpwstr/>
      </vt:variant>
      <vt:variant>
        <vt:i4>1441803</vt:i4>
      </vt:variant>
      <vt:variant>
        <vt:i4>81</vt:i4>
      </vt:variant>
      <vt:variant>
        <vt:i4>0</vt:i4>
      </vt:variant>
      <vt:variant>
        <vt:i4>5</vt:i4>
      </vt:variant>
      <vt:variant>
        <vt:lpwstr>/content/act/cac58e4c-bf06-4e72-99f4-b44b4d699ca6.doc</vt:lpwstr>
      </vt:variant>
      <vt:variant>
        <vt:lpwstr/>
      </vt:variant>
      <vt:variant>
        <vt:i4>1441803</vt:i4>
      </vt:variant>
      <vt:variant>
        <vt:i4>78</vt:i4>
      </vt:variant>
      <vt:variant>
        <vt:i4>0</vt:i4>
      </vt:variant>
      <vt:variant>
        <vt:i4>5</vt:i4>
      </vt:variant>
      <vt:variant>
        <vt:lpwstr>/content/act/cac58e4c-bf06-4e72-99f4-b44b4d699ca6.doc</vt:lpwstr>
      </vt:variant>
      <vt:variant>
        <vt:lpwstr/>
      </vt:variant>
      <vt:variant>
        <vt:i4>1441803</vt:i4>
      </vt:variant>
      <vt:variant>
        <vt:i4>75</vt:i4>
      </vt:variant>
      <vt:variant>
        <vt:i4>0</vt:i4>
      </vt:variant>
      <vt:variant>
        <vt:i4>5</vt:i4>
      </vt:variant>
      <vt:variant>
        <vt:lpwstr>/content/act/cac58e4c-bf06-4e72-99f4-b44b4d699ca6.doc</vt:lpwstr>
      </vt:variant>
      <vt:variant>
        <vt:lpwstr/>
      </vt:variant>
      <vt:variant>
        <vt:i4>1441803</vt:i4>
      </vt:variant>
      <vt:variant>
        <vt:i4>72</vt:i4>
      </vt:variant>
      <vt:variant>
        <vt:i4>0</vt:i4>
      </vt:variant>
      <vt:variant>
        <vt:i4>5</vt:i4>
      </vt:variant>
      <vt:variant>
        <vt:lpwstr>/content/act/cac58e4c-bf06-4e72-99f4-b44b4d699ca6.doc</vt:lpwstr>
      </vt:variant>
      <vt:variant>
        <vt:lpwstr/>
      </vt:variant>
      <vt:variant>
        <vt:i4>1441803</vt:i4>
      </vt:variant>
      <vt:variant>
        <vt:i4>69</vt:i4>
      </vt:variant>
      <vt:variant>
        <vt:i4>0</vt:i4>
      </vt:variant>
      <vt:variant>
        <vt:i4>5</vt:i4>
      </vt:variant>
      <vt:variant>
        <vt:lpwstr>/content/act/cac58e4c-bf06-4e72-99f4-b44b4d699ca6.doc</vt:lpwstr>
      </vt:variant>
      <vt:variant>
        <vt:lpwstr/>
      </vt:variant>
      <vt:variant>
        <vt:i4>1441803</vt:i4>
      </vt:variant>
      <vt:variant>
        <vt:i4>66</vt:i4>
      </vt:variant>
      <vt:variant>
        <vt:i4>0</vt:i4>
      </vt:variant>
      <vt:variant>
        <vt:i4>5</vt:i4>
      </vt:variant>
      <vt:variant>
        <vt:lpwstr>/content/act/cac58e4c-bf06-4e72-99f4-b44b4d699ca6.doc</vt:lpwstr>
      </vt:variant>
      <vt:variant>
        <vt:lpwstr/>
      </vt:variant>
      <vt:variant>
        <vt:i4>1441803</vt:i4>
      </vt:variant>
      <vt:variant>
        <vt:i4>63</vt:i4>
      </vt:variant>
      <vt:variant>
        <vt:i4>0</vt:i4>
      </vt:variant>
      <vt:variant>
        <vt:i4>5</vt:i4>
      </vt:variant>
      <vt:variant>
        <vt:lpwstr>/content/act/cac58e4c-bf06-4e72-99f4-b44b4d699ca6.doc</vt:lpwstr>
      </vt:variant>
      <vt:variant>
        <vt:lpwstr/>
      </vt:variant>
      <vt:variant>
        <vt:i4>1441803</vt:i4>
      </vt:variant>
      <vt:variant>
        <vt:i4>60</vt:i4>
      </vt:variant>
      <vt:variant>
        <vt:i4>0</vt:i4>
      </vt:variant>
      <vt:variant>
        <vt:i4>5</vt:i4>
      </vt:variant>
      <vt:variant>
        <vt:lpwstr>/content/act/cac58e4c-bf06-4e72-99f4-b44b4d699ca6.doc</vt:lpwstr>
      </vt:variant>
      <vt:variant>
        <vt:lpwstr/>
      </vt:variant>
      <vt:variant>
        <vt:i4>1441803</vt:i4>
      </vt:variant>
      <vt:variant>
        <vt:i4>57</vt:i4>
      </vt:variant>
      <vt:variant>
        <vt:i4>0</vt:i4>
      </vt:variant>
      <vt:variant>
        <vt:i4>5</vt:i4>
      </vt:variant>
      <vt:variant>
        <vt:lpwstr>/content/act/cac58e4c-bf06-4e72-99f4-b44b4d699ca6.doc</vt:lpwstr>
      </vt:variant>
      <vt:variant>
        <vt:lpwstr/>
      </vt:variant>
      <vt:variant>
        <vt:i4>1441803</vt:i4>
      </vt:variant>
      <vt:variant>
        <vt:i4>54</vt:i4>
      </vt:variant>
      <vt:variant>
        <vt:i4>0</vt:i4>
      </vt:variant>
      <vt:variant>
        <vt:i4>5</vt:i4>
      </vt:variant>
      <vt:variant>
        <vt:lpwstr>/content/act/cac58e4c-bf06-4e72-99f4-b44b4d699ca6.doc</vt:lpwstr>
      </vt:variant>
      <vt:variant>
        <vt:lpwstr/>
      </vt:variant>
      <vt:variant>
        <vt:i4>6684782</vt:i4>
      </vt:variant>
      <vt:variant>
        <vt:i4>51</vt:i4>
      </vt:variant>
      <vt:variant>
        <vt:i4>0</vt:i4>
      </vt:variant>
      <vt:variant>
        <vt:i4>5</vt:i4>
      </vt:variant>
      <vt:variant>
        <vt:lpwstr>/content/act/f37c0e32-d04f-4c2d-b88c-c9220b6fd53b.html</vt:lpwstr>
      </vt:variant>
      <vt:variant>
        <vt:lpwstr/>
      </vt:variant>
      <vt:variant>
        <vt:i4>1441803</vt:i4>
      </vt:variant>
      <vt:variant>
        <vt:i4>48</vt:i4>
      </vt:variant>
      <vt:variant>
        <vt:i4>0</vt:i4>
      </vt:variant>
      <vt:variant>
        <vt:i4>5</vt:i4>
      </vt:variant>
      <vt:variant>
        <vt:lpwstr>/content/act/cac58e4c-bf06-4e72-99f4-b44b4d699ca6.doc</vt:lpwstr>
      </vt:variant>
      <vt:variant>
        <vt:lpwstr/>
      </vt:variant>
      <vt:variant>
        <vt:i4>5963796</vt:i4>
      </vt:variant>
      <vt:variant>
        <vt:i4>45</vt:i4>
      </vt:variant>
      <vt:variant>
        <vt:i4>0</vt:i4>
      </vt:variant>
      <vt:variant>
        <vt:i4>5</vt:i4>
      </vt:variant>
      <vt:variant>
        <vt:lpwstr>http://rnla-service.scli.ru:8080/rnla-links/ws//content/act/111863d6-b7f1-481b-9bdf-5a9eff92f0aa.html</vt:lpwstr>
      </vt:variant>
      <vt:variant>
        <vt:lpwstr/>
      </vt:variant>
      <vt:variant>
        <vt:i4>5373978</vt:i4>
      </vt:variant>
      <vt:variant>
        <vt:i4>42</vt:i4>
      </vt:variant>
      <vt:variant>
        <vt:i4>0</vt:i4>
      </vt:variant>
      <vt:variant>
        <vt:i4>5</vt:i4>
      </vt:variant>
      <vt:variant>
        <vt:lpwstr>http://rnla-service.scli.ru:8080/rnla-links/ws//content/act/8f21b21c-a408-42c4-b9fe-a939b863c84a.html</vt:lpwstr>
      </vt:variant>
      <vt:variant>
        <vt:lpwstr/>
      </vt:variant>
      <vt:variant>
        <vt:i4>3211312</vt:i4>
      </vt:variant>
      <vt:variant>
        <vt:i4>39</vt:i4>
      </vt:variant>
      <vt:variant>
        <vt:i4>0</vt:i4>
      </vt:variant>
      <vt:variant>
        <vt:i4>5</vt:i4>
      </vt:variant>
      <vt:variant>
        <vt:lpwstr>/content/act/4ea991ab-ed13-4421-a9a8-2c01d25faea1.html</vt:lpwstr>
      </vt:variant>
      <vt:variant>
        <vt:lpwstr/>
      </vt:variant>
      <vt:variant>
        <vt:i4>7274551</vt:i4>
      </vt:variant>
      <vt:variant>
        <vt:i4>36</vt:i4>
      </vt:variant>
      <vt:variant>
        <vt:i4>0</vt:i4>
      </vt:variant>
      <vt:variant>
        <vt:i4>5</vt:i4>
      </vt:variant>
      <vt:variant>
        <vt:lpwstr>/content/act/c9024c66-7f99-4868-83eb-9ea556af8d9b.html</vt:lpwstr>
      </vt:variant>
      <vt:variant>
        <vt:lpwstr/>
      </vt:variant>
      <vt:variant>
        <vt:i4>3145787</vt:i4>
      </vt:variant>
      <vt:variant>
        <vt:i4>33</vt:i4>
      </vt:variant>
      <vt:variant>
        <vt:i4>0</vt:i4>
      </vt:variant>
      <vt:variant>
        <vt:i4>5</vt:i4>
      </vt:variant>
      <vt:variant>
        <vt:lpwstr>/content/act/8f21b21c-a408-42c4-b9fe-a939b863c84a.html</vt:lpwstr>
      </vt:variant>
      <vt:variant>
        <vt:lpwstr/>
      </vt:variant>
      <vt:variant>
        <vt:i4>852041</vt:i4>
      </vt:variant>
      <vt:variant>
        <vt:i4>30</vt:i4>
      </vt:variant>
      <vt:variant>
        <vt:i4>0</vt:i4>
      </vt:variant>
      <vt:variant>
        <vt:i4>5</vt:i4>
      </vt:variant>
      <vt:variant>
        <vt:lpwstr>\\12.10.1.199\Obmennik\temp\Управление государственных программ\Отдел методологии и формирования государственных программ\Изменения в 247-п\Изменения 03.07.20018 (Модельная программа)\Модельная + предыдущ изменения\Проект постановления.doc</vt:lpwstr>
      </vt:variant>
      <vt:variant>
        <vt:lpwstr>P391</vt:lpwstr>
      </vt:variant>
      <vt:variant>
        <vt:i4>7274551</vt:i4>
      </vt:variant>
      <vt:variant>
        <vt:i4>27</vt:i4>
      </vt:variant>
      <vt:variant>
        <vt:i4>0</vt:i4>
      </vt:variant>
      <vt:variant>
        <vt:i4>5</vt:i4>
      </vt:variant>
      <vt:variant>
        <vt:lpwstr>/content/act/c9024c66-7f99-4868-83eb-9ea556af8d9b.html</vt:lpwstr>
      </vt:variant>
      <vt:variant>
        <vt:lpwstr/>
      </vt:variant>
      <vt:variant>
        <vt:i4>1441803</vt:i4>
      </vt:variant>
      <vt:variant>
        <vt:i4>24</vt:i4>
      </vt:variant>
      <vt:variant>
        <vt:i4>0</vt:i4>
      </vt:variant>
      <vt:variant>
        <vt:i4>5</vt:i4>
      </vt:variant>
      <vt:variant>
        <vt:lpwstr>/content/act/cac58e4c-bf06-4e72-99f4-b44b4d699ca6.doc</vt:lpwstr>
      </vt:variant>
      <vt:variant>
        <vt:lpwstr/>
      </vt:variant>
      <vt:variant>
        <vt:i4>1441803</vt:i4>
      </vt:variant>
      <vt:variant>
        <vt:i4>21</vt:i4>
      </vt:variant>
      <vt:variant>
        <vt:i4>0</vt:i4>
      </vt:variant>
      <vt:variant>
        <vt:i4>5</vt:i4>
      </vt:variant>
      <vt:variant>
        <vt:lpwstr>/content/act/cac58e4c-bf06-4e72-99f4-b44b4d699ca6.doc</vt:lpwstr>
      </vt:variant>
      <vt:variant>
        <vt:lpwstr/>
      </vt:variant>
      <vt:variant>
        <vt:i4>72090657</vt:i4>
      </vt:variant>
      <vt:variant>
        <vt:i4>18</vt:i4>
      </vt:variant>
      <vt:variant>
        <vt:i4>0</vt:i4>
      </vt:variant>
      <vt:variant>
        <vt:i4>5</vt:i4>
      </vt:variant>
      <vt:variant>
        <vt:lpwstr>http://xmkmain2:8080/content/edition/03a19686-3856-49d6-80db-c29ece4aafbd.doc</vt:lpwstr>
      </vt:variant>
      <vt:variant>
        <vt:lpwstr>приложение3</vt:lpwstr>
      </vt:variant>
      <vt:variant>
        <vt:i4>72090657</vt:i4>
      </vt:variant>
      <vt:variant>
        <vt:i4>15</vt:i4>
      </vt:variant>
      <vt:variant>
        <vt:i4>0</vt:i4>
      </vt:variant>
      <vt:variant>
        <vt:i4>5</vt:i4>
      </vt:variant>
      <vt:variant>
        <vt:lpwstr>http://xmkmain2:8080/content/edition/03a19686-3856-49d6-80db-c29ece4aafbd.doc</vt:lpwstr>
      </vt:variant>
      <vt:variant>
        <vt:lpwstr>приложение2</vt:lpwstr>
      </vt:variant>
      <vt:variant>
        <vt:i4>72090657</vt:i4>
      </vt:variant>
      <vt:variant>
        <vt:i4>12</vt:i4>
      </vt:variant>
      <vt:variant>
        <vt:i4>0</vt:i4>
      </vt:variant>
      <vt:variant>
        <vt:i4>5</vt:i4>
      </vt:variant>
      <vt:variant>
        <vt:lpwstr>http://xmkmain2:8080/content/edition/03a19686-3856-49d6-80db-c29ece4aafbd.doc</vt:lpwstr>
      </vt:variant>
      <vt:variant>
        <vt:lpwstr>приложение1</vt:lpwstr>
      </vt:variant>
      <vt:variant>
        <vt:i4>4653086</vt:i4>
      </vt:variant>
      <vt:variant>
        <vt:i4>9</vt:i4>
      </vt:variant>
      <vt:variant>
        <vt:i4>0</vt:i4>
      </vt:variant>
      <vt:variant>
        <vt:i4>5</vt:i4>
      </vt:variant>
      <vt:variant>
        <vt:lpwstr>../../../../../../../../../content/act/17a6a5ce-f49a-4d20-9533-056edf67d9ad.html</vt:lpwstr>
      </vt:variant>
      <vt:variant>
        <vt:lpwstr/>
      </vt:variant>
      <vt:variant>
        <vt:i4>4259865</vt:i4>
      </vt:variant>
      <vt:variant>
        <vt:i4>6</vt:i4>
      </vt:variant>
      <vt:variant>
        <vt:i4>0</vt:i4>
      </vt:variant>
      <vt:variant>
        <vt:i4>5</vt:i4>
      </vt:variant>
      <vt:variant>
        <vt:lpwstr>../../../../../../../../../content/act/c9024c66-7f99-4868-83eb-9ea556af8d9b.html</vt:lpwstr>
      </vt:variant>
      <vt:variant>
        <vt:lpwstr/>
      </vt:variant>
      <vt:variant>
        <vt:i4>5373978</vt:i4>
      </vt:variant>
      <vt:variant>
        <vt:i4>3</vt:i4>
      </vt:variant>
      <vt:variant>
        <vt:i4>0</vt:i4>
      </vt:variant>
      <vt:variant>
        <vt:i4>5</vt:i4>
      </vt:variant>
      <vt:variant>
        <vt:lpwstr>http://rnla-service.scli.ru:8080/rnla-links/ws//content/act/8f21b21c-a408-42c4-b9fe-a939b863c84a.html</vt:lpwstr>
      </vt:variant>
      <vt:variant>
        <vt:lpwstr/>
      </vt:variant>
      <vt:variant>
        <vt:i4>1441803</vt:i4>
      </vt:variant>
      <vt:variant>
        <vt:i4>0</vt:i4>
      </vt:variant>
      <vt:variant>
        <vt:i4>0</vt:i4>
      </vt:variant>
      <vt:variant>
        <vt:i4>5</vt:i4>
      </vt:variant>
      <vt:variant>
        <vt:lpwstr>/content/act/cac58e4c-bf06-4e72-99f4-b44b4d699ca6.doc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Билоус Светлана Анатольевна</cp:lastModifiedBy>
  <cp:revision>6</cp:revision>
  <dcterms:created xsi:type="dcterms:W3CDTF">2021-08-25T04:37:00Z</dcterms:created>
  <dcterms:modified xsi:type="dcterms:W3CDTF">2021-08-25T11:42:00Z</dcterms:modified>
</cp:coreProperties>
</file>