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7E" w:rsidRPr="007B187E" w:rsidRDefault="007B187E" w:rsidP="007B18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C783C" w:rsidRPr="00E96C06" w:rsidRDefault="00CC783C" w:rsidP="00CC783C">
      <w:pPr>
        <w:jc w:val="center"/>
        <w:rPr>
          <w:rFonts w:ascii="Times New Roman" w:hAnsi="Times New Roman"/>
          <w:sz w:val="28"/>
          <w:szCs w:val="28"/>
        </w:rPr>
      </w:pPr>
      <w:r w:rsidRPr="00E96C06">
        <w:rPr>
          <w:rFonts w:ascii="Times New Roman" w:hAnsi="Times New Roman"/>
          <w:sz w:val="28"/>
          <w:szCs w:val="28"/>
        </w:rPr>
        <w:t>Пояснительная записка</w:t>
      </w:r>
    </w:p>
    <w:p w:rsidR="00CC783C" w:rsidRPr="00E96C06" w:rsidRDefault="00CC783C" w:rsidP="00E96C0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96C06">
        <w:rPr>
          <w:rFonts w:ascii="Times New Roman" w:hAnsi="Times New Roman"/>
          <w:sz w:val="28"/>
          <w:szCs w:val="28"/>
        </w:rPr>
        <w:t xml:space="preserve">к  проекту постановления администрации Березовского района </w:t>
      </w:r>
    </w:p>
    <w:p w:rsidR="00E96C06" w:rsidRDefault="00CC783C" w:rsidP="00E96C06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96C06">
        <w:rPr>
          <w:rFonts w:ascii="Times New Roman" w:hAnsi="Times New Roman"/>
          <w:sz w:val="28"/>
          <w:szCs w:val="28"/>
        </w:rPr>
        <w:t>«</w:t>
      </w:r>
      <w:r w:rsidR="00E96C06" w:rsidRPr="00E96C06">
        <w:rPr>
          <w:rFonts w:ascii="Times New Roman" w:hAnsi="Times New Roman"/>
          <w:bCs/>
          <w:sz w:val="28"/>
          <w:szCs w:val="28"/>
        </w:rPr>
        <w:t xml:space="preserve">Об утверждении  административного регламента </w:t>
      </w:r>
      <w:r w:rsidR="00E96C06" w:rsidRPr="00E96C06">
        <w:rPr>
          <w:rFonts w:ascii="Times New Roman" w:hAnsi="Times New Roman"/>
          <w:sz w:val="28"/>
          <w:szCs w:val="28"/>
        </w:rPr>
        <w:t xml:space="preserve"> </w:t>
      </w:r>
      <w:r w:rsidR="00E96C06" w:rsidRPr="00E96C06">
        <w:rPr>
          <w:rFonts w:ascii="Times New Roman" w:hAnsi="Times New Roman"/>
          <w:bCs/>
          <w:sz w:val="28"/>
          <w:szCs w:val="28"/>
        </w:rPr>
        <w:t>исполнения  муниципальной функции  по</w:t>
      </w:r>
      <w:r w:rsidR="00E96C06" w:rsidRPr="00E96C06">
        <w:rPr>
          <w:rFonts w:ascii="Times New Roman" w:hAnsi="Times New Roman"/>
          <w:sz w:val="28"/>
          <w:szCs w:val="28"/>
        </w:rPr>
        <w:t xml:space="preserve"> </w:t>
      </w:r>
      <w:r w:rsidR="00E96C06" w:rsidRPr="00E96C06">
        <w:rPr>
          <w:rFonts w:ascii="Times New Roman" w:hAnsi="Times New Roman"/>
          <w:bCs/>
          <w:sz w:val="28"/>
          <w:szCs w:val="28"/>
        </w:rPr>
        <w:t xml:space="preserve">осуществлению муниципального контроля  в области торговой деятельности  на территории городского поселения Березово и признании </w:t>
      </w:r>
      <w:proofErr w:type="gramStart"/>
      <w:r w:rsidR="00E96C06" w:rsidRPr="00E96C06">
        <w:rPr>
          <w:rFonts w:ascii="Times New Roman" w:hAnsi="Times New Roman"/>
          <w:bCs/>
          <w:sz w:val="28"/>
          <w:szCs w:val="28"/>
        </w:rPr>
        <w:t>утратившими</w:t>
      </w:r>
      <w:proofErr w:type="gramEnd"/>
      <w:r w:rsidR="00E96C06" w:rsidRPr="00E96C06">
        <w:rPr>
          <w:rFonts w:ascii="Times New Roman" w:hAnsi="Times New Roman"/>
          <w:bCs/>
          <w:sz w:val="28"/>
          <w:szCs w:val="28"/>
        </w:rPr>
        <w:t xml:space="preserve"> силу некоторых </w:t>
      </w:r>
      <w:r w:rsidR="00E96C06" w:rsidRPr="00E96C06">
        <w:rPr>
          <w:rFonts w:ascii="Times New Roman" w:hAnsi="Times New Roman"/>
          <w:sz w:val="28"/>
          <w:szCs w:val="28"/>
        </w:rPr>
        <w:t>муниципальных правовых актов»</w:t>
      </w:r>
    </w:p>
    <w:p w:rsidR="00CC783C" w:rsidRDefault="00CC783C" w:rsidP="00E96C06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96C06">
        <w:rPr>
          <w:rFonts w:ascii="Times New Roman" w:hAnsi="Times New Roman"/>
          <w:sz w:val="28"/>
          <w:szCs w:val="28"/>
        </w:rPr>
        <w:t>(далее - проект, проект постановления)</w:t>
      </w:r>
    </w:p>
    <w:p w:rsidR="00E96C06" w:rsidRPr="00E96C06" w:rsidRDefault="00E96C06" w:rsidP="00E96C06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470E1" w:rsidRDefault="00CC783C" w:rsidP="00E96C06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96C06">
        <w:rPr>
          <w:rFonts w:ascii="Times New Roman" w:hAnsi="Times New Roman"/>
          <w:sz w:val="28"/>
          <w:szCs w:val="28"/>
        </w:rPr>
        <w:t xml:space="preserve">Проект постановления разработан отделом предпринимательства и потребительского рынка комитета по экономической политике администрации Березовского района </w:t>
      </w:r>
      <w:r w:rsidRPr="00E96C06">
        <w:rPr>
          <w:rFonts w:ascii="Times New Roman" w:eastAsia="Times New Roman" w:hAnsi="Times New Roman"/>
          <w:sz w:val="28"/>
          <w:szCs w:val="28"/>
        </w:rPr>
        <w:t xml:space="preserve"> </w:t>
      </w:r>
      <w:r w:rsidR="002D567A" w:rsidRPr="00E96C06">
        <w:rPr>
          <w:rFonts w:ascii="Times New Roman" w:hAnsi="Times New Roman"/>
          <w:color w:val="000000"/>
          <w:sz w:val="28"/>
          <w:szCs w:val="28"/>
        </w:rPr>
        <w:t xml:space="preserve">разработан в целях реализации </w:t>
      </w:r>
      <w:r w:rsidR="00E96C06">
        <w:rPr>
          <w:rFonts w:ascii="Times New Roman" w:hAnsi="Times New Roman"/>
          <w:sz w:val="28"/>
          <w:szCs w:val="28"/>
        </w:rPr>
        <w:t>полномочий а</w:t>
      </w:r>
      <w:r w:rsidR="00E96C06" w:rsidRPr="00E96C06">
        <w:rPr>
          <w:rFonts w:ascii="Times New Roman" w:hAnsi="Times New Roman"/>
          <w:sz w:val="28"/>
          <w:szCs w:val="28"/>
        </w:rPr>
        <w:t xml:space="preserve">дминистрации Березовского района </w:t>
      </w:r>
      <w:r w:rsidR="002D567A" w:rsidRPr="00E96C06">
        <w:rPr>
          <w:rFonts w:ascii="Times New Roman" w:hAnsi="Times New Roman"/>
          <w:sz w:val="28"/>
          <w:szCs w:val="28"/>
        </w:rPr>
        <w:t xml:space="preserve"> в соответствии с </w:t>
      </w:r>
      <w:r w:rsidR="002D567A" w:rsidRPr="00E96C06">
        <w:rPr>
          <w:rFonts w:ascii="Times New Roman" w:hAnsi="Times New Roman"/>
          <w:color w:val="000000"/>
          <w:sz w:val="28"/>
          <w:szCs w:val="28"/>
        </w:rPr>
        <w:t>Федеральным</w:t>
      </w:r>
      <w:r w:rsidR="00E96C06" w:rsidRPr="00E96C06">
        <w:rPr>
          <w:rFonts w:ascii="Times New Roman" w:hAnsi="Times New Roman"/>
          <w:color w:val="000000"/>
          <w:sz w:val="28"/>
          <w:szCs w:val="28"/>
        </w:rPr>
        <w:t>и законами</w:t>
      </w:r>
      <w:r w:rsidR="002D567A" w:rsidRPr="00E96C06">
        <w:rPr>
          <w:rFonts w:ascii="Times New Roman" w:hAnsi="Times New Roman"/>
          <w:color w:val="000000"/>
          <w:sz w:val="28"/>
          <w:szCs w:val="28"/>
        </w:rPr>
        <w:t xml:space="preserve">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96C06" w:rsidRPr="00E96C06">
        <w:rPr>
          <w:rFonts w:ascii="Times New Roman" w:hAnsi="Times New Roman"/>
          <w:color w:val="000000"/>
          <w:sz w:val="28"/>
          <w:szCs w:val="28"/>
        </w:rPr>
        <w:t>, от 29 декабря 2009 года № 381-ФЗ «Об основах государственного регулирования</w:t>
      </w:r>
      <w:proofErr w:type="gramEnd"/>
      <w:r w:rsidR="00E96C06" w:rsidRPr="00E96C06">
        <w:rPr>
          <w:rFonts w:ascii="Times New Roman" w:hAnsi="Times New Roman"/>
          <w:color w:val="000000"/>
          <w:sz w:val="28"/>
          <w:szCs w:val="28"/>
        </w:rPr>
        <w:t xml:space="preserve"> торговой деятельности в Россий</w:t>
      </w:r>
      <w:r w:rsidR="00E96C06">
        <w:rPr>
          <w:rFonts w:ascii="Times New Roman" w:hAnsi="Times New Roman"/>
          <w:color w:val="000000"/>
          <w:sz w:val="28"/>
          <w:szCs w:val="28"/>
        </w:rPr>
        <w:t>ской Ф</w:t>
      </w:r>
      <w:r w:rsidR="00E96C06" w:rsidRPr="00E96C06">
        <w:rPr>
          <w:rFonts w:ascii="Times New Roman" w:hAnsi="Times New Roman"/>
          <w:color w:val="000000"/>
          <w:sz w:val="28"/>
          <w:szCs w:val="28"/>
        </w:rPr>
        <w:t>едерации».</w:t>
      </w:r>
    </w:p>
    <w:p w:rsidR="00840EDA" w:rsidRPr="00165B53" w:rsidRDefault="00165B53" w:rsidP="00165B53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 постановления содержит положения устанавливающие права и обязанности для субъектов предпринимательской деятельности,</w:t>
      </w:r>
      <w:r w:rsidRPr="00165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отношении которых осуществляются мероприятия по муниципальному контролю</w:t>
      </w:r>
      <w:r>
        <w:rPr>
          <w:rFonts w:ascii="Times New Roman" w:hAnsi="Times New Roman"/>
          <w:color w:val="000000"/>
          <w:sz w:val="28"/>
          <w:szCs w:val="28"/>
        </w:rPr>
        <w:t xml:space="preserve">, а также предусматривает ответственность за нарушения обязательных требований, </w:t>
      </w:r>
      <w:r w:rsidRPr="00165B53">
        <w:rPr>
          <w:rFonts w:ascii="Times New Roman" w:hAnsi="Times New Roman"/>
          <w:color w:val="000000"/>
          <w:sz w:val="28"/>
          <w:szCs w:val="28"/>
        </w:rPr>
        <w:t xml:space="preserve">требований, установленных муниципальными правовыми актами. </w:t>
      </w:r>
    </w:p>
    <w:p w:rsidR="0093245B" w:rsidRDefault="00165B53" w:rsidP="009324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65B5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устанавливает </w:t>
      </w:r>
      <w:r w:rsidRPr="00165B5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порядок, сроки и последовательность административных действий (административных процедур),  формы </w:t>
      </w:r>
      <w:proofErr w:type="gramStart"/>
      <w:r w:rsidRPr="00165B53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165B5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</w:t>
      </w:r>
      <w:r w:rsidR="00C92FB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</w:t>
      </w:r>
      <w:r w:rsidRPr="00165B5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обжалования действий (бездействия) должностного лица, а </w:t>
      </w:r>
      <w:r w:rsidR="0066190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принимаемых   решений при </w:t>
      </w:r>
      <w:r w:rsidR="00661908">
        <w:rPr>
          <w:rFonts w:ascii="Times New Roman" w:eastAsia="Times New Roman" w:hAnsi="Times New Roman"/>
          <w:sz w:val="28"/>
          <w:szCs w:val="28"/>
        </w:rPr>
        <w:t>проведении</w:t>
      </w:r>
      <w:r w:rsidRPr="00165B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61908">
        <w:rPr>
          <w:rFonts w:ascii="Times New Roman" w:eastAsia="Times New Roman" w:hAnsi="Times New Roman"/>
          <w:sz w:val="28"/>
          <w:szCs w:val="28"/>
        </w:rPr>
        <w:t>мероприятий по муниципальному контролю в сфере торговой деятельности</w:t>
      </w:r>
      <w:r w:rsidR="00661908">
        <w:rPr>
          <w:rFonts w:ascii="Times New Roman" w:eastAsia="Times New Roman" w:hAnsi="Times New Roman"/>
          <w:sz w:val="28"/>
          <w:szCs w:val="28"/>
        </w:rPr>
        <w:t>,</w:t>
      </w:r>
      <w:r w:rsidRPr="00661908">
        <w:rPr>
          <w:rFonts w:ascii="Times New Roman" w:eastAsia="Times New Roman" w:hAnsi="Times New Roman"/>
          <w:sz w:val="28"/>
          <w:szCs w:val="28"/>
        </w:rPr>
        <w:t xml:space="preserve"> </w:t>
      </w:r>
      <w:r w:rsidR="00661908" w:rsidRPr="00661908">
        <w:rPr>
          <w:rFonts w:ascii="Times New Roman" w:eastAsia="Times New Roman" w:hAnsi="Times New Roman"/>
          <w:sz w:val="28"/>
          <w:szCs w:val="28"/>
          <w:lang w:eastAsia="ru-RU"/>
        </w:rPr>
        <w:t>к размещению нестационарных то</w:t>
      </w:r>
      <w:r w:rsidR="00661908">
        <w:rPr>
          <w:rFonts w:ascii="Times New Roman" w:eastAsia="Times New Roman" w:hAnsi="Times New Roman"/>
          <w:sz w:val="28"/>
          <w:szCs w:val="28"/>
          <w:lang w:eastAsia="ru-RU"/>
        </w:rPr>
        <w:t xml:space="preserve">рговых объектов, </w:t>
      </w:r>
      <w:r w:rsidR="00661908" w:rsidRPr="006619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908">
        <w:rPr>
          <w:rFonts w:ascii="Times New Roman" w:eastAsia="Times New Roman" w:hAnsi="Times New Roman"/>
          <w:sz w:val="28"/>
          <w:szCs w:val="28"/>
        </w:rPr>
        <w:t>на</w:t>
      </w:r>
      <w:r w:rsidRPr="00C92FBC">
        <w:rPr>
          <w:rFonts w:ascii="Times New Roman" w:eastAsia="Times New Roman" w:hAnsi="Times New Roman"/>
          <w:sz w:val="28"/>
          <w:szCs w:val="28"/>
        </w:rPr>
        <w:t xml:space="preserve"> территории городского поселения Березово.</w:t>
      </w:r>
    </w:p>
    <w:p w:rsidR="00CC783C" w:rsidRPr="0093245B" w:rsidRDefault="00CC783C" w:rsidP="0093245B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C92FBC">
        <w:rPr>
          <w:rFonts w:ascii="Times New Roman" w:hAnsi="Times New Roman"/>
          <w:sz w:val="28"/>
          <w:szCs w:val="28"/>
        </w:rPr>
        <w:t>2. 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эффектов от наличия данной проблемы:</w:t>
      </w:r>
    </w:p>
    <w:p w:rsidR="00E96C06" w:rsidRDefault="00840EDA" w:rsidP="0093245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FBC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</w:t>
      </w:r>
      <w:r w:rsidR="00165B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 при осуществлении торговой деятельности</w:t>
      </w:r>
      <w:r w:rsidR="0093245B">
        <w:rPr>
          <w:rFonts w:ascii="Times New Roman" w:hAnsi="Times New Roman" w:cs="Times New Roman"/>
          <w:sz w:val="28"/>
          <w:szCs w:val="28"/>
        </w:rPr>
        <w:t>, к размещению нестационарных торговых объектов,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Березово.</w:t>
      </w:r>
    </w:p>
    <w:p w:rsidR="00CC783C" w:rsidRPr="00E96C06" w:rsidRDefault="00CC783C" w:rsidP="0093245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83C">
        <w:rPr>
          <w:rFonts w:ascii="Times New Roman" w:hAnsi="Times New Roman" w:cs="Times New Roman"/>
          <w:sz w:val="28"/>
          <w:szCs w:val="28"/>
        </w:rPr>
        <w:t>3</w:t>
      </w:r>
      <w:r w:rsidRPr="00E96C06">
        <w:rPr>
          <w:rFonts w:ascii="Times New Roman" w:hAnsi="Times New Roman" w:cs="Times New Roman"/>
          <w:sz w:val="28"/>
          <w:szCs w:val="28"/>
        </w:rPr>
        <w:t xml:space="preserve">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</w:t>
      </w:r>
      <w:r w:rsidRPr="00E96C06">
        <w:rPr>
          <w:rFonts w:ascii="Times New Roman" w:hAnsi="Times New Roman" w:cs="Times New Roman"/>
          <w:sz w:val="28"/>
          <w:szCs w:val="28"/>
        </w:rPr>
        <w:br/>
        <w:t>(их количественная оценка):</w:t>
      </w:r>
    </w:p>
    <w:p w:rsidR="00CC783C" w:rsidRPr="00292EEF" w:rsidRDefault="00CC783C" w:rsidP="00292EEF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96C06">
        <w:rPr>
          <w:rFonts w:ascii="Times New Roman" w:hAnsi="Times New Roman"/>
          <w:sz w:val="28"/>
          <w:szCs w:val="28"/>
        </w:rPr>
        <w:t xml:space="preserve">Данный проект постановления затронет интересы </w:t>
      </w:r>
      <w:r w:rsidR="00292EEF">
        <w:rPr>
          <w:rFonts w:ascii="Times New Roman" w:hAnsi="Times New Roman"/>
          <w:sz w:val="28"/>
          <w:szCs w:val="28"/>
        </w:rPr>
        <w:t xml:space="preserve">119 </w:t>
      </w:r>
      <w:r w:rsidR="00E96C06">
        <w:rPr>
          <w:rFonts w:ascii="Times New Roman" w:hAnsi="Times New Roman"/>
          <w:sz w:val="28"/>
          <w:szCs w:val="28"/>
        </w:rPr>
        <w:t>юридических лиц</w:t>
      </w:r>
      <w:r w:rsidR="00E96C06" w:rsidRPr="00E96C06">
        <w:rPr>
          <w:rFonts w:ascii="Times New Roman" w:hAnsi="Times New Roman"/>
          <w:sz w:val="28"/>
          <w:szCs w:val="28"/>
        </w:rPr>
        <w:t xml:space="preserve"> и индивидуальных предпринимателей, осуществляющих</w:t>
      </w:r>
      <w:r w:rsidR="00E96C06" w:rsidRPr="00E96C06">
        <w:rPr>
          <w:rFonts w:ascii="Times New Roman" w:hAnsi="Times New Roman"/>
          <w:sz w:val="28"/>
          <w:szCs w:val="28"/>
        </w:rPr>
        <w:t xml:space="preserve"> торговую деятельность на </w:t>
      </w:r>
      <w:r w:rsidR="00E96C06" w:rsidRPr="00E96C06">
        <w:rPr>
          <w:rFonts w:ascii="Times New Roman" w:hAnsi="Times New Roman"/>
          <w:sz w:val="28"/>
          <w:szCs w:val="28"/>
        </w:rPr>
        <w:lastRenderedPageBreak/>
        <w:t>территори</w:t>
      </w:r>
      <w:r w:rsidR="00292EEF">
        <w:rPr>
          <w:rFonts w:ascii="Times New Roman" w:hAnsi="Times New Roman"/>
          <w:sz w:val="28"/>
          <w:szCs w:val="28"/>
        </w:rPr>
        <w:t>и городского поселения Березово (основание единый реестр субъектов малого и среднего предпринимательства</w:t>
      </w:r>
      <w:r w:rsidR="00E96C06" w:rsidRPr="00CC783C">
        <w:rPr>
          <w:rFonts w:ascii="Times New Roman" w:hAnsi="Times New Roman"/>
          <w:sz w:val="28"/>
          <w:szCs w:val="28"/>
        </w:rPr>
        <w:t>).</w:t>
      </w:r>
    </w:p>
    <w:p w:rsidR="00292EEF" w:rsidRDefault="00CC783C" w:rsidP="00292EEF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C783C">
        <w:rPr>
          <w:rFonts w:ascii="Times New Roman" w:hAnsi="Times New Roman"/>
          <w:sz w:val="28"/>
          <w:szCs w:val="28"/>
        </w:rPr>
        <w:t>4. </w:t>
      </w:r>
      <w:r w:rsidRPr="00CC783C">
        <w:rPr>
          <w:rFonts w:ascii="Times New Roman" w:hAnsi="Times New Roman"/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муниципальным нормативным правовым актом, </w:t>
      </w:r>
      <w:r w:rsidRPr="00CC783C">
        <w:rPr>
          <w:rFonts w:ascii="Times New Roman" w:hAnsi="Times New Roman"/>
          <w:sz w:val="28"/>
          <w:szCs w:val="28"/>
        </w:rPr>
        <w:t xml:space="preserve">и их количественная оценка:   </w:t>
      </w:r>
    </w:p>
    <w:p w:rsidR="00292EEF" w:rsidRDefault="00292EEF" w:rsidP="00292EEF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субъекты предпринимательства, </w:t>
      </w:r>
      <w:r>
        <w:rPr>
          <w:rFonts w:ascii="Times New Roman" w:hAnsi="Times New Roman"/>
          <w:sz w:val="28"/>
          <w:szCs w:val="28"/>
        </w:rPr>
        <w:t>осуществляющие</w:t>
      </w:r>
      <w:r w:rsidRPr="00E96C06">
        <w:rPr>
          <w:rFonts w:ascii="Times New Roman" w:hAnsi="Times New Roman"/>
          <w:sz w:val="28"/>
          <w:szCs w:val="28"/>
        </w:rPr>
        <w:t xml:space="preserve"> торговую деятельность на территори</w:t>
      </w:r>
      <w:r>
        <w:rPr>
          <w:rFonts w:ascii="Times New Roman" w:hAnsi="Times New Roman"/>
          <w:sz w:val="28"/>
          <w:szCs w:val="28"/>
        </w:rPr>
        <w:t>и городского поселения Березово</w:t>
      </w:r>
      <w:r>
        <w:rPr>
          <w:rFonts w:ascii="Times New Roman" w:hAnsi="Times New Roman"/>
          <w:sz w:val="28"/>
          <w:szCs w:val="28"/>
        </w:rPr>
        <w:t xml:space="preserve"> – 119 ед.</w:t>
      </w:r>
    </w:p>
    <w:p w:rsidR="00292EEF" w:rsidRDefault="00292EEF" w:rsidP="00292EEF">
      <w:pPr>
        <w:pStyle w:val="a4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прокуратура </w:t>
      </w:r>
      <w:r w:rsidRPr="00292EEF">
        <w:rPr>
          <w:rFonts w:ascii="Times New Roman" w:eastAsiaTheme="minorHAnsi" w:hAnsi="Times New Roman"/>
          <w:sz w:val="28"/>
          <w:szCs w:val="28"/>
        </w:rPr>
        <w:t>Березовского района (при согласовании плана проведения прове</w:t>
      </w:r>
      <w:r>
        <w:rPr>
          <w:rFonts w:ascii="Times New Roman" w:eastAsiaTheme="minorHAnsi" w:hAnsi="Times New Roman"/>
          <w:sz w:val="28"/>
          <w:szCs w:val="28"/>
        </w:rPr>
        <w:t>рок  – 1 ед.</w:t>
      </w:r>
      <w:r w:rsidRPr="00292EEF">
        <w:rPr>
          <w:rFonts w:ascii="Times New Roman" w:eastAsiaTheme="minorHAnsi" w:hAnsi="Times New Roman"/>
          <w:sz w:val="28"/>
          <w:szCs w:val="28"/>
        </w:rPr>
        <w:t>;</w:t>
      </w:r>
    </w:p>
    <w:p w:rsidR="00292EEF" w:rsidRDefault="00292EEF" w:rsidP="00292EEF">
      <w:pPr>
        <w:pStyle w:val="a4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отдел</w:t>
      </w:r>
      <w:r w:rsidRPr="00292EEF">
        <w:rPr>
          <w:rFonts w:ascii="Times New Roman" w:eastAsiaTheme="minorHAnsi" w:hAnsi="Times New Roman"/>
          <w:sz w:val="28"/>
          <w:szCs w:val="28"/>
        </w:rPr>
        <w:t xml:space="preserve"> Министерства внутренних дел Российской Федерации по Березовскому району (для оказания содействия при проведении проверок</w:t>
      </w:r>
      <w:r>
        <w:rPr>
          <w:rFonts w:ascii="Times New Roman" w:eastAsiaTheme="minorHAnsi" w:hAnsi="Times New Roman"/>
          <w:sz w:val="28"/>
          <w:szCs w:val="28"/>
        </w:rPr>
        <w:t>, в случае необходимости</w:t>
      </w:r>
      <w:r w:rsidRPr="00292EEF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-  1 ед.</w:t>
      </w:r>
      <w:r w:rsidRPr="00292EEF">
        <w:rPr>
          <w:rFonts w:ascii="Times New Roman" w:eastAsiaTheme="minorHAnsi" w:hAnsi="Times New Roman"/>
          <w:sz w:val="28"/>
          <w:szCs w:val="28"/>
        </w:rPr>
        <w:t>;</w:t>
      </w:r>
    </w:p>
    <w:p w:rsidR="00292EEF" w:rsidRDefault="00292EEF" w:rsidP="00292EEF">
      <w:pPr>
        <w:pStyle w:val="a4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управление</w:t>
      </w:r>
      <w:r w:rsidRPr="00292EEF">
        <w:rPr>
          <w:rFonts w:ascii="Times New Roman" w:eastAsiaTheme="minorHAnsi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Ханты-Мансийскому автономному округу </w:t>
      </w:r>
      <w:r w:rsidRPr="00292EE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92EEF">
        <w:rPr>
          <w:rFonts w:ascii="Times New Roman" w:eastAsiaTheme="minorHAnsi" w:hAnsi="Times New Roman"/>
          <w:sz w:val="28"/>
          <w:szCs w:val="28"/>
        </w:rPr>
        <w:t xml:space="preserve"> Югре (для направления мате</w:t>
      </w:r>
      <w:r>
        <w:rPr>
          <w:rFonts w:ascii="Times New Roman" w:eastAsiaTheme="minorHAnsi" w:hAnsi="Times New Roman"/>
          <w:sz w:val="28"/>
          <w:szCs w:val="28"/>
        </w:rPr>
        <w:t xml:space="preserve">риалов проверки, в случае необходимости) – 1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ед</w:t>
      </w:r>
      <w:proofErr w:type="gramEnd"/>
      <w:r w:rsidRPr="00292EEF">
        <w:rPr>
          <w:rFonts w:ascii="Times New Roman" w:eastAsiaTheme="minorHAnsi" w:hAnsi="Times New Roman"/>
          <w:sz w:val="28"/>
          <w:szCs w:val="28"/>
        </w:rPr>
        <w:t>;</w:t>
      </w:r>
    </w:p>
    <w:p w:rsidR="00292EEF" w:rsidRPr="00292EEF" w:rsidRDefault="00292EEF" w:rsidP="00292EEF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93245B">
        <w:rPr>
          <w:rFonts w:ascii="Times New Roman" w:eastAsiaTheme="minorHAnsi" w:hAnsi="Times New Roman"/>
          <w:sz w:val="28"/>
          <w:szCs w:val="28"/>
        </w:rPr>
        <w:t>) межрайонная инспекция</w:t>
      </w:r>
      <w:r w:rsidRPr="00292EEF">
        <w:rPr>
          <w:rFonts w:ascii="Times New Roman" w:eastAsiaTheme="minorHAnsi" w:hAnsi="Times New Roman"/>
          <w:sz w:val="28"/>
          <w:szCs w:val="28"/>
        </w:rPr>
        <w:t xml:space="preserve"> Федер</w:t>
      </w:r>
      <w:r>
        <w:rPr>
          <w:rFonts w:ascii="Times New Roman" w:eastAsiaTheme="minorHAnsi" w:hAnsi="Times New Roman"/>
          <w:sz w:val="28"/>
          <w:szCs w:val="28"/>
        </w:rPr>
        <w:t>альной налоговой службы России №</w:t>
      </w:r>
      <w:r w:rsidRPr="00292EEF">
        <w:rPr>
          <w:rFonts w:ascii="Times New Roman" w:eastAsiaTheme="minorHAnsi" w:hAnsi="Times New Roman"/>
          <w:sz w:val="28"/>
          <w:szCs w:val="28"/>
        </w:rPr>
        <w:t xml:space="preserve"> 8 по Ханты-Мансийскому автономному округу </w:t>
      </w:r>
      <w:r w:rsidRPr="00292EE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Theme="minorHAnsi" w:hAnsi="Times New Roman"/>
          <w:sz w:val="28"/>
          <w:szCs w:val="28"/>
        </w:rPr>
        <w:t>Югре (для получения информации по межведомственному взаимодействию) - 1 ед.</w:t>
      </w:r>
      <w:r w:rsidRPr="00292EEF">
        <w:rPr>
          <w:rFonts w:ascii="Times New Roman" w:eastAsiaTheme="minorHAnsi" w:hAnsi="Times New Roman"/>
          <w:sz w:val="28"/>
          <w:szCs w:val="28"/>
        </w:rPr>
        <w:t>;</w:t>
      </w:r>
    </w:p>
    <w:p w:rsidR="00292EEF" w:rsidRPr="00C92FBC" w:rsidRDefault="00292EEF" w:rsidP="00C9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6) структурные</w:t>
      </w:r>
      <w:r w:rsidRPr="00292EEF">
        <w:rPr>
          <w:rFonts w:ascii="Times New Roman" w:eastAsiaTheme="minorHAnsi" w:hAnsi="Times New Roman"/>
          <w:bCs/>
          <w:iCs/>
          <w:sz w:val="28"/>
          <w:szCs w:val="28"/>
        </w:rPr>
        <w:t xml:space="preserve"> подразделениями администрации Березовского района</w:t>
      </w:r>
      <w:r>
        <w:rPr>
          <w:rFonts w:ascii="Times New Roman" w:eastAsiaTheme="minorHAnsi" w:hAnsi="Times New Roman"/>
          <w:bCs/>
          <w:iCs/>
          <w:sz w:val="28"/>
          <w:szCs w:val="28"/>
        </w:rPr>
        <w:t>- 2 ед</w:t>
      </w:r>
      <w:r w:rsidRPr="00292EEF">
        <w:rPr>
          <w:rFonts w:ascii="Times New Roman" w:eastAsiaTheme="minorHAnsi" w:hAnsi="Times New Roman"/>
          <w:bCs/>
          <w:iCs/>
          <w:sz w:val="28"/>
          <w:szCs w:val="28"/>
        </w:rPr>
        <w:t>.</w:t>
      </w:r>
    </w:p>
    <w:p w:rsidR="00CC783C" w:rsidRPr="00CC783C" w:rsidRDefault="00CC783C" w:rsidP="00CC783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83C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CC783C">
        <w:rPr>
          <w:rFonts w:ascii="Times New Roman" w:hAnsi="Times New Roman" w:cs="Times New Roman"/>
          <w:sz w:val="28"/>
          <w:szCs w:val="28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CC783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C783C">
        <w:rPr>
          <w:rFonts w:ascii="Times New Roman" w:hAnsi="Times New Roman" w:cs="Times New Roman"/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  <w:proofErr w:type="gramEnd"/>
    </w:p>
    <w:p w:rsidR="00661908" w:rsidRPr="00661908" w:rsidRDefault="00661908" w:rsidP="0066190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908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Обязанности лиц, в отношении которых осуществляются мероприятия по муниципальному контролю: </w:t>
      </w:r>
    </w:p>
    <w:p w:rsidR="00661908" w:rsidRPr="00661908" w:rsidRDefault="00661908" w:rsidP="0066190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61908">
        <w:rPr>
          <w:rFonts w:ascii="Times New Roman" w:eastAsia="Times New Roman" w:hAnsi="Times New Roman"/>
          <w:sz w:val="28"/>
          <w:szCs w:val="28"/>
          <w:lang w:eastAsia="ru-RU"/>
        </w:rPr>
        <w:t>обеспечить присутствие руководителей, иных должностных лиц или уполномоченных представителей юридических лиц, а также индивидуальных предпринимателей или их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661908" w:rsidRPr="00661908" w:rsidRDefault="00661908" w:rsidP="0066190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61908">
        <w:rPr>
          <w:rFonts w:ascii="Times New Roman" w:eastAsia="Times New Roman" w:hAnsi="Times New Roman"/>
          <w:sz w:val="28"/>
          <w:szCs w:val="28"/>
          <w:lang w:eastAsia="ru-RU"/>
        </w:rPr>
        <w:t>не препятствовать проведению проверки;</w:t>
      </w:r>
    </w:p>
    <w:p w:rsidR="00661908" w:rsidRPr="00661908" w:rsidRDefault="00661908" w:rsidP="0066190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61908">
        <w:rPr>
          <w:rFonts w:ascii="Times New Roman" w:eastAsia="Times New Roman" w:hAnsi="Times New Roman"/>
          <w:sz w:val="28"/>
          <w:szCs w:val="28"/>
          <w:lang w:eastAsia="ru-RU"/>
        </w:rPr>
        <w:t>в течение 10 рабочих дней со дня получения мотив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ированного запроса направить в о</w:t>
      </w:r>
      <w:r w:rsidRPr="00661908">
        <w:rPr>
          <w:rFonts w:ascii="Times New Roman" w:eastAsia="Times New Roman" w:hAnsi="Times New Roman"/>
          <w:sz w:val="28"/>
          <w:szCs w:val="28"/>
          <w:lang w:eastAsia="ru-RU"/>
        </w:rPr>
        <w:t>рган муниципального контроля указанные в запросе документы (при проведении документарной проверки);</w:t>
      </w:r>
    </w:p>
    <w:p w:rsidR="00C92FBC" w:rsidRPr="00661908" w:rsidRDefault="00661908" w:rsidP="0066190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предоставить должностным лицам о</w:t>
      </w:r>
      <w:r w:rsidRPr="00661908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ргана муниципального контроля, проводящим выездную проверку, возможность ознакомиться </w:t>
      </w:r>
      <w:r w:rsidRPr="0066190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документами, связанными с целями, задачами и предметом выездной проверки,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</w:t>
      </w:r>
      <w:r w:rsidRPr="006619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строения, сооружения, помещения.</w:t>
      </w:r>
      <w:proofErr w:type="gramEnd"/>
    </w:p>
    <w:p w:rsidR="00CC783C" w:rsidRDefault="00CC783C" w:rsidP="00CC783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83C">
        <w:rPr>
          <w:rFonts w:ascii="Times New Roman" w:hAnsi="Times New Roman" w:cs="Times New Roman"/>
          <w:sz w:val="28"/>
          <w:szCs w:val="28"/>
        </w:rPr>
        <w:t>6.</w:t>
      </w:r>
      <w:r w:rsidRPr="00CC783C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CC783C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</w:p>
    <w:p w:rsidR="00E96C06" w:rsidRDefault="00F65D77" w:rsidP="006619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E90">
        <w:rPr>
          <w:rFonts w:ascii="Times New Roman" w:hAnsi="Times New Roman"/>
          <w:sz w:val="28"/>
          <w:szCs w:val="28"/>
        </w:rPr>
        <w:t>Расхо</w:t>
      </w:r>
      <w:r w:rsidR="0093245B">
        <w:rPr>
          <w:rFonts w:ascii="Times New Roman" w:hAnsi="Times New Roman"/>
          <w:sz w:val="28"/>
          <w:szCs w:val="28"/>
        </w:rPr>
        <w:t xml:space="preserve">ды </w:t>
      </w:r>
      <w:r w:rsidR="00661908">
        <w:rPr>
          <w:rFonts w:ascii="Times New Roman" w:hAnsi="Times New Roman"/>
          <w:sz w:val="28"/>
          <w:szCs w:val="28"/>
        </w:rPr>
        <w:t xml:space="preserve"> субъектов предпринимательской деятельности, связанных </w:t>
      </w:r>
      <w:r w:rsidR="00840EDA">
        <w:rPr>
          <w:rFonts w:ascii="Times New Roman" w:hAnsi="Times New Roman"/>
          <w:sz w:val="28"/>
          <w:szCs w:val="28"/>
        </w:rPr>
        <w:t xml:space="preserve"> с</w:t>
      </w:r>
      <w:r w:rsidR="00661908" w:rsidRPr="006619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908" w:rsidRPr="00661908"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мероприятий по выпол</w:t>
      </w:r>
      <w:r w:rsidR="00661908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нению обязательных требований, </w:t>
      </w:r>
      <w:r w:rsidR="00661908" w:rsidRPr="00661908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 w:rsidR="00661908">
        <w:rPr>
          <w:rFonts w:ascii="Times New Roman" w:eastAsia="Times New Roman" w:hAnsi="Times New Roman"/>
          <w:sz w:val="28"/>
          <w:szCs w:val="28"/>
          <w:lang w:eastAsia="ru-RU"/>
        </w:rPr>
        <w:t>, установленных муниципальными правовыми актами</w:t>
      </w:r>
      <w:r w:rsidR="009324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619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908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C92FBC" w:rsidRDefault="00C92FBC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Принятие проекта постановления  не потребует дополнительного финансирования за счет средств местного бюджета.</w:t>
      </w: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Default="00661908" w:rsidP="006619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908" w:rsidRPr="00661908" w:rsidRDefault="00661908" w:rsidP="00661908">
      <w:pPr>
        <w:tabs>
          <w:tab w:val="right" w:pos="9923"/>
        </w:tabs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908">
        <w:rPr>
          <w:rFonts w:ascii="Times New Roman" w:eastAsia="Times New Roman" w:hAnsi="Times New Roman"/>
          <w:sz w:val="24"/>
          <w:szCs w:val="24"/>
          <w:lang w:eastAsia="ru-RU"/>
        </w:rPr>
        <w:t>Исполнитель:</w:t>
      </w:r>
    </w:p>
    <w:p w:rsidR="00661908" w:rsidRPr="00661908" w:rsidRDefault="00661908" w:rsidP="00661908">
      <w:pPr>
        <w:tabs>
          <w:tab w:val="right" w:pos="9923"/>
        </w:tabs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908">
        <w:rPr>
          <w:rFonts w:ascii="Times New Roman" w:eastAsia="Times New Roman" w:hAnsi="Times New Roman"/>
          <w:sz w:val="24"/>
          <w:szCs w:val="24"/>
          <w:lang w:eastAsia="ru-RU"/>
        </w:rPr>
        <w:t>заведующий отделом предпринимательства</w:t>
      </w:r>
    </w:p>
    <w:p w:rsidR="00661908" w:rsidRPr="00661908" w:rsidRDefault="00661908" w:rsidP="00661908">
      <w:pPr>
        <w:tabs>
          <w:tab w:val="right" w:pos="9923"/>
        </w:tabs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908">
        <w:rPr>
          <w:rFonts w:ascii="Times New Roman" w:eastAsia="Times New Roman" w:hAnsi="Times New Roman"/>
          <w:sz w:val="24"/>
          <w:szCs w:val="24"/>
          <w:lang w:eastAsia="ru-RU"/>
        </w:rPr>
        <w:t>и потребительского рынка</w:t>
      </w:r>
    </w:p>
    <w:p w:rsidR="00661908" w:rsidRPr="00661908" w:rsidRDefault="00661908" w:rsidP="00661908">
      <w:pPr>
        <w:tabs>
          <w:tab w:val="right" w:pos="9923"/>
        </w:tabs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908">
        <w:rPr>
          <w:rFonts w:ascii="Times New Roman" w:eastAsia="Times New Roman" w:hAnsi="Times New Roman"/>
          <w:sz w:val="24"/>
          <w:szCs w:val="24"/>
          <w:lang w:eastAsia="ru-RU"/>
        </w:rPr>
        <w:t>комитета по экономической политике</w:t>
      </w:r>
    </w:p>
    <w:p w:rsidR="00661908" w:rsidRPr="00661908" w:rsidRDefault="00661908" w:rsidP="00661908">
      <w:pPr>
        <w:tabs>
          <w:tab w:val="right" w:pos="9923"/>
        </w:tabs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908">
        <w:rPr>
          <w:rFonts w:ascii="Times New Roman" w:eastAsia="Times New Roman" w:hAnsi="Times New Roman"/>
          <w:sz w:val="24"/>
          <w:szCs w:val="24"/>
          <w:lang w:eastAsia="ru-RU"/>
        </w:rPr>
        <w:t>Крылова Виктория Васильевна,</w:t>
      </w:r>
    </w:p>
    <w:p w:rsidR="00661908" w:rsidRPr="00661908" w:rsidRDefault="00661908" w:rsidP="00661908">
      <w:pPr>
        <w:tabs>
          <w:tab w:val="right" w:pos="9923"/>
        </w:tabs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908">
        <w:rPr>
          <w:rFonts w:ascii="Times New Roman" w:eastAsia="Times New Roman" w:hAnsi="Times New Roman"/>
          <w:sz w:val="24"/>
          <w:szCs w:val="24"/>
          <w:lang w:eastAsia="ru-RU"/>
        </w:rPr>
        <w:t>тел.8 (34674) 2-15-65.</w:t>
      </w:r>
    </w:p>
    <w:p w:rsidR="00661908" w:rsidRPr="00661908" w:rsidRDefault="00661908" w:rsidP="00661908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0E90" w:rsidRPr="00661908" w:rsidRDefault="007B0E90" w:rsidP="0066190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sectPr w:rsidR="007B0E90" w:rsidRPr="00661908" w:rsidSect="00CC78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36A0"/>
    <w:multiLevelType w:val="hybridMultilevel"/>
    <w:tmpl w:val="795404C6"/>
    <w:lvl w:ilvl="0" w:tplc="0338F4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B4C"/>
    <w:rsid w:val="000470E1"/>
    <w:rsid w:val="00157ED6"/>
    <w:rsid w:val="00165B53"/>
    <w:rsid w:val="001915D5"/>
    <w:rsid w:val="001B19E6"/>
    <w:rsid w:val="001D42D2"/>
    <w:rsid w:val="0022035E"/>
    <w:rsid w:val="00292EEF"/>
    <w:rsid w:val="002D567A"/>
    <w:rsid w:val="002F19C6"/>
    <w:rsid w:val="003E1446"/>
    <w:rsid w:val="00413541"/>
    <w:rsid w:val="0048495E"/>
    <w:rsid w:val="006524E1"/>
    <w:rsid w:val="006608A5"/>
    <w:rsid w:val="00661908"/>
    <w:rsid w:val="006A0F98"/>
    <w:rsid w:val="006A1482"/>
    <w:rsid w:val="006A26F7"/>
    <w:rsid w:val="00772BB1"/>
    <w:rsid w:val="00775B4C"/>
    <w:rsid w:val="007B0E90"/>
    <w:rsid w:val="007B187E"/>
    <w:rsid w:val="007B3756"/>
    <w:rsid w:val="007D117F"/>
    <w:rsid w:val="00840EDA"/>
    <w:rsid w:val="008D4F2D"/>
    <w:rsid w:val="0093245B"/>
    <w:rsid w:val="009C5016"/>
    <w:rsid w:val="00A036F5"/>
    <w:rsid w:val="00A50B55"/>
    <w:rsid w:val="00AE255A"/>
    <w:rsid w:val="00B860BD"/>
    <w:rsid w:val="00B87DD8"/>
    <w:rsid w:val="00BA50D4"/>
    <w:rsid w:val="00BC51D3"/>
    <w:rsid w:val="00C3671D"/>
    <w:rsid w:val="00C92FBC"/>
    <w:rsid w:val="00CB1CC4"/>
    <w:rsid w:val="00CC783C"/>
    <w:rsid w:val="00E51C36"/>
    <w:rsid w:val="00E85CB8"/>
    <w:rsid w:val="00E96C06"/>
    <w:rsid w:val="00F65D77"/>
    <w:rsid w:val="00FD54BD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D6"/>
    <w:pPr>
      <w:spacing w:after="160"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99"/>
    <w:qFormat/>
    <w:rsid w:val="00157E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CC783C"/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link w:val="ConsPlusNormal"/>
    <w:rsid w:val="00CC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652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BC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92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D6"/>
    <w:pPr>
      <w:spacing w:after="160"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99"/>
    <w:qFormat/>
    <w:rsid w:val="00157E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CC783C"/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link w:val="ConsPlusNormal"/>
    <w:rsid w:val="00CC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652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BC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8</cp:revision>
  <cp:lastPrinted>2018-04-13T04:45:00Z</cp:lastPrinted>
  <dcterms:created xsi:type="dcterms:W3CDTF">2018-05-21T11:11:00Z</dcterms:created>
  <dcterms:modified xsi:type="dcterms:W3CDTF">2018-09-22T08:51:00Z</dcterms:modified>
</cp:coreProperties>
</file>