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56C2" w:rsidRDefault="00F056C2" w:rsidP="00F056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Мониторинг эффективности муниципального контроля в области</w:t>
      </w:r>
    </w:p>
    <w:p w:rsidR="00F056C2" w:rsidRDefault="006015E2" w:rsidP="00F056C2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торговой деятельности за 2017</w:t>
      </w:r>
      <w:r w:rsidR="00F056C2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F056C2" w:rsidRDefault="00F056C2" w:rsidP="00F056C2">
      <w:pPr>
        <w:pStyle w:val="a4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056C2" w:rsidRDefault="006015E2" w:rsidP="00F056C2">
      <w:pPr>
        <w:pStyle w:val="a4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26.1</w:t>
      </w:r>
      <w:r w:rsidR="00F056C2">
        <w:rPr>
          <w:rFonts w:ascii="Times New Roman" w:hAnsi="Times New Roman" w:cs="Times New Roman"/>
          <w:sz w:val="28"/>
          <w:szCs w:val="28"/>
        </w:rPr>
        <w:t xml:space="preserve"> Федерального закона от 26.12.2008 </w:t>
      </w:r>
      <w:r w:rsidR="00BA1B3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F056C2">
        <w:rPr>
          <w:rFonts w:ascii="Times New Roman" w:hAnsi="Times New Roman" w:cs="Times New Roman"/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F056C2">
        <w:rPr>
          <w:rFonts w:ascii="Times New Roman" w:hAnsi="Times New Roman" w:cs="Times New Roman"/>
          <w:sz w:val="28"/>
          <w:szCs w:val="28"/>
        </w:rPr>
        <w:t xml:space="preserve"> и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>»</w:t>
      </w:r>
      <w:r w:rsidR="00F056C2">
        <w:rPr>
          <w:rFonts w:ascii="Times New Roman" w:hAnsi="Times New Roman" w:cs="Times New Roman"/>
          <w:sz w:val="28"/>
          <w:szCs w:val="28"/>
        </w:rPr>
        <w:t xml:space="preserve"> с 01.01.2016 по 31.12.2018 не проводятся плановые проверки в отношении юридических лиц и индивидуальных предпринимателей, отнесенных к субъектам малого предпринимательства. Внеплановые проверки </w:t>
      </w:r>
      <w:r>
        <w:rPr>
          <w:rFonts w:ascii="Times New Roman" w:hAnsi="Times New Roman" w:cs="Times New Roman"/>
          <w:sz w:val="28"/>
          <w:szCs w:val="28"/>
        </w:rPr>
        <w:t xml:space="preserve">за 2017 год </w:t>
      </w:r>
      <w:bookmarkStart w:id="0" w:name="_GoBack"/>
      <w:bookmarkEnd w:id="0"/>
      <w:r w:rsidR="00F056C2">
        <w:rPr>
          <w:rFonts w:ascii="Times New Roman" w:hAnsi="Times New Roman" w:cs="Times New Roman"/>
          <w:sz w:val="28"/>
          <w:szCs w:val="28"/>
        </w:rPr>
        <w:t>не проводились.</w:t>
      </w:r>
    </w:p>
    <w:p w:rsidR="00F056C2" w:rsidRDefault="00F056C2" w:rsidP="00F056C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>
        <w:rPr>
          <w:rFonts w:ascii="Times New Roman" w:hAnsi="Times New Roman" w:cs="Times New Roman"/>
          <w:sz w:val="28"/>
          <w:szCs w:val="28"/>
        </w:rPr>
        <w:t>, практика осуществления муниципального контроля в облас</w:t>
      </w:r>
      <w:r w:rsidR="006015E2">
        <w:rPr>
          <w:rFonts w:ascii="Times New Roman" w:hAnsi="Times New Roman" w:cs="Times New Roman"/>
          <w:sz w:val="28"/>
          <w:szCs w:val="28"/>
        </w:rPr>
        <w:t>ти торговой деятельности за 2017</w:t>
      </w:r>
      <w:r>
        <w:rPr>
          <w:rFonts w:ascii="Times New Roman" w:hAnsi="Times New Roman" w:cs="Times New Roman"/>
          <w:sz w:val="28"/>
          <w:szCs w:val="28"/>
        </w:rPr>
        <w:t xml:space="preserve"> год, отсутствует. </w:t>
      </w:r>
    </w:p>
    <w:p w:rsidR="00C3671D" w:rsidRDefault="00C3671D"/>
    <w:sectPr w:rsidR="00C3671D" w:rsidSect="00BA1B32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2B2"/>
    <w:rsid w:val="006015E2"/>
    <w:rsid w:val="006A26F7"/>
    <w:rsid w:val="00BA1B32"/>
    <w:rsid w:val="00C3671D"/>
    <w:rsid w:val="00DD02B2"/>
    <w:rsid w:val="00F05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056C2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6C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A2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A26F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26F7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40">
    <w:name w:val="Заголовок 4 Знак"/>
    <w:basedOn w:val="a0"/>
    <w:link w:val="4"/>
    <w:uiPriority w:val="9"/>
    <w:semiHidden/>
    <w:rsid w:val="006A26F7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a3">
    <w:name w:val="List Paragraph"/>
    <w:basedOn w:val="a"/>
    <w:uiPriority w:val="34"/>
    <w:qFormat/>
    <w:rsid w:val="006A26F7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F056C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198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KrylovaVV</dc:creator>
  <cp:keywords/>
  <dc:description/>
  <cp:lastModifiedBy>KrylovaVV</cp:lastModifiedBy>
  <cp:revision>6</cp:revision>
  <cp:lastPrinted>2017-10-19T09:58:00Z</cp:lastPrinted>
  <dcterms:created xsi:type="dcterms:W3CDTF">2017-10-19T06:03:00Z</dcterms:created>
  <dcterms:modified xsi:type="dcterms:W3CDTF">2018-06-13T10:59:00Z</dcterms:modified>
</cp:coreProperties>
</file>