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46" w:rsidRDefault="009D2146" w:rsidP="009D2146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146" w:rsidRDefault="009D2146" w:rsidP="009D21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D2146" w:rsidRDefault="009D2146" w:rsidP="009D2146">
      <w:pPr>
        <w:pStyle w:val="4"/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БЕРЕЗОВСКИЙ РАЙОН</w:t>
      </w:r>
    </w:p>
    <w:p w:rsidR="009D2146" w:rsidRDefault="009D2146" w:rsidP="009D214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Мансийский автономный округ- </w:t>
      </w:r>
      <w:proofErr w:type="spellStart"/>
      <w:r>
        <w:rPr>
          <w:rFonts w:ascii="Times New Roman" w:hAnsi="Times New Roman"/>
          <w:sz w:val="28"/>
          <w:szCs w:val="28"/>
        </w:rPr>
        <w:t>Югра</w:t>
      </w:r>
      <w:proofErr w:type="spellEnd"/>
    </w:p>
    <w:p w:rsidR="009D2146" w:rsidRPr="00465409" w:rsidRDefault="009D2146" w:rsidP="009D2146">
      <w:pPr>
        <w:pStyle w:val="9"/>
        <w:rPr>
          <w:sz w:val="20"/>
        </w:rPr>
      </w:pPr>
    </w:p>
    <w:p w:rsidR="009D2146" w:rsidRPr="00465409" w:rsidRDefault="009D2146" w:rsidP="009D2146">
      <w:pPr>
        <w:pStyle w:val="9"/>
        <w:rPr>
          <w:b/>
          <w:szCs w:val="32"/>
        </w:rPr>
      </w:pPr>
      <w:r w:rsidRPr="00465409">
        <w:rPr>
          <w:b/>
          <w:szCs w:val="32"/>
        </w:rPr>
        <w:t>АДМИНИСТРАЦИЯ  БЕРЕЗОВСКОГО РАЙОНА</w:t>
      </w:r>
    </w:p>
    <w:p w:rsidR="009D2146" w:rsidRDefault="009D2146" w:rsidP="009D2146">
      <w:pPr>
        <w:suppressAutoHyphens/>
        <w:spacing w:after="0" w:line="240" w:lineRule="auto"/>
        <w:jc w:val="center"/>
        <w:rPr>
          <w:sz w:val="18"/>
        </w:rPr>
      </w:pPr>
      <w:r w:rsidRPr="00465409">
        <w:rPr>
          <w:rFonts w:ascii="Times New Roman" w:hAnsi="Times New Roman"/>
          <w:sz w:val="32"/>
          <w:szCs w:val="32"/>
        </w:rPr>
        <w:t>Комитет по финансам</w:t>
      </w:r>
      <w:r>
        <w:rPr>
          <w:sz w:val="32"/>
          <w:szCs w:val="32"/>
        </w:rPr>
        <w:t xml:space="preserve"> </w:t>
      </w:r>
      <w:r>
        <w:rPr>
          <w:sz w:val="18"/>
        </w:rPr>
        <w:t>______________________________________________________________________________________________________</w:t>
      </w:r>
    </w:p>
    <w:tbl>
      <w:tblPr>
        <w:tblW w:w="10350" w:type="dxa"/>
        <w:tblInd w:w="-318" w:type="dxa"/>
        <w:tblLayout w:type="fixed"/>
        <w:tblLook w:val="04A0"/>
      </w:tblPr>
      <w:tblGrid>
        <w:gridCol w:w="4503"/>
        <w:gridCol w:w="5847"/>
      </w:tblGrid>
      <w:tr w:rsidR="009D2146" w:rsidTr="009D2146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2146" w:rsidRDefault="009D21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2146" w:rsidRDefault="009D21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628140, ул. Астраханцева, 54,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Березово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D2146" w:rsidRDefault="009D21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Мансийский автономный округ-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</w:p>
          <w:p w:rsidR="009D2146" w:rsidRDefault="009D21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9D2146" w:rsidRDefault="009D214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  (346-74)     2-17-52</w:t>
            </w: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факс:       2-24-44</w:t>
            </w: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факс:       2-17-49</w:t>
            </w: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факс:       2-17-30</w:t>
            </w: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9D2146" w:rsidRDefault="009D214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2-31-68</w:t>
            </w:r>
          </w:p>
        </w:tc>
      </w:tr>
    </w:tbl>
    <w:p w:rsidR="009D2146" w:rsidRDefault="009D2146" w:rsidP="009D214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654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.06.2015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</w:t>
      </w:r>
    </w:p>
    <w:p w:rsidR="009D2146" w:rsidRDefault="009D2146" w:rsidP="009D214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2146" w:rsidRDefault="009D2146" w:rsidP="009D214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2146" w:rsidRDefault="009D2146" w:rsidP="009D214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D2146" w:rsidRDefault="009D2146" w:rsidP="009D214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9D2146" w:rsidRDefault="009D2146" w:rsidP="009D2146">
      <w:pPr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сводной оценке качества организации и осуществления бюджетного процесса в городских и сельских поселениях Березовского района и рейтинге городских и сельских поселениях Березовского района</w:t>
      </w:r>
    </w:p>
    <w:p w:rsidR="009D2146" w:rsidRDefault="009D2146" w:rsidP="009D2146">
      <w:pPr>
        <w:pStyle w:val="ConsNormal"/>
        <w:widowControl/>
        <w:ind w:righ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2146" w:rsidRDefault="009D2146" w:rsidP="009D2146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Березовского района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28.04.2012 года №582 «О</w:t>
      </w:r>
      <w:r w:rsidRPr="009D214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gramStart"/>
        <w:r w:rsidRPr="009D214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9D2146">
        <w:rPr>
          <w:rFonts w:ascii="Times New Roman" w:hAnsi="Times New Roman"/>
          <w:sz w:val="28"/>
          <w:szCs w:val="28"/>
        </w:rPr>
        <w:t>е</w:t>
      </w:r>
      <w:proofErr w:type="gramEnd"/>
      <w:r w:rsidRPr="009D2146">
        <w:rPr>
          <w:rFonts w:ascii="Times New Roman" w:hAnsi="Times New Roman"/>
          <w:sz w:val="28"/>
          <w:szCs w:val="28"/>
        </w:rPr>
        <w:t xml:space="preserve"> проведения</w:t>
      </w:r>
      <w:r>
        <w:rPr>
          <w:rFonts w:ascii="Times New Roman" w:hAnsi="Times New Roman"/>
          <w:sz w:val="28"/>
          <w:szCs w:val="28"/>
        </w:rPr>
        <w:t xml:space="preserve"> мониторинга и оценки качества организации и осуществления бюджетного процесса в городских и сельских поселениях Березовского района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приказом Комитета по финансам от </w:t>
      </w:r>
      <w:r>
        <w:rPr>
          <w:rFonts w:ascii="Times New Roman" w:hAnsi="Times New Roman"/>
          <w:color w:val="000000"/>
          <w:sz w:val="28"/>
          <w:szCs w:val="28"/>
        </w:rPr>
        <w:t>28.04. 2012 года №16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 проведении мониторинга и оценки качества организации и осуществления бюджетного процесса в </w:t>
      </w:r>
      <w:r>
        <w:rPr>
          <w:rFonts w:ascii="Times New Roman" w:hAnsi="Times New Roman"/>
          <w:sz w:val="28"/>
          <w:szCs w:val="28"/>
        </w:rPr>
        <w:t>городских и сельских поселениях Березовского района»:</w:t>
      </w:r>
    </w:p>
    <w:p w:rsidR="009D2146" w:rsidRDefault="009D2146" w:rsidP="009D2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сводную оценку качества организации и осуществления бюджетного процесса в </w:t>
      </w:r>
      <w:r>
        <w:rPr>
          <w:rFonts w:ascii="Times New Roman" w:hAnsi="Times New Roman" w:cs="Times New Roman"/>
          <w:bCs/>
          <w:sz w:val="28"/>
          <w:szCs w:val="28"/>
        </w:rPr>
        <w:t>городских и сельских поселениях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рейтинг </w:t>
      </w:r>
      <w:r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2014 год.</w:t>
      </w:r>
    </w:p>
    <w:p w:rsidR="009D2146" w:rsidRDefault="009D2146" w:rsidP="009D2146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D2146" w:rsidRDefault="009D2146" w:rsidP="009D2146">
      <w:pPr>
        <w:pStyle w:val="a4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2146" w:rsidRDefault="009D2146" w:rsidP="009D2146">
      <w:pPr>
        <w:pStyle w:val="a4"/>
        <w:spacing w:before="0" w:beforeAutospacing="0" w:after="0" w:afterAutospacing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2146" w:rsidRDefault="009D2146" w:rsidP="009D2146">
      <w:pPr>
        <w:pStyle w:val="a4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главы администрации района,</w:t>
      </w:r>
    </w:p>
    <w:p w:rsidR="009D2146" w:rsidRDefault="007B024A" w:rsidP="009D2146">
      <w:pPr>
        <w:pStyle w:val="a4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9D2146">
        <w:rPr>
          <w:rFonts w:ascii="Times New Roman CYR" w:hAnsi="Times New Roman CYR" w:cs="Times New Roman CYR"/>
          <w:sz w:val="28"/>
          <w:szCs w:val="28"/>
        </w:rPr>
        <w:t xml:space="preserve">редседатель Комитета по финансам </w:t>
      </w:r>
      <w:r w:rsidR="009D2146">
        <w:rPr>
          <w:rFonts w:ascii="Times New Roman CYR" w:hAnsi="Times New Roman CYR" w:cs="Times New Roman CYR"/>
          <w:sz w:val="28"/>
          <w:szCs w:val="28"/>
        </w:rPr>
        <w:tab/>
      </w:r>
      <w:r w:rsidR="009D2146">
        <w:rPr>
          <w:rFonts w:ascii="Times New Roman CYR" w:hAnsi="Times New Roman CYR" w:cs="Times New Roman CYR"/>
          <w:sz w:val="28"/>
          <w:szCs w:val="28"/>
        </w:rPr>
        <w:tab/>
      </w:r>
      <w:r w:rsidR="009D2146">
        <w:rPr>
          <w:rFonts w:ascii="Times New Roman CYR" w:hAnsi="Times New Roman CYR" w:cs="Times New Roman CYR"/>
          <w:sz w:val="28"/>
          <w:szCs w:val="28"/>
        </w:rPr>
        <w:tab/>
      </w:r>
      <w:r w:rsidR="009D2146">
        <w:rPr>
          <w:rFonts w:ascii="Times New Roman CYR" w:hAnsi="Times New Roman CYR" w:cs="Times New Roman CYR"/>
          <w:sz w:val="28"/>
          <w:szCs w:val="28"/>
        </w:rPr>
        <w:tab/>
      </w:r>
      <w:r w:rsidR="009D2146">
        <w:rPr>
          <w:rFonts w:ascii="Times New Roman CYR" w:hAnsi="Times New Roman CYR" w:cs="Times New Roman CYR"/>
          <w:sz w:val="28"/>
          <w:szCs w:val="28"/>
        </w:rPr>
        <w:tab/>
      </w:r>
      <w:r w:rsidR="009D2146">
        <w:rPr>
          <w:rFonts w:ascii="Times New Roman CYR" w:hAnsi="Times New Roman CYR" w:cs="Times New Roman CYR"/>
          <w:sz w:val="28"/>
          <w:szCs w:val="28"/>
        </w:rPr>
        <w:tab/>
        <w:t>О.И. Граф</w:t>
      </w:r>
    </w:p>
    <w:p w:rsidR="009D2146" w:rsidRDefault="009D2146" w:rsidP="009D2146">
      <w:pPr>
        <w:spacing w:after="0" w:line="240" w:lineRule="auto"/>
        <w:rPr>
          <w:rFonts w:ascii="Times New Roman CYR" w:hAnsi="Times New Roman CYR" w:cs="Times New Roman CYR"/>
          <w:i/>
          <w:iCs/>
          <w:color w:val="000080"/>
        </w:rPr>
      </w:pPr>
    </w:p>
    <w:p w:rsidR="009D2146" w:rsidRDefault="009D2146" w:rsidP="009D2146">
      <w:pPr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80"/>
        </w:rPr>
      </w:pPr>
    </w:p>
    <w:p w:rsidR="009D2146" w:rsidRDefault="009D2146" w:rsidP="009D2146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9D2146" w:rsidRDefault="009D2146" w:rsidP="009D2146">
      <w:pPr>
        <w:spacing w:after="0" w:line="240" w:lineRule="auto"/>
        <w:rPr>
          <w:rFonts w:ascii="Times New Roman CYR" w:hAnsi="Times New Roman CYR" w:cs="Times New Roman CYR"/>
          <w:iCs/>
        </w:rPr>
      </w:pPr>
    </w:p>
    <w:p w:rsidR="009D2146" w:rsidRDefault="009D2146" w:rsidP="009D2146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lastRenderedPageBreak/>
        <w:t>Приложение</w:t>
      </w:r>
    </w:p>
    <w:p w:rsidR="009D2146" w:rsidRDefault="009D2146" w:rsidP="009D2146">
      <w:pPr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</w:rPr>
        <w:t xml:space="preserve">к приказу Комитета по финансам </w:t>
      </w:r>
      <w:r>
        <w:rPr>
          <w:rFonts w:ascii="Times New Roman CYR" w:hAnsi="Times New Roman CYR" w:cs="Times New Roman CYR"/>
          <w:iCs/>
        </w:rPr>
        <w:br/>
        <w:t xml:space="preserve">от                  06.2015 г. № </w:t>
      </w:r>
    </w:p>
    <w:p w:rsidR="009D2146" w:rsidRDefault="009D2146" w:rsidP="009D214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D2146" w:rsidRDefault="009D2146" w:rsidP="009D214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Сводная оценка качества организации и осуществления бюджетного процесса в городских и сельских поселениях </w:t>
      </w:r>
    </w:p>
    <w:p w:rsidR="009D2146" w:rsidRDefault="009D2146" w:rsidP="009D214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Березовского района и рейтинг городских и сельских поселений Березовского района за 2014 год</w:t>
      </w:r>
    </w:p>
    <w:p w:rsidR="009D2146" w:rsidRDefault="009D2146" w:rsidP="009D2146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734" w:type="pct"/>
        <w:jc w:val="center"/>
        <w:tblCellSpacing w:w="7" w:type="dxa"/>
        <w:tblInd w:w="-13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38"/>
        <w:gridCol w:w="2692"/>
        <w:gridCol w:w="1775"/>
      </w:tblGrid>
      <w:tr w:rsidR="009D2146" w:rsidTr="009D2146">
        <w:trPr>
          <w:trHeight w:val="926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Итоговая сводная оценка качества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в рейтинге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Средняя сводная оценка качества по поселениям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54,66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Светлый 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60,91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 xml:space="preserve">г.п. </w:t>
            </w:r>
            <w:proofErr w:type="spellStart"/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Березово</w:t>
            </w:r>
            <w:proofErr w:type="spellEnd"/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60,30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с.п. Приполярный</w:t>
            </w:r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53,36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 xml:space="preserve">г.п. </w:t>
            </w:r>
            <w:proofErr w:type="spellStart"/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52,03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</w:t>
            </w:r>
            <w:proofErr w:type="spellStart"/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50,73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  <w:tr w:rsidR="009D2146" w:rsidTr="009D2146">
        <w:trPr>
          <w:trHeight w:val="300"/>
          <w:tblCellSpacing w:w="7" w:type="dxa"/>
          <w:jc w:val="center"/>
        </w:trPr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 xml:space="preserve">с.п. </w:t>
            </w:r>
            <w:proofErr w:type="spellStart"/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1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D2146" w:rsidRPr="009D2146" w:rsidRDefault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50,61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146" w:rsidRPr="009D2146" w:rsidRDefault="009D2146" w:rsidP="009D2146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2146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</w:tbl>
    <w:p w:rsidR="007E13F1" w:rsidRDefault="007E13F1"/>
    <w:sectPr w:rsidR="007E13F1" w:rsidSect="009D214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2146"/>
    <w:rsid w:val="00465409"/>
    <w:rsid w:val="007B024A"/>
    <w:rsid w:val="007E13F1"/>
    <w:rsid w:val="009D2146"/>
    <w:rsid w:val="00A2457B"/>
    <w:rsid w:val="00A72C2D"/>
    <w:rsid w:val="00BB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46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D2146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D2146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D2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9D21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2146"/>
    <w:rPr>
      <w:color w:val="0000FF"/>
      <w:u w:val="single"/>
    </w:rPr>
  </w:style>
  <w:style w:type="paragraph" w:styleId="a4">
    <w:name w:val="Normal (Web)"/>
    <w:basedOn w:val="a"/>
    <w:semiHidden/>
    <w:unhideWhenUsed/>
    <w:rsid w:val="009D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semiHidden/>
    <w:unhideWhenUsed/>
    <w:rsid w:val="009D21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9D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D21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D214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146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9D214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8D036D43CD0AC273C5EE0685D2E552CA3ACF1C6C0C0E4D38DAFCC216B1405EFFDA7F094FCFFE0FB035938f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2015-06-03T05:44:00Z</cp:lastPrinted>
  <dcterms:created xsi:type="dcterms:W3CDTF">2015-06-03T03:40:00Z</dcterms:created>
  <dcterms:modified xsi:type="dcterms:W3CDTF">2015-06-03T05:44:00Z</dcterms:modified>
</cp:coreProperties>
</file>