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F" w:rsidRDefault="006972AF" w:rsidP="006972AF">
      <w:pPr>
        <w:pStyle w:val="a5"/>
        <w:jc w:val="center"/>
        <w:rPr>
          <w:b/>
          <w:szCs w:val="28"/>
        </w:rPr>
      </w:pPr>
      <w:r>
        <w:rPr>
          <w:b/>
          <w:noProof/>
          <w:szCs w:val="28"/>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-234315</wp:posOffset>
            </wp:positionV>
            <wp:extent cx="721995" cy="781050"/>
            <wp:effectExtent l="19050" t="0" r="1905" b="0"/>
            <wp:wrapTopAndBottom/>
            <wp:docPr id="3"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6" cstate="print"/>
                    <a:srcRect/>
                    <a:stretch>
                      <a:fillRect/>
                    </a:stretch>
                  </pic:blipFill>
                  <pic:spPr bwMode="auto">
                    <a:xfrm>
                      <a:off x="0" y="0"/>
                      <a:ext cx="721995" cy="781050"/>
                    </a:xfrm>
                    <a:prstGeom prst="rect">
                      <a:avLst/>
                    </a:prstGeom>
                    <a:noFill/>
                  </pic:spPr>
                </pic:pic>
              </a:graphicData>
            </a:graphic>
          </wp:anchor>
        </w:drawing>
      </w:r>
      <w:r w:rsidRPr="007335F5">
        <w:rPr>
          <w:b/>
          <w:szCs w:val="28"/>
        </w:rPr>
        <w:t>МУНИЦИПАЛЬНОЕ ОБРАЗОВАНИЕ</w:t>
      </w:r>
    </w:p>
    <w:p w:rsidR="006972AF" w:rsidRPr="007335F5" w:rsidRDefault="006972AF" w:rsidP="006972AF">
      <w:pPr>
        <w:pStyle w:val="a5"/>
        <w:jc w:val="center"/>
        <w:rPr>
          <w:b/>
          <w:szCs w:val="28"/>
        </w:rPr>
      </w:pPr>
      <w:r w:rsidRPr="007335F5">
        <w:rPr>
          <w:b/>
          <w:szCs w:val="28"/>
        </w:rPr>
        <w:t>БЕРЕЗОВСКИЙ РАЙОН</w:t>
      </w:r>
    </w:p>
    <w:p w:rsidR="006972AF" w:rsidRPr="007335F5" w:rsidRDefault="006972AF" w:rsidP="006972AF">
      <w:pPr>
        <w:pStyle w:val="a5"/>
        <w:jc w:val="center"/>
        <w:rPr>
          <w:b/>
          <w:sz w:val="24"/>
          <w:szCs w:val="24"/>
        </w:rPr>
      </w:pPr>
      <w:r w:rsidRPr="007335F5">
        <w:rPr>
          <w:b/>
          <w:sz w:val="24"/>
          <w:szCs w:val="24"/>
        </w:rPr>
        <w:t xml:space="preserve">Ханты-Мансийский автономный округ – </w:t>
      </w:r>
      <w:proofErr w:type="spellStart"/>
      <w:r w:rsidRPr="007335F5">
        <w:rPr>
          <w:b/>
          <w:sz w:val="24"/>
          <w:szCs w:val="24"/>
        </w:rPr>
        <w:t>Югра</w:t>
      </w:r>
      <w:proofErr w:type="spellEnd"/>
    </w:p>
    <w:p w:rsidR="006972AF" w:rsidRPr="007335F5" w:rsidRDefault="006972AF" w:rsidP="006972AF">
      <w:pPr>
        <w:pStyle w:val="a5"/>
        <w:jc w:val="center"/>
        <w:rPr>
          <w:b/>
          <w:sz w:val="16"/>
          <w:szCs w:val="16"/>
        </w:rPr>
      </w:pPr>
    </w:p>
    <w:p w:rsidR="006972AF" w:rsidRPr="007335F5" w:rsidRDefault="006972AF" w:rsidP="006972AF">
      <w:pPr>
        <w:suppressAutoHyphens/>
        <w:jc w:val="center"/>
        <w:rPr>
          <w:b/>
          <w:sz w:val="32"/>
          <w:szCs w:val="32"/>
        </w:rPr>
      </w:pPr>
      <w:r w:rsidRPr="007335F5">
        <w:rPr>
          <w:b/>
          <w:sz w:val="32"/>
          <w:szCs w:val="32"/>
        </w:rPr>
        <w:t>АДМИНИСТРАЦИ</w:t>
      </w:r>
      <w:r>
        <w:rPr>
          <w:b/>
          <w:sz w:val="32"/>
          <w:szCs w:val="32"/>
        </w:rPr>
        <w:t>Я</w:t>
      </w:r>
      <w:r w:rsidRPr="007335F5">
        <w:rPr>
          <w:b/>
          <w:sz w:val="32"/>
          <w:szCs w:val="32"/>
        </w:rPr>
        <w:t xml:space="preserve"> БЕРЕЗОВСКОГО РАЙОНА</w:t>
      </w:r>
    </w:p>
    <w:p w:rsidR="006972AF" w:rsidRPr="007335F5" w:rsidRDefault="006972AF" w:rsidP="006972AF">
      <w:pPr>
        <w:suppressAutoHyphens/>
        <w:jc w:val="center"/>
        <w:rPr>
          <w:b/>
          <w:sz w:val="32"/>
          <w:szCs w:val="32"/>
        </w:rPr>
      </w:pPr>
      <w:r w:rsidRPr="007335F5">
        <w:rPr>
          <w:b/>
          <w:sz w:val="32"/>
          <w:szCs w:val="32"/>
        </w:rPr>
        <w:t xml:space="preserve">КОМИТЕТ ПО ФИНАНСАМ </w:t>
      </w:r>
    </w:p>
    <w:p w:rsidR="006972AF" w:rsidRPr="005D045A" w:rsidRDefault="006972AF" w:rsidP="006972AF">
      <w:pPr>
        <w:pStyle w:val="a3"/>
        <w:rPr>
          <w:b/>
          <w:sz w:val="28"/>
          <w:szCs w:val="28"/>
        </w:rPr>
      </w:pPr>
      <w:r w:rsidRPr="005D045A">
        <w:rPr>
          <w:b/>
          <w:sz w:val="28"/>
          <w:szCs w:val="28"/>
        </w:rPr>
        <w:t>______________________________________________________________________</w:t>
      </w:r>
    </w:p>
    <w:p w:rsidR="006972AF" w:rsidRPr="00DF66EE" w:rsidRDefault="006972AF" w:rsidP="006972AF">
      <w:pPr>
        <w:suppressAutoHyphens/>
        <w:rPr>
          <w:sz w:val="18"/>
        </w:rPr>
      </w:pPr>
    </w:p>
    <w:p w:rsidR="006972AF" w:rsidRDefault="006972AF" w:rsidP="006972AF">
      <w:pPr>
        <w:suppressAutoHyphens/>
        <w:rPr>
          <w:sz w:val="18"/>
        </w:rPr>
      </w:pPr>
      <w:r>
        <w:rPr>
          <w:sz w:val="18"/>
        </w:rPr>
        <w:t xml:space="preserve">628140, ул. Астраханцева, 54, </w:t>
      </w:r>
      <w:proofErr w:type="spellStart"/>
      <w:r>
        <w:rPr>
          <w:sz w:val="18"/>
        </w:rPr>
        <w:t>пгт</w:t>
      </w:r>
      <w:proofErr w:type="spellEnd"/>
      <w:r>
        <w:rPr>
          <w:sz w:val="18"/>
        </w:rPr>
        <w:t xml:space="preserve">. </w:t>
      </w:r>
      <w:proofErr w:type="spellStart"/>
      <w:r>
        <w:rPr>
          <w:sz w:val="18"/>
        </w:rPr>
        <w:t>Березово</w:t>
      </w:r>
      <w:proofErr w:type="spellEnd"/>
      <w:r>
        <w:rPr>
          <w:sz w:val="18"/>
        </w:rPr>
        <w:t>,</w:t>
      </w:r>
      <w:r>
        <w:rPr>
          <w:sz w:val="18"/>
        </w:rPr>
        <w:tab/>
      </w:r>
      <w:r>
        <w:rPr>
          <w:sz w:val="18"/>
        </w:rPr>
        <w:tab/>
      </w:r>
      <w:r>
        <w:rPr>
          <w:sz w:val="18"/>
        </w:rPr>
        <w:tab/>
      </w:r>
      <w:r>
        <w:rPr>
          <w:sz w:val="18"/>
        </w:rPr>
        <w:tab/>
      </w:r>
      <w:r>
        <w:rPr>
          <w:sz w:val="18"/>
        </w:rPr>
        <w:tab/>
      </w:r>
      <w:r>
        <w:rPr>
          <w:sz w:val="18"/>
        </w:rPr>
        <w:tab/>
      </w:r>
      <w:r w:rsidRPr="005D045A">
        <w:rPr>
          <w:sz w:val="18"/>
        </w:rPr>
        <w:tab/>
      </w:r>
      <w:r>
        <w:rPr>
          <w:sz w:val="18"/>
        </w:rPr>
        <w:t>тел/факс 8(34674)-2-19-68</w:t>
      </w:r>
    </w:p>
    <w:p w:rsidR="006972AF" w:rsidRDefault="006972AF" w:rsidP="006972AF">
      <w:pPr>
        <w:suppressAutoHyphens/>
        <w:rPr>
          <w:sz w:val="18"/>
        </w:rPr>
      </w:pPr>
      <w:r>
        <w:rPr>
          <w:sz w:val="18"/>
        </w:rPr>
        <w:t xml:space="preserve">Ханты-Мансийский автономный округ – </w:t>
      </w:r>
      <w:proofErr w:type="spellStart"/>
      <w:r>
        <w:rPr>
          <w:sz w:val="18"/>
        </w:rPr>
        <w:t>Югра</w:t>
      </w:r>
      <w:proofErr w:type="spellEnd"/>
      <w:r>
        <w:rPr>
          <w:sz w:val="18"/>
        </w:rPr>
        <w:tab/>
      </w:r>
      <w:r>
        <w:rPr>
          <w:sz w:val="18"/>
        </w:rPr>
        <w:tab/>
      </w:r>
      <w:r>
        <w:rPr>
          <w:sz w:val="18"/>
        </w:rPr>
        <w:tab/>
      </w:r>
      <w:r>
        <w:rPr>
          <w:sz w:val="18"/>
        </w:rPr>
        <w:tab/>
      </w:r>
      <w:r>
        <w:rPr>
          <w:sz w:val="18"/>
        </w:rPr>
        <w:tab/>
      </w:r>
      <w:r>
        <w:rPr>
          <w:sz w:val="18"/>
        </w:rPr>
        <w:tab/>
      </w:r>
      <w:r>
        <w:rPr>
          <w:sz w:val="18"/>
        </w:rPr>
        <w:tab/>
      </w:r>
      <w:r w:rsidRPr="005D045A">
        <w:rPr>
          <w:sz w:val="18"/>
        </w:rPr>
        <w:tab/>
      </w:r>
      <w:r>
        <w:rPr>
          <w:sz w:val="18"/>
        </w:rPr>
        <w:t>2-17-52</w:t>
      </w:r>
    </w:p>
    <w:p w:rsidR="006972AF" w:rsidRDefault="006972AF" w:rsidP="006972AF">
      <w:pPr>
        <w:suppressAutoHyphens/>
        <w:rPr>
          <w:sz w:val="18"/>
        </w:rPr>
      </w:pPr>
      <w:r>
        <w:rPr>
          <w:sz w:val="18"/>
        </w:rPr>
        <w:t>Тюменская область</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DF66EE">
        <w:rPr>
          <w:sz w:val="18"/>
        </w:rPr>
        <w:tab/>
      </w:r>
      <w:r>
        <w:rPr>
          <w:sz w:val="18"/>
        </w:rPr>
        <w:t>2-24-44</w:t>
      </w:r>
    </w:p>
    <w:p w:rsidR="006972AF" w:rsidRPr="00274A4E" w:rsidRDefault="006972AF" w:rsidP="006972AF">
      <w:pPr>
        <w:suppressAutoHyphens/>
        <w:rPr>
          <w:sz w:val="18"/>
          <w:u w:val="single"/>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5D045A">
        <w:rPr>
          <w:sz w:val="18"/>
        </w:rPr>
        <w:tab/>
      </w:r>
      <w:r w:rsidRPr="00274A4E">
        <w:rPr>
          <w:sz w:val="18"/>
        </w:rPr>
        <w:t xml:space="preserve">            </w:t>
      </w:r>
      <w:r w:rsidRPr="00274A4E">
        <w:rPr>
          <w:sz w:val="18"/>
          <w:u w:val="single"/>
        </w:rPr>
        <w:t xml:space="preserve"> </w:t>
      </w:r>
      <w:r w:rsidRPr="00D80B03">
        <w:rPr>
          <w:sz w:val="18"/>
          <w:u w:val="single"/>
          <w:lang w:val="en-US"/>
        </w:rPr>
        <w:t>E</w:t>
      </w:r>
      <w:r w:rsidRPr="00274A4E">
        <w:rPr>
          <w:sz w:val="18"/>
          <w:u w:val="single"/>
        </w:rPr>
        <w:t>-</w:t>
      </w:r>
      <w:r w:rsidRPr="00D80B03">
        <w:rPr>
          <w:sz w:val="18"/>
          <w:u w:val="single"/>
          <w:lang w:val="en-US"/>
        </w:rPr>
        <w:t>mail</w:t>
      </w:r>
      <w:r w:rsidRPr="00274A4E">
        <w:rPr>
          <w:sz w:val="18"/>
          <w:u w:val="single"/>
        </w:rPr>
        <w:t xml:space="preserve">: </w:t>
      </w:r>
      <w:proofErr w:type="spellStart"/>
      <w:r w:rsidRPr="00D80B03">
        <w:rPr>
          <w:sz w:val="18"/>
          <w:u w:val="single"/>
          <w:lang w:val="en-US"/>
        </w:rPr>
        <w:t>komfin</w:t>
      </w:r>
      <w:proofErr w:type="spellEnd"/>
      <w:r w:rsidRPr="00274A4E">
        <w:rPr>
          <w:sz w:val="18"/>
          <w:u w:val="single"/>
        </w:rPr>
        <w:t>@</w:t>
      </w:r>
      <w:proofErr w:type="spellStart"/>
      <w:r w:rsidRPr="00D80B03">
        <w:rPr>
          <w:sz w:val="18"/>
          <w:u w:val="single"/>
          <w:lang w:val="en-US"/>
        </w:rPr>
        <w:t>berezovo</w:t>
      </w:r>
      <w:proofErr w:type="spellEnd"/>
      <w:r w:rsidRPr="00274A4E">
        <w:rPr>
          <w:sz w:val="18"/>
          <w:u w:val="single"/>
        </w:rPr>
        <w:t>.</w:t>
      </w:r>
      <w:proofErr w:type="spellStart"/>
      <w:r w:rsidRPr="00D80B03">
        <w:rPr>
          <w:sz w:val="18"/>
          <w:u w:val="single"/>
          <w:lang w:val="en-US"/>
        </w:rPr>
        <w:t>ru</w:t>
      </w:r>
      <w:proofErr w:type="spellEnd"/>
    </w:p>
    <w:p w:rsidR="006972AF" w:rsidRPr="00DF66EE" w:rsidRDefault="006972AF" w:rsidP="006972AF">
      <w:pPr>
        <w:pStyle w:val="a3"/>
        <w:rPr>
          <w:sz w:val="28"/>
          <w:szCs w:val="28"/>
        </w:rPr>
      </w:pPr>
      <w:r>
        <w:rPr>
          <w:sz w:val="28"/>
          <w:szCs w:val="28"/>
        </w:rPr>
        <w:t>______________________________________________________________________</w:t>
      </w:r>
    </w:p>
    <w:p w:rsidR="006074DB" w:rsidRDefault="006074DB" w:rsidP="006074DB">
      <w:pPr>
        <w:pStyle w:val="a3"/>
        <w:rPr>
          <w:szCs w:val="24"/>
        </w:rPr>
      </w:pPr>
      <w:r w:rsidRPr="005D045A">
        <w:rPr>
          <w:szCs w:val="24"/>
        </w:rPr>
        <w:t xml:space="preserve">от </w:t>
      </w:r>
      <w:r>
        <w:rPr>
          <w:szCs w:val="24"/>
        </w:rPr>
        <w:t xml:space="preserve"> «</w:t>
      </w:r>
      <w:r w:rsidR="004A795B">
        <w:rPr>
          <w:szCs w:val="24"/>
        </w:rPr>
        <w:t>06</w:t>
      </w:r>
      <w:r>
        <w:rPr>
          <w:szCs w:val="24"/>
        </w:rPr>
        <w:t>»</w:t>
      </w:r>
      <w:r w:rsidR="00096D1A">
        <w:rPr>
          <w:szCs w:val="24"/>
        </w:rPr>
        <w:t xml:space="preserve"> </w:t>
      </w:r>
      <w:r w:rsidR="004A795B">
        <w:rPr>
          <w:szCs w:val="24"/>
        </w:rPr>
        <w:t>февраля</w:t>
      </w:r>
      <w:r w:rsidR="00096D1A">
        <w:rPr>
          <w:szCs w:val="24"/>
        </w:rPr>
        <w:t xml:space="preserve"> </w:t>
      </w:r>
      <w:r w:rsidR="00C160CC">
        <w:rPr>
          <w:szCs w:val="24"/>
        </w:rPr>
        <w:t>201</w:t>
      </w:r>
      <w:r w:rsidR="004A795B">
        <w:rPr>
          <w:szCs w:val="24"/>
        </w:rPr>
        <w:t>9</w:t>
      </w:r>
      <w:r w:rsidR="00A57EE0">
        <w:rPr>
          <w:szCs w:val="24"/>
        </w:rPr>
        <w:t xml:space="preserve"> </w:t>
      </w:r>
      <w:r w:rsidR="00526CC1">
        <w:rPr>
          <w:szCs w:val="24"/>
        </w:rPr>
        <w:t>года</w:t>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t>№</w:t>
      </w:r>
      <w:r w:rsidR="004D4601">
        <w:rPr>
          <w:szCs w:val="24"/>
        </w:rPr>
        <w:t xml:space="preserve"> 4</w:t>
      </w:r>
    </w:p>
    <w:p w:rsidR="006972AF" w:rsidRDefault="006972AF">
      <w:pPr>
        <w:rPr>
          <w:sz w:val="28"/>
          <w:szCs w:val="28"/>
        </w:rPr>
      </w:pPr>
    </w:p>
    <w:p w:rsidR="00665A4D" w:rsidRPr="00526CC1" w:rsidRDefault="00665A4D" w:rsidP="00665A4D">
      <w:pPr>
        <w:pStyle w:val="5"/>
        <w:jc w:val="center"/>
        <w:rPr>
          <w:sz w:val="26"/>
          <w:szCs w:val="26"/>
        </w:rPr>
      </w:pPr>
      <w:r w:rsidRPr="00526CC1">
        <w:rPr>
          <w:sz w:val="26"/>
          <w:szCs w:val="26"/>
        </w:rPr>
        <w:t>ПРИКАЗ</w:t>
      </w:r>
    </w:p>
    <w:p w:rsidR="00665A4D" w:rsidRPr="00526CC1" w:rsidRDefault="00665A4D" w:rsidP="00665A4D">
      <w:pPr>
        <w:ind w:right="-567"/>
        <w:jc w:val="center"/>
        <w:rPr>
          <w:sz w:val="26"/>
          <w:szCs w:val="26"/>
        </w:rPr>
      </w:pPr>
    </w:p>
    <w:p w:rsidR="00665A4D" w:rsidRPr="00526CC1" w:rsidRDefault="00665A4D" w:rsidP="00665A4D">
      <w:pPr>
        <w:ind w:right="56"/>
        <w:jc w:val="center"/>
        <w:rPr>
          <w:b/>
          <w:sz w:val="26"/>
          <w:szCs w:val="26"/>
        </w:rPr>
      </w:pPr>
      <w:r w:rsidRPr="00526CC1">
        <w:rPr>
          <w:b/>
          <w:sz w:val="26"/>
          <w:szCs w:val="26"/>
        </w:rPr>
        <w:t>О сроках предоставления месячной</w:t>
      </w:r>
      <w:r w:rsidR="008B564C" w:rsidRPr="00526CC1">
        <w:rPr>
          <w:b/>
          <w:sz w:val="26"/>
          <w:szCs w:val="26"/>
        </w:rPr>
        <w:t xml:space="preserve"> и</w:t>
      </w:r>
      <w:r w:rsidRPr="00526CC1">
        <w:rPr>
          <w:b/>
          <w:sz w:val="26"/>
          <w:szCs w:val="26"/>
        </w:rPr>
        <w:t xml:space="preserve"> квартальной бюджетной отчетности об исполнении бюджета </w:t>
      </w:r>
      <w:r w:rsidR="00321083" w:rsidRPr="00526CC1">
        <w:rPr>
          <w:b/>
          <w:sz w:val="26"/>
          <w:szCs w:val="26"/>
        </w:rPr>
        <w:t xml:space="preserve">Березовского района </w:t>
      </w:r>
      <w:r w:rsidRPr="00526CC1">
        <w:rPr>
          <w:b/>
          <w:sz w:val="26"/>
          <w:szCs w:val="26"/>
        </w:rPr>
        <w:t xml:space="preserve">и сводной бухгалтерской отчетности бюджетных </w:t>
      </w:r>
      <w:r w:rsidR="00321083" w:rsidRPr="00526CC1">
        <w:rPr>
          <w:b/>
          <w:sz w:val="26"/>
          <w:szCs w:val="26"/>
        </w:rPr>
        <w:t xml:space="preserve">и автономных </w:t>
      </w:r>
      <w:r w:rsidRPr="00526CC1">
        <w:rPr>
          <w:b/>
          <w:sz w:val="26"/>
          <w:szCs w:val="26"/>
        </w:rPr>
        <w:t>учреждений</w:t>
      </w:r>
      <w:r w:rsidR="00321083" w:rsidRPr="00526CC1">
        <w:rPr>
          <w:b/>
          <w:sz w:val="26"/>
          <w:szCs w:val="26"/>
        </w:rPr>
        <w:t xml:space="preserve"> </w:t>
      </w:r>
      <w:r w:rsidRPr="00526CC1">
        <w:rPr>
          <w:b/>
          <w:sz w:val="26"/>
          <w:szCs w:val="26"/>
        </w:rPr>
        <w:t>в 201</w:t>
      </w:r>
      <w:r w:rsidR="004A795B">
        <w:rPr>
          <w:b/>
          <w:sz w:val="26"/>
          <w:szCs w:val="26"/>
        </w:rPr>
        <w:t>9</w:t>
      </w:r>
      <w:r w:rsidRPr="00526CC1">
        <w:rPr>
          <w:b/>
          <w:sz w:val="26"/>
          <w:szCs w:val="26"/>
        </w:rPr>
        <w:t xml:space="preserve"> году</w:t>
      </w:r>
    </w:p>
    <w:p w:rsidR="00665A4D" w:rsidRPr="00526CC1" w:rsidRDefault="00665A4D" w:rsidP="00665A4D">
      <w:pPr>
        <w:jc w:val="center"/>
        <w:rPr>
          <w:sz w:val="26"/>
          <w:szCs w:val="26"/>
        </w:rPr>
      </w:pPr>
    </w:p>
    <w:p w:rsidR="00665A4D" w:rsidRPr="00526CC1" w:rsidRDefault="00321083" w:rsidP="000372C3">
      <w:pPr>
        <w:ind w:firstLine="709"/>
        <w:jc w:val="both"/>
        <w:rPr>
          <w:sz w:val="26"/>
          <w:szCs w:val="26"/>
        </w:rPr>
      </w:pPr>
      <w:r w:rsidRPr="00526CC1">
        <w:rPr>
          <w:sz w:val="26"/>
          <w:szCs w:val="26"/>
        </w:rPr>
        <w:t xml:space="preserve">В соответствии с </w:t>
      </w:r>
      <w:r w:rsidR="00665A4D" w:rsidRPr="00526CC1">
        <w:rPr>
          <w:sz w:val="26"/>
          <w:szCs w:val="26"/>
        </w:rPr>
        <w:t xml:space="preserve">приказом Комитета по финансам администрации Березовского района от </w:t>
      </w:r>
      <w:r w:rsidRPr="00526CC1">
        <w:rPr>
          <w:sz w:val="26"/>
          <w:szCs w:val="26"/>
        </w:rPr>
        <w:t>1</w:t>
      </w:r>
      <w:r w:rsidR="00F316EE">
        <w:rPr>
          <w:sz w:val="26"/>
          <w:szCs w:val="26"/>
        </w:rPr>
        <w:t>7</w:t>
      </w:r>
      <w:r w:rsidR="00665A4D" w:rsidRPr="00526CC1">
        <w:rPr>
          <w:sz w:val="26"/>
          <w:szCs w:val="26"/>
        </w:rPr>
        <w:t>.</w:t>
      </w:r>
      <w:r w:rsidR="00F316EE">
        <w:rPr>
          <w:sz w:val="26"/>
          <w:szCs w:val="26"/>
        </w:rPr>
        <w:t>05</w:t>
      </w:r>
      <w:r w:rsidRPr="00526CC1">
        <w:rPr>
          <w:sz w:val="26"/>
          <w:szCs w:val="26"/>
        </w:rPr>
        <w:t>.201</w:t>
      </w:r>
      <w:r w:rsidR="00F316EE">
        <w:rPr>
          <w:sz w:val="26"/>
          <w:szCs w:val="26"/>
        </w:rPr>
        <w:t xml:space="preserve">8 </w:t>
      </w:r>
      <w:r w:rsidRPr="00526CC1">
        <w:rPr>
          <w:sz w:val="26"/>
          <w:szCs w:val="26"/>
        </w:rPr>
        <w:t xml:space="preserve">г. № </w:t>
      </w:r>
      <w:r w:rsidR="00F316EE">
        <w:rPr>
          <w:sz w:val="26"/>
          <w:szCs w:val="26"/>
        </w:rPr>
        <w:t>26</w:t>
      </w:r>
      <w:r w:rsidR="00665A4D" w:rsidRPr="00526CC1">
        <w:rPr>
          <w:sz w:val="26"/>
          <w:szCs w:val="26"/>
        </w:rPr>
        <w:t xml:space="preserve"> «О порядке составления и представления бюджетной и бухгалтерской отчетностей», приказом Департамента финансов Ханты-Мансийского автономного округа – </w:t>
      </w:r>
      <w:proofErr w:type="spellStart"/>
      <w:r w:rsidR="00665A4D" w:rsidRPr="00526CC1">
        <w:rPr>
          <w:sz w:val="26"/>
          <w:szCs w:val="26"/>
        </w:rPr>
        <w:t>Югры</w:t>
      </w:r>
      <w:proofErr w:type="spellEnd"/>
      <w:r w:rsidR="00665A4D" w:rsidRPr="00526CC1">
        <w:rPr>
          <w:sz w:val="26"/>
          <w:szCs w:val="26"/>
        </w:rPr>
        <w:t xml:space="preserve"> от </w:t>
      </w:r>
      <w:r w:rsidR="00F316EE">
        <w:rPr>
          <w:sz w:val="26"/>
          <w:szCs w:val="26"/>
        </w:rPr>
        <w:t>11</w:t>
      </w:r>
      <w:r w:rsidR="00665A4D" w:rsidRPr="00526CC1">
        <w:rPr>
          <w:sz w:val="26"/>
          <w:szCs w:val="26"/>
        </w:rPr>
        <w:t>.0</w:t>
      </w:r>
      <w:r w:rsidR="00F316EE">
        <w:rPr>
          <w:sz w:val="26"/>
          <w:szCs w:val="26"/>
        </w:rPr>
        <w:t>1</w:t>
      </w:r>
      <w:r w:rsidR="00665A4D" w:rsidRPr="00526CC1">
        <w:rPr>
          <w:sz w:val="26"/>
          <w:szCs w:val="26"/>
        </w:rPr>
        <w:t>.201</w:t>
      </w:r>
      <w:r w:rsidR="00F316EE">
        <w:rPr>
          <w:sz w:val="26"/>
          <w:szCs w:val="26"/>
        </w:rPr>
        <w:t>9</w:t>
      </w:r>
      <w:r w:rsidR="00665A4D" w:rsidRPr="00526CC1">
        <w:rPr>
          <w:sz w:val="26"/>
          <w:szCs w:val="26"/>
        </w:rPr>
        <w:t>г. №</w:t>
      </w:r>
      <w:r w:rsidR="00F316EE">
        <w:rPr>
          <w:sz w:val="26"/>
          <w:szCs w:val="26"/>
        </w:rPr>
        <w:t>2</w:t>
      </w:r>
      <w:r w:rsidR="00665A4D" w:rsidRPr="00526CC1">
        <w:rPr>
          <w:sz w:val="26"/>
          <w:szCs w:val="26"/>
        </w:rPr>
        <w:t>-о</w:t>
      </w:r>
      <w:r w:rsidR="00665A4D" w:rsidRPr="00526CC1">
        <w:rPr>
          <w:b/>
          <w:sz w:val="26"/>
          <w:szCs w:val="26"/>
        </w:rPr>
        <w:t xml:space="preserve"> «</w:t>
      </w:r>
      <w:r w:rsidR="00665A4D" w:rsidRPr="00526CC1">
        <w:rPr>
          <w:sz w:val="26"/>
          <w:szCs w:val="26"/>
        </w:rPr>
        <w:t xml:space="preserve">О сроках предоставления месячной, квартальной бюджетной отчетности об исполнении бюджетов городских округов и консолидированных бюджетов муниципальных районов Ханты-Мансийского автономного округа – </w:t>
      </w:r>
      <w:proofErr w:type="spellStart"/>
      <w:r w:rsidR="00665A4D" w:rsidRPr="00526CC1">
        <w:rPr>
          <w:sz w:val="26"/>
          <w:szCs w:val="26"/>
        </w:rPr>
        <w:t>Югры</w:t>
      </w:r>
      <w:proofErr w:type="spellEnd"/>
      <w:r w:rsidR="00665A4D" w:rsidRPr="00526CC1">
        <w:rPr>
          <w:sz w:val="26"/>
          <w:szCs w:val="26"/>
        </w:rPr>
        <w:t xml:space="preserve"> и сводной бухгалтерской отчетности муниципальных бюджетных и автономных учреждени</w:t>
      </w:r>
      <w:r w:rsidR="000372C3" w:rsidRPr="00526CC1">
        <w:rPr>
          <w:sz w:val="26"/>
          <w:szCs w:val="26"/>
        </w:rPr>
        <w:t>й</w:t>
      </w:r>
      <w:r w:rsidR="00665A4D" w:rsidRPr="00526CC1">
        <w:rPr>
          <w:sz w:val="26"/>
          <w:szCs w:val="26"/>
        </w:rPr>
        <w:t xml:space="preserve"> в 201</w:t>
      </w:r>
      <w:r w:rsidR="00F316EE">
        <w:rPr>
          <w:sz w:val="26"/>
          <w:szCs w:val="26"/>
        </w:rPr>
        <w:t>9</w:t>
      </w:r>
      <w:r w:rsidR="00665A4D" w:rsidRPr="00526CC1">
        <w:rPr>
          <w:sz w:val="26"/>
          <w:szCs w:val="26"/>
        </w:rPr>
        <w:t xml:space="preserve"> году</w:t>
      </w:r>
      <w:r w:rsidR="000372C3" w:rsidRPr="00526CC1">
        <w:rPr>
          <w:sz w:val="26"/>
          <w:szCs w:val="26"/>
        </w:rPr>
        <w:t>»</w:t>
      </w:r>
      <w:r w:rsidR="00665A4D" w:rsidRPr="00526CC1">
        <w:rPr>
          <w:sz w:val="26"/>
          <w:szCs w:val="26"/>
        </w:rPr>
        <w:t xml:space="preserve"> </w:t>
      </w:r>
      <w:proofErr w:type="spellStart"/>
      <w:proofErr w:type="gramStart"/>
      <w:r w:rsidR="00665A4D" w:rsidRPr="00526CC1">
        <w:rPr>
          <w:sz w:val="26"/>
          <w:szCs w:val="26"/>
        </w:rPr>
        <w:t>п</w:t>
      </w:r>
      <w:proofErr w:type="spellEnd"/>
      <w:proofErr w:type="gramEnd"/>
      <w:r w:rsidR="00665A4D" w:rsidRPr="00526CC1">
        <w:rPr>
          <w:sz w:val="26"/>
          <w:szCs w:val="26"/>
        </w:rPr>
        <w:t xml:space="preserve"> </w:t>
      </w:r>
      <w:proofErr w:type="spellStart"/>
      <w:r w:rsidR="00665A4D" w:rsidRPr="00526CC1">
        <w:rPr>
          <w:sz w:val="26"/>
          <w:szCs w:val="26"/>
        </w:rPr>
        <w:t>р</w:t>
      </w:r>
      <w:proofErr w:type="spellEnd"/>
      <w:r w:rsidR="00665A4D" w:rsidRPr="00526CC1">
        <w:rPr>
          <w:sz w:val="26"/>
          <w:szCs w:val="26"/>
        </w:rPr>
        <w:t xml:space="preserve"> и к а </w:t>
      </w:r>
      <w:proofErr w:type="spellStart"/>
      <w:r w:rsidR="00665A4D" w:rsidRPr="00526CC1">
        <w:rPr>
          <w:sz w:val="26"/>
          <w:szCs w:val="26"/>
        </w:rPr>
        <w:t>з</w:t>
      </w:r>
      <w:proofErr w:type="spellEnd"/>
      <w:r w:rsidR="00665A4D" w:rsidRPr="00526CC1">
        <w:rPr>
          <w:sz w:val="26"/>
          <w:szCs w:val="26"/>
        </w:rPr>
        <w:t xml:space="preserve"> </w:t>
      </w:r>
      <w:proofErr w:type="spellStart"/>
      <w:r w:rsidR="00665A4D" w:rsidRPr="00526CC1">
        <w:rPr>
          <w:sz w:val="26"/>
          <w:szCs w:val="26"/>
        </w:rPr>
        <w:t>ы</w:t>
      </w:r>
      <w:proofErr w:type="spellEnd"/>
      <w:r w:rsidR="00665A4D" w:rsidRPr="00526CC1">
        <w:rPr>
          <w:sz w:val="26"/>
          <w:szCs w:val="26"/>
        </w:rPr>
        <w:t xml:space="preserve"> в а ю:</w:t>
      </w:r>
    </w:p>
    <w:p w:rsidR="00665A4D" w:rsidRPr="00526CC1" w:rsidRDefault="00665A4D" w:rsidP="00665A4D">
      <w:pPr>
        <w:numPr>
          <w:ilvl w:val="0"/>
          <w:numId w:val="3"/>
        </w:numPr>
        <w:ind w:left="0" w:firstLine="426"/>
        <w:jc w:val="both"/>
        <w:rPr>
          <w:sz w:val="26"/>
          <w:szCs w:val="26"/>
        </w:rPr>
      </w:pPr>
      <w:proofErr w:type="gramStart"/>
      <w:r w:rsidRPr="00526CC1">
        <w:rPr>
          <w:sz w:val="26"/>
          <w:szCs w:val="26"/>
        </w:rPr>
        <w:t xml:space="preserve">Установить сроки </w:t>
      </w:r>
      <w:r w:rsidR="00DC6431" w:rsidRPr="00526CC1">
        <w:rPr>
          <w:sz w:val="26"/>
          <w:szCs w:val="26"/>
        </w:rPr>
        <w:t>представления бюджетной отчетности об исполнении бюджета Березовского района главными распорядителями, распорядителями, получателями средств бюджета Березовского района, главными администраторами источников финансирования дефицита бюджета Березовского района, главными администраторами доходов бюджета  Березовского района, бюджетной отчетности об исполнении бюджетов городских и сельских поселений  Березовского района,</w:t>
      </w:r>
      <w:r w:rsidRPr="00526CC1">
        <w:rPr>
          <w:sz w:val="26"/>
          <w:szCs w:val="26"/>
        </w:rPr>
        <w:t xml:space="preserve"> </w:t>
      </w:r>
      <w:r w:rsidR="00251FA8" w:rsidRPr="00526CC1">
        <w:rPr>
          <w:sz w:val="26"/>
          <w:szCs w:val="26"/>
        </w:rPr>
        <w:t>квартальной бухгалтерской отчетности для бюджетных и автономных учреждений Березовского района</w:t>
      </w:r>
      <w:r w:rsidRPr="00526CC1">
        <w:rPr>
          <w:sz w:val="26"/>
          <w:szCs w:val="26"/>
        </w:rPr>
        <w:t xml:space="preserve"> согласно приложению</w:t>
      </w:r>
      <w:r w:rsidR="000372C3" w:rsidRPr="00526CC1">
        <w:rPr>
          <w:sz w:val="26"/>
          <w:szCs w:val="26"/>
        </w:rPr>
        <w:t xml:space="preserve"> </w:t>
      </w:r>
      <w:r w:rsidRPr="00526CC1">
        <w:rPr>
          <w:sz w:val="26"/>
          <w:szCs w:val="26"/>
        </w:rPr>
        <w:t>к настоящему приказу.</w:t>
      </w:r>
      <w:proofErr w:type="gramEnd"/>
    </w:p>
    <w:p w:rsidR="00665A4D" w:rsidRDefault="00665A4D" w:rsidP="00665A4D">
      <w:pPr>
        <w:numPr>
          <w:ilvl w:val="0"/>
          <w:numId w:val="3"/>
        </w:numPr>
        <w:ind w:left="0" w:firstLine="426"/>
        <w:jc w:val="both"/>
        <w:rPr>
          <w:sz w:val="26"/>
          <w:szCs w:val="26"/>
        </w:rPr>
      </w:pPr>
      <w:r w:rsidRPr="00526CC1">
        <w:rPr>
          <w:sz w:val="26"/>
          <w:szCs w:val="26"/>
        </w:rPr>
        <w:t>Настоящий приказ вступает в силу после подписания и распространяется на правоотношения</w:t>
      </w:r>
      <w:r w:rsidR="00DC6431" w:rsidRPr="00526CC1">
        <w:rPr>
          <w:sz w:val="26"/>
          <w:szCs w:val="26"/>
        </w:rPr>
        <w:t>,</w:t>
      </w:r>
      <w:r w:rsidRPr="00526CC1">
        <w:rPr>
          <w:sz w:val="26"/>
          <w:szCs w:val="26"/>
        </w:rPr>
        <w:t xml:space="preserve"> возникшие с 01.0</w:t>
      </w:r>
      <w:r w:rsidR="00DC6431" w:rsidRPr="00526CC1">
        <w:rPr>
          <w:sz w:val="26"/>
          <w:szCs w:val="26"/>
        </w:rPr>
        <w:t>1</w:t>
      </w:r>
      <w:r w:rsidRPr="00526CC1">
        <w:rPr>
          <w:sz w:val="26"/>
          <w:szCs w:val="26"/>
        </w:rPr>
        <w:t>.201</w:t>
      </w:r>
      <w:r w:rsidR="00F316EE">
        <w:rPr>
          <w:sz w:val="26"/>
          <w:szCs w:val="26"/>
        </w:rPr>
        <w:t>9</w:t>
      </w:r>
      <w:r w:rsidRPr="00526CC1">
        <w:rPr>
          <w:sz w:val="26"/>
          <w:szCs w:val="26"/>
        </w:rPr>
        <w:t xml:space="preserve"> г. </w:t>
      </w:r>
    </w:p>
    <w:p w:rsidR="00F316EE" w:rsidRPr="00526CC1" w:rsidRDefault="00F316EE" w:rsidP="00665A4D">
      <w:pPr>
        <w:numPr>
          <w:ilvl w:val="0"/>
          <w:numId w:val="3"/>
        </w:numPr>
        <w:ind w:left="0" w:firstLine="426"/>
        <w:jc w:val="both"/>
        <w:rPr>
          <w:sz w:val="26"/>
          <w:szCs w:val="26"/>
        </w:rPr>
      </w:pPr>
      <w:r>
        <w:rPr>
          <w:sz w:val="26"/>
          <w:szCs w:val="26"/>
        </w:rPr>
        <w:t xml:space="preserve">Контроль над исполнением настоящего приказа возложить на заведующего отделом учета и отчетности Морозову Марию Александровну. </w:t>
      </w:r>
    </w:p>
    <w:p w:rsidR="00DC6431" w:rsidRPr="00526CC1" w:rsidRDefault="00DC6431" w:rsidP="00DC6431">
      <w:pPr>
        <w:jc w:val="both"/>
        <w:rPr>
          <w:sz w:val="26"/>
          <w:szCs w:val="26"/>
        </w:rPr>
      </w:pPr>
    </w:p>
    <w:p w:rsidR="00F316EE" w:rsidRDefault="00F316EE" w:rsidP="00665A4D">
      <w:pPr>
        <w:rPr>
          <w:sz w:val="26"/>
          <w:szCs w:val="26"/>
        </w:rPr>
      </w:pPr>
      <w:r>
        <w:rPr>
          <w:sz w:val="26"/>
          <w:szCs w:val="26"/>
        </w:rPr>
        <w:t>Заместитель главы Березовского района</w:t>
      </w:r>
    </w:p>
    <w:p w:rsidR="006756CF" w:rsidRPr="00526CC1" w:rsidRDefault="00DC6431" w:rsidP="00665A4D">
      <w:pPr>
        <w:rPr>
          <w:sz w:val="26"/>
          <w:szCs w:val="26"/>
        </w:rPr>
      </w:pPr>
      <w:r w:rsidRPr="00526CC1">
        <w:rPr>
          <w:sz w:val="26"/>
          <w:szCs w:val="26"/>
        </w:rPr>
        <w:t>П</w:t>
      </w:r>
      <w:r w:rsidR="00665A4D" w:rsidRPr="00526CC1">
        <w:rPr>
          <w:sz w:val="26"/>
          <w:szCs w:val="26"/>
        </w:rPr>
        <w:t>редседател</w:t>
      </w:r>
      <w:r w:rsidRPr="00526CC1">
        <w:rPr>
          <w:sz w:val="26"/>
          <w:szCs w:val="26"/>
        </w:rPr>
        <w:t>ь</w:t>
      </w:r>
      <w:r w:rsidR="00665A4D" w:rsidRPr="00526CC1">
        <w:rPr>
          <w:sz w:val="26"/>
          <w:szCs w:val="26"/>
        </w:rPr>
        <w:t xml:space="preserve"> Комитета </w:t>
      </w:r>
      <w:r w:rsidR="00677C4C" w:rsidRPr="00526CC1">
        <w:rPr>
          <w:sz w:val="26"/>
          <w:szCs w:val="26"/>
        </w:rPr>
        <w:t xml:space="preserve">                                                                                       </w:t>
      </w:r>
      <w:r w:rsidRPr="00526CC1">
        <w:rPr>
          <w:sz w:val="26"/>
          <w:szCs w:val="26"/>
        </w:rPr>
        <w:t xml:space="preserve">С.В. </w:t>
      </w:r>
      <w:proofErr w:type="spellStart"/>
      <w:r w:rsidRPr="00526CC1">
        <w:rPr>
          <w:sz w:val="26"/>
          <w:szCs w:val="26"/>
        </w:rPr>
        <w:t>Ушарова</w:t>
      </w:r>
      <w:proofErr w:type="spellEnd"/>
    </w:p>
    <w:p w:rsidR="00665A4D" w:rsidRPr="00526CC1" w:rsidRDefault="00665A4D" w:rsidP="00665A4D">
      <w:pPr>
        <w:rPr>
          <w:iCs/>
          <w:sz w:val="26"/>
          <w:szCs w:val="26"/>
        </w:rPr>
      </w:pPr>
      <w:r w:rsidRPr="00526CC1">
        <w:rPr>
          <w:iCs/>
          <w:sz w:val="26"/>
          <w:szCs w:val="26"/>
        </w:rPr>
        <w:t xml:space="preserve"> </w:t>
      </w:r>
    </w:p>
    <w:p w:rsidR="00665A4D" w:rsidRDefault="00665A4D" w:rsidP="00665A4D">
      <w:pPr>
        <w:jc w:val="right"/>
      </w:pPr>
    </w:p>
    <w:p w:rsidR="00526CC1" w:rsidRDefault="00526CC1" w:rsidP="00665A4D">
      <w:pPr>
        <w:jc w:val="right"/>
      </w:pPr>
    </w:p>
    <w:p w:rsidR="00251FA8" w:rsidRDefault="00251FA8" w:rsidP="00665A4D">
      <w:pPr>
        <w:jc w:val="right"/>
      </w:pPr>
    </w:p>
    <w:p w:rsidR="00550884" w:rsidRDefault="00550884" w:rsidP="00665A4D">
      <w:pPr>
        <w:jc w:val="right"/>
      </w:pPr>
    </w:p>
    <w:p w:rsidR="00550884" w:rsidRDefault="00550884" w:rsidP="00665A4D">
      <w:pPr>
        <w:jc w:val="right"/>
      </w:pPr>
    </w:p>
    <w:p w:rsidR="00665A4D" w:rsidRPr="006B212D" w:rsidRDefault="00665A4D" w:rsidP="00665A4D">
      <w:pPr>
        <w:jc w:val="right"/>
      </w:pPr>
      <w:r w:rsidRPr="006B212D">
        <w:lastRenderedPageBreak/>
        <w:t>Приложение</w:t>
      </w:r>
      <w:r>
        <w:t xml:space="preserve"> </w:t>
      </w:r>
    </w:p>
    <w:p w:rsidR="009714F4" w:rsidRDefault="00665A4D" w:rsidP="00665A4D">
      <w:pPr>
        <w:ind w:firstLine="708"/>
        <w:jc w:val="right"/>
      </w:pPr>
      <w:r w:rsidRPr="006B212D">
        <w:t>к приказу</w:t>
      </w:r>
      <w:r>
        <w:t xml:space="preserve"> Комитета по финансам</w:t>
      </w:r>
    </w:p>
    <w:p w:rsidR="00665A4D" w:rsidRDefault="009714F4" w:rsidP="00665A4D">
      <w:pPr>
        <w:ind w:firstLine="708"/>
        <w:jc w:val="right"/>
      </w:pPr>
      <w:r>
        <w:t>администрации Березовского района</w:t>
      </w:r>
      <w:r w:rsidR="00665A4D" w:rsidRPr="006B212D">
        <w:t xml:space="preserve"> </w:t>
      </w:r>
    </w:p>
    <w:p w:rsidR="00665A4D" w:rsidRPr="009B15F7" w:rsidRDefault="00665A4D" w:rsidP="00665A4D">
      <w:pPr>
        <w:ind w:firstLine="708"/>
        <w:jc w:val="right"/>
      </w:pPr>
      <w:r w:rsidRPr="006B212D">
        <w:t>от</w:t>
      </w:r>
      <w:r w:rsidR="00A24456">
        <w:t xml:space="preserve"> </w:t>
      </w:r>
      <w:r w:rsidR="006756CF">
        <w:t xml:space="preserve"> </w:t>
      </w:r>
      <w:r w:rsidR="00F316EE">
        <w:t>06</w:t>
      </w:r>
      <w:r w:rsidR="0000167B">
        <w:t>.0</w:t>
      </w:r>
      <w:r w:rsidR="00F316EE">
        <w:t>2</w:t>
      </w:r>
      <w:r w:rsidR="0000167B">
        <w:t>.201</w:t>
      </w:r>
      <w:r w:rsidR="00F316EE">
        <w:t>9</w:t>
      </w:r>
      <w:r>
        <w:t xml:space="preserve"> </w:t>
      </w:r>
      <w:r w:rsidRPr="006B212D">
        <w:t>г</w:t>
      </w:r>
      <w:r>
        <w:t xml:space="preserve">ода </w:t>
      </w:r>
      <w:r w:rsidRPr="006B212D">
        <w:t xml:space="preserve"> №</w:t>
      </w:r>
      <w:r w:rsidR="006756CF">
        <w:t xml:space="preserve"> </w:t>
      </w:r>
      <w:r w:rsidR="00A24456">
        <w:t>4</w:t>
      </w:r>
      <w:r w:rsidRPr="006B212D">
        <w:t xml:space="preserve"> </w:t>
      </w:r>
      <w:r w:rsidRPr="009B15F7">
        <w:t xml:space="preserve"> </w:t>
      </w:r>
    </w:p>
    <w:p w:rsidR="00665A4D" w:rsidRPr="009B15F7" w:rsidRDefault="00665A4D" w:rsidP="00665A4D">
      <w:pPr>
        <w:jc w:val="right"/>
        <w:rPr>
          <w:sz w:val="22"/>
          <w:szCs w:val="22"/>
        </w:rPr>
      </w:pPr>
    </w:p>
    <w:p w:rsidR="008B564C" w:rsidRDefault="008B564C" w:rsidP="008B564C">
      <w:pPr>
        <w:jc w:val="right"/>
      </w:pPr>
    </w:p>
    <w:p w:rsidR="008B564C" w:rsidRPr="0059525A" w:rsidRDefault="00550884" w:rsidP="00550884">
      <w:pPr>
        <w:jc w:val="center"/>
        <w:rPr>
          <w:sz w:val="26"/>
          <w:szCs w:val="26"/>
        </w:rPr>
      </w:pPr>
      <w:proofErr w:type="gramStart"/>
      <w:r w:rsidRPr="0059525A">
        <w:rPr>
          <w:sz w:val="26"/>
          <w:szCs w:val="26"/>
        </w:rPr>
        <w:t xml:space="preserve">Сроки представления бюджетной отчетности об исполнении бюджета </w:t>
      </w:r>
      <w:r w:rsidR="00D8383B" w:rsidRPr="0059525A">
        <w:rPr>
          <w:sz w:val="26"/>
          <w:szCs w:val="26"/>
        </w:rPr>
        <w:t>Б</w:t>
      </w:r>
      <w:r w:rsidRPr="0059525A">
        <w:rPr>
          <w:sz w:val="26"/>
          <w:szCs w:val="26"/>
        </w:rPr>
        <w:t xml:space="preserve">ерезовского района главными распорядителями, распорядителями, </w:t>
      </w:r>
      <w:r w:rsidR="00D8383B" w:rsidRPr="0059525A">
        <w:rPr>
          <w:sz w:val="26"/>
          <w:szCs w:val="26"/>
        </w:rPr>
        <w:t>п</w:t>
      </w:r>
      <w:r w:rsidRPr="0059525A">
        <w:rPr>
          <w:sz w:val="26"/>
          <w:szCs w:val="26"/>
        </w:rPr>
        <w:t xml:space="preserve">олучателями средств бюджета Березовского района, главными </w:t>
      </w:r>
      <w:r w:rsidR="00D8383B" w:rsidRPr="0059525A">
        <w:rPr>
          <w:sz w:val="26"/>
          <w:szCs w:val="26"/>
        </w:rPr>
        <w:t>а</w:t>
      </w:r>
      <w:r w:rsidRPr="0059525A">
        <w:rPr>
          <w:sz w:val="26"/>
          <w:szCs w:val="26"/>
        </w:rPr>
        <w:t xml:space="preserve">дминистраторами источников финансирования дефицита бюджета </w:t>
      </w:r>
      <w:r w:rsidR="00D8383B" w:rsidRPr="0059525A">
        <w:rPr>
          <w:sz w:val="26"/>
          <w:szCs w:val="26"/>
        </w:rPr>
        <w:t>Б</w:t>
      </w:r>
      <w:r w:rsidRPr="0059525A">
        <w:rPr>
          <w:sz w:val="26"/>
          <w:szCs w:val="26"/>
        </w:rPr>
        <w:t>ерезовского района, главными администраторами доходов бюджета Березовского района, бюджетной отчетности об исполнении бюджетов городских и сельских поселений  Березовского района, квартальной бухгалтерской отчетности для бюджетных и автономных учреждений Березовского района в 2019 году</w:t>
      </w:r>
      <w:proofErr w:type="gramEnd"/>
    </w:p>
    <w:p w:rsidR="00550884" w:rsidRPr="001E4728" w:rsidRDefault="00550884" w:rsidP="00550884">
      <w:pPr>
        <w:jc w:val="center"/>
        <w:rPr>
          <w:sz w:val="26"/>
          <w:szCs w:val="26"/>
        </w:rPr>
      </w:pPr>
    </w:p>
    <w:p w:rsidR="00550884" w:rsidRPr="001E4728" w:rsidRDefault="00550884" w:rsidP="00550884">
      <w:pPr>
        <w:jc w:val="center"/>
        <w:rPr>
          <w:sz w:val="26"/>
          <w:szCs w:val="26"/>
        </w:rPr>
      </w:pPr>
    </w:p>
    <w:p w:rsidR="006972AF" w:rsidRPr="001E4728" w:rsidRDefault="00550884" w:rsidP="00550884">
      <w:pPr>
        <w:ind w:firstLine="540"/>
        <w:jc w:val="both"/>
        <w:rPr>
          <w:sz w:val="26"/>
          <w:szCs w:val="26"/>
        </w:rPr>
      </w:pPr>
      <w:r w:rsidRPr="001E4728">
        <w:rPr>
          <w:sz w:val="26"/>
          <w:szCs w:val="26"/>
        </w:rPr>
        <w:t xml:space="preserve">1. </w:t>
      </w:r>
      <w:proofErr w:type="gramStart"/>
      <w:r w:rsidRPr="001E4728">
        <w:rPr>
          <w:sz w:val="26"/>
          <w:szCs w:val="26"/>
        </w:rPr>
        <w:t>Установить сроки представления месячной, квартальной бюджетной отчетности об исполнении бюджета Березовского района главными распорядителями, распорядителями, получателями средс</w:t>
      </w:r>
      <w:r w:rsidR="00B75FD1" w:rsidRPr="001E4728">
        <w:rPr>
          <w:sz w:val="26"/>
          <w:szCs w:val="26"/>
        </w:rPr>
        <w:t>тв бюджета Березовского района,</w:t>
      </w:r>
      <w:r w:rsidRPr="001E4728">
        <w:rPr>
          <w:sz w:val="26"/>
          <w:szCs w:val="26"/>
        </w:rPr>
        <w:t xml:space="preserve"> бюджетной отчетности об исполнении бюджетов городских и сельских поселений  Березовского района – 6 число месяца, следующего за отчетным, за исключением следующих форм отчетности:</w:t>
      </w:r>
      <w:proofErr w:type="gramEnd"/>
    </w:p>
    <w:p w:rsidR="004D4601" w:rsidRPr="001E4728" w:rsidRDefault="005F0C2E" w:rsidP="004D4601">
      <w:pPr>
        <w:autoSpaceDE w:val="0"/>
        <w:autoSpaceDN w:val="0"/>
        <w:adjustRightInd w:val="0"/>
        <w:ind w:firstLine="540"/>
        <w:jc w:val="both"/>
        <w:rPr>
          <w:rFonts w:eastAsiaTheme="minorHAnsi"/>
          <w:sz w:val="26"/>
          <w:szCs w:val="26"/>
          <w:lang w:eastAsia="en-US"/>
        </w:rPr>
      </w:pPr>
      <w:r w:rsidRPr="001E4728">
        <w:rPr>
          <w:rFonts w:eastAsiaTheme="minorHAnsi"/>
          <w:sz w:val="26"/>
          <w:szCs w:val="26"/>
          <w:lang w:eastAsia="en-US"/>
        </w:rPr>
        <w:t xml:space="preserve">Отчет о бюджетных обязательствах </w:t>
      </w:r>
      <w:hyperlink r:id="rId7" w:history="1">
        <w:r w:rsidRPr="001E4728">
          <w:rPr>
            <w:rFonts w:eastAsiaTheme="minorHAnsi"/>
            <w:color w:val="000000" w:themeColor="text1"/>
            <w:sz w:val="26"/>
            <w:szCs w:val="26"/>
            <w:lang w:eastAsia="en-US"/>
          </w:rPr>
          <w:t>(ф. 0503128)</w:t>
        </w:r>
      </w:hyperlink>
      <w:r w:rsidR="004D4601" w:rsidRPr="001E4728">
        <w:rPr>
          <w:rFonts w:eastAsiaTheme="minorHAnsi"/>
          <w:color w:val="000000" w:themeColor="text1"/>
          <w:sz w:val="26"/>
          <w:szCs w:val="26"/>
          <w:lang w:eastAsia="en-US"/>
        </w:rPr>
        <w:t>,</w:t>
      </w:r>
      <w:r w:rsidR="004D4601" w:rsidRPr="001E4728">
        <w:rPr>
          <w:rFonts w:eastAsiaTheme="minorHAnsi"/>
          <w:sz w:val="26"/>
          <w:szCs w:val="26"/>
          <w:lang w:eastAsia="en-US"/>
        </w:rPr>
        <w:t xml:space="preserve"> </w:t>
      </w:r>
      <w:r w:rsidRPr="001E4728">
        <w:rPr>
          <w:rFonts w:eastAsiaTheme="minorHAnsi"/>
          <w:sz w:val="26"/>
          <w:szCs w:val="26"/>
          <w:lang w:eastAsia="en-US"/>
        </w:rPr>
        <w:t xml:space="preserve">Отчет о движении денежных средств </w:t>
      </w:r>
      <w:hyperlink r:id="rId8" w:history="1">
        <w:r w:rsidRPr="001E4728">
          <w:rPr>
            <w:rFonts w:eastAsiaTheme="minorHAnsi"/>
            <w:color w:val="000000" w:themeColor="text1"/>
            <w:sz w:val="26"/>
            <w:szCs w:val="26"/>
            <w:lang w:eastAsia="en-US"/>
          </w:rPr>
          <w:t>(ф. 0503123)</w:t>
        </w:r>
      </w:hyperlink>
      <w:r w:rsidR="004D4601" w:rsidRPr="001E4728">
        <w:rPr>
          <w:rFonts w:eastAsiaTheme="minorHAnsi"/>
          <w:color w:val="000000" w:themeColor="text1"/>
          <w:sz w:val="26"/>
          <w:szCs w:val="26"/>
          <w:lang w:eastAsia="en-US"/>
        </w:rPr>
        <w:t xml:space="preserve">, Сведения по дебиторской и кредиторской задолженности </w:t>
      </w:r>
      <w:hyperlink r:id="rId9" w:history="1">
        <w:r w:rsidR="004D4601" w:rsidRPr="001E4728">
          <w:rPr>
            <w:rFonts w:eastAsiaTheme="minorHAnsi"/>
            <w:color w:val="000000" w:themeColor="text1"/>
            <w:sz w:val="26"/>
            <w:szCs w:val="26"/>
            <w:lang w:eastAsia="en-US"/>
          </w:rPr>
          <w:t>(ф. 0503169)</w:t>
        </w:r>
      </w:hyperlink>
      <w:r w:rsidR="004D4601" w:rsidRPr="001E4728">
        <w:rPr>
          <w:rFonts w:eastAsiaTheme="minorHAnsi"/>
          <w:sz w:val="26"/>
          <w:szCs w:val="26"/>
          <w:lang w:eastAsia="en-US"/>
        </w:rPr>
        <w:t xml:space="preserve"> – 10 число месяца, следующего за отчетным кварталом. </w:t>
      </w:r>
    </w:p>
    <w:p w:rsidR="00B75FD1" w:rsidRPr="001E4728" w:rsidRDefault="00B75FD1" w:rsidP="004D4601">
      <w:pPr>
        <w:autoSpaceDE w:val="0"/>
        <w:autoSpaceDN w:val="0"/>
        <w:adjustRightInd w:val="0"/>
        <w:ind w:firstLine="540"/>
        <w:jc w:val="both"/>
        <w:rPr>
          <w:rFonts w:eastAsiaTheme="minorHAnsi"/>
          <w:sz w:val="26"/>
          <w:szCs w:val="26"/>
          <w:lang w:eastAsia="en-US"/>
        </w:rPr>
      </w:pPr>
    </w:p>
    <w:p w:rsidR="004D4601" w:rsidRPr="001E4728" w:rsidRDefault="004D4601" w:rsidP="004D4601">
      <w:pPr>
        <w:autoSpaceDE w:val="0"/>
        <w:autoSpaceDN w:val="0"/>
        <w:adjustRightInd w:val="0"/>
        <w:ind w:firstLine="540"/>
        <w:jc w:val="both"/>
        <w:rPr>
          <w:sz w:val="26"/>
          <w:szCs w:val="26"/>
        </w:rPr>
      </w:pPr>
      <w:r w:rsidRPr="001E4728">
        <w:rPr>
          <w:rFonts w:eastAsiaTheme="minorHAnsi"/>
          <w:sz w:val="26"/>
          <w:szCs w:val="26"/>
          <w:lang w:eastAsia="en-US"/>
        </w:rPr>
        <w:t xml:space="preserve">2. </w:t>
      </w:r>
      <w:proofErr w:type="gramStart"/>
      <w:r w:rsidRPr="001E4728">
        <w:rPr>
          <w:sz w:val="26"/>
          <w:szCs w:val="26"/>
        </w:rPr>
        <w:t xml:space="preserve">Установить сроки представления, бюджетной отчетности об исполнении бюджета Березовского района главными администраторами источников финансирования дефицита бюджета Березовского района, главными администраторами доходов бюджета  Березовского района </w:t>
      </w:r>
      <w:r w:rsidR="008727B3" w:rsidRPr="001E4728">
        <w:rPr>
          <w:sz w:val="26"/>
          <w:szCs w:val="26"/>
        </w:rPr>
        <w:t xml:space="preserve">месячной </w:t>
      </w:r>
      <w:r w:rsidRPr="001E4728">
        <w:rPr>
          <w:sz w:val="26"/>
          <w:szCs w:val="26"/>
        </w:rPr>
        <w:t>– 10 ч</w:t>
      </w:r>
      <w:r w:rsidR="008727B3" w:rsidRPr="001E4728">
        <w:rPr>
          <w:sz w:val="26"/>
          <w:szCs w:val="26"/>
        </w:rPr>
        <w:t xml:space="preserve">исло месяца, следующего за </w:t>
      </w:r>
      <w:r w:rsidR="00B75FD1" w:rsidRPr="001E4728">
        <w:rPr>
          <w:sz w:val="26"/>
          <w:szCs w:val="26"/>
        </w:rPr>
        <w:t>отчетным</w:t>
      </w:r>
      <w:r w:rsidR="008727B3" w:rsidRPr="001E4728">
        <w:rPr>
          <w:sz w:val="26"/>
          <w:szCs w:val="26"/>
        </w:rPr>
        <w:t>; квартальной – 15 число месяца,</w:t>
      </w:r>
      <w:r w:rsidRPr="001E4728">
        <w:rPr>
          <w:sz w:val="26"/>
          <w:szCs w:val="26"/>
        </w:rPr>
        <w:t xml:space="preserve"> следующего за отчетным периодом. </w:t>
      </w:r>
      <w:proofErr w:type="gramEnd"/>
    </w:p>
    <w:p w:rsidR="00B75FD1" w:rsidRPr="001E4728" w:rsidRDefault="00B75FD1" w:rsidP="004D4601">
      <w:pPr>
        <w:autoSpaceDE w:val="0"/>
        <w:autoSpaceDN w:val="0"/>
        <w:adjustRightInd w:val="0"/>
        <w:ind w:firstLine="540"/>
        <w:jc w:val="both"/>
        <w:rPr>
          <w:sz w:val="26"/>
          <w:szCs w:val="26"/>
        </w:rPr>
      </w:pPr>
    </w:p>
    <w:p w:rsidR="004D4601" w:rsidRPr="001E4728" w:rsidRDefault="004D4601" w:rsidP="004D4601">
      <w:pPr>
        <w:autoSpaceDE w:val="0"/>
        <w:autoSpaceDN w:val="0"/>
        <w:adjustRightInd w:val="0"/>
        <w:ind w:firstLine="540"/>
        <w:jc w:val="both"/>
        <w:rPr>
          <w:rFonts w:eastAsiaTheme="minorHAnsi"/>
          <w:sz w:val="26"/>
          <w:szCs w:val="26"/>
          <w:lang w:eastAsia="en-US"/>
        </w:rPr>
      </w:pPr>
      <w:r w:rsidRPr="001E4728">
        <w:rPr>
          <w:sz w:val="26"/>
          <w:szCs w:val="26"/>
        </w:rPr>
        <w:t xml:space="preserve">3. Установить сроки представления квартальной бухгалтерской отчетности для бюджетных и автономных учреждений Березовского района – </w:t>
      </w:r>
      <w:r w:rsidR="00BD3A01" w:rsidRPr="001E4728">
        <w:rPr>
          <w:sz w:val="26"/>
          <w:szCs w:val="26"/>
        </w:rPr>
        <w:t>9</w:t>
      </w:r>
      <w:r w:rsidRPr="001E4728">
        <w:rPr>
          <w:sz w:val="26"/>
          <w:szCs w:val="26"/>
        </w:rPr>
        <w:t xml:space="preserve"> число месяца, следующего за отчетным кварталом. </w:t>
      </w:r>
    </w:p>
    <w:p w:rsidR="00550884" w:rsidRPr="001E4728" w:rsidRDefault="00550884" w:rsidP="00550884">
      <w:pPr>
        <w:jc w:val="both"/>
        <w:rPr>
          <w:sz w:val="26"/>
          <w:szCs w:val="26"/>
        </w:rPr>
      </w:pPr>
    </w:p>
    <w:sectPr w:rsidR="00550884" w:rsidRPr="001E4728" w:rsidSect="000372C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3354"/>
    <w:multiLevelType w:val="hybridMultilevel"/>
    <w:tmpl w:val="A8F69AA0"/>
    <w:lvl w:ilvl="0" w:tplc="9BC8BAB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C25300"/>
    <w:multiLevelType w:val="hybridMultilevel"/>
    <w:tmpl w:val="D834ED1A"/>
    <w:lvl w:ilvl="0" w:tplc="3AE4C09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D106849"/>
    <w:multiLevelType w:val="hybridMultilevel"/>
    <w:tmpl w:val="B1DAA318"/>
    <w:lvl w:ilvl="0" w:tplc="BB9CD0D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72AF"/>
    <w:rsid w:val="0000167B"/>
    <w:rsid w:val="000372C3"/>
    <w:rsid w:val="00096D1A"/>
    <w:rsid w:val="000A3AA6"/>
    <w:rsid w:val="001E4728"/>
    <w:rsid w:val="00251FA8"/>
    <w:rsid w:val="00292187"/>
    <w:rsid w:val="00321083"/>
    <w:rsid w:val="003B49C8"/>
    <w:rsid w:val="00416B7F"/>
    <w:rsid w:val="00440D69"/>
    <w:rsid w:val="0044404D"/>
    <w:rsid w:val="004A795B"/>
    <w:rsid w:val="004D4601"/>
    <w:rsid w:val="004D5C57"/>
    <w:rsid w:val="00526CC1"/>
    <w:rsid w:val="005418AB"/>
    <w:rsid w:val="00550884"/>
    <w:rsid w:val="00562D4A"/>
    <w:rsid w:val="00570F97"/>
    <w:rsid w:val="0059525A"/>
    <w:rsid w:val="005E5CCA"/>
    <w:rsid w:val="005F0C2E"/>
    <w:rsid w:val="00603D7D"/>
    <w:rsid w:val="006074DB"/>
    <w:rsid w:val="00615AB4"/>
    <w:rsid w:val="00617F80"/>
    <w:rsid w:val="00665A4D"/>
    <w:rsid w:val="00670DCD"/>
    <w:rsid w:val="006756CF"/>
    <w:rsid w:val="0067779D"/>
    <w:rsid w:val="006778FB"/>
    <w:rsid w:val="00677C4C"/>
    <w:rsid w:val="006972AF"/>
    <w:rsid w:val="00760DCC"/>
    <w:rsid w:val="0078062D"/>
    <w:rsid w:val="008575B3"/>
    <w:rsid w:val="00866332"/>
    <w:rsid w:val="008727B3"/>
    <w:rsid w:val="008B564C"/>
    <w:rsid w:val="009714F4"/>
    <w:rsid w:val="00A24456"/>
    <w:rsid w:val="00A57EE0"/>
    <w:rsid w:val="00B31FF5"/>
    <w:rsid w:val="00B42004"/>
    <w:rsid w:val="00B75FD1"/>
    <w:rsid w:val="00BD3A01"/>
    <w:rsid w:val="00C1556C"/>
    <w:rsid w:val="00C160CC"/>
    <w:rsid w:val="00C96FC1"/>
    <w:rsid w:val="00CC3E01"/>
    <w:rsid w:val="00D8383B"/>
    <w:rsid w:val="00D84BD9"/>
    <w:rsid w:val="00DA060A"/>
    <w:rsid w:val="00DA2885"/>
    <w:rsid w:val="00DA2EBC"/>
    <w:rsid w:val="00DB58AF"/>
    <w:rsid w:val="00DC6431"/>
    <w:rsid w:val="00EF5B18"/>
    <w:rsid w:val="00F316EE"/>
    <w:rsid w:val="00F44369"/>
    <w:rsid w:val="00FB0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AF"/>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665A4D"/>
    <w:pPr>
      <w:keepNex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6972AF"/>
    <w:pPr>
      <w:widowControl w:val="0"/>
    </w:pPr>
    <w:rPr>
      <w:sz w:val="24"/>
    </w:rPr>
  </w:style>
  <w:style w:type="character" w:customStyle="1" w:styleId="a4">
    <w:name w:val="Текст концевой сноски Знак"/>
    <w:basedOn w:val="a0"/>
    <w:link w:val="a3"/>
    <w:semiHidden/>
    <w:rsid w:val="006972AF"/>
    <w:rPr>
      <w:rFonts w:ascii="Times New Roman" w:eastAsia="Times New Roman" w:hAnsi="Times New Roman" w:cs="Times New Roman"/>
      <w:sz w:val="24"/>
      <w:szCs w:val="20"/>
      <w:lang w:eastAsia="ru-RU"/>
    </w:rPr>
  </w:style>
  <w:style w:type="paragraph" w:styleId="a5">
    <w:name w:val="Body Text"/>
    <w:basedOn w:val="a"/>
    <w:link w:val="a6"/>
    <w:rsid w:val="006972AF"/>
    <w:pPr>
      <w:widowControl w:val="0"/>
      <w:suppressAutoHyphens/>
    </w:pPr>
    <w:rPr>
      <w:sz w:val="28"/>
    </w:rPr>
  </w:style>
  <w:style w:type="character" w:customStyle="1" w:styleId="a6">
    <w:name w:val="Основной текст Знак"/>
    <w:basedOn w:val="a0"/>
    <w:link w:val="a5"/>
    <w:rsid w:val="006972A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60DCC"/>
    <w:rPr>
      <w:rFonts w:ascii="Tahoma" w:hAnsi="Tahoma" w:cs="Tahoma"/>
      <w:sz w:val="16"/>
      <w:szCs w:val="16"/>
    </w:rPr>
  </w:style>
  <w:style w:type="character" w:customStyle="1" w:styleId="a8">
    <w:name w:val="Текст выноски Знак"/>
    <w:basedOn w:val="a0"/>
    <w:link w:val="a7"/>
    <w:uiPriority w:val="99"/>
    <w:semiHidden/>
    <w:rsid w:val="00760DCC"/>
    <w:rPr>
      <w:rFonts w:ascii="Tahoma" w:eastAsia="Times New Roman" w:hAnsi="Tahoma" w:cs="Tahoma"/>
      <w:sz w:val="16"/>
      <w:szCs w:val="16"/>
      <w:lang w:eastAsia="ru-RU"/>
    </w:rPr>
  </w:style>
  <w:style w:type="paragraph" w:styleId="a9">
    <w:name w:val="List Paragraph"/>
    <w:basedOn w:val="a"/>
    <w:uiPriority w:val="34"/>
    <w:qFormat/>
    <w:rsid w:val="00DA2EBC"/>
    <w:pPr>
      <w:ind w:left="720"/>
      <w:contextualSpacing/>
    </w:pPr>
  </w:style>
  <w:style w:type="character" w:customStyle="1" w:styleId="50">
    <w:name w:val="Заголовок 5 Знак"/>
    <w:basedOn w:val="a0"/>
    <w:link w:val="5"/>
    <w:rsid w:val="00665A4D"/>
    <w:rPr>
      <w:rFonts w:ascii="Times New Roman" w:eastAsia="Times New Roman" w:hAnsi="Times New Roman" w:cs="Times New Roman"/>
      <w:b/>
      <w:sz w:val="28"/>
      <w:szCs w:val="20"/>
      <w:lang w:eastAsia="ru-RU"/>
    </w:rPr>
  </w:style>
  <w:style w:type="paragraph" w:customStyle="1" w:styleId="ConsPlusNormal">
    <w:name w:val="ConsPlusNormal"/>
    <w:rsid w:val="00617F8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6089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585ED8D210A0CC34DA85992EDE8EBA1BE171D893579794973463383E0316C6586D29E2365FD5A34477F40B9292E87A08081761F5D24C7HFdCG" TargetMode="External"/><Relationship Id="rId3" Type="http://schemas.openxmlformats.org/officeDocument/2006/relationships/styles" Target="styles.xml"/><Relationship Id="rId7" Type="http://schemas.openxmlformats.org/officeDocument/2006/relationships/hyperlink" Target="consultantplus://offline/ref=3BBB3296277738A68FF7E174762DEFEFE5737747B845A72AB263C0605322CF3B409B1CCDE47617407A180121112FFAC6777477FF9D424DB42Fc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262C91D9772472A0283DAD067F0F16CCD4644EF32295B979C1FF31AC4694BC7737B55B4FD279A07AC7080FDE1467A9A580F2E977EFF6BF68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2F80-313A-41CD-8269-048B3EA3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god1</dc:creator>
  <cp:lastModifiedBy>1</cp:lastModifiedBy>
  <cp:revision>17</cp:revision>
  <cp:lastPrinted>2018-04-02T10:37:00Z</cp:lastPrinted>
  <dcterms:created xsi:type="dcterms:W3CDTF">2018-04-02T10:34:00Z</dcterms:created>
  <dcterms:modified xsi:type="dcterms:W3CDTF">2019-02-06T07:19:00Z</dcterms:modified>
</cp:coreProperties>
</file>