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A0" w:rsidRPr="00F31DA0" w:rsidRDefault="00F31DA0" w:rsidP="00F31DA0">
      <w:pPr>
        <w:widowControl/>
        <w:autoSpaceDE/>
        <w:autoSpaceDN/>
        <w:adjustRightInd/>
        <w:jc w:val="right"/>
        <w:outlineLvl w:val="2"/>
        <w:rPr>
          <w:bCs/>
          <w:sz w:val="28"/>
          <w:szCs w:val="24"/>
        </w:rPr>
      </w:pPr>
      <w:bookmarkStart w:id="0" w:name="_GoBack"/>
      <w:bookmarkEnd w:id="0"/>
      <w:r w:rsidRPr="00F31DA0">
        <w:rPr>
          <w:bCs/>
          <w:sz w:val="28"/>
          <w:szCs w:val="24"/>
        </w:rPr>
        <w:t>Приложение</w:t>
      </w:r>
    </w:p>
    <w:p w:rsidR="00F31DA0" w:rsidRPr="00F31DA0" w:rsidRDefault="00F31DA0" w:rsidP="00F31DA0">
      <w:pPr>
        <w:widowControl/>
        <w:autoSpaceDE/>
        <w:autoSpaceDN/>
        <w:adjustRightInd/>
        <w:jc w:val="right"/>
        <w:outlineLvl w:val="2"/>
        <w:rPr>
          <w:bCs/>
          <w:sz w:val="28"/>
          <w:szCs w:val="24"/>
        </w:rPr>
      </w:pPr>
      <w:r w:rsidRPr="00F31DA0">
        <w:rPr>
          <w:bCs/>
          <w:sz w:val="28"/>
          <w:szCs w:val="24"/>
        </w:rPr>
        <w:t xml:space="preserve">к протоколу заседания </w:t>
      </w:r>
      <w:r>
        <w:rPr>
          <w:bCs/>
          <w:sz w:val="28"/>
          <w:szCs w:val="24"/>
        </w:rPr>
        <w:t>м</w:t>
      </w:r>
      <w:r w:rsidRPr="00F31DA0">
        <w:rPr>
          <w:bCs/>
          <w:sz w:val="28"/>
          <w:szCs w:val="24"/>
        </w:rPr>
        <w:t xml:space="preserve">ежведомственной комиссии </w:t>
      </w:r>
    </w:p>
    <w:p w:rsidR="00F31DA0" w:rsidRPr="00F31DA0" w:rsidRDefault="00F31DA0" w:rsidP="00F31DA0">
      <w:pPr>
        <w:widowControl/>
        <w:autoSpaceDE/>
        <w:autoSpaceDN/>
        <w:adjustRightInd/>
        <w:jc w:val="right"/>
        <w:outlineLvl w:val="2"/>
        <w:rPr>
          <w:bCs/>
          <w:sz w:val="28"/>
          <w:szCs w:val="24"/>
        </w:rPr>
      </w:pPr>
      <w:r w:rsidRPr="00F31DA0">
        <w:rPr>
          <w:bCs/>
          <w:sz w:val="28"/>
          <w:szCs w:val="24"/>
        </w:rPr>
        <w:t xml:space="preserve">по охране труда при администрации Березовского района </w:t>
      </w:r>
    </w:p>
    <w:p w:rsidR="00F31DA0" w:rsidRPr="00F31DA0" w:rsidRDefault="00F31DA0" w:rsidP="00F31DA0">
      <w:pPr>
        <w:widowControl/>
        <w:autoSpaceDE/>
        <w:autoSpaceDN/>
        <w:adjustRightInd/>
        <w:jc w:val="right"/>
        <w:outlineLvl w:val="2"/>
        <w:rPr>
          <w:bCs/>
          <w:sz w:val="28"/>
          <w:szCs w:val="24"/>
        </w:rPr>
      </w:pPr>
      <w:r w:rsidRPr="00F31DA0">
        <w:rPr>
          <w:bCs/>
          <w:sz w:val="28"/>
          <w:szCs w:val="24"/>
        </w:rPr>
        <w:t xml:space="preserve">№ 4 от </w:t>
      </w:r>
      <w:r>
        <w:rPr>
          <w:bCs/>
          <w:sz w:val="28"/>
          <w:szCs w:val="24"/>
        </w:rPr>
        <w:t>15</w:t>
      </w:r>
      <w:r w:rsidRPr="00F31DA0">
        <w:rPr>
          <w:bCs/>
          <w:sz w:val="28"/>
          <w:szCs w:val="24"/>
        </w:rPr>
        <w:t>.12.20</w:t>
      </w:r>
      <w:r>
        <w:rPr>
          <w:bCs/>
          <w:sz w:val="28"/>
          <w:szCs w:val="24"/>
        </w:rPr>
        <w:t>23</w:t>
      </w:r>
      <w:r w:rsidRPr="00F31DA0">
        <w:rPr>
          <w:bCs/>
          <w:sz w:val="28"/>
          <w:szCs w:val="24"/>
        </w:rPr>
        <w:t xml:space="preserve"> года</w:t>
      </w:r>
    </w:p>
    <w:p w:rsidR="00F31DA0" w:rsidRPr="00F31DA0" w:rsidRDefault="00F31DA0" w:rsidP="00F31DA0">
      <w:pPr>
        <w:widowControl/>
        <w:autoSpaceDE/>
        <w:autoSpaceDN/>
        <w:adjustRightInd/>
        <w:jc w:val="right"/>
        <w:outlineLvl w:val="2"/>
        <w:rPr>
          <w:bCs/>
          <w:sz w:val="28"/>
          <w:szCs w:val="24"/>
        </w:rPr>
      </w:pPr>
    </w:p>
    <w:p w:rsidR="00F31DA0" w:rsidRPr="00F31DA0" w:rsidRDefault="00F31DA0" w:rsidP="00F31DA0">
      <w:pPr>
        <w:widowControl/>
        <w:autoSpaceDE/>
        <w:autoSpaceDN/>
        <w:adjustRightInd/>
        <w:jc w:val="center"/>
        <w:outlineLvl w:val="2"/>
        <w:rPr>
          <w:b/>
          <w:bCs/>
          <w:sz w:val="24"/>
          <w:szCs w:val="24"/>
        </w:rPr>
      </w:pPr>
      <w:r w:rsidRPr="00F31DA0">
        <w:rPr>
          <w:b/>
          <w:bCs/>
          <w:sz w:val="24"/>
          <w:szCs w:val="24"/>
        </w:rPr>
        <w:t xml:space="preserve">План работы  </w:t>
      </w:r>
    </w:p>
    <w:p w:rsidR="00F31DA0" w:rsidRPr="00F31DA0" w:rsidRDefault="00F31DA0" w:rsidP="00F31DA0">
      <w:pPr>
        <w:widowControl/>
        <w:autoSpaceDE/>
        <w:autoSpaceDN/>
        <w:adjustRightInd/>
        <w:jc w:val="center"/>
        <w:outlineLvl w:val="2"/>
        <w:rPr>
          <w:b/>
          <w:bCs/>
          <w:sz w:val="24"/>
          <w:szCs w:val="24"/>
        </w:rPr>
      </w:pPr>
      <w:r w:rsidRPr="00F31DA0">
        <w:rPr>
          <w:b/>
          <w:bCs/>
          <w:sz w:val="24"/>
          <w:szCs w:val="24"/>
        </w:rPr>
        <w:t xml:space="preserve">межведомственной комиссии по охране труда </w:t>
      </w:r>
    </w:p>
    <w:p w:rsidR="00F31DA0" w:rsidRPr="00F31DA0" w:rsidRDefault="00F31DA0" w:rsidP="00F31DA0">
      <w:pPr>
        <w:widowControl/>
        <w:autoSpaceDE/>
        <w:autoSpaceDN/>
        <w:adjustRightInd/>
        <w:jc w:val="center"/>
        <w:outlineLvl w:val="2"/>
        <w:rPr>
          <w:b/>
          <w:bCs/>
          <w:sz w:val="24"/>
          <w:szCs w:val="24"/>
        </w:rPr>
      </w:pPr>
      <w:r w:rsidRPr="00F31DA0">
        <w:rPr>
          <w:b/>
          <w:bCs/>
          <w:sz w:val="24"/>
          <w:szCs w:val="24"/>
        </w:rPr>
        <w:t>при администрации Березовского района на 202</w:t>
      </w:r>
      <w:r>
        <w:rPr>
          <w:b/>
          <w:bCs/>
          <w:sz w:val="24"/>
          <w:szCs w:val="24"/>
        </w:rPr>
        <w:t>4</w:t>
      </w:r>
      <w:r w:rsidRPr="00F31DA0">
        <w:rPr>
          <w:b/>
          <w:bCs/>
          <w:sz w:val="24"/>
          <w:szCs w:val="24"/>
        </w:rPr>
        <w:t xml:space="preserve"> год</w:t>
      </w:r>
    </w:p>
    <w:p w:rsidR="00F31DA0" w:rsidRPr="00F31DA0" w:rsidRDefault="00F31DA0" w:rsidP="00F31DA0">
      <w:pPr>
        <w:widowControl/>
        <w:autoSpaceDE/>
        <w:autoSpaceDN/>
        <w:adjustRightInd/>
        <w:jc w:val="center"/>
        <w:outlineLvl w:val="2"/>
        <w:rPr>
          <w:bCs/>
          <w:sz w:val="24"/>
          <w:szCs w:val="24"/>
        </w:rPr>
      </w:pPr>
      <w:r w:rsidRPr="00F31DA0">
        <w:rPr>
          <w:bCs/>
          <w:sz w:val="24"/>
          <w:szCs w:val="24"/>
        </w:rPr>
        <w:t xml:space="preserve">(далее – </w:t>
      </w:r>
      <w:r>
        <w:rPr>
          <w:bCs/>
          <w:sz w:val="24"/>
          <w:szCs w:val="24"/>
        </w:rPr>
        <w:t>м</w:t>
      </w:r>
      <w:r w:rsidRPr="00F31DA0">
        <w:rPr>
          <w:bCs/>
          <w:sz w:val="24"/>
          <w:szCs w:val="24"/>
        </w:rPr>
        <w:t>ежведомственная комиссия)</w:t>
      </w:r>
    </w:p>
    <w:p w:rsidR="00F31DA0" w:rsidRPr="00F31DA0" w:rsidRDefault="00F31DA0" w:rsidP="00F31DA0">
      <w:pPr>
        <w:widowControl/>
        <w:autoSpaceDE/>
        <w:autoSpaceDN/>
        <w:adjustRightInd/>
        <w:jc w:val="center"/>
        <w:outlineLvl w:val="2"/>
        <w:rPr>
          <w:b/>
          <w:bCs/>
          <w:sz w:val="24"/>
          <w:szCs w:val="24"/>
        </w:rPr>
      </w:pPr>
    </w:p>
    <w:tbl>
      <w:tblPr>
        <w:tblW w:w="493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5782"/>
        <w:gridCol w:w="3458"/>
      </w:tblGrid>
      <w:tr w:rsidR="00F31DA0" w:rsidRPr="00F31DA0" w:rsidTr="00DB79E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b/>
                <w:bCs/>
                <w:sz w:val="24"/>
                <w:szCs w:val="24"/>
              </w:rPr>
              <w:t>Содержание вопроса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b/>
                <w:bCs/>
                <w:sz w:val="24"/>
                <w:szCs w:val="24"/>
              </w:rPr>
              <w:t>Докладчик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31DA0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1 квартал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1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97" w:right="269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 состоянии производственного травматизма на предприятиях и организациях Березовского района за 202</w:t>
            </w:r>
            <w:r>
              <w:rPr>
                <w:sz w:val="24"/>
                <w:szCs w:val="24"/>
              </w:rPr>
              <w:t>3</w:t>
            </w:r>
            <w:r w:rsidRPr="00F31D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127" w:right="183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ОСФР по Ханты-Мансийскому автономному округу - Югре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2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97" w:right="269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Изменения в законодательстве в 202</w:t>
            </w:r>
            <w:r>
              <w:rPr>
                <w:sz w:val="24"/>
                <w:szCs w:val="24"/>
              </w:rPr>
              <w:t xml:space="preserve">4 </w:t>
            </w:r>
            <w:r w:rsidRPr="00F31DA0">
              <w:rPr>
                <w:sz w:val="24"/>
                <w:szCs w:val="24"/>
              </w:rPr>
              <w:t>году в сфере социального страхования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127" w:right="183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ОСФР по Ханты-Мансийскому автономному округу - Югре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3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97" w:right="269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 согласовании Комплексного плана мероприятий по снижению травматизма в результате несчастных случаев на производстве на территории муниципального образования Березовский район на 202</w:t>
            </w:r>
            <w:r>
              <w:rPr>
                <w:sz w:val="24"/>
                <w:szCs w:val="24"/>
              </w:rPr>
              <w:t>4</w:t>
            </w:r>
            <w:r w:rsidRPr="00F31D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127" w:right="183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 xml:space="preserve">Члены </w:t>
            </w:r>
            <w:r>
              <w:rPr>
                <w:sz w:val="24"/>
                <w:szCs w:val="24"/>
              </w:rPr>
              <w:t>м</w:t>
            </w:r>
            <w:r w:rsidRPr="00F31DA0">
              <w:rPr>
                <w:sz w:val="24"/>
                <w:szCs w:val="24"/>
              </w:rPr>
              <w:t>ежведомственной комиссии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4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97" w:right="269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 деятельности органов местного самоуправления по обеспечению методического руководства служб охраны труда в организациях Березовского района в 202</w:t>
            </w:r>
            <w:r>
              <w:rPr>
                <w:sz w:val="24"/>
                <w:szCs w:val="24"/>
              </w:rPr>
              <w:t>3</w:t>
            </w:r>
            <w:r w:rsidRPr="00F31DA0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127" w:right="183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м</w:t>
            </w:r>
            <w:r w:rsidRPr="00F31DA0">
              <w:rPr>
                <w:sz w:val="24"/>
                <w:szCs w:val="24"/>
              </w:rPr>
              <w:t>ежведомственной комиссии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F31DA0">
              <w:rPr>
                <w:b/>
                <w:sz w:val="24"/>
                <w:szCs w:val="24"/>
              </w:rPr>
              <w:t>2 квартал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5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97" w:right="269"/>
              <w:jc w:val="both"/>
              <w:rPr>
                <w:sz w:val="24"/>
                <w:szCs w:val="24"/>
              </w:rPr>
            </w:pPr>
            <w:r w:rsidRPr="00F31DA0">
              <w:rPr>
                <w:rFonts w:eastAsia="Calibri"/>
                <w:color w:val="000000"/>
                <w:sz w:val="24"/>
                <w:szCs w:val="24"/>
                <w:lang w:eastAsia="en-US"/>
              </w:rPr>
              <w:t>О предоставлении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в 202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  <w:r w:rsidRPr="00F31DA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127" w:right="183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ОСФР по Ханты-Мансийскому автономному округу - Югре</w:t>
            </w:r>
          </w:p>
        </w:tc>
      </w:tr>
      <w:tr w:rsidR="00F31DA0" w:rsidRPr="00F31DA0" w:rsidTr="00DB79EF">
        <w:trPr>
          <w:trHeight w:val="130"/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6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97" w:right="269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 состоянии условий охраны труда в организациях и учреждениях, осуществляющих деятельность на территории Березовского района по итогам 202</w:t>
            </w:r>
            <w:r>
              <w:rPr>
                <w:sz w:val="24"/>
                <w:szCs w:val="24"/>
              </w:rPr>
              <w:t>3</w:t>
            </w:r>
            <w:r w:rsidRPr="00F31DA0">
              <w:rPr>
                <w:sz w:val="24"/>
                <w:szCs w:val="24"/>
              </w:rPr>
              <w:t>года (по данным годового отчета)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127" w:right="183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м</w:t>
            </w:r>
            <w:r w:rsidRPr="00F31DA0">
              <w:rPr>
                <w:sz w:val="24"/>
                <w:szCs w:val="24"/>
              </w:rPr>
              <w:t>ежведомственной комиссии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7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2779CD">
            <w:pPr>
              <w:widowControl/>
              <w:autoSpaceDE/>
              <w:autoSpaceDN/>
              <w:adjustRightInd/>
              <w:ind w:left="97" w:right="269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 деятельности органов местного самоуправления по обеспечению методического руководства служб охраны труда в организациях Березовского района в 1</w:t>
            </w:r>
            <w:r w:rsidR="002779CD">
              <w:rPr>
                <w:sz w:val="24"/>
                <w:szCs w:val="24"/>
              </w:rPr>
              <w:t xml:space="preserve"> полугодии</w:t>
            </w:r>
            <w:r w:rsidRPr="00F31DA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F31DA0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127" w:right="183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м</w:t>
            </w:r>
            <w:r w:rsidRPr="00F31DA0">
              <w:rPr>
                <w:sz w:val="24"/>
                <w:szCs w:val="24"/>
              </w:rPr>
              <w:t>ежведомственной комиссии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sz w:val="24"/>
                <w:szCs w:val="24"/>
                <w:highlight w:val="yellow"/>
              </w:rPr>
            </w:pPr>
            <w:r w:rsidRPr="00F31DA0">
              <w:rPr>
                <w:b/>
                <w:sz w:val="24"/>
                <w:szCs w:val="24"/>
              </w:rPr>
              <w:t>3 квартал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8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7" w:right="269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 состоянии производственного травматизма на предприятиях и организациях Березовского района за  1-ое полугодие 202</w:t>
            </w:r>
            <w:r>
              <w:rPr>
                <w:sz w:val="24"/>
                <w:szCs w:val="24"/>
              </w:rPr>
              <w:t>4</w:t>
            </w:r>
            <w:r w:rsidRPr="00F31DA0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27" w:right="183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ОСФР по Ханты-Мансийскому автономному округу - Югре</w:t>
            </w:r>
          </w:p>
        </w:tc>
      </w:tr>
      <w:tr w:rsidR="00F31DA0" w:rsidRPr="00F31DA0" w:rsidTr="00F31DA0">
        <w:trPr>
          <w:trHeight w:val="807"/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7" w:right="269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Доклады руководителей предприятий и организаций, допустивших случаи тяжелого травматизма и смертельного случая работников на производстве за 6 месяцев 202</w:t>
            </w:r>
            <w:r>
              <w:rPr>
                <w:sz w:val="24"/>
                <w:szCs w:val="24"/>
              </w:rPr>
              <w:t xml:space="preserve">4 </w:t>
            </w:r>
            <w:r w:rsidRPr="00F31DA0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27" w:right="183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 xml:space="preserve">Руководители предприятий и организаций Березовского района 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10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7" w:right="269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Об использовании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27" w:right="183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ОСФР по Ханты-Мансийскому автономному округу - Югре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11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7" w:right="269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Об итогах проведения муниципального этапа смотра-конкурса «</w:t>
            </w:r>
            <w:r>
              <w:rPr>
                <w:sz w:val="24"/>
                <w:szCs w:val="24"/>
              </w:rPr>
              <w:t xml:space="preserve">Оказание первой помощи пострадавшим на производстве - 2024». </w:t>
            </w:r>
            <w:r w:rsidRPr="00F31DA0">
              <w:rPr>
                <w:sz w:val="24"/>
                <w:szCs w:val="24"/>
              </w:rPr>
              <w:t>Награждение победителей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27" w:right="183"/>
              <w:rPr>
                <w:sz w:val="24"/>
                <w:szCs w:val="24"/>
                <w:highlight w:val="yellow"/>
              </w:rPr>
            </w:pPr>
            <w:r w:rsidRPr="00F31DA0">
              <w:rPr>
                <w:sz w:val="24"/>
                <w:szCs w:val="24"/>
              </w:rPr>
              <w:t xml:space="preserve">Председатель и секретарь </w:t>
            </w:r>
            <w:r>
              <w:rPr>
                <w:sz w:val="24"/>
                <w:szCs w:val="24"/>
              </w:rPr>
              <w:t>м</w:t>
            </w:r>
            <w:r w:rsidRPr="00F31DA0">
              <w:rPr>
                <w:sz w:val="24"/>
                <w:szCs w:val="24"/>
              </w:rPr>
              <w:t>ежведомственной комиссии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70" w:right="41"/>
              <w:jc w:val="center"/>
              <w:rPr>
                <w:b/>
                <w:sz w:val="24"/>
                <w:szCs w:val="24"/>
              </w:rPr>
            </w:pPr>
            <w:r w:rsidRPr="00F31DA0">
              <w:rPr>
                <w:b/>
                <w:sz w:val="24"/>
                <w:szCs w:val="24"/>
              </w:rPr>
              <w:t>4 квартал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12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2779CD">
            <w:pPr>
              <w:widowControl/>
              <w:autoSpaceDE/>
              <w:autoSpaceDN/>
              <w:adjustRightInd/>
              <w:ind w:left="97" w:right="127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 предварительных результатах проведения периодических медицинских осмотров работников, занятых на работах с вредными и опасными производственными факторами за 202</w:t>
            </w:r>
            <w:r w:rsidR="002779CD">
              <w:rPr>
                <w:sz w:val="24"/>
                <w:szCs w:val="24"/>
              </w:rPr>
              <w:t>4</w:t>
            </w:r>
            <w:r w:rsidRPr="00F31DA0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127" w:right="183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Главный врач ГУ ХМАО-Югры «Березовская районная больница»</w:t>
            </w:r>
          </w:p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127" w:right="183"/>
              <w:jc w:val="both"/>
              <w:rPr>
                <w:sz w:val="24"/>
                <w:szCs w:val="24"/>
              </w:rPr>
            </w:pPr>
          </w:p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127" w:right="183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Главный врач ГУ ХМАО-Югры «Игримская районная больница»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13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ind w:left="97" w:right="127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Об итогах проведения производственного контроля за соблюдением санитарных правил и проведением санитарно-противоэпидемических (профилактических) мероприятий в организациях Березовского района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2779CD" w:rsidP="002779CD">
            <w:pPr>
              <w:widowControl/>
              <w:autoSpaceDE/>
              <w:autoSpaceDN/>
              <w:adjustRightInd/>
              <w:ind w:left="127" w:right="1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31DA0" w:rsidRPr="00F31DA0">
              <w:rPr>
                <w:sz w:val="24"/>
                <w:szCs w:val="24"/>
              </w:rPr>
              <w:t>ерриториальн</w:t>
            </w:r>
            <w:r>
              <w:rPr>
                <w:sz w:val="24"/>
                <w:szCs w:val="24"/>
              </w:rPr>
              <w:t>ый</w:t>
            </w:r>
            <w:r w:rsidR="00F31DA0" w:rsidRPr="00F31DA0">
              <w:rPr>
                <w:sz w:val="24"/>
                <w:szCs w:val="24"/>
              </w:rPr>
              <w:t xml:space="preserve"> отдел Управления федеральной службы Роспотребнадзора по Ханты-Мансийскому автономному округу - Югре в Белоярском район</w:t>
            </w:r>
            <w:r>
              <w:rPr>
                <w:sz w:val="24"/>
                <w:szCs w:val="24"/>
              </w:rPr>
              <w:t>е и Березовском районе</w:t>
            </w:r>
          </w:p>
        </w:tc>
      </w:tr>
      <w:tr w:rsidR="00F31DA0" w:rsidRPr="00F31DA0" w:rsidTr="00DB79E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14</w:t>
            </w:r>
          </w:p>
        </w:tc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2779C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7" w:right="127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Об утверждении плана работы комиссии на 202</w:t>
            </w:r>
            <w:r w:rsidR="002779CD">
              <w:rPr>
                <w:sz w:val="24"/>
                <w:szCs w:val="24"/>
              </w:rPr>
              <w:t>5</w:t>
            </w:r>
            <w:r w:rsidRPr="00F31DA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DA0" w:rsidRPr="00F31DA0" w:rsidRDefault="00F31DA0" w:rsidP="00F31DA0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127" w:right="183"/>
              <w:jc w:val="both"/>
              <w:rPr>
                <w:sz w:val="24"/>
                <w:szCs w:val="24"/>
              </w:rPr>
            </w:pPr>
            <w:r w:rsidRPr="00F31DA0">
              <w:rPr>
                <w:sz w:val="24"/>
                <w:szCs w:val="24"/>
              </w:rPr>
              <w:t>Члены комиссии</w:t>
            </w:r>
          </w:p>
        </w:tc>
      </w:tr>
    </w:tbl>
    <w:p w:rsidR="00F31DA0" w:rsidRPr="00F31DA0" w:rsidRDefault="00F31DA0" w:rsidP="00F31DA0">
      <w:pPr>
        <w:widowControl/>
        <w:autoSpaceDE/>
        <w:autoSpaceDN/>
        <w:adjustRightInd/>
      </w:pPr>
    </w:p>
    <w:p w:rsidR="00F31DA0" w:rsidRPr="00F31DA0" w:rsidRDefault="00F31DA0" w:rsidP="00F31DA0">
      <w:pPr>
        <w:widowControl/>
        <w:autoSpaceDE/>
        <w:autoSpaceDN/>
        <w:adjustRightInd/>
        <w:rPr>
          <w:sz w:val="24"/>
          <w:szCs w:val="24"/>
        </w:rPr>
      </w:pPr>
      <w:r w:rsidRPr="00F31DA0">
        <w:rPr>
          <w:sz w:val="24"/>
          <w:szCs w:val="24"/>
        </w:rPr>
        <w:t xml:space="preserve">    При необходимости план работы </w:t>
      </w:r>
      <w:r w:rsidR="002779CD">
        <w:rPr>
          <w:sz w:val="24"/>
          <w:szCs w:val="24"/>
        </w:rPr>
        <w:t>м</w:t>
      </w:r>
      <w:r w:rsidRPr="00F31DA0">
        <w:rPr>
          <w:sz w:val="24"/>
          <w:szCs w:val="24"/>
        </w:rPr>
        <w:t>ежведомственной комиссии подлежит корректировке.</w:t>
      </w:r>
    </w:p>
    <w:p w:rsidR="00F31DA0" w:rsidRDefault="00F31DA0" w:rsidP="00FF0636">
      <w:pPr>
        <w:rPr>
          <w:sz w:val="28"/>
          <w:szCs w:val="28"/>
        </w:rPr>
      </w:pPr>
    </w:p>
    <w:p w:rsidR="00FF0636" w:rsidRPr="000B59FE" w:rsidRDefault="00FF0636" w:rsidP="00FF0636">
      <w:r w:rsidRPr="000B59FE">
        <w:rPr>
          <w:sz w:val="28"/>
          <w:szCs w:val="28"/>
        </w:rPr>
        <w:t xml:space="preserve">   </w:t>
      </w:r>
    </w:p>
    <w:sectPr w:rsidR="00FF0636" w:rsidRPr="000B59FE" w:rsidSect="00F63EF8">
      <w:headerReference w:type="default" r:id="rId7"/>
      <w:pgSz w:w="11906" w:h="16838" w:code="9"/>
      <w:pgMar w:top="1134" w:right="567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61F" w:rsidRDefault="0094661F" w:rsidP="00697045">
      <w:r>
        <w:separator/>
      </w:r>
    </w:p>
  </w:endnote>
  <w:endnote w:type="continuationSeparator" w:id="0">
    <w:p w:rsidR="0094661F" w:rsidRDefault="0094661F" w:rsidP="0069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61F" w:rsidRDefault="0094661F" w:rsidP="00697045">
      <w:r>
        <w:separator/>
      </w:r>
    </w:p>
  </w:footnote>
  <w:footnote w:type="continuationSeparator" w:id="0">
    <w:p w:rsidR="0094661F" w:rsidRDefault="0094661F" w:rsidP="0069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810231"/>
      <w:docPartObj>
        <w:docPartGallery w:val="Page Numbers (Top of Page)"/>
        <w:docPartUnique/>
      </w:docPartObj>
    </w:sdtPr>
    <w:sdtEndPr/>
    <w:sdtContent>
      <w:p w:rsidR="00697045" w:rsidRDefault="006970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86">
          <w:rPr>
            <w:noProof/>
          </w:rPr>
          <w:t>2</w:t>
        </w:r>
        <w:r>
          <w:fldChar w:fldCharType="end"/>
        </w:r>
      </w:p>
    </w:sdtContent>
  </w:sdt>
  <w:p w:rsidR="00697045" w:rsidRDefault="006970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7832C9"/>
    <w:multiLevelType w:val="hybridMultilevel"/>
    <w:tmpl w:val="F4248A08"/>
    <w:lvl w:ilvl="0" w:tplc="B1F45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C924D7"/>
    <w:multiLevelType w:val="hybridMultilevel"/>
    <w:tmpl w:val="3B9AE9FE"/>
    <w:lvl w:ilvl="0" w:tplc="82C4028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32D30"/>
    <w:multiLevelType w:val="hybridMultilevel"/>
    <w:tmpl w:val="0928C190"/>
    <w:lvl w:ilvl="0" w:tplc="B10CC4E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17100"/>
    <w:multiLevelType w:val="hybridMultilevel"/>
    <w:tmpl w:val="5E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726E2"/>
    <w:multiLevelType w:val="hybridMultilevel"/>
    <w:tmpl w:val="9AF2C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0A84"/>
    <w:multiLevelType w:val="multilevel"/>
    <w:tmpl w:val="599AC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4530794F"/>
    <w:multiLevelType w:val="multilevel"/>
    <w:tmpl w:val="B08ED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 w15:restartNumberingAfterBreak="0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0" w15:restartNumberingAfterBreak="0">
    <w:nsid w:val="51B42662"/>
    <w:multiLevelType w:val="multilevel"/>
    <w:tmpl w:val="65D4F4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1E16F7B"/>
    <w:multiLevelType w:val="hybridMultilevel"/>
    <w:tmpl w:val="AC4A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9E358B"/>
    <w:multiLevelType w:val="multilevel"/>
    <w:tmpl w:val="B2E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4286"/>
    <w:rsid w:val="00006757"/>
    <w:rsid w:val="000415EA"/>
    <w:rsid w:val="00043F87"/>
    <w:rsid w:val="000818BD"/>
    <w:rsid w:val="00086402"/>
    <w:rsid w:val="00087BF9"/>
    <w:rsid w:val="000A390F"/>
    <w:rsid w:val="000A6D77"/>
    <w:rsid w:val="000B59FE"/>
    <w:rsid w:val="000C3210"/>
    <w:rsid w:val="000C3560"/>
    <w:rsid w:val="000C3E25"/>
    <w:rsid w:val="000C6C81"/>
    <w:rsid w:val="000D0BCE"/>
    <w:rsid w:val="000F24D4"/>
    <w:rsid w:val="000F50BD"/>
    <w:rsid w:val="00112557"/>
    <w:rsid w:val="00121C3F"/>
    <w:rsid w:val="00123287"/>
    <w:rsid w:val="00123C00"/>
    <w:rsid w:val="00126F2F"/>
    <w:rsid w:val="0013742C"/>
    <w:rsid w:val="00151BEC"/>
    <w:rsid w:val="001634BC"/>
    <w:rsid w:val="001A2DB0"/>
    <w:rsid w:val="001B3648"/>
    <w:rsid w:val="001E0A98"/>
    <w:rsid w:val="001E34D8"/>
    <w:rsid w:val="001F2137"/>
    <w:rsid w:val="00204A4E"/>
    <w:rsid w:val="00205E09"/>
    <w:rsid w:val="00213E4A"/>
    <w:rsid w:val="0021767B"/>
    <w:rsid w:val="00217B85"/>
    <w:rsid w:val="00231306"/>
    <w:rsid w:val="0023653E"/>
    <w:rsid w:val="0024593E"/>
    <w:rsid w:val="00246266"/>
    <w:rsid w:val="00265328"/>
    <w:rsid w:val="00272D0E"/>
    <w:rsid w:val="00272DD8"/>
    <w:rsid w:val="00275B86"/>
    <w:rsid w:val="0027681F"/>
    <w:rsid w:val="002779CD"/>
    <w:rsid w:val="002A29D6"/>
    <w:rsid w:val="002A44E9"/>
    <w:rsid w:val="002A6920"/>
    <w:rsid w:val="002B051D"/>
    <w:rsid w:val="002B312A"/>
    <w:rsid w:val="002C4F5B"/>
    <w:rsid w:val="002E5DBA"/>
    <w:rsid w:val="00302086"/>
    <w:rsid w:val="00313935"/>
    <w:rsid w:val="00313E20"/>
    <w:rsid w:val="00314646"/>
    <w:rsid w:val="003363D3"/>
    <w:rsid w:val="003407F5"/>
    <w:rsid w:val="0034109D"/>
    <w:rsid w:val="0035795B"/>
    <w:rsid w:val="003747A4"/>
    <w:rsid w:val="003839A2"/>
    <w:rsid w:val="003914D8"/>
    <w:rsid w:val="003A782C"/>
    <w:rsid w:val="003C1F90"/>
    <w:rsid w:val="003C7BC0"/>
    <w:rsid w:val="003D2110"/>
    <w:rsid w:val="003D3FB6"/>
    <w:rsid w:val="003E2DAC"/>
    <w:rsid w:val="00406BC3"/>
    <w:rsid w:val="00424120"/>
    <w:rsid w:val="004315A5"/>
    <w:rsid w:val="0043327F"/>
    <w:rsid w:val="00436552"/>
    <w:rsid w:val="004753DB"/>
    <w:rsid w:val="00476F5A"/>
    <w:rsid w:val="004A305F"/>
    <w:rsid w:val="004B7388"/>
    <w:rsid w:val="004E17B4"/>
    <w:rsid w:val="004F131F"/>
    <w:rsid w:val="00525060"/>
    <w:rsid w:val="00533A55"/>
    <w:rsid w:val="00534DA1"/>
    <w:rsid w:val="00552F92"/>
    <w:rsid w:val="005607A6"/>
    <w:rsid w:val="005624C4"/>
    <w:rsid w:val="00565CD6"/>
    <w:rsid w:val="00566520"/>
    <w:rsid w:val="00585B85"/>
    <w:rsid w:val="005A5E4A"/>
    <w:rsid w:val="005A7743"/>
    <w:rsid w:val="005B2667"/>
    <w:rsid w:val="005C19C0"/>
    <w:rsid w:val="005E0A2D"/>
    <w:rsid w:val="005E2331"/>
    <w:rsid w:val="005F3B02"/>
    <w:rsid w:val="0060115A"/>
    <w:rsid w:val="00601A80"/>
    <w:rsid w:val="00610FFF"/>
    <w:rsid w:val="00641A12"/>
    <w:rsid w:val="006446BB"/>
    <w:rsid w:val="006453B2"/>
    <w:rsid w:val="00650BBE"/>
    <w:rsid w:val="006520F4"/>
    <w:rsid w:val="00655B79"/>
    <w:rsid w:val="00656791"/>
    <w:rsid w:val="00675E54"/>
    <w:rsid w:val="00675FE9"/>
    <w:rsid w:val="0068380B"/>
    <w:rsid w:val="00697045"/>
    <w:rsid w:val="006D0266"/>
    <w:rsid w:val="006D54C8"/>
    <w:rsid w:val="006F50C1"/>
    <w:rsid w:val="006F5CD7"/>
    <w:rsid w:val="00701FEA"/>
    <w:rsid w:val="00710D45"/>
    <w:rsid w:val="0073176A"/>
    <w:rsid w:val="007328DD"/>
    <w:rsid w:val="00733A26"/>
    <w:rsid w:val="00745C22"/>
    <w:rsid w:val="00763CC4"/>
    <w:rsid w:val="00763EEC"/>
    <w:rsid w:val="007B1779"/>
    <w:rsid w:val="007B3B1E"/>
    <w:rsid w:val="007C48F4"/>
    <w:rsid w:val="007C4967"/>
    <w:rsid w:val="007D2EA0"/>
    <w:rsid w:val="007F145C"/>
    <w:rsid w:val="007F4B6A"/>
    <w:rsid w:val="007F740D"/>
    <w:rsid w:val="00800400"/>
    <w:rsid w:val="00830E99"/>
    <w:rsid w:val="00837727"/>
    <w:rsid w:val="0084025D"/>
    <w:rsid w:val="00851174"/>
    <w:rsid w:val="00856448"/>
    <w:rsid w:val="00857974"/>
    <w:rsid w:val="00867982"/>
    <w:rsid w:val="0089088A"/>
    <w:rsid w:val="008A2707"/>
    <w:rsid w:val="008A4A71"/>
    <w:rsid w:val="008A5012"/>
    <w:rsid w:val="008B16AD"/>
    <w:rsid w:val="008D7C98"/>
    <w:rsid w:val="008E042A"/>
    <w:rsid w:val="008E1E6C"/>
    <w:rsid w:val="008E3874"/>
    <w:rsid w:val="008E3CE3"/>
    <w:rsid w:val="0091343F"/>
    <w:rsid w:val="00915604"/>
    <w:rsid w:val="00930010"/>
    <w:rsid w:val="00932627"/>
    <w:rsid w:val="0094661F"/>
    <w:rsid w:val="00946F99"/>
    <w:rsid w:val="0097135F"/>
    <w:rsid w:val="009943E6"/>
    <w:rsid w:val="009B159A"/>
    <w:rsid w:val="00A03959"/>
    <w:rsid w:val="00A1568F"/>
    <w:rsid w:val="00A26EC7"/>
    <w:rsid w:val="00A36082"/>
    <w:rsid w:val="00A404B5"/>
    <w:rsid w:val="00A526E7"/>
    <w:rsid w:val="00A60B76"/>
    <w:rsid w:val="00A6326D"/>
    <w:rsid w:val="00A737BB"/>
    <w:rsid w:val="00A77490"/>
    <w:rsid w:val="00AA28F3"/>
    <w:rsid w:val="00AB1CE2"/>
    <w:rsid w:val="00AB3ABA"/>
    <w:rsid w:val="00AC2089"/>
    <w:rsid w:val="00AD3BBC"/>
    <w:rsid w:val="00AD5375"/>
    <w:rsid w:val="00AD6F03"/>
    <w:rsid w:val="00AE29EF"/>
    <w:rsid w:val="00AF0CAF"/>
    <w:rsid w:val="00AF36FA"/>
    <w:rsid w:val="00AF74B3"/>
    <w:rsid w:val="00B01708"/>
    <w:rsid w:val="00B17AEB"/>
    <w:rsid w:val="00B347A5"/>
    <w:rsid w:val="00B43F4E"/>
    <w:rsid w:val="00B4612E"/>
    <w:rsid w:val="00B67A0F"/>
    <w:rsid w:val="00B90878"/>
    <w:rsid w:val="00B91511"/>
    <w:rsid w:val="00BA786D"/>
    <w:rsid w:val="00BB151F"/>
    <w:rsid w:val="00BC7628"/>
    <w:rsid w:val="00BD76A9"/>
    <w:rsid w:val="00BF53ED"/>
    <w:rsid w:val="00C24AA2"/>
    <w:rsid w:val="00C3566E"/>
    <w:rsid w:val="00C44F8E"/>
    <w:rsid w:val="00C664E8"/>
    <w:rsid w:val="00C70D77"/>
    <w:rsid w:val="00C92F61"/>
    <w:rsid w:val="00CA4BBE"/>
    <w:rsid w:val="00CB2058"/>
    <w:rsid w:val="00CB34E5"/>
    <w:rsid w:val="00CD25E7"/>
    <w:rsid w:val="00D25C68"/>
    <w:rsid w:val="00D64880"/>
    <w:rsid w:val="00D66B9F"/>
    <w:rsid w:val="00D706EC"/>
    <w:rsid w:val="00D829D1"/>
    <w:rsid w:val="00D97F45"/>
    <w:rsid w:val="00DA5609"/>
    <w:rsid w:val="00DB3098"/>
    <w:rsid w:val="00DB4A90"/>
    <w:rsid w:val="00DB4C9A"/>
    <w:rsid w:val="00DE0281"/>
    <w:rsid w:val="00DE6DD5"/>
    <w:rsid w:val="00E1680B"/>
    <w:rsid w:val="00E16811"/>
    <w:rsid w:val="00E214B2"/>
    <w:rsid w:val="00E26BE2"/>
    <w:rsid w:val="00E33706"/>
    <w:rsid w:val="00E41704"/>
    <w:rsid w:val="00E46CA9"/>
    <w:rsid w:val="00E54CD7"/>
    <w:rsid w:val="00E57B06"/>
    <w:rsid w:val="00E71331"/>
    <w:rsid w:val="00E834C1"/>
    <w:rsid w:val="00E8646E"/>
    <w:rsid w:val="00E96290"/>
    <w:rsid w:val="00EA0334"/>
    <w:rsid w:val="00EA6DF9"/>
    <w:rsid w:val="00EA7F83"/>
    <w:rsid w:val="00ED55C8"/>
    <w:rsid w:val="00ED640B"/>
    <w:rsid w:val="00ED7504"/>
    <w:rsid w:val="00EE5728"/>
    <w:rsid w:val="00EE74FD"/>
    <w:rsid w:val="00EF1959"/>
    <w:rsid w:val="00F156E8"/>
    <w:rsid w:val="00F22243"/>
    <w:rsid w:val="00F31DA0"/>
    <w:rsid w:val="00F3794D"/>
    <w:rsid w:val="00F54252"/>
    <w:rsid w:val="00F5507E"/>
    <w:rsid w:val="00F6278C"/>
    <w:rsid w:val="00F63EF8"/>
    <w:rsid w:val="00F6728B"/>
    <w:rsid w:val="00F67FD0"/>
    <w:rsid w:val="00F73EA5"/>
    <w:rsid w:val="00F86649"/>
    <w:rsid w:val="00F912B5"/>
    <w:rsid w:val="00F92C0B"/>
    <w:rsid w:val="00F959EA"/>
    <w:rsid w:val="00FB1F56"/>
    <w:rsid w:val="00FB5E60"/>
    <w:rsid w:val="00FC432D"/>
    <w:rsid w:val="00FF0636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1BA71-6903-4F77-9E3C-444017C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A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7F45"/>
    <w:pPr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D9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433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733A2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Title"/>
    <w:basedOn w:val="a"/>
    <w:link w:val="ae"/>
    <w:qFormat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8E1E6C"/>
    <w:rPr>
      <w:rFonts w:eastAsia="Times New Roman"/>
      <w:b/>
      <w:bCs/>
      <w:szCs w:val="24"/>
      <w:lang w:val="x-none" w:eastAsia="x-none"/>
    </w:rPr>
  </w:style>
  <w:style w:type="paragraph" w:styleId="af">
    <w:name w:val="Body Text"/>
    <w:basedOn w:val="a"/>
    <w:link w:val="af0"/>
    <w:rsid w:val="008E1E6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E1E6C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Хазиева Анна Валерьевна</cp:lastModifiedBy>
  <cp:revision>148</cp:revision>
  <cp:lastPrinted>2022-03-01T05:45:00Z</cp:lastPrinted>
  <dcterms:created xsi:type="dcterms:W3CDTF">2019-03-07T05:41:00Z</dcterms:created>
  <dcterms:modified xsi:type="dcterms:W3CDTF">2023-12-26T11:26:00Z</dcterms:modified>
</cp:coreProperties>
</file>