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54" w:rsidRDefault="00EE304C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811530" cy="825500"/>
            <wp:effectExtent l="0" t="0" r="7620" b="0"/>
            <wp:wrapNone/>
            <wp:docPr id="5" name="Рисунок 2" descr="C:\Users\73B5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4473575</wp:posOffset>
                </wp:positionH>
                <wp:positionV relativeFrom="paragraph">
                  <wp:posOffset>1270</wp:posOffset>
                </wp:positionV>
                <wp:extent cx="772795" cy="162560"/>
                <wp:effectExtent l="0" t="1270" r="1905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254" w:rsidRDefault="00302441">
                            <w:pPr>
                              <w:pStyle w:val="3"/>
                              <w:shd w:val="clear" w:color="auto" w:fill="auto"/>
                            </w:pPr>
                            <w:r>
                              <w:t>ЭКСПЕРТНО-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25pt;margin-top:.1pt;width:60.85pt;height:12.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L2rQ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" filled="f" stroked="f">
                <v:textbox style="mso-fit-shape-to-text:t" inset="0,0,0,0">
                  <w:txbxContent>
                    <w:p w:rsidR="00871254" w:rsidRDefault="00302441">
                      <w:pPr>
                        <w:pStyle w:val="3"/>
                        <w:shd w:val="clear" w:color="auto" w:fill="auto"/>
                      </w:pPr>
                      <w:r>
                        <w:t>ЭКСПЕРТНО-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129540</wp:posOffset>
                </wp:positionV>
                <wp:extent cx="1390015" cy="701040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254" w:rsidRDefault="00302441">
                            <w:pPr>
                              <w:pStyle w:val="4"/>
                              <w:shd w:val="clear" w:color="auto" w:fill="auto"/>
                            </w:pPr>
                            <w:r>
                              <w:t>ТРЕЗВАЯ</w:t>
                            </w:r>
                          </w:p>
                          <w:p w:rsidR="00871254" w:rsidRDefault="00302441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РОССИЯ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0.65pt;margin-top:10.2pt;width:109.45pt;height:55.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" filled="f" stroked="f">
                <v:textbox style="mso-fit-shape-to-text:t" inset="0,0,0,0">
                  <w:txbxContent>
                    <w:p w:rsidR="00871254" w:rsidRDefault="00302441">
                      <w:pPr>
                        <w:pStyle w:val="4"/>
                        <w:shd w:val="clear" w:color="auto" w:fill="auto"/>
                      </w:pPr>
                      <w:r>
                        <w:t>ТРЕЗВАЯ</w:t>
                      </w:r>
                    </w:p>
                    <w:p w:rsidR="00871254" w:rsidRDefault="00302441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РОССИЯ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4466590</wp:posOffset>
                </wp:positionH>
                <wp:positionV relativeFrom="paragraph">
                  <wp:posOffset>311150</wp:posOffset>
                </wp:positionV>
                <wp:extent cx="1037590" cy="477520"/>
                <wp:effectExtent l="0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254" w:rsidRDefault="00302441">
                            <w:pPr>
                              <w:pStyle w:val="3"/>
                              <w:shd w:val="clear" w:color="auto" w:fill="auto"/>
                              <w:spacing w:after="240"/>
                            </w:pPr>
                            <w:r>
                              <w:t>АНАЛИТИЧЕСКИЙ</w:t>
                            </w:r>
                          </w:p>
                          <w:p w:rsidR="00871254" w:rsidRDefault="00302441">
                            <w:pPr>
                              <w:pStyle w:val="3"/>
                              <w:shd w:val="clear" w:color="auto" w:fill="auto"/>
                            </w:pPr>
                            <w:r>
                              <w:t>ЦЕНТР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1.7pt;margin-top:24.5pt;width:81.7pt;height:37.6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DqsA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" filled="f" stroked="f">
                <v:textbox style="mso-fit-shape-to-text:t" inset="0,0,0,0">
                  <w:txbxContent>
                    <w:p w:rsidR="00871254" w:rsidRDefault="00302441">
                      <w:pPr>
                        <w:pStyle w:val="3"/>
                        <w:shd w:val="clear" w:color="auto" w:fill="auto"/>
                        <w:spacing w:after="240"/>
                      </w:pPr>
                      <w:r>
                        <w:t>АНАЛИТИЧЕСКИЙ</w:t>
                      </w:r>
                    </w:p>
                    <w:p w:rsidR="00871254" w:rsidRDefault="00302441">
                      <w:pPr>
                        <w:pStyle w:val="3"/>
                        <w:shd w:val="clear" w:color="auto" w:fill="auto"/>
                      </w:pPr>
                      <w:r>
                        <w:t>ЦЕНТР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1254" w:rsidRDefault="00871254">
      <w:pPr>
        <w:spacing w:line="360" w:lineRule="exact"/>
      </w:pPr>
    </w:p>
    <w:p w:rsidR="00871254" w:rsidRDefault="00871254">
      <w:pPr>
        <w:spacing w:line="572" w:lineRule="exact"/>
      </w:pPr>
    </w:p>
    <w:p w:rsidR="00871254" w:rsidRDefault="00871254">
      <w:pPr>
        <w:spacing w:line="240" w:lineRule="exact"/>
        <w:rPr>
          <w:sz w:val="19"/>
          <w:szCs w:val="19"/>
        </w:rPr>
      </w:pPr>
    </w:p>
    <w:p w:rsidR="00871254" w:rsidRPr="00A561F3" w:rsidRDefault="00302441" w:rsidP="00A561F3">
      <w:pPr>
        <w:pStyle w:val="50"/>
        <w:shd w:val="clear" w:color="auto" w:fill="89858C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Сннффинг - подростковый феномен</w:t>
      </w:r>
    </w:p>
    <w:p w:rsidR="00A561F3" w:rsidRDefault="00A561F3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Начиная с 2013 г. в подростковой среде практически всех регионов России фиксируется быстрое распространение такой формы токсикомании, как «сниффинг» (от англ, </w:t>
      </w:r>
      <w:r w:rsidRPr="00A561F3">
        <w:rPr>
          <w:sz w:val="24"/>
          <w:szCs w:val="24"/>
          <w:lang w:val="en-US" w:eastAsia="en-US" w:bidi="en-US"/>
        </w:rPr>
        <w:t>to</w:t>
      </w:r>
      <w:r w:rsidRPr="00A561F3">
        <w:rPr>
          <w:sz w:val="24"/>
          <w:szCs w:val="24"/>
          <w:lang w:eastAsia="en-US" w:bidi="en-US"/>
        </w:rPr>
        <w:t xml:space="preserve"> </w:t>
      </w:r>
      <w:r w:rsidRPr="00A561F3">
        <w:rPr>
          <w:sz w:val="24"/>
          <w:szCs w:val="24"/>
          <w:lang w:val="en-US" w:eastAsia="en-US" w:bidi="en-US"/>
        </w:rPr>
        <w:t>sniff</w:t>
      </w:r>
      <w:r w:rsidRPr="00A561F3">
        <w:rPr>
          <w:sz w:val="24"/>
          <w:szCs w:val="24"/>
          <w:lang w:eastAsia="en-US" w:bidi="en-US"/>
        </w:rPr>
        <w:t xml:space="preserve">- </w:t>
      </w:r>
      <w:r w:rsidRPr="00A561F3">
        <w:rPr>
          <w:sz w:val="24"/>
          <w:szCs w:val="24"/>
        </w:rPr>
        <w:t>нюхать), при которой состояние опьянения достигается вдыханием бытового газа, используе</w:t>
      </w:r>
      <w:r w:rsidRPr="00A561F3">
        <w:rPr>
          <w:sz w:val="24"/>
          <w:szCs w:val="24"/>
        </w:rPr>
        <w:t>мого в баллончиках для зажигалок или самих зажигалках.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Современный сниффинг - подростковый феномен. Данное явление к настоящему моменту уже распространено среди несовершеннолетних в возрасте от 10 до 15 лет. Ранний возраст начала сниффинга - 6-9 лет.</w:t>
      </w:r>
    </w:p>
    <w:p w:rsidR="00871254" w:rsidRPr="00A561F3" w:rsidRDefault="00EE304C" w:rsidP="00A561F3">
      <w:pPr>
        <w:pStyle w:val="22"/>
        <w:shd w:val="clear" w:color="auto" w:fill="auto"/>
        <w:tabs>
          <w:tab w:val="left" w:pos="1607"/>
          <w:tab w:val="right" w:pos="3212"/>
        </w:tabs>
        <w:spacing w:before="0"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63500" distR="109855" simplePos="0" relativeHeight="251657216" behindDoc="1" locked="0" layoutInCell="1" allowOverlap="1">
            <wp:simplePos x="0" y="0"/>
            <wp:positionH relativeFrom="margin">
              <wp:posOffset>-6985</wp:posOffset>
            </wp:positionH>
            <wp:positionV relativeFrom="paragraph">
              <wp:posOffset>13970</wp:posOffset>
            </wp:positionV>
            <wp:extent cx="3591560" cy="2651760"/>
            <wp:effectExtent l="0" t="0" r="8890" b="0"/>
            <wp:wrapSquare wrapText="right"/>
            <wp:docPr id="6" name="Рисунок 6" descr="C:\Users\73B5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3B5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41" w:rsidRPr="00A561F3">
        <w:rPr>
          <w:sz w:val="24"/>
          <w:szCs w:val="24"/>
        </w:rPr>
        <w:t>Газо</w:t>
      </w:r>
      <w:r w:rsidR="00302441" w:rsidRPr="00A561F3">
        <w:rPr>
          <w:sz w:val="24"/>
          <w:szCs w:val="24"/>
        </w:rPr>
        <w:t>м подростки дышат прямо из</w:t>
      </w:r>
      <w:r w:rsidR="00302441" w:rsidRPr="00A561F3">
        <w:rPr>
          <w:sz w:val="24"/>
          <w:szCs w:val="24"/>
        </w:rPr>
        <w:tab/>
        <w:t>баллона</w:t>
      </w:r>
      <w:r w:rsidR="00302441" w:rsidRPr="00A561F3">
        <w:rPr>
          <w:sz w:val="24"/>
          <w:szCs w:val="24"/>
        </w:rPr>
        <w:tab/>
        <w:t>или</w:t>
      </w:r>
    </w:p>
    <w:p w:rsidR="00871254" w:rsidRPr="00A561F3" w:rsidRDefault="00302441" w:rsidP="00A561F3">
      <w:pPr>
        <w:pStyle w:val="22"/>
        <w:shd w:val="clear" w:color="auto" w:fill="auto"/>
        <w:tabs>
          <w:tab w:val="left" w:pos="1702"/>
          <w:tab w:val="right" w:pos="3212"/>
        </w:tabs>
        <w:spacing w:before="0" w:after="0" w:line="240" w:lineRule="auto"/>
        <w:rPr>
          <w:sz w:val="24"/>
          <w:szCs w:val="24"/>
        </w:rPr>
      </w:pPr>
      <w:r w:rsidRPr="00A561F3">
        <w:rPr>
          <w:sz w:val="24"/>
          <w:szCs w:val="24"/>
        </w:rPr>
        <w:t>предварительно</w:t>
      </w:r>
      <w:r w:rsidRPr="00A561F3">
        <w:rPr>
          <w:sz w:val="24"/>
          <w:szCs w:val="24"/>
        </w:rPr>
        <w:tab/>
        <w:t>распыляя</w:t>
      </w:r>
      <w:r w:rsidRPr="00A561F3">
        <w:rPr>
          <w:sz w:val="24"/>
          <w:szCs w:val="24"/>
        </w:rPr>
        <w:tab/>
        <w:t>его в</w:t>
      </w:r>
    </w:p>
    <w:p w:rsidR="00871254" w:rsidRPr="00A561F3" w:rsidRDefault="00302441" w:rsidP="00A561F3">
      <w:pPr>
        <w:pStyle w:val="22"/>
        <w:shd w:val="clear" w:color="auto" w:fill="auto"/>
        <w:tabs>
          <w:tab w:val="left" w:pos="1607"/>
          <w:tab w:val="right" w:pos="3212"/>
        </w:tabs>
        <w:spacing w:before="0" w:after="0" w:line="240" w:lineRule="auto"/>
        <w:rPr>
          <w:sz w:val="24"/>
          <w:szCs w:val="24"/>
        </w:rPr>
      </w:pPr>
      <w:r w:rsidRPr="00A561F3">
        <w:rPr>
          <w:sz w:val="24"/>
          <w:szCs w:val="24"/>
        </w:rPr>
        <w:t>пакет, в редких случаях — в пластиковую</w:t>
      </w:r>
      <w:r w:rsidRPr="00A561F3">
        <w:rPr>
          <w:sz w:val="24"/>
          <w:szCs w:val="24"/>
        </w:rPr>
        <w:tab/>
        <w:t>бутылку.</w:t>
      </w:r>
      <w:r w:rsidRPr="00A561F3">
        <w:rPr>
          <w:sz w:val="24"/>
          <w:szCs w:val="24"/>
        </w:rPr>
        <w:tab/>
        <w:t>По</w:t>
      </w:r>
    </w:p>
    <w:p w:rsidR="00871254" w:rsidRPr="00A561F3" w:rsidRDefault="00302441" w:rsidP="00A561F3">
      <w:pPr>
        <w:pStyle w:val="22"/>
        <w:shd w:val="clear" w:color="auto" w:fill="auto"/>
        <w:tabs>
          <w:tab w:val="left" w:pos="1607"/>
        </w:tabs>
        <w:spacing w:before="0" w:after="0" w:line="240" w:lineRule="auto"/>
        <w:rPr>
          <w:sz w:val="24"/>
          <w:szCs w:val="24"/>
        </w:rPr>
      </w:pPr>
      <w:r w:rsidRPr="00A561F3">
        <w:rPr>
          <w:sz w:val="24"/>
          <w:szCs w:val="24"/>
        </w:rPr>
        <w:t>информации</w:t>
      </w:r>
      <w:r w:rsidRPr="00A561F3">
        <w:rPr>
          <w:sz w:val="24"/>
          <w:szCs w:val="24"/>
        </w:rPr>
        <w:tab/>
        <w:t>из открытых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561F3">
        <w:rPr>
          <w:sz w:val="24"/>
          <w:szCs w:val="24"/>
        </w:rPr>
        <w:t>источников известно, что одного большого баллончика хватает на несколько человек, и кончается он через час-полто</w:t>
      </w:r>
      <w:r w:rsidRPr="00A561F3">
        <w:rPr>
          <w:sz w:val="24"/>
          <w:szCs w:val="24"/>
        </w:rPr>
        <w:t>ра. Один баллон стоит от 50 до 150 рублей.</w:t>
      </w:r>
    </w:p>
    <w:p w:rsidR="00871254" w:rsidRPr="00A561F3" w:rsidRDefault="00302441" w:rsidP="00A561F3">
      <w:pPr>
        <w:pStyle w:val="22"/>
        <w:shd w:val="clear" w:color="auto" w:fill="auto"/>
        <w:tabs>
          <w:tab w:val="left" w:pos="1044"/>
        </w:tabs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Газ легко доступен для </w:t>
      </w:r>
      <w:r w:rsidR="00A561F3" w:rsidRPr="00A561F3">
        <w:rPr>
          <w:sz w:val="24"/>
          <w:szCs w:val="24"/>
        </w:rPr>
        <w:t>ребёнка</w:t>
      </w:r>
      <w:r w:rsidRPr="00A561F3">
        <w:rPr>
          <w:sz w:val="24"/>
          <w:szCs w:val="24"/>
        </w:rPr>
        <w:t xml:space="preserve"> — его можно купить практически в любом магазине. Как</w:t>
      </w:r>
      <w:r w:rsidRPr="00A561F3">
        <w:rPr>
          <w:sz w:val="24"/>
          <w:szCs w:val="24"/>
        </w:rPr>
        <w:tab/>
        <w:t>отмечают юные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561F3">
        <w:rPr>
          <w:sz w:val="24"/>
          <w:szCs w:val="24"/>
        </w:rPr>
        <w:t xml:space="preserve">токсикоманы, они пробуют газ вместе со сверстниками минимум раз в неделю, но обычно чаще: баллоны покупают раз в </w:t>
      </w:r>
      <w:r w:rsidRPr="00A561F3">
        <w:rPr>
          <w:sz w:val="24"/>
          <w:szCs w:val="24"/>
        </w:rPr>
        <w:t xml:space="preserve">два-три дня, а некоторые подростки «дышат целыми днями». Иногда у кого-то дома, иногда прямо на улице — прохожие на это не особо реагируют, дышать газом не противозаконно, поэтому прятаться подросткам не обязательно. Почти каждый случай использования газа </w:t>
      </w:r>
      <w:r w:rsidRPr="00A561F3">
        <w:rPr>
          <w:sz w:val="24"/>
          <w:szCs w:val="24"/>
        </w:rPr>
        <w:t>для подростков является спонтанным - вышли погулять, зашли в магазин, купили баллончик.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Летальность и разрушительные необратимые последствия сниффинга</w:t>
      </w:r>
    </w:p>
    <w:p w:rsidR="00871254" w:rsidRPr="00A561F3" w:rsidRDefault="00A561F3" w:rsidP="00A561F3">
      <w:pPr>
        <w:pStyle w:val="60"/>
        <w:shd w:val="clear" w:color="auto" w:fill="auto"/>
        <w:spacing w:before="0" w:line="240" w:lineRule="auto"/>
        <w:ind w:firstLine="720"/>
      </w:pPr>
      <w:r w:rsidRPr="00A561F3">
        <w:t>Определённой</w:t>
      </w:r>
      <w:r w:rsidR="00302441" w:rsidRPr="00A561F3">
        <w:t xml:space="preserve"> летальной дозы не существует.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Даже однократное вдыхание токсичного газа может привести к сме</w:t>
      </w:r>
      <w:r w:rsidRPr="00A561F3">
        <w:rPr>
          <w:sz w:val="24"/>
          <w:szCs w:val="24"/>
        </w:rPr>
        <w:t xml:space="preserve">рти от удушья, паралича дыхательного центра в мозге, токсического </w:t>
      </w:r>
      <w:r w:rsidR="00A561F3" w:rsidRPr="00A561F3">
        <w:rPr>
          <w:sz w:val="24"/>
          <w:szCs w:val="24"/>
        </w:rPr>
        <w:t>отёка</w:t>
      </w:r>
      <w:r w:rsidRPr="00A561F3">
        <w:rPr>
          <w:sz w:val="24"/>
          <w:szCs w:val="24"/>
        </w:rPr>
        <w:t xml:space="preserve"> головного мозга, закупорки дыхательных путей рвотными массами, </w:t>
      </w:r>
      <w:r w:rsidR="00A561F3" w:rsidRPr="00A561F3">
        <w:rPr>
          <w:sz w:val="24"/>
          <w:szCs w:val="24"/>
        </w:rPr>
        <w:t>отёка</w:t>
      </w:r>
      <w:r w:rsidRPr="00A561F3">
        <w:rPr>
          <w:sz w:val="24"/>
          <w:szCs w:val="24"/>
        </w:rPr>
        <w:t xml:space="preserve"> </w:t>
      </w:r>
      <w:r w:rsidR="00A561F3" w:rsidRPr="00A561F3">
        <w:rPr>
          <w:sz w:val="24"/>
          <w:szCs w:val="24"/>
        </w:rPr>
        <w:t>лёгких</w:t>
      </w:r>
      <w:r w:rsidRPr="00A561F3">
        <w:rPr>
          <w:sz w:val="24"/>
          <w:szCs w:val="24"/>
        </w:rPr>
        <w:t xml:space="preserve"> в ответ на проникновение паров газов для зажигалок в бронхи и альвеолы.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561F3">
        <w:rPr>
          <w:sz w:val="24"/>
          <w:szCs w:val="24"/>
        </w:rPr>
        <w:t>Остановка дыхания может произойти п</w:t>
      </w:r>
      <w:r w:rsidRPr="00A561F3">
        <w:rPr>
          <w:sz w:val="24"/>
          <w:szCs w:val="24"/>
        </w:rPr>
        <w:t>рямо на вдохе — настолько быстро пары токсинов достигают мозга. Выброс в кровь стрессовых гормонов вызывает частое сердцебиение, нарушение проведения нервных импульсов, управляющих работой сердца, и смерть от его внезапной остановки.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561F3">
        <w:rPr>
          <w:sz w:val="24"/>
          <w:szCs w:val="24"/>
        </w:rPr>
        <w:t>Вдыхая сжиженный газ и</w:t>
      </w:r>
      <w:r w:rsidRPr="00A561F3">
        <w:rPr>
          <w:sz w:val="24"/>
          <w:szCs w:val="24"/>
        </w:rPr>
        <w:t xml:space="preserve">з зажигалок или баллончиков для их заправки, а также из баллончиков для малогабаритных газовых плит, у подростков появляется неконтролируемый поток мыслей и действий, наблюдается высокая внушаемость. При продолжении вдыхания газа наступает следующий этап: </w:t>
      </w:r>
      <w:r w:rsidRPr="00A561F3">
        <w:rPr>
          <w:sz w:val="24"/>
          <w:szCs w:val="24"/>
        </w:rPr>
        <w:t xml:space="preserve">изменяется восприятие мира, </w:t>
      </w:r>
      <w:r w:rsidRPr="00A561F3">
        <w:rPr>
          <w:sz w:val="24"/>
          <w:szCs w:val="24"/>
        </w:rPr>
        <w:lastRenderedPageBreak/>
        <w:t>возникает дезориентация, спутанность сознания, появляются слуховые и иные галлюцинации.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561F3">
        <w:rPr>
          <w:sz w:val="24"/>
          <w:szCs w:val="24"/>
        </w:rPr>
        <w:t>Бутан и подобные ему газы не всасываются в кровь, не вступают в химические реакции в организме человека, но вытесняет кислород из вдыхаемого</w:t>
      </w:r>
      <w:r w:rsidRPr="00A561F3">
        <w:rPr>
          <w:sz w:val="24"/>
          <w:szCs w:val="24"/>
        </w:rPr>
        <w:t xml:space="preserve"> воздуха. Наблюдается эффект "удавки" применительно к токсикоманам, вдыхающим этот газ. Мозг </w:t>
      </w:r>
      <w:r w:rsidR="00A561F3" w:rsidRPr="00A561F3">
        <w:rPr>
          <w:sz w:val="24"/>
          <w:szCs w:val="24"/>
        </w:rPr>
        <w:t>перестаёт</w:t>
      </w:r>
      <w:r w:rsidRPr="00A561F3">
        <w:rPr>
          <w:sz w:val="24"/>
          <w:szCs w:val="24"/>
        </w:rPr>
        <w:t xml:space="preserve"> получать кислород. Вдыхание токсических веществ приводит к гипоксии головного мозга. Гипоксия головного мозга вызывает эйфорию. Если человек останется жи</w:t>
      </w:r>
      <w:r w:rsidRPr="00A561F3">
        <w:rPr>
          <w:sz w:val="24"/>
          <w:szCs w:val="24"/>
        </w:rPr>
        <w:t>в, но после кислородного голодания мозга у него появятся патологии кровообращения, внутренних органов. С увеличением стажа этот ущерб организму накапливается, страдающие от постоянной гипоксии клетки умирают. При длительном и настойчивом употреблении токси</w:t>
      </w:r>
      <w:r w:rsidRPr="00A561F3">
        <w:rPr>
          <w:sz w:val="24"/>
          <w:szCs w:val="24"/>
        </w:rPr>
        <w:t>ческих веществ страдают память, мышление, возникают частые головные боли, появляются расстройства психики.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60"/>
      </w:pPr>
      <w:r w:rsidRPr="00A561F3">
        <w:t>Сниффинг вызывает необратимые разрушение внутренних органов и головного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jc w:val="left"/>
      </w:pPr>
      <w:r w:rsidRPr="00A561F3">
        <w:t>мозга.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561F3">
        <w:rPr>
          <w:sz w:val="24"/>
          <w:szCs w:val="24"/>
        </w:rPr>
        <w:t xml:space="preserve">Пропан, бутан, изобутан при вдыхании способны вызвать аритмию, и </w:t>
      </w:r>
      <w:r w:rsidRPr="00A561F3">
        <w:rPr>
          <w:sz w:val="24"/>
          <w:szCs w:val="24"/>
        </w:rPr>
        <w:t>остановку сердца. При проведении химического исследования ставшие причиной смерти пропан, бутан и изобутан всегда обнаруживались в ткани головного мозга погибших подростков.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561F3">
        <w:rPr>
          <w:sz w:val="24"/>
          <w:szCs w:val="24"/>
        </w:rPr>
        <w:t>Наибольшая опасность этих летучих наркотических веществ заключается в том, что они</w:t>
      </w:r>
      <w:r w:rsidRPr="00A561F3">
        <w:rPr>
          <w:sz w:val="24"/>
          <w:szCs w:val="24"/>
        </w:rPr>
        <w:t xml:space="preserve">, минуя желудочно-кишечный тракт и печень, где могли бы частично нейтрализоваться, сразу попадают через </w:t>
      </w:r>
      <w:r w:rsidR="00A561F3" w:rsidRPr="00A561F3">
        <w:rPr>
          <w:sz w:val="24"/>
          <w:szCs w:val="24"/>
        </w:rPr>
        <w:t>лёгкие</w:t>
      </w:r>
      <w:r w:rsidRPr="00A561F3">
        <w:rPr>
          <w:sz w:val="24"/>
          <w:szCs w:val="24"/>
        </w:rPr>
        <w:t xml:space="preserve"> в кровь и с её током поступают в головной мозг, поэтому опьянение наступает быстрее, чем в случае приёма алкоголя.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561F3">
        <w:rPr>
          <w:sz w:val="24"/>
          <w:szCs w:val="24"/>
        </w:rPr>
        <w:t xml:space="preserve">Как и при любом опьянении, </w:t>
      </w:r>
      <w:r w:rsidRPr="00A561F3">
        <w:rPr>
          <w:sz w:val="24"/>
          <w:szCs w:val="24"/>
        </w:rPr>
        <w:t>сначала страдает кора полушарий головного мозга, затем мозжечок, и в самую последнюю очередь — продолговатый мозг. Если опьянение доходит до продолговатого мозга, это может вызвать остановку дыхания и смерть. Ещё до того, как будет затронут продолговатый м</w:t>
      </w:r>
      <w:r w:rsidRPr="00A561F3">
        <w:rPr>
          <w:sz w:val="24"/>
          <w:szCs w:val="24"/>
        </w:rPr>
        <w:t>озг, у человека могут начаться тошнота и рвота.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561F3">
        <w:rPr>
          <w:sz w:val="24"/>
          <w:szCs w:val="24"/>
        </w:rPr>
        <w:t>Регулярное употребление токсических веществ быстро приводит к разрушению внутренних органов и головного мозга. Данная токсикомания относится к болезням патологической зависимости, вызывающим хроническое забол</w:t>
      </w:r>
      <w:r w:rsidRPr="00A561F3">
        <w:rPr>
          <w:sz w:val="24"/>
          <w:szCs w:val="24"/>
        </w:rPr>
        <w:t>евание мозга и оказывающим влияние на поведенческие особенности личности (агрессия, повышенная возбудимость, склонность к риску и др.). С увеличением стажа этот ущерб организму накапливается, страдающие от постоянной гипоксии клетки умирают.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561F3">
        <w:rPr>
          <w:sz w:val="24"/>
          <w:szCs w:val="24"/>
        </w:rPr>
        <w:t>Систематическо</w:t>
      </w:r>
      <w:r w:rsidRPr="00A561F3">
        <w:rPr>
          <w:sz w:val="24"/>
          <w:szCs w:val="24"/>
        </w:rPr>
        <w:t xml:space="preserve">е кислородное голодание быстро сказывается на работе головного мозга, приводя к необратимому снижению интеллектуальных способностей </w:t>
      </w:r>
      <w:r w:rsidR="00A561F3" w:rsidRPr="00A561F3">
        <w:rPr>
          <w:sz w:val="24"/>
          <w:szCs w:val="24"/>
        </w:rPr>
        <w:t>ребёнка</w:t>
      </w:r>
      <w:r w:rsidRPr="00A561F3">
        <w:rPr>
          <w:sz w:val="24"/>
          <w:szCs w:val="24"/>
        </w:rPr>
        <w:t>, ухудшению памяти и привыканию. Возникают частые головные боли, появляются расстройства психики - эти симптомы прояв</w:t>
      </w:r>
      <w:r w:rsidRPr="00A561F3">
        <w:rPr>
          <w:sz w:val="24"/>
          <w:szCs w:val="24"/>
        </w:rPr>
        <w:t>ляются достаточно ярко.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A561F3">
        <w:rPr>
          <w:sz w:val="24"/>
          <w:szCs w:val="24"/>
        </w:rPr>
        <w:t>Токсикомания очень быстро «съедает» мозг. Из-за массовой гибели нейронов резко ухудшается память, падает интеллект и, как следствие, успеваемость. Подростки не в состоянии сосредоточиться на уроке, резко отстают по программе, не спо</w:t>
      </w:r>
      <w:r w:rsidRPr="00A561F3">
        <w:rPr>
          <w:sz w:val="24"/>
          <w:szCs w:val="24"/>
        </w:rPr>
        <w:t xml:space="preserve">собны осваивать новый материал. Круг интересов подростка ограничивается единственным стремлением вдохнуть </w:t>
      </w:r>
      <w:r w:rsidR="00A561F3" w:rsidRPr="00A561F3">
        <w:rPr>
          <w:sz w:val="24"/>
          <w:szCs w:val="24"/>
        </w:rPr>
        <w:t>ещё</w:t>
      </w:r>
      <w:r w:rsidRPr="00A561F3">
        <w:rPr>
          <w:sz w:val="24"/>
          <w:szCs w:val="24"/>
        </w:rPr>
        <w:t xml:space="preserve"> раз пары ядов. </w:t>
      </w:r>
      <w:r w:rsidR="00A561F3" w:rsidRPr="00A561F3">
        <w:rPr>
          <w:sz w:val="24"/>
          <w:szCs w:val="24"/>
        </w:rPr>
        <w:t>Причём</w:t>
      </w:r>
      <w:r w:rsidRPr="00A561F3">
        <w:rPr>
          <w:sz w:val="24"/>
          <w:szCs w:val="24"/>
        </w:rPr>
        <w:t xml:space="preserve"> всё происходит очень быстро: уже за полгода школьник может деградировать до неузнаваемости. </w:t>
      </w:r>
      <w:r w:rsidR="00A561F3" w:rsidRPr="00A561F3">
        <w:rPr>
          <w:sz w:val="24"/>
          <w:szCs w:val="24"/>
        </w:rPr>
        <w:t>Ещё</w:t>
      </w:r>
      <w:r w:rsidRPr="00A561F3">
        <w:rPr>
          <w:sz w:val="24"/>
          <w:szCs w:val="24"/>
        </w:rPr>
        <w:t xml:space="preserve"> недавно он бойко отвечал у д</w:t>
      </w:r>
      <w:r w:rsidRPr="00A561F3">
        <w:rPr>
          <w:sz w:val="24"/>
          <w:szCs w:val="24"/>
        </w:rPr>
        <w:t>оски - а сегодня не может вспомнить, какой день недели следует за пятницей. Токсикомания - это такое же заболевание, как алкоголизм и наркомания.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«В психиатрии известен закон Клерамбо: исход психического расстройства тем тяжелее, чем в более раннем возрас</w:t>
      </w:r>
      <w:r w:rsidRPr="00A561F3">
        <w:rPr>
          <w:sz w:val="24"/>
          <w:szCs w:val="24"/>
        </w:rPr>
        <w:t xml:space="preserve">те оно началось и чем массивнее органическое повреждение головного мозга, с которым оно связано. Понятно, что если </w:t>
      </w:r>
      <w:r w:rsidR="00A561F3" w:rsidRPr="00A561F3">
        <w:rPr>
          <w:sz w:val="24"/>
          <w:szCs w:val="24"/>
        </w:rPr>
        <w:t>ребёнок</w:t>
      </w:r>
      <w:r w:rsidRPr="00A561F3">
        <w:rPr>
          <w:sz w:val="24"/>
          <w:szCs w:val="24"/>
        </w:rPr>
        <w:t xml:space="preserve"> начинает злоупотребления с 5-7-летнего возраста, а к 17-18 годам прекратил, полноценного функционирования психики в дальнейшем ожидат</w:t>
      </w:r>
      <w:r w:rsidRPr="00A561F3">
        <w:rPr>
          <w:sz w:val="24"/>
          <w:szCs w:val="24"/>
        </w:rPr>
        <w:t xml:space="preserve">ь не приходится» - Главный редактор журнала «Наркология», бывший главный детский нарколог России </w:t>
      </w:r>
      <w:r w:rsidRPr="00A561F3">
        <w:rPr>
          <w:sz w:val="24"/>
          <w:szCs w:val="24"/>
        </w:rPr>
        <w:lastRenderedPageBreak/>
        <w:t xml:space="preserve">Алексей Надеждин. </w:t>
      </w:r>
      <w:r w:rsidRPr="00A561F3">
        <w:rPr>
          <w:sz w:val="24"/>
          <w:szCs w:val="24"/>
          <w:vertAlign w:val="superscript"/>
        </w:rPr>
        <w:footnoteReference w:id="1"/>
      </w:r>
    </w:p>
    <w:p w:rsidR="00871254" w:rsidRPr="00A561F3" w:rsidRDefault="00EE304C" w:rsidP="00A561F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287020" distL="63500" distR="63500" simplePos="0" relativeHeight="251658240" behindDoc="1" locked="0" layoutInCell="1" allowOverlap="1">
            <wp:simplePos x="0" y="0"/>
            <wp:positionH relativeFrom="margin">
              <wp:posOffset>40005</wp:posOffset>
            </wp:positionH>
            <wp:positionV relativeFrom="paragraph">
              <wp:posOffset>12700</wp:posOffset>
            </wp:positionV>
            <wp:extent cx="425450" cy="354330"/>
            <wp:effectExtent l="0" t="0" r="0" b="7620"/>
            <wp:wrapSquare wrapText="right"/>
            <wp:docPr id="7" name="Рисунок 7" descr="C:\Users\73B5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3B5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41" w:rsidRPr="00A561F3">
        <w:rPr>
          <w:sz w:val="24"/>
          <w:szCs w:val="24"/>
        </w:rPr>
        <w:t>Сниффинг с точки зрения закона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561F3">
        <w:rPr>
          <w:sz w:val="24"/>
          <w:szCs w:val="24"/>
        </w:rPr>
        <w:t xml:space="preserve">Специалисты относят сниффинг к </w:t>
      </w:r>
      <w:r w:rsidRPr="00A561F3">
        <w:rPr>
          <w:rStyle w:val="23"/>
          <w:sz w:val="24"/>
          <w:szCs w:val="24"/>
        </w:rPr>
        <w:t>токсикомании.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561F3">
        <w:rPr>
          <w:sz w:val="24"/>
          <w:szCs w:val="24"/>
        </w:rPr>
        <w:t>Токсикомания - заболевание, характеризующееся влечением и прив</w:t>
      </w:r>
      <w:r w:rsidRPr="00A561F3">
        <w:rPr>
          <w:sz w:val="24"/>
          <w:szCs w:val="24"/>
        </w:rPr>
        <w:t xml:space="preserve">ыканием к </w:t>
      </w:r>
      <w:r w:rsidR="00A561F3" w:rsidRPr="00A561F3">
        <w:rPr>
          <w:sz w:val="24"/>
          <w:szCs w:val="24"/>
        </w:rPr>
        <w:t>приёму</w:t>
      </w:r>
      <w:r w:rsidRPr="00A561F3">
        <w:rPr>
          <w:sz w:val="24"/>
          <w:szCs w:val="24"/>
        </w:rPr>
        <w:t xml:space="preserve"> лекарственных средств и других веществ, не относимых к наркотическим согласно Постановлению Правительства Российской Федерации от 30.06.1998 г. № 681 №06 утверждении перечня наркотических средств, психотропных веществ и их прекурсоров, под</w:t>
      </w:r>
      <w:r w:rsidRPr="00A561F3">
        <w:rPr>
          <w:sz w:val="24"/>
          <w:szCs w:val="24"/>
        </w:rPr>
        <w:t>лежащих контролю в Российской Федерации</w:t>
      </w:r>
      <w:r w:rsidRPr="00A561F3">
        <w:rPr>
          <w:sz w:val="24"/>
          <w:szCs w:val="24"/>
        </w:rPr>
        <w:t>, сопровождающееся хронической интоксикацией, наличием синдромов психической и физической зависимости.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40"/>
      </w:pPr>
      <w:r w:rsidRPr="00A561F3">
        <w:t>Токсикомания является наказуемым деянием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соответствии с ч. 2 ст. 20.20 КоАП РФ, потребление наркотических средс</w:t>
      </w:r>
      <w:r w:rsidRPr="00A561F3">
        <w:rPr>
          <w:sz w:val="24"/>
          <w:szCs w:val="24"/>
        </w:rPr>
        <w:t xml:space="preserve">тв или </w:t>
      </w:r>
      <w:r w:rsidRPr="00A561F3">
        <w:rPr>
          <w:rStyle w:val="24"/>
          <w:sz w:val="24"/>
          <w:szCs w:val="24"/>
        </w:rPr>
        <w:t>психотропных веществ</w:t>
      </w:r>
      <w:r w:rsidRPr="00A561F3">
        <w:rPr>
          <w:sz w:val="24"/>
          <w:szCs w:val="24"/>
        </w:rPr>
        <w:t xml:space="preserve"> без назначения врача, </w:t>
      </w:r>
      <w:r w:rsidRPr="00A561F3">
        <w:rPr>
          <w:rStyle w:val="24"/>
          <w:sz w:val="24"/>
          <w:szCs w:val="24"/>
        </w:rPr>
        <w:t>новых потенциально опасных психоактивных веществ или одурманивающих веществ</w:t>
      </w:r>
      <w:r w:rsidRPr="00A561F3">
        <w:rPr>
          <w:sz w:val="24"/>
          <w:szCs w:val="24"/>
        </w:rPr>
        <w:t xml:space="preserve"> на улицах, стадионах, в скверах, парках, в транспортном средстве общего пользования, а также в других общественных местах либо нев</w:t>
      </w:r>
      <w:r w:rsidRPr="00A561F3">
        <w:rPr>
          <w:sz w:val="24"/>
          <w:szCs w:val="24"/>
        </w:rPr>
        <w:t>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</w:t>
      </w:r>
      <w:r w:rsidRPr="00A561F3">
        <w:rPr>
          <w:sz w:val="24"/>
          <w:szCs w:val="24"/>
        </w:rPr>
        <w:t xml:space="preserve">отропные вещества без назначения врача, новые потенциально опасные психоактивные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 </w:t>
      </w:r>
      <w:r w:rsidR="00A561F3" w:rsidRPr="00A561F3">
        <w:rPr>
          <w:sz w:val="24"/>
          <w:szCs w:val="24"/>
        </w:rPr>
        <w:t>влечёт</w:t>
      </w:r>
      <w:r w:rsidRPr="00A561F3">
        <w:rPr>
          <w:sz w:val="24"/>
          <w:szCs w:val="24"/>
        </w:rPr>
        <w:t xml:space="preserve"> наложение адм</w:t>
      </w:r>
      <w:r w:rsidRPr="00A561F3">
        <w:rPr>
          <w:sz w:val="24"/>
          <w:szCs w:val="24"/>
        </w:rPr>
        <w:t xml:space="preserve">инистративного </w:t>
      </w:r>
      <w:r w:rsidRPr="00A561F3">
        <w:rPr>
          <w:rStyle w:val="24"/>
          <w:sz w:val="24"/>
          <w:szCs w:val="24"/>
        </w:rPr>
        <w:t xml:space="preserve">штрафа в размере от четырех тысяч до пяти тысяч </w:t>
      </w:r>
      <w:r w:rsidRPr="00A561F3">
        <w:rPr>
          <w:sz w:val="24"/>
          <w:szCs w:val="24"/>
        </w:rPr>
        <w:t>рублей или административный арест на срок до пятнадцати суток.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Субъектами правонарушения, предусмотренного ч. 2 ст. 20.20 КоАП РФ, могут быть </w:t>
      </w:r>
      <w:r w:rsidRPr="00A561F3">
        <w:rPr>
          <w:rStyle w:val="24"/>
          <w:sz w:val="24"/>
          <w:szCs w:val="24"/>
        </w:rPr>
        <w:t>граждане, достигшие 16-летнего возраста</w:t>
      </w: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соответс</w:t>
      </w:r>
      <w:r w:rsidRPr="00A561F3">
        <w:rPr>
          <w:sz w:val="24"/>
          <w:szCs w:val="24"/>
        </w:rPr>
        <w:t xml:space="preserve">твии со ст. 20.22 КоАП РФ,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</w:t>
      </w:r>
      <w:r w:rsidRPr="00A561F3">
        <w:rPr>
          <w:rStyle w:val="24"/>
          <w:sz w:val="24"/>
          <w:szCs w:val="24"/>
        </w:rPr>
        <w:t>или психотропных веществ</w:t>
      </w:r>
      <w:r w:rsidRPr="00A561F3">
        <w:rPr>
          <w:sz w:val="24"/>
          <w:szCs w:val="24"/>
        </w:rPr>
        <w:t xml:space="preserve"> без </w:t>
      </w:r>
      <w:r w:rsidRPr="00A561F3">
        <w:rPr>
          <w:sz w:val="24"/>
          <w:szCs w:val="24"/>
        </w:rPr>
        <w:t xml:space="preserve">назначения врача, </w:t>
      </w:r>
      <w:r w:rsidRPr="00A561F3">
        <w:rPr>
          <w:rStyle w:val="24"/>
          <w:sz w:val="24"/>
          <w:szCs w:val="24"/>
        </w:rPr>
        <w:t>новых потенциально опасных психоактивных веществ или одурманивающих веществ</w:t>
      </w:r>
      <w:r w:rsidRPr="00A561F3">
        <w:rPr>
          <w:sz w:val="24"/>
          <w:szCs w:val="24"/>
        </w:rPr>
        <w:t xml:space="preserve"> </w:t>
      </w:r>
      <w:r w:rsidR="00A561F3" w:rsidRPr="00A561F3">
        <w:rPr>
          <w:sz w:val="24"/>
          <w:szCs w:val="24"/>
        </w:rPr>
        <w:t>влечёт</w:t>
      </w:r>
      <w:r w:rsidRPr="00A561F3">
        <w:rPr>
          <w:sz w:val="24"/>
          <w:szCs w:val="24"/>
        </w:rPr>
        <w:t xml:space="preserve"> наложение административного </w:t>
      </w:r>
      <w:r w:rsidRPr="00A561F3">
        <w:rPr>
          <w:rStyle w:val="24"/>
          <w:sz w:val="24"/>
          <w:szCs w:val="24"/>
        </w:rPr>
        <w:t xml:space="preserve">штрафа на родителей или иных законных представителей </w:t>
      </w:r>
      <w:r w:rsidRPr="00A561F3">
        <w:rPr>
          <w:sz w:val="24"/>
          <w:szCs w:val="24"/>
        </w:rPr>
        <w:t>несовершеннолетних в размере от одной тысячи пятисот до двух тысяч рублей.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Субъектами правонарушения, предусмотренного ст. 20.22 КоАП РФ, в соответствии с СК РФ и ст. 25.3 КоАП РФ, являются </w:t>
      </w:r>
      <w:r w:rsidRPr="00A561F3">
        <w:rPr>
          <w:rStyle w:val="24"/>
          <w:sz w:val="24"/>
          <w:szCs w:val="24"/>
        </w:rPr>
        <w:t>родители, усыновители, опекуны или попечители несовершеннолетнего.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40"/>
      </w:pPr>
      <w:r w:rsidRPr="00A561F3">
        <w:t xml:space="preserve">Проблема недостаточной </w:t>
      </w:r>
      <w:r w:rsidR="00A561F3" w:rsidRPr="00A561F3">
        <w:t>определённости</w:t>
      </w:r>
      <w:r w:rsidRPr="00A561F3">
        <w:t xml:space="preserve"> судебной практики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Участившиеся </w:t>
      </w:r>
      <w:r w:rsidRPr="00A561F3">
        <w:rPr>
          <w:sz w:val="24"/>
          <w:szCs w:val="24"/>
        </w:rPr>
        <w:t>случаи отравления токсическими веществами несовершеннолетних являются следствием отсутствия законодательного регулирования реализации портативных газовых зажигалок и баллончиков газа для их заправки, широкой доступности их приобретения подростками через то</w:t>
      </w:r>
      <w:r w:rsidRPr="00A561F3">
        <w:rPr>
          <w:sz w:val="24"/>
          <w:szCs w:val="24"/>
        </w:rPr>
        <w:t>рговые сети.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настоящий момент правоприменительная и судебная практика по вопросу совершения противоправных деяний посредством сниффинга только формируется, в связи</w:t>
      </w:r>
      <w:r w:rsidR="00A561F3">
        <w:rPr>
          <w:sz w:val="24"/>
          <w:szCs w:val="24"/>
        </w:rPr>
        <w:t xml:space="preserve"> </w:t>
      </w:r>
      <w:r w:rsidRPr="00A561F3">
        <w:rPr>
          <w:sz w:val="24"/>
          <w:szCs w:val="24"/>
        </w:rPr>
        <w:t>с чем имеются проблемы по квалификации объективной стороны таких деяний, а также по отнесе</w:t>
      </w:r>
      <w:r w:rsidRPr="00A561F3">
        <w:rPr>
          <w:sz w:val="24"/>
          <w:szCs w:val="24"/>
        </w:rPr>
        <w:t>нию газовых смесей к тем или иным категориям веществ. Как правило в соответствующих баллонах содержится сжиженный, очищенный от примесей бутан, углеводород из ряда: метан-пропан-бутан.</w:t>
      </w:r>
    </w:p>
    <w:p w:rsidR="00871254" w:rsidRPr="00A561F3" w:rsidRDefault="00302441" w:rsidP="00A561F3">
      <w:pPr>
        <w:pStyle w:val="22"/>
        <w:shd w:val="clear" w:color="auto" w:fill="auto"/>
        <w:tabs>
          <w:tab w:val="left" w:pos="6023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Например, в Апелляционном определении Московского городского суда от 04</w:t>
      </w:r>
      <w:r w:rsidRPr="00A561F3">
        <w:rPr>
          <w:sz w:val="24"/>
          <w:szCs w:val="24"/>
        </w:rPr>
        <w:t xml:space="preserve">.12.2018 по делу </w:t>
      </w:r>
      <w:r w:rsidRPr="00A561F3">
        <w:rPr>
          <w:sz w:val="24"/>
          <w:szCs w:val="24"/>
          <w:lang w:val="en-US" w:eastAsia="en-US" w:bidi="en-US"/>
        </w:rPr>
        <w:t>N</w:t>
      </w:r>
      <w:r w:rsidRPr="00A561F3">
        <w:rPr>
          <w:sz w:val="24"/>
          <w:szCs w:val="24"/>
          <w:lang w:eastAsia="en-US" w:bidi="en-US"/>
        </w:rPr>
        <w:t xml:space="preserve"> </w:t>
      </w:r>
      <w:r w:rsidRPr="00A561F3">
        <w:rPr>
          <w:sz w:val="24"/>
          <w:szCs w:val="24"/>
        </w:rPr>
        <w:t xml:space="preserve">33-48906/2018, указано что бутан не относится к наркотическим, </w:t>
      </w:r>
      <w:r w:rsidRPr="00A561F3">
        <w:rPr>
          <w:sz w:val="24"/>
          <w:szCs w:val="24"/>
        </w:rPr>
        <w:lastRenderedPageBreak/>
        <w:t>психотропным или одурманивающим веществам:</w:t>
      </w:r>
      <w:r w:rsidR="00A561F3">
        <w:rPr>
          <w:sz w:val="24"/>
          <w:szCs w:val="24"/>
        </w:rPr>
        <w:t xml:space="preserve"> </w:t>
      </w:r>
      <w:r w:rsidRPr="00A561F3">
        <w:rPr>
          <w:sz w:val="24"/>
          <w:szCs w:val="24"/>
        </w:rPr>
        <w:t>«</w:t>
      </w:r>
      <w:r w:rsidRPr="00A561F3">
        <w:rPr>
          <w:rStyle w:val="25"/>
          <w:sz w:val="24"/>
          <w:szCs w:val="24"/>
        </w:rPr>
        <w:t>Согласно Постановлению</w:t>
      </w:r>
      <w:r w:rsidR="00A561F3">
        <w:rPr>
          <w:rStyle w:val="25"/>
          <w:sz w:val="24"/>
          <w:szCs w:val="24"/>
        </w:rPr>
        <w:t xml:space="preserve"> </w:t>
      </w:r>
      <w:r w:rsidRPr="00A561F3">
        <w:rPr>
          <w:sz w:val="24"/>
          <w:szCs w:val="24"/>
        </w:rPr>
        <w:t xml:space="preserve">Правительства РФ от 30 июня 1998 г. </w:t>
      </w:r>
      <w:r w:rsidRPr="00A561F3">
        <w:rPr>
          <w:sz w:val="24"/>
          <w:szCs w:val="24"/>
          <w:lang w:val="en-US" w:eastAsia="en-US" w:bidi="en-US"/>
        </w:rPr>
        <w:t>N</w:t>
      </w:r>
      <w:r w:rsidRPr="00A561F3">
        <w:rPr>
          <w:sz w:val="24"/>
          <w:szCs w:val="24"/>
          <w:lang w:eastAsia="en-US" w:bidi="en-US"/>
        </w:rPr>
        <w:t xml:space="preserve"> </w:t>
      </w:r>
      <w:r w:rsidRPr="00A561F3">
        <w:rPr>
          <w:sz w:val="24"/>
          <w:szCs w:val="24"/>
        </w:rPr>
        <w:t>681 "Об утверждении перечня наркотических средств, психотропных вещес</w:t>
      </w:r>
      <w:r w:rsidRPr="00A561F3">
        <w:rPr>
          <w:sz w:val="24"/>
          <w:szCs w:val="24"/>
        </w:rPr>
        <w:t>тв и их прекурсоров, подлежащих контролю в Российской Федерации"</w:t>
      </w:r>
      <w:r w:rsidRPr="00A561F3">
        <w:rPr>
          <w:rStyle w:val="71"/>
          <w:i w:val="0"/>
          <w:iCs w:val="0"/>
          <w:sz w:val="24"/>
          <w:szCs w:val="24"/>
        </w:rPr>
        <w:t xml:space="preserve"> - </w:t>
      </w:r>
      <w:r w:rsidRPr="00A561F3">
        <w:rPr>
          <w:sz w:val="24"/>
          <w:szCs w:val="24"/>
        </w:rPr>
        <w:t xml:space="preserve">бутан не относится к наркотическим или психотропным веществам. Кроме того, бутан, в соответствии с Приказом Минздрава РФ от 29 декабря 2000 г. </w:t>
      </w:r>
      <w:r w:rsidRPr="00A561F3">
        <w:rPr>
          <w:sz w:val="24"/>
          <w:szCs w:val="24"/>
          <w:lang w:val="en-US" w:eastAsia="en-US" w:bidi="en-US"/>
        </w:rPr>
        <w:t>N</w:t>
      </w:r>
      <w:r w:rsidRPr="00A561F3">
        <w:rPr>
          <w:sz w:val="24"/>
          <w:szCs w:val="24"/>
          <w:lang w:eastAsia="en-US" w:bidi="en-US"/>
        </w:rPr>
        <w:t xml:space="preserve"> </w:t>
      </w:r>
      <w:r w:rsidRPr="00A561F3">
        <w:rPr>
          <w:sz w:val="24"/>
          <w:szCs w:val="24"/>
        </w:rPr>
        <w:t xml:space="preserve">460 "Об утверждении </w:t>
      </w:r>
      <w:r w:rsidR="00A561F3" w:rsidRPr="00A561F3">
        <w:rPr>
          <w:sz w:val="24"/>
          <w:szCs w:val="24"/>
        </w:rPr>
        <w:t>учётной</w:t>
      </w:r>
      <w:r w:rsidRPr="00A561F3">
        <w:rPr>
          <w:sz w:val="24"/>
          <w:szCs w:val="24"/>
        </w:rPr>
        <w:t xml:space="preserve"> документации </w:t>
      </w:r>
      <w:r w:rsidRPr="00A561F3">
        <w:rPr>
          <w:sz w:val="24"/>
          <w:szCs w:val="24"/>
        </w:rPr>
        <w:t xml:space="preserve">токсикологического мониторинга", а также Списка одурманивающих веществ, </w:t>
      </w:r>
      <w:r w:rsidR="00A561F3" w:rsidRPr="00A561F3">
        <w:rPr>
          <w:sz w:val="24"/>
          <w:szCs w:val="24"/>
        </w:rPr>
        <w:t>утверждённого</w:t>
      </w:r>
      <w:r w:rsidRPr="00A561F3">
        <w:rPr>
          <w:sz w:val="24"/>
          <w:szCs w:val="24"/>
        </w:rPr>
        <w:t xml:space="preserve"> на заседаниях Постоянным комитетом по контролю наркотиков (протокол 2/98-2005)</w:t>
      </w:r>
      <w:r w:rsidRPr="00A561F3">
        <w:rPr>
          <w:rStyle w:val="71"/>
          <w:i w:val="0"/>
          <w:iCs w:val="0"/>
          <w:sz w:val="24"/>
          <w:szCs w:val="24"/>
        </w:rPr>
        <w:t xml:space="preserve"> - </w:t>
      </w:r>
      <w:r w:rsidRPr="00A561F3">
        <w:rPr>
          <w:sz w:val="24"/>
          <w:szCs w:val="24"/>
        </w:rPr>
        <w:t>не относится к одурманивающему веществу».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40"/>
      </w:pPr>
      <w:r w:rsidRPr="00A561F3">
        <w:t xml:space="preserve">Вовлечение несовершеннолетнего в употребление </w:t>
      </w:r>
      <w:r w:rsidR="00A561F3" w:rsidRPr="00A561F3">
        <w:t>запрещённых</w:t>
      </w:r>
      <w:r w:rsidRPr="00A561F3">
        <w:t xml:space="preserve"> веществ преследуется по закону</w:t>
      </w:r>
    </w:p>
    <w:p w:rsidR="00871254" w:rsidRPr="00A561F3" w:rsidRDefault="00302441" w:rsidP="00A561F3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Административная ответственность: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В соответствии с ч. 1 ст. 6.10 КоАП РФ, вовлечение несовершеннолетнего в употребление алкогольной и спиртосодержащей продукции, </w:t>
      </w:r>
      <w:r w:rsidRPr="00A561F3">
        <w:rPr>
          <w:rStyle w:val="24"/>
          <w:sz w:val="24"/>
          <w:szCs w:val="24"/>
        </w:rPr>
        <w:t>новых потенциально опасных психоактивных веществ или</w:t>
      </w:r>
      <w:r w:rsidRPr="00A561F3">
        <w:rPr>
          <w:rStyle w:val="24"/>
          <w:sz w:val="24"/>
          <w:szCs w:val="24"/>
        </w:rPr>
        <w:t xml:space="preserve"> одурманивающих веществ</w:t>
      </w:r>
      <w:r w:rsidRPr="00A561F3">
        <w:rPr>
          <w:sz w:val="24"/>
          <w:szCs w:val="24"/>
        </w:rPr>
        <w:t xml:space="preserve">, за исключением случаев, предусмотренных частью 2 статьи 6.18 настоящего Кодекса, </w:t>
      </w:r>
      <w:r w:rsidR="00A561F3" w:rsidRPr="00A561F3">
        <w:rPr>
          <w:sz w:val="24"/>
          <w:szCs w:val="24"/>
        </w:rPr>
        <w:t>влечёт</w:t>
      </w:r>
      <w:r w:rsidRPr="00A561F3">
        <w:rPr>
          <w:sz w:val="24"/>
          <w:szCs w:val="24"/>
        </w:rPr>
        <w:t xml:space="preserve"> наложение административного </w:t>
      </w:r>
      <w:r w:rsidRPr="00A561F3">
        <w:rPr>
          <w:rStyle w:val="24"/>
          <w:sz w:val="24"/>
          <w:szCs w:val="24"/>
        </w:rPr>
        <w:t xml:space="preserve">штрафа в размере от одной тысячи пятисот до </w:t>
      </w:r>
      <w:r w:rsidR="00A561F3" w:rsidRPr="00A561F3">
        <w:rPr>
          <w:rStyle w:val="24"/>
          <w:sz w:val="24"/>
          <w:szCs w:val="24"/>
        </w:rPr>
        <w:t>трёх</w:t>
      </w:r>
      <w:r w:rsidRPr="00A561F3">
        <w:rPr>
          <w:rStyle w:val="24"/>
          <w:sz w:val="24"/>
          <w:szCs w:val="24"/>
        </w:rPr>
        <w:t xml:space="preserve"> тысяч рублей</w:t>
      </w: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Часть 2 ст. 6.10 КоАП РФ предусматривает привлечение</w:t>
      </w:r>
      <w:r w:rsidRPr="00A561F3">
        <w:rPr>
          <w:sz w:val="24"/>
          <w:szCs w:val="24"/>
        </w:rPr>
        <w:t xml:space="preserve"> к административной ответственности в виде штрафа в размере от </w:t>
      </w:r>
      <w:r w:rsidR="00A561F3" w:rsidRPr="00A561F3">
        <w:rPr>
          <w:sz w:val="24"/>
          <w:szCs w:val="24"/>
        </w:rPr>
        <w:t>четырёх</w:t>
      </w:r>
      <w:r w:rsidRPr="00A561F3">
        <w:rPr>
          <w:sz w:val="24"/>
          <w:szCs w:val="24"/>
        </w:rPr>
        <w:t xml:space="preserve"> тысяч до пяти тысяч рублей за совершение вышеуказанных действий специальными субъектами административной ответственности - родителями или иными законными представителями несовершеннолет</w:t>
      </w:r>
      <w:r w:rsidRPr="00A561F3">
        <w:rPr>
          <w:sz w:val="24"/>
          <w:szCs w:val="24"/>
        </w:rPr>
        <w:t>них, а также лицами, на которых возложены обязанности по обучению и воспитанию несовершеннолетних.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Субъектом правонарушения, предусмотренного ч. 1ст. 6.10 КоАП РФ, является </w:t>
      </w:r>
      <w:r w:rsidRPr="00A561F3">
        <w:rPr>
          <w:rStyle w:val="24"/>
          <w:sz w:val="24"/>
          <w:szCs w:val="24"/>
        </w:rPr>
        <w:t>совершеннолетнее физическое лицо</w:t>
      </w:r>
      <w:r w:rsidRPr="00A561F3">
        <w:rPr>
          <w:sz w:val="24"/>
          <w:szCs w:val="24"/>
        </w:rPr>
        <w:t xml:space="preserve">. Несовершеннолетнее лицо не может быть привлечено </w:t>
      </w:r>
      <w:r w:rsidRPr="00A561F3">
        <w:rPr>
          <w:sz w:val="24"/>
          <w:szCs w:val="24"/>
        </w:rPr>
        <w:t>к ответственности за совершение правонарушений, предусмотренных в ч. ч. 1 и 2 ст. 6.10 КоАП РФ об административных правонарушениях (вопрос 7 Обзора законодательства и судебной практики Верховного Суда Российской Федерации за первый квартал 2007 года (</w:t>
      </w:r>
      <w:r w:rsidR="00A561F3" w:rsidRPr="00A561F3">
        <w:rPr>
          <w:sz w:val="24"/>
          <w:szCs w:val="24"/>
        </w:rPr>
        <w:t>утверждённого</w:t>
      </w:r>
      <w:r w:rsidRPr="00A561F3">
        <w:rPr>
          <w:sz w:val="24"/>
          <w:szCs w:val="24"/>
        </w:rPr>
        <w:t xml:space="preserve"> Постановлением Президиума Верховного Суда РФ от 30.05.2007).</w:t>
      </w:r>
    </w:p>
    <w:p w:rsidR="00871254" w:rsidRPr="00A561F3" w:rsidRDefault="00302441" w:rsidP="00A561F3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Уголовная ответственность: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В соответствии с ч. 1 ст. 151 УК РФ, вовлечение несовершеннолетнего в систематическое употребление (распитие) алкогольной и спиртосодержащей продукции, </w:t>
      </w:r>
      <w:r w:rsidRPr="00A561F3">
        <w:rPr>
          <w:rStyle w:val="24"/>
          <w:sz w:val="24"/>
          <w:szCs w:val="24"/>
        </w:rPr>
        <w:t>одурман</w:t>
      </w:r>
      <w:r w:rsidRPr="00A561F3">
        <w:rPr>
          <w:rStyle w:val="24"/>
          <w:sz w:val="24"/>
          <w:szCs w:val="24"/>
        </w:rPr>
        <w:t>ивающих веществ</w:t>
      </w:r>
      <w:r w:rsidRPr="00A561F3">
        <w:rPr>
          <w:sz w:val="24"/>
          <w:szCs w:val="24"/>
        </w:rPr>
        <w:t xml:space="preserve">, в занятие бродяжничеством или попрошайничеством, совершенное лицом, достигшим восемнадцатилетнего возраста, наказывается обязательными работами на срок до </w:t>
      </w:r>
      <w:r w:rsidR="00A561F3" w:rsidRPr="00A561F3">
        <w:rPr>
          <w:sz w:val="24"/>
          <w:szCs w:val="24"/>
        </w:rPr>
        <w:t>четырёхсот</w:t>
      </w:r>
      <w:r w:rsidRPr="00A561F3">
        <w:rPr>
          <w:sz w:val="24"/>
          <w:szCs w:val="24"/>
        </w:rPr>
        <w:t xml:space="preserve"> восьмидесяти часов, либо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561F3">
        <w:rPr>
          <w:sz w:val="24"/>
          <w:szCs w:val="24"/>
        </w:rPr>
        <w:t xml:space="preserve">исправительными работами на срок от одного года </w:t>
      </w:r>
      <w:r w:rsidRPr="00A561F3">
        <w:rPr>
          <w:sz w:val="24"/>
          <w:szCs w:val="24"/>
        </w:rPr>
        <w:t>до двух лет, либо арестом на срок от</w:t>
      </w:r>
    </w:p>
    <w:p w:rsidR="00871254" w:rsidRPr="00A561F3" w:rsidRDefault="00EE304C" w:rsidP="00A561F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561F3">
        <w:rPr>
          <w:sz w:val="24"/>
          <w:szCs w:val="24"/>
        </w:rPr>
        <w:t>трёх</w:t>
      </w:r>
      <w:r w:rsidR="00302441" w:rsidRPr="00A561F3">
        <w:rPr>
          <w:sz w:val="24"/>
          <w:szCs w:val="24"/>
        </w:rPr>
        <w:t xml:space="preserve"> до шести месяцев, либо лишением свободы на срок до </w:t>
      </w:r>
      <w:r w:rsidR="00A561F3" w:rsidRPr="00A561F3">
        <w:rPr>
          <w:sz w:val="24"/>
          <w:szCs w:val="24"/>
        </w:rPr>
        <w:t>четырёх</w:t>
      </w:r>
      <w:r w:rsidR="00302441" w:rsidRPr="00A561F3">
        <w:rPr>
          <w:sz w:val="24"/>
          <w:szCs w:val="24"/>
        </w:rPr>
        <w:t xml:space="preserve"> лет.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Под вовлечением несовершеннолетнего в совершение преступления или совершение антиобщественных действий следует понимать </w:t>
      </w:r>
      <w:r w:rsidRPr="00A561F3">
        <w:rPr>
          <w:rStyle w:val="24"/>
          <w:sz w:val="24"/>
          <w:szCs w:val="24"/>
        </w:rPr>
        <w:t>действия взрослого лица, напра</w:t>
      </w:r>
      <w:r w:rsidRPr="00A561F3">
        <w:rPr>
          <w:rStyle w:val="24"/>
          <w:sz w:val="24"/>
          <w:szCs w:val="24"/>
        </w:rPr>
        <w:t>вленные на возбуждение желания</w:t>
      </w:r>
      <w:r w:rsidRPr="00A561F3">
        <w:rPr>
          <w:sz w:val="24"/>
          <w:szCs w:val="24"/>
        </w:rPr>
        <w:t xml:space="preserve"> совершить преступление или антиобщественные действия. Действия взрослого лица могут выражаться как в форме обещаний, обмана и угроз, так и в форме предложения совершить преступление или антиобщественные действия, разжигания ч</w:t>
      </w:r>
      <w:r w:rsidRPr="00A561F3">
        <w:rPr>
          <w:sz w:val="24"/>
          <w:szCs w:val="24"/>
        </w:rPr>
        <w:t>увства зависти, мести и иных действий.</w:t>
      </w:r>
    </w:p>
    <w:p w:rsidR="00871254" w:rsidRPr="00A561F3" w:rsidRDefault="00302441" w:rsidP="00EE304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Для отграничения преступления, предусмотренного ст. 151 УК, от административно наказуемого деяния законодатель указывает на такой признак, как </w:t>
      </w:r>
      <w:r w:rsidRPr="00A561F3">
        <w:rPr>
          <w:rStyle w:val="24"/>
          <w:sz w:val="24"/>
          <w:szCs w:val="24"/>
        </w:rPr>
        <w:t>систематичность</w:t>
      </w:r>
      <w:r w:rsidR="00EE304C">
        <w:rPr>
          <w:sz w:val="24"/>
          <w:szCs w:val="24"/>
        </w:rPr>
        <w:t xml:space="preserve">, </w:t>
      </w:r>
      <w:r w:rsidRPr="00A561F3">
        <w:rPr>
          <w:sz w:val="24"/>
          <w:szCs w:val="24"/>
        </w:rPr>
        <w:t>который предполагает, что у подростка в результате вовлеч</w:t>
      </w:r>
      <w:r w:rsidRPr="00A561F3">
        <w:rPr>
          <w:sz w:val="24"/>
          <w:szCs w:val="24"/>
        </w:rPr>
        <w:t>ения возникает желание многократного (3 и более раз) совершения указанных антиобщественных действий. Субъект преступления - любое лицо, достигшее возраста 18 лет.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Части 2,3 ст. 151 УК предусматривают более строгую ответственность в случае, </w:t>
      </w:r>
      <w:r w:rsidRPr="00A561F3">
        <w:rPr>
          <w:sz w:val="24"/>
          <w:szCs w:val="24"/>
        </w:rPr>
        <w:lastRenderedPageBreak/>
        <w:t>если субъектом п</w:t>
      </w:r>
      <w:r w:rsidRPr="00A561F3">
        <w:rPr>
          <w:sz w:val="24"/>
          <w:szCs w:val="24"/>
        </w:rPr>
        <w:t>реступления выступает родитель, педагогический работник либо иное лицо, на которое законом возложены обязанности по воспитанию несовершеннолетнего, а также в случае, если преступное деяние совершено с применением насилия или угрозой его применения.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20"/>
      </w:pPr>
      <w:r w:rsidRPr="00A561F3">
        <w:t>Ответст</w:t>
      </w:r>
      <w:r w:rsidRPr="00A561F3">
        <w:t xml:space="preserve">венность передавшего или употреблявшего совместно </w:t>
      </w:r>
      <w:r w:rsidR="00EE304C" w:rsidRPr="00A561F3">
        <w:t>запрещённые</w:t>
      </w:r>
      <w:r w:rsidRPr="00A561F3">
        <w:t xml:space="preserve"> вещества в случае причинение вреда или смерти другого лица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Если употребление </w:t>
      </w:r>
      <w:r w:rsidR="00A561F3" w:rsidRPr="00A561F3">
        <w:rPr>
          <w:sz w:val="24"/>
          <w:szCs w:val="24"/>
        </w:rPr>
        <w:t>запрещённых</w:t>
      </w:r>
      <w:r w:rsidRPr="00A561F3">
        <w:rPr>
          <w:sz w:val="24"/>
          <w:szCs w:val="24"/>
        </w:rPr>
        <w:t xml:space="preserve"> веществ не было вызвано насильственным </w:t>
      </w:r>
      <w:r w:rsidR="00A561F3" w:rsidRPr="00A561F3">
        <w:rPr>
          <w:sz w:val="24"/>
          <w:szCs w:val="24"/>
        </w:rPr>
        <w:t>путём</w:t>
      </w:r>
      <w:r w:rsidRPr="00A561F3">
        <w:rPr>
          <w:sz w:val="24"/>
          <w:szCs w:val="24"/>
        </w:rPr>
        <w:t>, уголовная/административная ответственность за причинении вр</w:t>
      </w:r>
      <w:r w:rsidRPr="00A561F3">
        <w:rPr>
          <w:sz w:val="24"/>
          <w:szCs w:val="24"/>
        </w:rPr>
        <w:t xml:space="preserve">еда или смерти лицу не </w:t>
      </w:r>
      <w:r w:rsidRPr="00A561F3">
        <w:rPr>
          <w:rStyle w:val="24"/>
          <w:sz w:val="24"/>
          <w:szCs w:val="24"/>
        </w:rPr>
        <w:t>наступает</w:t>
      </w:r>
      <w:r w:rsidRPr="00A561F3">
        <w:rPr>
          <w:sz w:val="24"/>
          <w:szCs w:val="24"/>
        </w:rPr>
        <w:t xml:space="preserve"> для иных лиц, передавших потерпевшему или употреблявших вместе с ним данное вещество.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Это связано с тем, что невозможно с достоверной степенью </w:t>
      </w:r>
      <w:r w:rsidR="00A561F3" w:rsidRPr="00A561F3">
        <w:rPr>
          <w:sz w:val="24"/>
          <w:szCs w:val="24"/>
        </w:rPr>
        <w:t>определённости</w:t>
      </w:r>
      <w:r w:rsidRPr="00A561F3">
        <w:rPr>
          <w:sz w:val="24"/>
          <w:szCs w:val="24"/>
        </w:rPr>
        <w:t xml:space="preserve"> предвидеть последствия при употреблении той или иной газовой смес</w:t>
      </w:r>
      <w:r w:rsidRPr="00A561F3">
        <w:rPr>
          <w:sz w:val="24"/>
          <w:szCs w:val="24"/>
        </w:rPr>
        <w:t>и конкретным человеком.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Ответственность </w:t>
      </w:r>
      <w:r w:rsidRPr="00A561F3">
        <w:rPr>
          <w:rStyle w:val="24"/>
          <w:sz w:val="24"/>
          <w:szCs w:val="24"/>
        </w:rPr>
        <w:t>наступает</w:t>
      </w:r>
      <w:r w:rsidRPr="00A561F3">
        <w:rPr>
          <w:sz w:val="24"/>
          <w:szCs w:val="24"/>
        </w:rPr>
        <w:t xml:space="preserve"> только в том случае, если будут иметься основания полагать, что лицо имело достаточные основания чтобы предвидеть возможность причинения вреда здоровью или смерти иному лицу в связи с употреблением газовой </w:t>
      </w:r>
      <w:r w:rsidRPr="00A561F3">
        <w:rPr>
          <w:sz w:val="24"/>
          <w:szCs w:val="24"/>
        </w:rPr>
        <w:t>смеси, возможно привлечение такого лица к уголовной ответственности (ст. 109 УК РФ, ст. 118 УК РФ).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Кроме того, действующим законодательством </w:t>
      </w:r>
      <w:r w:rsidRPr="00A561F3">
        <w:rPr>
          <w:rStyle w:val="24"/>
          <w:sz w:val="24"/>
          <w:szCs w:val="24"/>
        </w:rPr>
        <w:t>не предусмотрена ответственность за неоказание первой медицинской помощи</w:t>
      </w:r>
      <w:r w:rsidRPr="00A561F3">
        <w:rPr>
          <w:sz w:val="24"/>
          <w:szCs w:val="24"/>
        </w:rPr>
        <w:t xml:space="preserve"> при отравлении токсичными веществами. </w:t>
      </w:r>
      <w:r w:rsidRPr="00A561F3">
        <w:rPr>
          <w:rStyle w:val="24"/>
          <w:sz w:val="24"/>
          <w:szCs w:val="24"/>
        </w:rPr>
        <w:t>Отв</w:t>
      </w:r>
      <w:r w:rsidRPr="00A561F3">
        <w:rPr>
          <w:rStyle w:val="24"/>
          <w:sz w:val="24"/>
          <w:szCs w:val="24"/>
        </w:rPr>
        <w:t>етственность наступает только для медицинских сотрудников</w:t>
      </w:r>
      <w:r w:rsidRPr="00A561F3">
        <w:rPr>
          <w:sz w:val="24"/>
          <w:szCs w:val="24"/>
        </w:rPr>
        <w:t>, которые обязаны ее оказывать в силу закона (ст. 124 УК РФ).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20"/>
      </w:pPr>
      <w:r w:rsidRPr="00A561F3">
        <w:t>Права несовершеннолетних на приобретение газа в баллонах, иных формах выпуска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Газ в баллоне для бытовых целей не ограничен в гражданском </w:t>
      </w:r>
      <w:r w:rsidRPr="00A561F3">
        <w:rPr>
          <w:sz w:val="24"/>
          <w:szCs w:val="24"/>
        </w:rPr>
        <w:t>обороте.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Исходя из ст. ст. 26, 28 ГК РФ, дети в возрасте от шести до восемнадцати лет вправе совершать мелкие бытовые сделки. Законодательство не содержит определения мелкой бытовой сделки, и данное понятие носит оценочный характер.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Помимо направленности мелкой бытовой сделки на удовлетворение тех или иных личных потребностей физического лица, суды также учитывают, является ли соответствующая сделка обычной для </w:t>
      </w:r>
      <w:r w:rsidR="00A561F3" w:rsidRPr="00A561F3">
        <w:rPr>
          <w:sz w:val="24"/>
          <w:szCs w:val="24"/>
        </w:rPr>
        <w:t>определённого</w:t>
      </w:r>
      <w:r w:rsidRPr="00A561F3">
        <w:rPr>
          <w:sz w:val="24"/>
          <w:szCs w:val="24"/>
        </w:rPr>
        <w:t xml:space="preserve"> субъекта (Апелляционное определение Московского городского с</w:t>
      </w:r>
      <w:r w:rsidRPr="00A561F3">
        <w:rPr>
          <w:sz w:val="24"/>
          <w:szCs w:val="24"/>
        </w:rPr>
        <w:t xml:space="preserve">уда от 04.08.2015 по делу </w:t>
      </w:r>
      <w:r w:rsidRPr="00A561F3">
        <w:rPr>
          <w:sz w:val="24"/>
          <w:szCs w:val="24"/>
          <w:lang w:val="en-US" w:eastAsia="en-US" w:bidi="en-US"/>
        </w:rPr>
        <w:t>N</w:t>
      </w:r>
      <w:r w:rsidRPr="00A561F3">
        <w:rPr>
          <w:sz w:val="24"/>
          <w:szCs w:val="24"/>
          <w:lang w:eastAsia="en-US" w:bidi="en-US"/>
        </w:rPr>
        <w:t xml:space="preserve"> </w:t>
      </w:r>
      <w:r w:rsidRPr="00A561F3">
        <w:rPr>
          <w:sz w:val="24"/>
          <w:szCs w:val="24"/>
        </w:rPr>
        <w:t>33-22359/2015).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Таким образом, сделка по продаже несовершеннолетнему газа в баллоне может быть признана продавцом не обычной, в связи с чем продавец </w:t>
      </w:r>
      <w:r w:rsidRPr="00A561F3">
        <w:rPr>
          <w:rStyle w:val="24"/>
          <w:sz w:val="24"/>
          <w:szCs w:val="24"/>
        </w:rPr>
        <w:t>может (но не обязан)</w:t>
      </w:r>
      <w:r w:rsidRPr="00A561F3">
        <w:rPr>
          <w:sz w:val="24"/>
          <w:szCs w:val="24"/>
        </w:rPr>
        <w:t xml:space="preserve"> отказать в совершении такой сделки.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Однако, </w:t>
      </w:r>
      <w:r w:rsidRPr="00A561F3">
        <w:rPr>
          <w:rStyle w:val="24"/>
          <w:sz w:val="24"/>
          <w:szCs w:val="24"/>
        </w:rPr>
        <w:t xml:space="preserve">какой-либо ответственности за продажу газа в баллоне </w:t>
      </w:r>
      <w:r w:rsidRPr="00A561F3">
        <w:rPr>
          <w:sz w:val="24"/>
          <w:szCs w:val="24"/>
        </w:rPr>
        <w:t>несовершеннолетним или иным лицам действующим законодательством не предусмотрено.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20"/>
      </w:pPr>
      <w:r w:rsidRPr="00A561F3">
        <w:t>Возможность установления ограничения оборота предметов «сниффинга»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Учитывая, что соответствующие ограничения повлияют на </w:t>
      </w:r>
      <w:r w:rsidRPr="00A561F3">
        <w:rPr>
          <w:sz w:val="24"/>
          <w:szCs w:val="24"/>
        </w:rPr>
        <w:t>правовое положение участников гражданского оборота, такие ограничения могут быть приняты только на федеральном уровне (т.е. в форме принятия федерального закона).</w:t>
      </w:r>
    </w:p>
    <w:p w:rsidR="00871254" w:rsidRPr="00A561F3" w:rsidRDefault="00302441" w:rsidP="00EE304C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61F3">
        <w:rPr>
          <w:sz w:val="24"/>
          <w:szCs w:val="24"/>
        </w:rPr>
        <w:t xml:space="preserve">Эксперты федерального проекта «Трезвая Россия», считают возможным и необходимым установления </w:t>
      </w:r>
      <w:r w:rsidRPr="00A561F3">
        <w:rPr>
          <w:sz w:val="24"/>
          <w:szCs w:val="24"/>
        </w:rPr>
        <w:t>запрета продажи несовершеннолетним изделий, содержащих сжатый или сжиженный газ (пропан, бутан, метан и/или их смесь) в баллонах, и других веществ, которые используются или могут использоваться в качестве предмета «сниффинга».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различных регионах Российск</w:t>
      </w:r>
      <w:r w:rsidRPr="00A561F3">
        <w:rPr>
          <w:sz w:val="24"/>
          <w:szCs w:val="24"/>
        </w:rPr>
        <w:t>ой Федерации с 2013 г. выдвигались законодательные инициативы, которые могли бы позволить запретить продажу портативных газовых зажигалок, баллончиков газа для их заправки, баллонов с бытовым газом лицам, не достигшим 18-летнего возраста.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lastRenderedPageBreak/>
        <w:t xml:space="preserve">В апреле 2013 г. </w:t>
      </w:r>
      <w:r w:rsidRPr="00A561F3">
        <w:rPr>
          <w:sz w:val="24"/>
          <w:szCs w:val="24"/>
        </w:rPr>
        <w:t>Дума Ставропольского края направила обращение Государственной Думе Федерального Собрания Российской Федерации о принятии федерального закона, ограничивающего оборот портативных газовых зажигалок и баллончиков газа для их заправки среди несовершеннолетних.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октябре 2013 г. в Государственную Думу были направлены предложения депутатов Госсовета Чувашии о запрете на продажу несовершеннолетним портативных газовых зажигалок и заправочных баллончиков для них. Такая законодательная инициатива была озвучена на сесс</w:t>
      </w:r>
      <w:r w:rsidRPr="00A561F3">
        <w:rPr>
          <w:sz w:val="24"/>
          <w:szCs w:val="24"/>
        </w:rPr>
        <w:t xml:space="preserve">ии парламента республики. При этом парламентарии не стали ограничиваться только зажигалками. Они просили разработать и принять федеральный закон, запрещающий реализацию несовершеннолетним всех товаров, в инструкции и правилах применения которых содержится </w:t>
      </w:r>
      <w:r w:rsidRPr="00A561F3">
        <w:rPr>
          <w:sz w:val="24"/>
          <w:szCs w:val="24"/>
        </w:rPr>
        <w:t>информация об их опасности. Инициативу поддержали парламентарии Республики Аланья и Белгородские депутаты.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июле 2014 г. руководство СУ СК по Кемеровской области предложило ввести запрет в регионе на продажу баллонов с бытовым газом несовершеннолетним и п</w:t>
      </w:r>
      <w:r w:rsidRPr="00A561F3">
        <w:rPr>
          <w:sz w:val="24"/>
          <w:szCs w:val="24"/>
        </w:rPr>
        <w:t>одготовило соответствующее обращение на имя главы Кузбасса. Введение такого ограничения было связано с появившимися случаями гибели подростков в возрасте от 14 до 16 лет от отравления газом, который находятся в свободной продаже.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августе 2016 г. состояло</w:t>
      </w:r>
      <w:r w:rsidRPr="00A561F3">
        <w:rPr>
          <w:sz w:val="24"/>
          <w:szCs w:val="24"/>
        </w:rPr>
        <w:t>сь заседание комитета по социальной политике Законодательного собрания Пензенской области. На нем депутаты рассмотрели инициативу регионального СУ СК РФ о введении запрета розничной продажи зажигалок (заправляющих жидкостей, газовых баллончиков) и спичек л</w:t>
      </w:r>
      <w:r w:rsidRPr="00A561F3">
        <w:rPr>
          <w:sz w:val="24"/>
          <w:szCs w:val="24"/>
        </w:rPr>
        <w:t>ицам, не достигшим 18 лет.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декабре 2017 г. Следственное управление по Приморскому краю (СУ СК России по Приморскому краю) направило временно исполняющему обязанности губернатора Приморского края письмо с просьбой рассмотреть вопрос о разработке, внесении</w:t>
      </w:r>
      <w:r w:rsidRPr="00A561F3">
        <w:rPr>
          <w:sz w:val="24"/>
          <w:szCs w:val="24"/>
        </w:rPr>
        <w:t xml:space="preserve"> и реализации законодательной инициативы о запрете на территории Приморского края продажи несовершеннолетним лицам портативных газовых баллонов, иной продукции бытового назначения, содержащей отравляющие токсические вещества.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декабре 2018 г. Депутаты Гор</w:t>
      </w:r>
      <w:r w:rsidRPr="00A561F3">
        <w:rPr>
          <w:sz w:val="24"/>
          <w:szCs w:val="24"/>
        </w:rPr>
        <w:t>совета г. Коврова (Владимирская область) на заседании комитета по местному самоуправлению рассмотрели вопрос об ограничении продажи газовых зажигалок и баллонов для их заправки несовершеннолетним. По их мнению, многочисленные случаи отравления токсическими</w:t>
      </w:r>
      <w:r w:rsidRPr="00A561F3">
        <w:rPr>
          <w:sz w:val="24"/>
          <w:szCs w:val="24"/>
        </w:rPr>
        <w:t xml:space="preserve"> веществами несовершеннолетних - это результат отсутствия на законодательном уровне механизма регулирования оборота портативных газовых зажигалок и баллончиков газа для их заправки.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В феврале 2019 г. в Законодательном собрании Вологодской области обсудили </w:t>
      </w:r>
      <w:r w:rsidRPr="00A561F3">
        <w:rPr>
          <w:sz w:val="24"/>
          <w:szCs w:val="24"/>
        </w:rPr>
        <w:t>возможность установления запрета на розничную продажу портативных газовых баллончиков несовершеннолетним на территории региона. А в марте Следственный Комитет Владимирской области при поддержке депутатов Законодательного Собрания начал продвигать аналогичн</w:t>
      </w:r>
      <w:r w:rsidRPr="00A561F3">
        <w:rPr>
          <w:sz w:val="24"/>
          <w:szCs w:val="24"/>
        </w:rPr>
        <w:t>ую инициативу на федеральный уровень.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мае 2019 г. департамент потребительской сферы и регулирования рынка алкоголя Краснодарского края направил заместителям глав муниципальных образований Краснодарского края, курирующим потребительскую сферу, письмо о пр</w:t>
      </w:r>
      <w:r w:rsidRPr="00A561F3">
        <w:rPr>
          <w:sz w:val="24"/>
          <w:szCs w:val="24"/>
        </w:rPr>
        <w:t>инятии мер, направленных на предотвращение случаев отравления несовершеннолетних токсическими газами, а именно: в рамках проводимых мероприятий органы местного самоуправления должны были рекомендовать торгующим не допускать продажу зажигалок и баллончиков,</w:t>
      </w:r>
      <w:r w:rsidRPr="00A561F3">
        <w:rPr>
          <w:sz w:val="24"/>
          <w:szCs w:val="24"/>
        </w:rPr>
        <w:t xml:space="preserve"> используемых для их заправки лицам, не достигшим 18 лет.</w:t>
      </w:r>
    </w:p>
    <w:p w:rsidR="00871254" w:rsidRPr="00A561F3" w:rsidRDefault="00302441" w:rsidP="00A561F3">
      <w:pPr>
        <w:pStyle w:val="50"/>
        <w:shd w:val="clear" w:color="auto" w:fill="87868B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Сниффинг глазами детей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20"/>
      </w:pPr>
      <w:r w:rsidRPr="00A561F3">
        <w:t>Артем, 16 лет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Артем учится в старшем классе одной из самарских школ. В 16 лет у него первый разряд по легкой атлетике, скоро надеется получить кандидата в мастера спорта, а в </w:t>
      </w:r>
      <w:r w:rsidRPr="00A561F3">
        <w:rPr>
          <w:sz w:val="24"/>
          <w:szCs w:val="24"/>
        </w:rPr>
        <w:t xml:space="preserve">будущем стать профессиональным спортсменом. Он из благополучной семьи и не хочет </w:t>
      </w:r>
      <w:r w:rsidRPr="00A561F3">
        <w:rPr>
          <w:sz w:val="24"/>
          <w:szCs w:val="24"/>
        </w:rPr>
        <w:lastRenderedPageBreak/>
        <w:t>афишировать настоящее имя, потому что отец «в какой-то степени публичная личность». Артем — сниффер: в свободное от занятий время они с друзьями дышат газом для заправки зажиг</w:t>
      </w:r>
      <w:r w:rsidRPr="00A561F3">
        <w:rPr>
          <w:sz w:val="24"/>
          <w:szCs w:val="24"/>
        </w:rPr>
        <w:t>алок.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Первый раз Артем «полыхал» в 14 лет. Тогда это был банальный интерес и обычная зажигалка. «Когда тебе 16 лет, наркотики — это страшно и дорого...», — объясняет парень. Для него газ — это новый опыт и развлечение, почти как сигареты или алкоголь, толь</w:t>
      </w:r>
      <w:r w:rsidRPr="00A561F3">
        <w:rPr>
          <w:sz w:val="24"/>
          <w:szCs w:val="24"/>
        </w:rPr>
        <w:t>ко не такое популярное.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Накрыло Артема сильно, и после первого раза он не вспоминал о газе два года, пока пару месяцев назад кто-то в его компании не сказал, что баллончик — это «нормальная тема», лучше зажигалки. Так он заново открыл для себя летучие веще</w:t>
      </w:r>
      <w:r w:rsidRPr="00A561F3">
        <w:rPr>
          <w:sz w:val="24"/>
          <w:szCs w:val="24"/>
        </w:rPr>
        <w:t>ства.</w:t>
      </w:r>
      <w:r w:rsidRPr="00A561F3">
        <w:rPr>
          <w:sz w:val="24"/>
          <w:szCs w:val="24"/>
          <w:vertAlign w:val="superscript"/>
        </w:rPr>
        <w:footnoteReference w:id="2"/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Артем говорит, что его знакомые узнали о сниффинге из видео на </w:t>
      </w:r>
      <w:r w:rsidRPr="00A561F3">
        <w:rPr>
          <w:sz w:val="24"/>
          <w:szCs w:val="24"/>
          <w:lang w:val="en-US" w:eastAsia="en-US" w:bidi="en-US"/>
        </w:rPr>
        <w:t>YouTube</w:t>
      </w:r>
      <w:r w:rsidRPr="00A561F3">
        <w:rPr>
          <w:sz w:val="24"/>
          <w:szCs w:val="24"/>
          <w:lang w:eastAsia="en-US" w:bidi="en-US"/>
        </w:rPr>
        <w:t xml:space="preserve">. </w:t>
      </w:r>
      <w:r w:rsidRPr="00A561F3">
        <w:rPr>
          <w:sz w:val="24"/>
          <w:szCs w:val="24"/>
        </w:rPr>
        <w:t>При правильно сформированном запросе в поисковике там их обнаруживается предостаточно. В некоторых главные герои — взрослые люди, но часто встречаются ролики с подростками, в то</w:t>
      </w:r>
      <w:r w:rsidRPr="00A561F3">
        <w:rPr>
          <w:sz w:val="24"/>
          <w:szCs w:val="24"/>
        </w:rPr>
        <w:t>м числе из России. Приколы, личные истории, руководства по правилам вдыхания газа и выбору баллонов, лайфхаки — при желании на этом и других интернет-ресурсах можно найти любую информацию.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20"/>
      </w:pPr>
      <w:r w:rsidRPr="00A561F3">
        <w:t>Борис, 16 лет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Борис полагает, что вдыхая газ из баллончиков, подрос</w:t>
      </w:r>
      <w:r w:rsidRPr="00A561F3">
        <w:rPr>
          <w:sz w:val="24"/>
          <w:szCs w:val="24"/>
        </w:rPr>
        <w:t xml:space="preserve">тки пытаются заработать авторитет среди «чуханов» и наркоманов. По словам ребенка, сейчас это даже модно, а </w:t>
      </w:r>
      <w:r w:rsidRPr="00A561F3">
        <w:rPr>
          <w:rStyle w:val="23"/>
          <w:sz w:val="24"/>
          <w:szCs w:val="24"/>
        </w:rPr>
        <w:t xml:space="preserve">баллончик можно приобрести в любой табачной лавке за 80-100 рублей. «Я </w:t>
      </w:r>
      <w:r w:rsidRPr="00A561F3">
        <w:rPr>
          <w:sz w:val="24"/>
          <w:szCs w:val="24"/>
        </w:rPr>
        <w:t xml:space="preserve">со своим другом общался, который этим занимался. Он говорил, что последствия </w:t>
      </w:r>
      <w:r w:rsidRPr="00A561F3">
        <w:rPr>
          <w:sz w:val="24"/>
          <w:szCs w:val="24"/>
        </w:rPr>
        <w:t>нормальные, только уши горят». Да, у них поднималось настроение, они хохотали, ну, т.е. “голову сносит”», - рассказывает Борис и затем вспоминает, что один его знакомый все-таки попал в больницу после «сниффинга».</w:t>
      </w:r>
      <w:r w:rsidRPr="00A561F3">
        <w:rPr>
          <w:sz w:val="24"/>
          <w:szCs w:val="24"/>
          <w:vertAlign w:val="superscript"/>
        </w:rPr>
        <w:footnoteReference w:id="3"/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20"/>
      </w:pPr>
      <w:r w:rsidRPr="00A561F3">
        <w:t>Глеб, 14 лет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Глеб рассказывает, что «сниф</w:t>
      </w:r>
      <w:r w:rsidRPr="00A561F3">
        <w:rPr>
          <w:sz w:val="24"/>
          <w:szCs w:val="24"/>
        </w:rPr>
        <w:t xml:space="preserve">финг» - это прямое продолжение токсикомании, связанной с вдыханием паров клея, однако от клея, по его словам, «больше воняет». Он отметил, что </w:t>
      </w:r>
      <w:r w:rsidRPr="00A561F3">
        <w:rPr>
          <w:rStyle w:val="23"/>
          <w:sz w:val="24"/>
          <w:szCs w:val="24"/>
        </w:rPr>
        <w:t xml:space="preserve">половина его знакомых занимались «сниффингом», </w:t>
      </w:r>
      <w:r w:rsidRPr="00A561F3">
        <w:rPr>
          <w:sz w:val="24"/>
          <w:szCs w:val="24"/>
        </w:rPr>
        <w:t>но некоторые вскоре по неизвестным причинам прекратили. «Да, бывае</w:t>
      </w:r>
      <w:r w:rsidRPr="00A561F3">
        <w:rPr>
          <w:sz w:val="24"/>
          <w:szCs w:val="24"/>
        </w:rPr>
        <w:t>т такое. Вдыхая газ, они веселеют, ржут. А когда у них пытаешься его отнять (как игрушку у ребенка) - психуют», - рассказывает Глеб о последствиях вдыхания газа из баллончика.</w:t>
      </w:r>
      <w:r w:rsidRPr="00A561F3">
        <w:rPr>
          <w:sz w:val="24"/>
          <w:szCs w:val="24"/>
          <w:vertAlign w:val="superscript"/>
        </w:rPr>
        <w:footnoteReference w:id="4"/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20"/>
      </w:pPr>
      <w:r w:rsidRPr="00A561F3">
        <w:t>Марат, 17 лет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Марат пояснил, что дети начинают заниматься сниффингом из-за дурн</w:t>
      </w:r>
      <w:r w:rsidRPr="00A561F3">
        <w:rPr>
          <w:sz w:val="24"/>
          <w:szCs w:val="24"/>
        </w:rPr>
        <w:t xml:space="preserve">ой компании, так как подростки впитывают любую новую информацию как «губка». По его словам, </w:t>
      </w:r>
      <w:r w:rsidRPr="00A561F3">
        <w:rPr>
          <w:rStyle w:val="23"/>
          <w:sz w:val="24"/>
          <w:szCs w:val="24"/>
        </w:rPr>
        <w:t xml:space="preserve">все начинается, как и курение сигарет: тебе предлагают один раз, а потом ты можешь втянуться. </w:t>
      </w:r>
      <w:r w:rsidRPr="00A561F3">
        <w:rPr>
          <w:sz w:val="24"/>
          <w:szCs w:val="24"/>
        </w:rPr>
        <w:t>Марат считает, что дети нюхают газ, чтобы получить кайф и эйфорию. «Да</w:t>
      </w:r>
      <w:r w:rsidRPr="00A561F3">
        <w:rPr>
          <w:sz w:val="24"/>
          <w:szCs w:val="24"/>
        </w:rPr>
        <w:t>, теряются в пространстве, делают что-то неадекватное. И это буквально через пару минут после употребления. Могут в одно рыло вдохнуть, а могут с друзьями посидеть, на</w:t>
      </w:r>
      <w:r w:rsidRPr="00A561F3">
        <w:rPr>
          <w:sz w:val="24"/>
          <w:szCs w:val="24"/>
        </w:rPr>
        <w:t>компанию разбить», - рассказывает Марат о том, как дети и подростки обычно занимаются сн</w:t>
      </w:r>
      <w:r w:rsidRPr="00A561F3">
        <w:rPr>
          <w:sz w:val="24"/>
          <w:szCs w:val="24"/>
        </w:rPr>
        <w:t>иффингом.</w:t>
      </w:r>
      <w:r w:rsidRPr="00A561F3">
        <w:rPr>
          <w:sz w:val="24"/>
          <w:szCs w:val="24"/>
          <w:vertAlign w:val="superscript"/>
        </w:rPr>
        <w:footnoteReference w:id="5"/>
      </w:r>
    </w:p>
    <w:p w:rsidR="00871254" w:rsidRPr="00A561F3" w:rsidRDefault="00302441" w:rsidP="00A561F3">
      <w:pPr>
        <w:pStyle w:val="70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«Один мой друг постоянно пьёт газ, чаще из зажигалок. Когда он из баллончика пил, у него язык как будто набух и льдом покрылся</w:t>
      </w:r>
      <w:r w:rsidRPr="00A561F3">
        <w:rPr>
          <w:rStyle w:val="71"/>
          <w:sz w:val="24"/>
          <w:szCs w:val="24"/>
        </w:rPr>
        <w:t xml:space="preserve"> - </w:t>
      </w:r>
      <w:r w:rsidRPr="00A561F3">
        <w:rPr>
          <w:sz w:val="24"/>
          <w:szCs w:val="24"/>
        </w:rPr>
        <w:t xml:space="preserve">весь белый. После того как он напьётся газа, замирает, секунд на пять, иногда хихикает, потом быстро приходит в </w:t>
      </w:r>
      <w:r w:rsidRPr="00A561F3">
        <w:rPr>
          <w:sz w:val="24"/>
          <w:szCs w:val="24"/>
        </w:rPr>
        <w:t>себя».</w:t>
      </w:r>
    </w:p>
    <w:p w:rsidR="00871254" w:rsidRPr="00A561F3" w:rsidRDefault="00302441" w:rsidP="00A561F3">
      <w:pPr>
        <w:pStyle w:val="70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«По телу сразу побежал жар, и прям сильно жарко стало. А потом, я даже не знаю, как объяснить. Как будто в мультике. Хотя нет, не в мультике. Ощущение, что момент из жизни перед глазами всплыл, или ты в нем оказался. Ну, это сложно словами </w:t>
      </w:r>
      <w:r w:rsidRPr="00A561F3">
        <w:rPr>
          <w:sz w:val="24"/>
          <w:szCs w:val="24"/>
        </w:rPr>
        <w:lastRenderedPageBreak/>
        <w:t xml:space="preserve">описать. </w:t>
      </w:r>
      <w:r w:rsidRPr="00A561F3">
        <w:rPr>
          <w:sz w:val="24"/>
          <w:szCs w:val="24"/>
        </w:rPr>
        <w:t>А после... Знаете... Темнота...»</w:t>
      </w:r>
      <w:r w:rsidRPr="00A561F3">
        <w:rPr>
          <w:rStyle w:val="71"/>
          <w:sz w:val="24"/>
          <w:szCs w:val="24"/>
        </w:rPr>
        <w:t xml:space="preserve"> - так описывает свое состояние на интернет- форуме один из юных снифферов.</w:t>
      </w:r>
    </w:p>
    <w:p w:rsidR="00871254" w:rsidRPr="00A561F3" w:rsidRDefault="00302441" w:rsidP="00A561F3">
      <w:pPr>
        <w:pStyle w:val="70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«Некоторые одноклассники нюхали газ прямо на уроках под столом, а учителя даже не догадывались об этом».</w:t>
      </w:r>
      <w:r w:rsidRPr="00A561F3">
        <w:rPr>
          <w:sz w:val="24"/>
          <w:szCs w:val="24"/>
          <w:vertAlign w:val="superscript"/>
        </w:rPr>
        <w:footnoteReference w:id="6"/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За 20 лет работы в наркологическом диспанс</w:t>
      </w:r>
      <w:r w:rsidRPr="00A561F3">
        <w:rPr>
          <w:sz w:val="24"/>
          <w:szCs w:val="24"/>
        </w:rPr>
        <w:t>ере Людмила Аликовна выявила несколько закономерностей:</w:t>
      </w:r>
    </w:p>
    <w:p w:rsidR="00871254" w:rsidRPr="00A561F3" w:rsidRDefault="00302441" w:rsidP="00A561F3">
      <w:pPr>
        <w:pStyle w:val="22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Во-первых, подростки, пробующие вдыхать пары летучих растворителей, газа, крайне редко делают это в одиночку. Почти всегда увлечение - групповое. Поэтому особенно важно, рядом с кем находится ребенок,</w:t>
      </w:r>
      <w:r w:rsidRPr="00A561F3">
        <w:rPr>
          <w:sz w:val="24"/>
          <w:szCs w:val="24"/>
        </w:rPr>
        <w:t xml:space="preserve"> пока родители на работе.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Есть и еще один нюанс:</w:t>
      </w:r>
    </w:p>
    <w:p w:rsidR="00871254" w:rsidRPr="00A561F3" w:rsidRDefault="00302441" w:rsidP="00A561F3">
      <w:pPr>
        <w:pStyle w:val="22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Самый уязвимый возраст для развития зависимости - 10-12 и 16-17 лет. С детьми работать легче. Как правило, у них нет глубинных мотивов - они нюхают клей или газ из любопытства, за компанию. В этом случае реа</w:t>
      </w:r>
      <w:r w:rsidRPr="00A561F3">
        <w:rPr>
          <w:sz w:val="24"/>
          <w:szCs w:val="24"/>
        </w:rPr>
        <w:t xml:space="preserve">билитация почти всегда проходит успешно. С подростками гораздо сложнее: обычно зависимость - это только ширма, за которой скрываются серьезные проблемы. Однажды тинейджеры привели ко мне на прием одноклассника и с порога предупредили: «Только не сообщайте </w:t>
      </w:r>
      <w:r w:rsidRPr="00A561F3">
        <w:rPr>
          <w:sz w:val="24"/>
          <w:szCs w:val="24"/>
        </w:rPr>
        <w:t>родителям! Они его убьют!» Оказалось, что мама и папа парня в разводе, каждый занят устройством своей личной жизни, а до подростка никому дела нет. С токсикоманией мы справились, но вскоре встретились в диспансере снова- парень перешел на крепкий алкоголь.</w:t>
      </w:r>
      <w:r w:rsidRPr="00A561F3">
        <w:rPr>
          <w:sz w:val="24"/>
          <w:szCs w:val="24"/>
        </w:rPr>
        <w:t>..</w:t>
      </w:r>
      <w:r w:rsidRPr="00A561F3">
        <w:rPr>
          <w:sz w:val="24"/>
          <w:szCs w:val="24"/>
          <w:vertAlign w:val="superscript"/>
        </w:rPr>
        <w:footnoteReference w:id="7"/>
      </w:r>
    </w:p>
    <w:p w:rsidR="00871254" w:rsidRPr="00A561F3" w:rsidRDefault="00EE304C" w:rsidP="00A561F3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75565" distL="63500" distR="63500" simplePos="0" relativeHeight="251659264" behindDoc="1" locked="0" layoutInCell="1" allowOverlap="1">
            <wp:simplePos x="0" y="0"/>
            <wp:positionH relativeFrom="margin">
              <wp:posOffset>13970</wp:posOffset>
            </wp:positionH>
            <wp:positionV relativeFrom="paragraph">
              <wp:posOffset>12700</wp:posOffset>
            </wp:positionV>
            <wp:extent cx="408940" cy="354330"/>
            <wp:effectExtent l="0" t="0" r="0" b="7620"/>
            <wp:wrapSquare wrapText="right"/>
            <wp:docPr id="8" name="Рисунок 8" descr="C:\Users\73B5~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3B5~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41" w:rsidRPr="00A561F3">
        <w:rPr>
          <w:sz w:val="24"/>
          <w:szCs w:val="24"/>
        </w:rPr>
        <w:t>Признаки сниффера - как опознать, что ребенок нюхает газ</w:t>
      </w:r>
    </w:p>
    <w:p w:rsidR="00871254" w:rsidRPr="00A561F3" w:rsidRDefault="00302441" w:rsidP="00A561F3">
      <w:pPr>
        <w:pStyle w:val="80"/>
        <w:shd w:val="clear" w:color="auto" w:fill="auto"/>
        <w:spacing w:after="0" w:line="240" w:lineRule="auto"/>
        <w:ind w:left="7700"/>
        <w:rPr>
          <w:sz w:val="24"/>
          <w:szCs w:val="24"/>
        </w:rPr>
      </w:pP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A561F3">
        <w:rPr>
          <w:sz w:val="24"/>
          <w:szCs w:val="24"/>
        </w:rPr>
        <w:t xml:space="preserve">Опознать по внешним признакам, что ребёнок нюхает газ (не в момент опьянения, а чуть позже) очень сложно, так как после </w:t>
      </w:r>
      <w:r w:rsidRPr="00A561F3">
        <w:rPr>
          <w:sz w:val="24"/>
          <w:szCs w:val="24"/>
        </w:rPr>
        <w:t xml:space="preserve">употребления смеси газов, не </w:t>
      </w:r>
      <w:r w:rsidR="00EE304C" w:rsidRPr="00A561F3">
        <w:rPr>
          <w:sz w:val="24"/>
          <w:szCs w:val="24"/>
        </w:rPr>
        <w:t>остаётся</w:t>
      </w:r>
      <w:r w:rsidRPr="00A561F3">
        <w:rPr>
          <w:sz w:val="24"/>
          <w:szCs w:val="24"/>
        </w:rPr>
        <w:t xml:space="preserve"> запаха, и их действие проходит быстро.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Подростки 11-15 лет чаще всего токсикоманят после школы, прячась в укромные места, или делают это дома, пока родители ещё на работе.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Однако, выявить детей, увлекающихся «газовой т</w:t>
      </w:r>
      <w:r w:rsidRPr="00A561F3">
        <w:rPr>
          <w:sz w:val="24"/>
          <w:szCs w:val="24"/>
        </w:rPr>
        <w:t>оксикоманией», при достаточной вашей внимательности всё-таки можно, и признаки её такие: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• верхняя часть тела, голова обычно горячие на ощупь (прилив крови), лицо отёчное;</w:t>
      </w:r>
    </w:p>
    <w:p w:rsidR="00871254" w:rsidRPr="00A561F3" w:rsidRDefault="00EE304C" w:rsidP="00A561F3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4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452755" distR="63500" simplePos="0" relativeHeight="251661312" behindDoc="1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332105</wp:posOffset>
                </wp:positionV>
                <wp:extent cx="2062480" cy="154940"/>
                <wp:effectExtent l="0" t="0" r="127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254" w:rsidRPr="00A561F3" w:rsidRDefault="00302441">
                            <w:pPr>
                              <w:pStyle w:val="a7"/>
                              <w:shd w:val="clear" w:color="auto" w:fill="auto"/>
                              <w:rPr>
                                <w:lang w:val="en-US"/>
                              </w:rPr>
                            </w:pPr>
                            <w:r>
                              <w:t>Смертельные случаи сни</w:t>
                            </w:r>
                            <w:r w:rsidR="00A561F3">
                              <w:t>ффинга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8.15pt;margin-top:26.15pt;width:162.4pt;height:12.2pt;z-index:-251655168;visibility:visible;mso-wrap-style:square;mso-width-percent:0;mso-height-percent:0;mso-wrap-distance-left:35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GEsQ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" filled="f" stroked="f">
                <v:textbox style="mso-fit-shape-to-text:t" inset="0,0,0,0">
                  <w:txbxContent>
                    <w:p w:rsidR="00871254" w:rsidRPr="00A561F3" w:rsidRDefault="00302441">
                      <w:pPr>
                        <w:pStyle w:val="a7"/>
                        <w:shd w:val="clear" w:color="auto" w:fill="auto"/>
                        <w:rPr>
                          <w:lang w:val="en-US"/>
                        </w:rPr>
                      </w:pPr>
                      <w:r>
                        <w:t>Смертельные случаи сни</w:t>
                      </w:r>
                      <w:r w:rsidR="00A561F3">
                        <w:t>ффинга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2441" w:rsidRPr="00A561F3">
        <w:rPr>
          <w:sz w:val="24"/>
          <w:szCs w:val="24"/>
        </w:rPr>
        <w:t>раздражение слизистых верхних дыхательных путей (нос - красный);</w:t>
      </w:r>
    </w:p>
    <w:p w:rsidR="00871254" w:rsidRPr="00A561F3" w:rsidRDefault="00302441" w:rsidP="00A561F3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вокруг губ, особенн</w:t>
      </w:r>
      <w:r w:rsidRPr="00A561F3">
        <w:rPr>
          <w:sz w:val="24"/>
          <w:szCs w:val="24"/>
        </w:rPr>
        <w:t>о в уголках рта, отмечается кайма раздражения кожи;</w:t>
      </w:r>
    </w:p>
    <w:p w:rsidR="00871254" w:rsidRPr="00A561F3" w:rsidRDefault="00302441" w:rsidP="00A561F3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охриплость голоса;</w:t>
      </w:r>
    </w:p>
    <w:p w:rsidR="00871254" w:rsidRPr="00A561F3" w:rsidRDefault="00302441" w:rsidP="00A561F3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слабость, тошнота и рвота;</w:t>
      </w:r>
    </w:p>
    <w:p w:rsidR="00871254" w:rsidRPr="00A561F3" w:rsidRDefault="00302441" w:rsidP="00A561F3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грубые расстройства поведения: агрессия, обман и т.д.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Каждый месяц </w:t>
      </w:r>
      <w:r w:rsidRPr="00A561F3">
        <w:rPr>
          <w:rStyle w:val="24"/>
          <w:sz w:val="24"/>
          <w:szCs w:val="24"/>
        </w:rPr>
        <w:t>правоохранительные органы</w:t>
      </w:r>
      <w:r w:rsidRPr="00A561F3">
        <w:rPr>
          <w:sz w:val="24"/>
          <w:szCs w:val="24"/>
        </w:rPr>
        <w:t xml:space="preserve"> и СМИ регистрируют десятки смертей из-за аэрозолей и госпитализации несовершеннолетних, отравившихся природным газом. В группе во «ВКонтакте» под названием </w:t>
      </w:r>
      <w:r w:rsidRPr="00A561F3">
        <w:rPr>
          <w:rStyle w:val="24"/>
          <w:sz w:val="24"/>
          <w:szCs w:val="24"/>
          <w:lang w:eastAsia="en-US" w:bidi="en-US"/>
        </w:rPr>
        <w:t>«</w:t>
      </w:r>
      <w:r w:rsidRPr="00A561F3">
        <w:rPr>
          <w:rStyle w:val="24"/>
          <w:sz w:val="24"/>
          <w:szCs w:val="24"/>
          <w:lang w:val="en-US" w:eastAsia="en-US" w:bidi="en-US"/>
        </w:rPr>
        <w:t>Goldendose</w:t>
      </w:r>
      <w:r w:rsidRPr="00A561F3">
        <w:rPr>
          <w:rStyle w:val="24"/>
          <w:sz w:val="24"/>
          <w:szCs w:val="24"/>
          <w:lang w:eastAsia="en-US" w:bidi="en-US"/>
        </w:rPr>
        <w:t>» (</w:t>
      </w:r>
      <w:hyperlink r:id="rId12" w:history="1">
        <w:r w:rsidRPr="00A561F3">
          <w:rPr>
            <w:rStyle w:val="24"/>
            <w:sz w:val="24"/>
            <w:szCs w:val="24"/>
            <w:lang w:val="en-US" w:eastAsia="en-US" w:bidi="en-US"/>
          </w:rPr>
          <w:t>https</w:t>
        </w:r>
        <w:r w:rsidRPr="00A561F3">
          <w:rPr>
            <w:rStyle w:val="24"/>
            <w:sz w:val="24"/>
            <w:szCs w:val="24"/>
            <w:lang w:eastAsia="en-US" w:bidi="en-US"/>
          </w:rPr>
          <w:t>.</w:t>
        </w:r>
        <w:r w:rsidRPr="00A561F3">
          <w:rPr>
            <w:rStyle w:val="24"/>
            <w:sz w:val="24"/>
            <w:szCs w:val="24"/>
            <w:lang w:val="en-US" w:eastAsia="en-US" w:bidi="en-US"/>
          </w:rPr>
          <w:t>V</w:t>
        </w:r>
        <w:r w:rsidRPr="00A561F3">
          <w:rPr>
            <w:rStyle w:val="24"/>
            <w:sz w:val="24"/>
            <w:szCs w:val="24"/>
            <w:lang w:eastAsia="en-US" w:bidi="en-US"/>
          </w:rPr>
          <w:t>/</w:t>
        </w:r>
        <w:r w:rsidRPr="00A561F3">
          <w:rPr>
            <w:rStyle w:val="24"/>
            <w:sz w:val="24"/>
            <w:szCs w:val="24"/>
            <w:lang w:val="en-US" w:eastAsia="en-US" w:bidi="en-US"/>
          </w:rPr>
          <w:t>vk</w:t>
        </w:r>
        <w:r w:rsidRPr="00A561F3">
          <w:rPr>
            <w:rStyle w:val="24"/>
            <w:sz w:val="24"/>
            <w:szCs w:val="24"/>
            <w:lang w:eastAsia="en-US" w:bidi="en-US"/>
          </w:rPr>
          <w:t>.</w:t>
        </w:r>
        <w:r w:rsidRPr="00A561F3">
          <w:rPr>
            <w:rStyle w:val="24"/>
            <w:sz w:val="24"/>
            <w:szCs w:val="24"/>
            <w:lang w:val="en-US" w:eastAsia="en-US" w:bidi="en-US"/>
          </w:rPr>
          <w:t>com</w:t>
        </w:r>
        <w:r w:rsidRPr="00A561F3">
          <w:rPr>
            <w:rStyle w:val="24"/>
            <w:sz w:val="24"/>
            <w:szCs w:val="24"/>
            <w:lang w:eastAsia="en-US" w:bidi="en-US"/>
          </w:rPr>
          <w:t>/</w:t>
        </w:r>
        <w:r w:rsidRPr="00A561F3">
          <w:rPr>
            <w:rStyle w:val="24"/>
            <w:sz w:val="24"/>
            <w:szCs w:val="24"/>
            <w:lang w:val="en-US" w:eastAsia="en-US" w:bidi="en-US"/>
          </w:rPr>
          <w:t>goldendoseproi</w:t>
        </w:r>
      </w:hyperlink>
      <w:r w:rsidRPr="00A561F3">
        <w:rPr>
          <w:sz w:val="24"/>
          <w:szCs w:val="24"/>
          <w:lang w:eastAsia="en-US" w:bidi="en-US"/>
        </w:rPr>
        <w:t xml:space="preserve">) </w:t>
      </w:r>
      <w:r w:rsidRPr="00A561F3">
        <w:rPr>
          <w:sz w:val="24"/>
          <w:szCs w:val="24"/>
        </w:rPr>
        <w:t>сл</w:t>
      </w:r>
      <w:r w:rsidRPr="00A561F3">
        <w:rPr>
          <w:sz w:val="24"/>
          <w:szCs w:val="24"/>
        </w:rPr>
        <w:t>учаи смерти от бутана и пропана упоминаются чуть реже, чем от спайса и опиатов вроде героина.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20"/>
      </w:pPr>
      <w:r w:rsidRPr="00A561F3">
        <w:rPr>
          <w:rStyle w:val="61"/>
          <w:i/>
          <w:iCs/>
        </w:rPr>
        <w:t>Смертельные случаи последних лет: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Новороссийск - гибель 11-летней девочки.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В Новороссийске отравилась газом от зажигалок 11-летняя девочка.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Екатеринбург-гибель 12</w:t>
      </w:r>
      <w:r w:rsidRPr="00A561F3">
        <w:rPr>
          <w:sz w:val="24"/>
          <w:szCs w:val="24"/>
        </w:rPr>
        <w:t>-летнего подростка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На одной из улиц Екатеринбурга был обнаружен труп 12-летнего подростка, рядом с которым валялся пол-литровый баллон из-под газа.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lastRenderedPageBreak/>
        <w:t>Расследование показало, что смерть ребёнка наступила после желания трёх приятелей поразвлечься вечером, сдел</w:t>
      </w:r>
      <w:r w:rsidRPr="00A561F3">
        <w:rPr>
          <w:sz w:val="24"/>
          <w:szCs w:val="24"/>
        </w:rPr>
        <w:t>ать себе «приятно», три подростка, ранее уже занимавшиеся токсикоманией путём вдыхания газа, сходили вечером на рынок, приобретя там баллон с газом для горелок. Далее они прошли на строительную площадку, где принялись поочередно вдыхать газ. После очередно</w:t>
      </w:r>
      <w:r w:rsidRPr="00A561F3">
        <w:rPr>
          <w:sz w:val="24"/>
          <w:szCs w:val="24"/>
        </w:rPr>
        <w:t>го вдыхания газа один из подростков, вскочил, закричал «Жуки», после чего, сделав несколько шагов и издавая невнятные крики, упал. Через 20 секунд он уже перестал шевелиться, а ещё через минуту его приятели не смогли обнаружить у него пульса. Далее приятел</w:t>
      </w:r>
      <w:r w:rsidRPr="00A561F3">
        <w:rPr>
          <w:sz w:val="24"/>
          <w:szCs w:val="24"/>
        </w:rPr>
        <w:t>и попытались, как смогли, оживить своего товарища, но после того, как у них ничего не вышло, скрылись, испугавшись последствий.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Родители погибшего, ещё с вечера заявившие в полицию о пропаже ребёнка, только к середине следующего дня смогли узнать о его гиб</w:t>
      </w:r>
      <w:r w:rsidRPr="00A561F3">
        <w:rPr>
          <w:sz w:val="24"/>
          <w:szCs w:val="24"/>
        </w:rPr>
        <w:t>ели. Мальчик был из полной и благополучной семьи. Родители об увлечении сына токсикоманией не знали.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Армавир - гибель 13-летнего подростка.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На чердаке частного дома было обнаружено тело 13-летнего подростка, рядом следователи нашли пустой полиэтиленовый па</w:t>
      </w:r>
      <w:r w:rsidRPr="00A561F3">
        <w:rPr>
          <w:sz w:val="24"/>
          <w:szCs w:val="24"/>
        </w:rPr>
        <w:t>кет и пустые баллончики для заправки зажигалок.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Ростовской области - гибель 16-летнего подростка. На территории лесопосадки в Ростовской области нашли бездыханное тело 16-летнего юноши. Как оказалось, трое друзей собрались на природе "подышать газом", в ре</w:t>
      </w:r>
      <w:r w:rsidRPr="00A561F3">
        <w:rPr>
          <w:sz w:val="24"/>
          <w:szCs w:val="24"/>
        </w:rPr>
        <w:t>зультате одному из подростков стало плохо, он потерял сознание, а двое других, боясь, что придется рассказать о своем времяпрепровождении, не стали вызывать "скорую помощь" и, бросив товарища, разбежались по домам.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Казань - гибель 13-летнего мальчика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 xml:space="preserve">Тело </w:t>
      </w:r>
      <w:r w:rsidRPr="00A561F3">
        <w:rPr>
          <w:sz w:val="24"/>
          <w:szCs w:val="24"/>
        </w:rPr>
        <w:t>было найден возле дома по улице Кулагина. Со слов очевидцев, незадолго до смерти подросток вдыхал газ из баллончика для розжига огня.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Невинномысск - гибель 13-летнего подростка.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По рассказам друзей, регулярно дышал газом из зажигалок и баллончиков для их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561F3">
        <w:rPr>
          <w:sz w:val="24"/>
          <w:szCs w:val="24"/>
        </w:rPr>
        <w:t>з</w:t>
      </w:r>
      <w:r w:rsidRPr="00A561F3">
        <w:rPr>
          <w:sz w:val="24"/>
          <w:szCs w:val="24"/>
        </w:rPr>
        <w:t>аправки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Альметьевск — гибель 14-летнего подростка.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Подросток вместе с друзьями возвращался из кинотеатра и, отделившись от компании, стал вдыхать содержимое газового баллончика. Приятели сделали ему замечание, но он лишь оттолкнул их и пытался убежать, одн</w:t>
      </w:r>
      <w:r w:rsidRPr="00A561F3">
        <w:rPr>
          <w:sz w:val="24"/>
          <w:szCs w:val="24"/>
        </w:rPr>
        <w:t>ако в следующий момент</w:t>
      </w:r>
      <w:r w:rsidR="00A561F3">
        <w:rPr>
          <w:sz w:val="24"/>
          <w:szCs w:val="24"/>
        </w:rPr>
        <w:t xml:space="preserve"> </w:t>
      </w:r>
      <w:r w:rsidRPr="00A561F3">
        <w:rPr>
          <w:sz w:val="24"/>
          <w:szCs w:val="24"/>
        </w:rPr>
        <w:t>потерял сознание. Вскоре ребенок в состоянии клинической смерти был доставлен в Альметьевскую центральную районную больницу, где скончался. Мальчик был капитаном альметьевской хоккейной команды «Нефтяник-2001».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Шахты - гибель 14-летн</w:t>
      </w:r>
      <w:r w:rsidRPr="00A561F3">
        <w:rPr>
          <w:sz w:val="24"/>
          <w:szCs w:val="24"/>
        </w:rPr>
        <w:t>его подростка.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городе Шахты Ростовской области найден мертвым 14-летний мальчик, рядом с ним нашли пакет и зажигалки.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Зеленодольск - гибель 14-летней Милены Р.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Девочка умерла после того как надышалась газом из обычной зажигалки. Милена не была трудным </w:t>
      </w:r>
      <w:r w:rsidRPr="00A561F3">
        <w:rPr>
          <w:sz w:val="24"/>
          <w:szCs w:val="24"/>
        </w:rPr>
        <w:t>ребенком: девочка училась на «пятерки» и посещала музыкальную школу.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С первого же дня мы начали собственное расследование, - рассказывает мать погибшей. - Удалось выяснить, что квартира, в которой погибла моя дочь, - настоящий притон. Два парня - пасынки в</w:t>
      </w:r>
      <w:r w:rsidRPr="00A561F3">
        <w:rPr>
          <w:sz w:val="24"/>
          <w:szCs w:val="24"/>
        </w:rPr>
        <w:t>ладельца этой «вписки» - регулярно заманивали туда девчонок-подростков. Давали им вдыхать газ, после чего одурманенных жертв насиловали.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Оказалось, что моя дочь тоже была изнасилована примерно за месяц до смерти! Уже в морге патологоанатом нам об этом сказ</w:t>
      </w:r>
      <w:r w:rsidRPr="00A561F3">
        <w:rPr>
          <w:sz w:val="24"/>
          <w:szCs w:val="24"/>
        </w:rPr>
        <w:t xml:space="preserve">ал. Я начала расспрашивать подруг Милены, и они сознались: мол, да, она им говорила, что была изнасилована, но просила </w:t>
      </w:r>
      <w:r w:rsidRPr="00A561F3">
        <w:rPr>
          <w:sz w:val="24"/>
          <w:szCs w:val="24"/>
        </w:rPr>
        <w:lastRenderedPageBreak/>
        <w:t>молчать.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Бугульма - гибель 15-летнего подростка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бессознательном состоянии был найден возле дома по улице Ленина. Он был доставлен в бол</w:t>
      </w:r>
      <w:r w:rsidRPr="00A561F3">
        <w:rPr>
          <w:sz w:val="24"/>
          <w:szCs w:val="24"/>
        </w:rPr>
        <w:t>ьницу, где спустя два дня умер. В одежде ребенка был найден баллончик с бытовым газом. Бугульминский подросток взял у матери 55 рублей и купил на них газовый баллончик для заправки зажигалок. Его тело обнаружили прямо возле собственного дома.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Волосово- гиб</w:t>
      </w:r>
      <w:r w:rsidRPr="00A561F3">
        <w:rPr>
          <w:sz w:val="24"/>
          <w:szCs w:val="24"/>
        </w:rPr>
        <w:t>ель 17-летнего школьника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 сети появилась видеозапись гибели школьника из Волосово Ленинградской области после вдыхания газа На кадрах видно, как подросток лежит на полу в подъезде жилого дома и тяжело дышит, а его знакомые стоят рядом, смеются и снимают п</w:t>
      </w:r>
      <w:r w:rsidRPr="00A561F3">
        <w:rPr>
          <w:sz w:val="24"/>
          <w:szCs w:val="24"/>
        </w:rPr>
        <w:t>роисходящее на камеру. Скоро молодой человек начинает немного подергиваться, потом обмякает и больше не двигается.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Нижнекамск - гибель 17-летнего подростка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Подросток отравился неизвестным веществом. Рядом с телом был найден баллончик с газом для заправки з</w:t>
      </w:r>
      <w:r w:rsidRPr="00A561F3">
        <w:rPr>
          <w:sz w:val="24"/>
          <w:szCs w:val="24"/>
        </w:rPr>
        <w:t>ажигалок. Мальчик умер прямо на руках у друга.</w:t>
      </w:r>
    </w:p>
    <w:p w:rsidR="00871254" w:rsidRPr="00A561F3" w:rsidRDefault="00302441" w:rsidP="00A561F3">
      <w:pPr>
        <w:pStyle w:val="60"/>
        <w:shd w:val="clear" w:color="auto" w:fill="auto"/>
        <w:spacing w:before="0" w:line="240" w:lineRule="auto"/>
        <w:ind w:firstLine="740"/>
      </w:pPr>
      <w:r w:rsidRPr="00A561F3">
        <w:rPr>
          <w:rStyle w:val="61"/>
          <w:i/>
          <w:iCs/>
        </w:rPr>
        <w:t>Смертельные случаи 2019 г.: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Алтайский край - гибель 13-летнего мальчика.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rStyle w:val="23"/>
          <w:sz w:val="24"/>
          <w:szCs w:val="24"/>
        </w:rPr>
        <w:t xml:space="preserve">1 января 2019 г. </w:t>
      </w:r>
      <w:r w:rsidRPr="00A561F3">
        <w:rPr>
          <w:sz w:val="24"/>
          <w:szCs w:val="24"/>
        </w:rPr>
        <w:t>ребенок погиб в Алтайском крае от отравления газом из баллона. Проверку по факту смерти 13-летнего мальчика в алтайском</w:t>
      </w:r>
      <w:r w:rsidRPr="00A561F3">
        <w:rPr>
          <w:sz w:val="24"/>
          <w:szCs w:val="24"/>
        </w:rPr>
        <w:t xml:space="preserve"> городе Заринске проводит Следственный комитет — трагический инцидент случился в ночь с 31 декабря. Как сообщили в региональном управлении СКР, ребенок, находясь в спальне у себя дома, вдохнул пары газа из туристического баллона. "Увидев ухудшение состояни</w:t>
      </w:r>
      <w:r w:rsidRPr="00A561F3">
        <w:rPr>
          <w:sz w:val="24"/>
          <w:szCs w:val="24"/>
        </w:rPr>
        <w:t>я ребенка, родители незамедлительно вызвали "скорую медицинскую помощь". Однако проведенные реанимационные мероприятия результата не принесли, несовершеннолетний скончался на месте происшествия", — уточняют в правоохранительном ведомстве</w:t>
      </w:r>
      <w:r w:rsidRPr="00A561F3">
        <w:rPr>
          <w:sz w:val="24"/>
          <w:szCs w:val="24"/>
          <w:vertAlign w:val="superscript"/>
        </w:rPr>
        <w:footnoteReference w:id="8"/>
      </w: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 xml:space="preserve">Нижнекамск </w:t>
      </w:r>
      <w:r w:rsidRPr="00A561F3">
        <w:rPr>
          <w:sz w:val="24"/>
          <w:szCs w:val="24"/>
        </w:rPr>
        <w:t>Республики Татарстан - гибель 12-летнего мальчика.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rStyle w:val="23"/>
          <w:sz w:val="24"/>
          <w:szCs w:val="24"/>
        </w:rPr>
        <w:t xml:space="preserve">25 января 2019 г. </w:t>
      </w:r>
      <w:r w:rsidRPr="00A561F3">
        <w:rPr>
          <w:sz w:val="24"/>
          <w:szCs w:val="24"/>
        </w:rPr>
        <w:t>бездыханное тело 12-летнего мальчика обнаружили в одном из подъездов Нижнекамска Республики Татарстан. По данным СУ СКР труп ребенка в Нижнекамске обнаружили в 15.00 на лестничной площадк</w:t>
      </w:r>
      <w:r w:rsidRPr="00A561F3">
        <w:rPr>
          <w:sz w:val="24"/>
          <w:szCs w:val="24"/>
        </w:rPr>
        <w:t>е между четвертым и пятым этажами дома №44 на проспекте Химиков. В кармане верхней одежды мальчика оказался газовый баллончик для заправки зажигалок. Вскрытие показало, что смерть наступила в результате отравления пропаном и изобутаном. Несмотря на то, что</w:t>
      </w:r>
      <w:r w:rsidRPr="00A561F3">
        <w:rPr>
          <w:sz w:val="24"/>
          <w:szCs w:val="24"/>
        </w:rPr>
        <w:t xml:space="preserve"> в Татарстане это уже не первый случай, когда ребенок гибнет от сниффинга, пока в Татарстане не придают особого значения проблеме, хотя в некоторых регионах уже выпустили памятки для родителей, как определить по внешним признакам, что ребенок нюхает газ</w:t>
      </w:r>
      <w:r w:rsidRPr="00A561F3">
        <w:rPr>
          <w:sz w:val="24"/>
          <w:szCs w:val="24"/>
          <w:vertAlign w:val="superscript"/>
        </w:rPr>
        <w:footnoteReference w:id="9"/>
      </w: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Миасс - гибель 14-летнего подростка.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rStyle w:val="23"/>
          <w:sz w:val="24"/>
          <w:szCs w:val="24"/>
        </w:rPr>
        <w:t xml:space="preserve">15 февраля 2019 г. </w:t>
      </w:r>
      <w:r w:rsidRPr="00A561F3">
        <w:rPr>
          <w:sz w:val="24"/>
          <w:szCs w:val="24"/>
        </w:rPr>
        <w:t>в Миассе расследуют гибель 14-летнего подростка, который скончался от отравления бытовым газом для заправки зажигалок. СУ СК РФ по Челябинской области по факту смерти мальчика проводится проверка. Уст</w:t>
      </w:r>
      <w:r w:rsidRPr="00A561F3">
        <w:rPr>
          <w:sz w:val="24"/>
          <w:szCs w:val="24"/>
        </w:rPr>
        <w:t xml:space="preserve">ановлено, что днем четверо детей занимались токсикоманией на берегу городского пруда. Для этого они попросили неизвестного взрослого купить им в магазине газовые баллончики. После этого дети отправились на водоем. Один из мальчиков после нескольких вдохов </w:t>
      </w:r>
      <w:r w:rsidRPr="00A561F3">
        <w:rPr>
          <w:sz w:val="24"/>
          <w:szCs w:val="24"/>
        </w:rPr>
        <w:t>газа побежал на лед и упал замертво. У него остановилось сердце. Будет дана оценка действиям органов опеки и педагогов, сообщил руководитель следственного отдела по Миассу СУ СК РФ по Челябинской области Анатолий Селиверстов</w:t>
      </w:r>
      <w:r w:rsidRPr="00A561F3">
        <w:rPr>
          <w:sz w:val="24"/>
          <w:szCs w:val="24"/>
          <w:vertAlign w:val="superscript"/>
        </w:rPr>
        <w:footnoteReference w:id="10"/>
      </w: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lastRenderedPageBreak/>
        <w:t>Вологда - гибель 14-летнего п</w:t>
      </w:r>
      <w:r w:rsidRPr="00A561F3">
        <w:rPr>
          <w:sz w:val="24"/>
          <w:szCs w:val="24"/>
        </w:rPr>
        <w:t>одростка.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rStyle w:val="23"/>
          <w:sz w:val="24"/>
          <w:szCs w:val="24"/>
        </w:rPr>
        <w:t xml:space="preserve">20 февраля 2019 г. </w:t>
      </w:r>
      <w:r w:rsidRPr="00A561F3">
        <w:rPr>
          <w:sz w:val="24"/>
          <w:szCs w:val="24"/>
        </w:rPr>
        <w:t>14-летний подросток умер в Вологде после того, как надышался газом из баллончика. Около 14 часов 30 минут экстренным службам поступило сообщение об обнаружении тела несовершеннолетнего мальчика. Прибывшая на место бригада скоро</w:t>
      </w:r>
      <w:r w:rsidRPr="00A561F3">
        <w:rPr>
          <w:sz w:val="24"/>
          <w:szCs w:val="24"/>
        </w:rPr>
        <w:t>й помощи констатировала смерть подростка. По данному факту проводится проверка СУ СК РФ по Вологодской области. Подросток вдыхал газ из баллончика, после чего потерял сознание и умер.</w:t>
      </w:r>
      <w:r w:rsidRPr="00A561F3">
        <w:rPr>
          <w:sz w:val="24"/>
          <w:szCs w:val="24"/>
          <w:vertAlign w:val="superscript"/>
        </w:rPr>
        <w:footnoteReference w:id="11"/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Воронеж - гибель 15-летнего подростка.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rStyle w:val="23"/>
          <w:sz w:val="24"/>
          <w:szCs w:val="24"/>
        </w:rPr>
        <w:t xml:space="preserve">23 февраля 2019 г. </w:t>
      </w:r>
      <w:r w:rsidRPr="00A561F3">
        <w:rPr>
          <w:sz w:val="24"/>
          <w:szCs w:val="24"/>
        </w:rPr>
        <w:t xml:space="preserve">в Воронеже в </w:t>
      </w:r>
      <w:r w:rsidRPr="00A561F3">
        <w:rPr>
          <w:sz w:val="24"/>
          <w:szCs w:val="24"/>
        </w:rPr>
        <w:t xml:space="preserve">Железнодорожном районе в многоэтажке на улице Сосновой в подъезде нашли труп 15-летнего подростка. Очевидцы сообщили, что подросток надышался газом из баллончика, а его друзья, когда увидели, что ему плохо, тут же убежали. В региональном СУ СК подтвердили </w:t>
      </w:r>
      <w:r w:rsidRPr="00A561F3">
        <w:rPr>
          <w:sz w:val="24"/>
          <w:szCs w:val="24"/>
        </w:rPr>
        <w:t>факт смерти мальчика</w:t>
      </w:r>
      <w:r w:rsidRPr="00A561F3">
        <w:rPr>
          <w:sz w:val="24"/>
          <w:szCs w:val="24"/>
          <w:vertAlign w:val="superscript"/>
        </w:rPr>
        <w:footnoteReference w:id="12"/>
      </w: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Кимры - гибель 9-летнего мальчика.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rStyle w:val="23"/>
          <w:sz w:val="24"/>
          <w:szCs w:val="24"/>
        </w:rPr>
        <w:t xml:space="preserve">14 марта 2019 г. </w:t>
      </w:r>
      <w:r w:rsidRPr="00A561F3">
        <w:rPr>
          <w:sz w:val="24"/>
          <w:szCs w:val="24"/>
        </w:rPr>
        <w:t xml:space="preserve">в Кимрах Тверской области умер девятилетний мальчик, надышавшись газом из баллончика. По предварительным данным, вечером 14 марта группа малолетних на территории торгового центра в </w:t>
      </w:r>
      <w:r w:rsidRPr="00A561F3">
        <w:rPr>
          <w:sz w:val="24"/>
          <w:szCs w:val="24"/>
        </w:rPr>
        <w:t>Кимрах надышалась газом из газового баллончика. Несовершеннолетних заметили, и дети покинули торговый центр. После этого один из них - девятилетний мальчик потерял сознание. Ребенок экстренно был доставлен в больницу, однако его спасти не удалось</w:t>
      </w:r>
      <w:r w:rsidRPr="00A561F3">
        <w:rPr>
          <w:sz w:val="24"/>
          <w:szCs w:val="24"/>
          <w:vertAlign w:val="superscript"/>
        </w:rPr>
        <w:footnoteReference w:id="13"/>
      </w: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Надым -</w:t>
      </w:r>
      <w:r w:rsidRPr="00A561F3">
        <w:rPr>
          <w:sz w:val="24"/>
          <w:szCs w:val="24"/>
        </w:rPr>
        <w:t xml:space="preserve"> гибель 19-летней девушки.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rStyle w:val="23"/>
          <w:sz w:val="24"/>
          <w:szCs w:val="24"/>
        </w:rPr>
        <w:t xml:space="preserve">19 апреля 2019 г. </w:t>
      </w:r>
      <w:r w:rsidRPr="00A561F3">
        <w:rPr>
          <w:sz w:val="24"/>
          <w:szCs w:val="24"/>
        </w:rPr>
        <w:t>в Надыме молодая девушка смертельно отравилась газом для зажигалок. 19-летняя жительница Надыма отдыхала в компании. По предварительной информации, молодые люди выпивали. В какой-то момент девушка решила вдохнут</w:t>
      </w:r>
      <w:r w:rsidRPr="00A561F3">
        <w:rPr>
          <w:sz w:val="24"/>
          <w:szCs w:val="24"/>
        </w:rPr>
        <w:t>ь газ, которым заправляют зажигалки. Через некоторое время ей стало плохо. Спутники девушки вызвали скорую помощь. На протяжении часа подростка пытались реанимировать врачи, но в итоге спасти её не удалось</w:t>
      </w:r>
      <w:r w:rsidRPr="00A561F3">
        <w:rPr>
          <w:sz w:val="24"/>
          <w:szCs w:val="24"/>
          <w:vertAlign w:val="superscript"/>
        </w:rPr>
        <w:footnoteReference w:id="14"/>
      </w: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Магнитогорск - гибель 10-летнего мальчика.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rStyle w:val="23"/>
          <w:sz w:val="24"/>
          <w:szCs w:val="24"/>
        </w:rPr>
        <w:t>23 ап</w:t>
      </w:r>
      <w:r w:rsidRPr="00A561F3">
        <w:rPr>
          <w:rStyle w:val="23"/>
          <w:sz w:val="24"/>
          <w:szCs w:val="24"/>
        </w:rPr>
        <w:t xml:space="preserve">реля 2019 г. </w:t>
      </w:r>
      <w:r w:rsidRPr="00A561F3">
        <w:rPr>
          <w:sz w:val="24"/>
          <w:szCs w:val="24"/>
        </w:rPr>
        <w:t>в Магнитогорске школьник умер, надышавшись газом из баллончика. Следственный комитет Челябинской области проведет проверку по факту смерти школьника в Магнитогорске. По предварительным данным, 10-летний ребенок скончался, надышавшись газа из б</w:t>
      </w:r>
      <w:r w:rsidRPr="00A561F3">
        <w:rPr>
          <w:sz w:val="24"/>
          <w:szCs w:val="24"/>
        </w:rPr>
        <w:t xml:space="preserve">аллончика. Вечером 23 апреля прохожие обнаружили мальчика, лежащего на земле. Горожане вызвали "скорую". Спасти ребенка не удалось - он скончался по пути в больницу. При осмотре тела признаков, указывающих на криминальный характер смерти, не обнаружилось. </w:t>
      </w:r>
      <w:r w:rsidRPr="00A561F3">
        <w:rPr>
          <w:sz w:val="24"/>
          <w:szCs w:val="24"/>
        </w:rPr>
        <w:t>Школьник вдохнул пары газа из баллончика, из-за чего потерял сознание</w:t>
      </w:r>
      <w:r w:rsidRPr="00A561F3">
        <w:rPr>
          <w:sz w:val="24"/>
          <w:szCs w:val="24"/>
          <w:vertAlign w:val="superscript"/>
        </w:rPr>
        <w:footnoteReference w:id="15"/>
      </w: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Крымск - гибель 16-летнего подростка.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rStyle w:val="23"/>
          <w:sz w:val="24"/>
          <w:szCs w:val="24"/>
        </w:rPr>
        <w:t xml:space="preserve">11 апреля 2019 г. </w:t>
      </w:r>
      <w:r w:rsidRPr="00A561F3">
        <w:rPr>
          <w:sz w:val="24"/>
          <w:szCs w:val="24"/>
        </w:rPr>
        <w:t xml:space="preserve">подросток в Крымске погиб, надышавшись газом, в связи с этим проводится доследственная проверка, сообщает пресс-служба СУ СК РФ </w:t>
      </w:r>
      <w:r w:rsidRPr="00A561F3">
        <w:rPr>
          <w:sz w:val="24"/>
          <w:szCs w:val="24"/>
        </w:rPr>
        <w:t>по Краснодарскому краю. Установлено, что двое 16-летних подростков купили баллон сжиженного газа для портативных бытовых приборов и, придя домой, стали вдыхать пары. Один из несовершеннолетних стал задыхаться. Прибывшие медики констатировали смерть подрост</w:t>
      </w:r>
      <w:r w:rsidRPr="00A561F3">
        <w:rPr>
          <w:sz w:val="24"/>
          <w:szCs w:val="24"/>
        </w:rPr>
        <w:t>ка. Следователи обнаружили и изъяли три использованных газовых баллона, пары из которых вдыхал подросток. При осмотре тела погибшего внешних насильственных повреждений не обнаружено</w:t>
      </w:r>
      <w:r w:rsidRPr="00A561F3">
        <w:rPr>
          <w:sz w:val="24"/>
          <w:szCs w:val="24"/>
          <w:vertAlign w:val="superscript"/>
        </w:rPr>
        <w:footnoteReference w:id="16"/>
      </w: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Александров — гибель 15-летнего подростка.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rStyle w:val="23"/>
          <w:sz w:val="24"/>
          <w:szCs w:val="24"/>
        </w:rPr>
        <w:t xml:space="preserve">5 мая 2019 г. </w:t>
      </w:r>
      <w:r w:rsidRPr="00A561F3">
        <w:rPr>
          <w:sz w:val="24"/>
          <w:szCs w:val="24"/>
        </w:rPr>
        <w:t xml:space="preserve">в городе </w:t>
      </w:r>
      <w:r w:rsidRPr="00A561F3">
        <w:rPr>
          <w:sz w:val="24"/>
          <w:szCs w:val="24"/>
        </w:rPr>
        <w:t xml:space="preserve">Александров Владимирской области 15-летний подросток </w:t>
      </w:r>
      <w:r w:rsidRPr="00A561F3">
        <w:rPr>
          <w:sz w:val="24"/>
          <w:szCs w:val="24"/>
        </w:rPr>
        <w:lastRenderedPageBreak/>
        <w:t xml:space="preserve">умер, надышавшись газом, сообщила пресс-служба регионального СУ СКР. Следствием установлено, что 5 мая 2019 года школьник находился со своим братом и его друзьями в лесу. Один из мальчиков достал баллон </w:t>
      </w:r>
      <w:r w:rsidRPr="00A561F3">
        <w:rPr>
          <w:sz w:val="24"/>
          <w:szCs w:val="24"/>
        </w:rPr>
        <w:t>с газом, предназначенный для заправки портативных туристических плит, и стал вдыхать пары вещества. Несовершеннолетний потерял сознание и упал. На место немедленно вызвали «скорую», врачи констатировали смерть подростка</w:t>
      </w:r>
      <w:r w:rsidRPr="00A561F3">
        <w:rPr>
          <w:sz w:val="24"/>
          <w:szCs w:val="24"/>
          <w:vertAlign w:val="superscript"/>
        </w:rPr>
        <w:footnoteReference w:id="17"/>
      </w:r>
      <w:r w:rsidRPr="00A561F3">
        <w:rPr>
          <w:sz w:val="24"/>
          <w:szCs w:val="24"/>
        </w:rPr>
        <w:t>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Воронеж — гибель 16-летнего подрос</w:t>
      </w:r>
      <w:r w:rsidRPr="00A561F3">
        <w:rPr>
          <w:sz w:val="24"/>
          <w:szCs w:val="24"/>
        </w:rPr>
        <w:t>тка.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5 августа 2019 г. в Воронеже обнаружили тело 16-летнего подростка. По данным СМР, юноша погиб из-за того, что надышался газом из баллончика.</w:t>
      </w:r>
    </w:p>
    <w:p w:rsidR="00871254" w:rsidRPr="00A561F3" w:rsidRDefault="00302441" w:rsidP="00A561F3">
      <w:pPr>
        <w:pStyle w:val="5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561F3">
        <w:rPr>
          <w:sz w:val="24"/>
          <w:szCs w:val="24"/>
        </w:rPr>
        <w:t>Воронеж — гибель 15-летнего подростка.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A561F3">
        <w:rPr>
          <w:rStyle w:val="23"/>
          <w:sz w:val="24"/>
          <w:szCs w:val="24"/>
        </w:rPr>
        <w:t xml:space="preserve">11 сентября 2019 г. </w:t>
      </w:r>
      <w:r w:rsidRPr="00A561F3">
        <w:rPr>
          <w:sz w:val="24"/>
          <w:szCs w:val="24"/>
        </w:rPr>
        <w:t>в Воронеже группа подростков отправилась на погост,</w:t>
      </w:r>
      <w:r w:rsidRPr="00A561F3">
        <w:rPr>
          <w:sz w:val="24"/>
          <w:szCs w:val="24"/>
        </w:rPr>
        <w:t xml:space="preserve"> находящийся недалеко от школы № 64. Там ребята якобы стали нюхать газ из баллончика. 15-летний Дима потерял сознание, а его приятели испугались и убежали. Кто вызвал врачей, неизвестно. Но когда медики приехали на место трагедии, было уже поздно. Погибший</w:t>
      </w:r>
      <w:r w:rsidRPr="00A561F3">
        <w:rPr>
          <w:sz w:val="24"/>
          <w:szCs w:val="24"/>
        </w:rPr>
        <w:t xml:space="preserve"> мальчик был единственным ребёнком в семье.</w:t>
      </w:r>
    </w:p>
    <w:p w:rsidR="00871254" w:rsidRPr="00A561F3" w:rsidRDefault="00302441" w:rsidP="00A561F3">
      <w:pPr>
        <w:pStyle w:val="50"/>
        <w:shd w:val="clear" w:color="auto" w:fill="88868B"/>
        <w:spacing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Предложения</w:t>
      </w:r>
    </w:p>
    <w:p w:rsidR="00871254" w:rsidRPr="00A561F3" w:rsidRDefault="00302441" w:rsidP="00A561F3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Федеральный проект «Трезвая Россия» считает необходимым:</w:t>
      </w:r>
    </w:p>
    <w:p w:rsidR="00871254" w:rsidRPr="00A561F3" w:rsidRDefault="00302441" w:rsidP="00A561F3">
      <w:pPr>
        <w:pStyle w:val="22"/>
        <w:numPr>
          <w:ilvl w:val="0"/>
          <w:numId w:val="3"/>
        </w:numPr>
        <w:shd w:val="clear" w:color="auto" w:fill="auto"/>
        <w:tabs>
          <w:tab w:val="left" w:pos="1363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Ввести законодательное ограничение оборота потенциально опасных, токсичных веществ (газовые баллоны, клей, бытовая химия и т.п.), предусматрива</w:t>
      </w:r>
      <w:r w:rsidRPr="00A561F3">
        <w:rPr>
          <w:sz w:val="24"/>
          <w:szCs w:val="24"/>
        </w:rPr>
        <w:t>ющее запрет их реализации несовершеннолетним.</w:t>
      </w:r>
    </w:p>
    <w:p w:rsidR="00871254" w:rsidRPr="00A561F3" w:rsidRDefault="00302441" w:rsidP="00A561F3">
      <w:pPr>
        <w:pStyle w:val="22"/>
        <w:numPr>
          <w:ilvl w:val="0"/>
          <w:numId w:val="3"/>
        </w:numPr>
        <w:shd w:val="clear" w:color="auto" w:fill="auto"/>
        <w:tabs>
          <w:tab w:val="left" w:pos="1363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Рекомендовать профильным органам исполнительной власти субъектов Российской Федерации, главам муниципальных образований Российской Федерации провести встречи с представителями торговых объектов, реализующих пот</w:t>
      </w:r>
      <w:r w:rsidRPr="00A561F3">
        <w:rPr>
          <w:sz w:val="24"/>
          <w:szCs w:val="24"/>
        </w:rPr>
        <w:t xml:space="preserve">енциально опасные, токсичные вещества (газовые баллоны, клей, бытовая химия и т.п.), для проведения ими разъяснительной работы среди отпускающего продукцию персонала в целях недопущения продажи несовершеннолетним указанной группы товаров, в особенности до </w:t>
      </w:r>
      <w:r w:rsidRPr="00A561F3">
        <w:rPr>
          <w:sz w:val="24"/>
          <w:szCs w:val="24"/>
        </w:rPr>
        <w:t>принятия соответствующего федерального закона.</w:t>
      </w:r>
    </w:p>
    <w:p w:rsidR="00871254" w:rsidRPr="00A561F3" w:rsidRDefault="00302441" w:rsidP="00A561F3">
      <w:pPr>
        <w:pStyle w:val="22"/>
        <w:numPr>
          <w:ilvl w:val="0"/>
          <w:numId w:val="3"/>
        </w:numPr>
        <w:shd w:val="clear" w:color="auto" w:fill="auto"/>
        <w:tabs>
          <w:tab w:val="left" w:pos="1363"/>
        </w:tabs>
        <w:spacing w:before="0" w:after="0" w:line="240" w:lineRule="auto"/>
        <w:ind w:firstLine="740"/>
        <w:rPr>
          <w:sz w:val="24"/>
          <w:szCs w:val="24"/>
        </w:rPr>
      </w:pPr>
      <w:r w:rsidRPr="00A561F3">
        <w:rPr>
          <w:sz w:val="24"/>
          <w:szCs w:val="24"/>
        </w:rPr>
        <w:t>Рекомендовать Федеральной службе по надзору в сфере защиты прав потребителей и благопол</w:t>
      </w:r>
      <w:bookmarkStart w:id="2" w:name="_GoBack"/>
      <w:bookmarkEnd w:id="2"/>
      <w:r w:rsidRPr="00A561F3">
        <w:rPr>
          <w:sz w:val="24"/>
          <w:szCs w:val="24"/>
        </w:rPr>
        <w:t xml:space="preserve">учия человека усилить меры по борьбе с распространением и блокировке токсичного контента (видео, фото, заметки и т.д. на тему сниффинга) в интернет-ресурсах: </w:t>
      </w:r>
      <w:r w:rsidRPr="00A561F3">
        <w:rPr>
          <w:sz w:val="24"/>
          <w:szCs w:val="24"/>
          <w:lang w:val="en-US" w:eastAsia="en-US" w:bidi="en-US"/>
        </w:rPr>
        <w:t>Yandex</w:t>
      </w:r>
      <w:r w:rsidRPr="00A561F3">
        <w:rPr>
          <w:sz w:val="24"/>
          <w:szCs w:val="24"/>
          <w:lang w:eastAsia="en-US" w:bidi="en-US"/>
        </w:rPr>
        <w:t xml:space="preserve">, </w:t>
      </w:r>
      <w:r w:rsidRPr="00A561F3">
        <w:rPr>
          <w:sz w:val="24"/>
          <w:szCs w:val="24"/>
          <w:lang w:val="en-US" w:eastAsia="en-US" w:bidi="en-US"/>
        </w:rPr>
        <w:t>You</w:t>
      </w:r>
      <w:r w:rsidRPr="00A561F3">
        <w:rPr>
          <w:sz w:val="24"/>
          <w:szCs w:val="24"/>
          <w:lang w:val="en-US" w:eastAsia="en-US" w:bidi="en-US"/>
        </w:rPr>
        <w:t>Tube</w:t>
      </w:r>
      <w:r w:rsidRPr="00A561F3">
        <w:rPr>
          <w:sz w:val="24"/>
          <w:szCs w:val="24"/>
          <w:lang w:eastAsia="en-US" w:bidi="en-US"/>
        </w:rPr>
        <w:t xml:space="preserve">, </w:t>
      </w:r>
      <w:r w:rsidRPr="00A561F3">
        <w:rPr>
          <w:sz w:val="24"/>
          <w:szCs w:val="24"/>
          <w:lang w:val="en-US" w:eastAsia="en-US" w:bidi="en-US"/>
        </w:rPr>
        <w:t>Facebook</w:t>
      </w:r>
      <w:r w:rsidRPr="00A561F3">
        <w:rPr>
          <w:sz w:val="24"/>
          <w:szCs w:val="24"/>
          <w:lang w:eastAsia="en-US" w:bidi="en-US"/>
        </w:rPr>
        <w:t xml:space="preserve">, </w:t>
      </w:r>
      <w:r w:rsidRPr="00A561F3">
        <w:rPr>
          <w:sz w:val="24"/>
          <w:szCs w:val="24"/>
        </w:rPr>
        <w:t>Вконтакте, Одноклассники, МойМир, иные, в том числе с помощью технических средств и поддержки служб дистанционного консультирования в социальных сетях.</w:t>
      </w:r>
    </w:p>
    <w:sectPr w:rsidR="00871254" w:rsidRPr="00A561F3">
      <w:type w:val="continuous"/>
      <w:pgSz w:w="11900" w:h="16840"/>
      <w:pgMar w:top="1374" w:right="829" w:bottom="1298" w:left="1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41" w:rsidRDefault="00302441">
      <w:r>
        <w:separator/>
      </w:r>
    </w:p>
  </w:endnote>
  <w:endnote w:type="continuationSeparator" w:id="0">
    <w:p w:rsidR="00302441" w:rsidRDefault="0030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41" w:rsidRDefault="00302441">
      <w:r>
        <w:separator/>
      </w:r>
    </w:p>
  </w:footnote>
  <w:footnote w:type="continuationSeparator" w:id="0">
    <w:p w:rsidR="00302441" w:rsidRDefault="00302441">
      <w:r>
        <w:continuationSeparator/>
      </w:r>
    </w:p>
  </w:footnote>
  <w:footnote w:id="1">
    <w:p w:rsidR="00871254" w:rsidRDefault="00302441">
      <w:pPr>
        <w:pStyle w:val="a4"/>
        <w:shd w:val="clear" w:color="auto" w:fill="auto"/>
        <w:tabs>
          <w:tab w:val="left" w:pos="76"/>
        </w:tabs>
      </w:pPr>
      <w:r>
        <w:rPr>
          <w:vertAlign w:val="superscript"/>
          <w:lang w:val="ru-RU" w:eastAsia="ru-RU" w:bidi="ru-RU"/>
        </w:rPr>
        <w:footnoteRef/>
      </w:r>
      <w:r w:rsidRPr="00A561F3">
        <w:rPr>
          <w:lang w:eastAsia="ru-RU" w:bidi="ru-RU"/>
        </w:rPr>
        <w:tab/>
      </w:r>
      <w:r>
        <w:rPr>
          <w:rStyle w:val="a5"/>
        </w:rPr>
        <w:t>https://lenta ru/articles/20</w:t>
      </w:r>
      <w:r w:rsidRPr="00A561F3">
        <w:rPr>
          <w:rStyle w:val="a5"/>
          <w:lang w:eastAsia="ru-RU" w:bidi="ru-RU"/>
        </w:rPr>
        <w:t xml:space="preserve">18/01 </w:t>
      </w:r>
      <w:r>
        <w:rPr>
          <w:rStyle w:val="a5"/>
        </w:rPr>
        <w:t>/05/gas/</w:t>
      </w:r>
    </w:p>
  </w:footnote>
  <w:footnote w:id="2">
    <w:p w:rsidR="00871254" w:rsidRDefault="00302441">
      <w:pPr>
        <w:pStyle w:val="a4"/>
        <w:shd w:val="clear" w:color="auto" w:fill="auto"/>
        <w:tabs>
          <w:tab w:val="left" w:pos="79"/>
        </w:tabs>
        <w:spacing w:line="173" w:lineRule="exact"/>
      </w:pPr>
      <w:r>
        <w:rPr>
          <w:vertAlign w:val="superscript"/>
          <w:lang w:val="ru-RU" w:eastAsia="ru-RU" w:bidi="ru-RU"/>
        </w:rPr>
        <w:footnoteRef/>
      </w:r>
      <w:r w:rsidRPr="00A561F3">
        <w:rPr>
          <w:lang w:eastAsia="ru-RU" w:bidi="ru-RU"/>
        </w:rPr>
        <w:tab/>
      </w:r>
      <w:hyperlink r:id="rId1" w:history="1">
        <w:r>
          <w:rPr>
            <w:rStyle w:val="a5"/>
          </w:rPr>
          <w:t>https://lenta.ru/articles/2018/01/05/gas/</w:t>
        </w:r>
      </w:hyperlink>
    </w:p>
  </w:footnote>
  <w:footnote w:id="3">
    <w:p w:rsidR="00871254" w:rsidRDefault="00302441">
      <w:pPr>
        <w:pStyle w:val="20"/>
        <w:shd w:val="clear" w:color="auto" w:fill="auto"/>
        <w:tabs>
          <w:tab w:val="left" w:pos="83"/>
        </w:tabs>
      </w:pPr>
      <w:r>
        <w:rPr>
          <w:vertAlign w:val="superscript"/>
          <w:lang w:val="ru-RU" w:eastAsia="ru-RU" w:bidi="ru-RU"/>
        </w:rPr>
        <w:footnoteRef/>
      </w:r>
      <w:r w:rsidRPr="00A561F3">
        <w:rPr>
          <w:lang w:eastAsia="ru-RU" w:bidi="ru-RU"/>
        </w:rPr>
        <w:tab/>
      </w:r>
      <w:hyperlink r:id="rId2" w:history="1">
        <w:r>
          <w:t>http://kazan24.ru/news/societv/parallelnvi-kaif-kak-tatarstanskie-podrostki-razvlekavutsva-i-pogibavut-ot-sniffinga</w:t>
        </w:r>
      </w:hyperlink>
    </w:p>
  </w:footnote>
  <w:footnote w:id="4">
    <w:p w:rsidR="00871254" w:rsidRDefault="00302441">
      <w:pPr>
        <w:pStyle w:val="20"/>
        <w:shd w:val="clear" w:color="auto" w:fill="auto"/>
        <w:tabs>
          <w:tab w:val="left" w:pos="83"/>
        </w:tabs>
      </w:pPr>
      <w:r>
        <w:rPr>
          <w:vertAlign w:val="superscript"/>
          <w:lang w:val="ru-RU" w:eastAsia="ru-RU" w:bidi="ru-RU"/>
        </w:rPr>
        <w:footnoteRef/>
      </w:r>
      <w:r w:rsidRPr="00A561F3">
        <w:rPr>
          <w:lang w:eastAsia="ru-RU" w:bidi="ru-RU"/>
        </w:rPr>
        <w:tab/>
      </w:r>
      <w:hyperlink r:id="rId3" w:history="1">
        <w:r>
          <w:t>http://kazan24.ru/news/societv/parallelnvi-kaif-kak-tatarstanskie-podrostki-razvlekavutsva-i-pogibayut-ot-sniffinga</w:t>
        </w:r>
      </w:hyperlink>
    </w:p>
  </w:footnote>
  <w:footnote w:id="5">
    <w:p w:rsidR="00871254" w:rsidRDefault="00302441">
      <w:pPr>
        <w:pStyle w:val="a4"/>
        <w:shd w:val="clear" w:color="auto" w:fill="auto"/>
        <w:tabs>
          <w:tab w:val="left" w:pos="86"/>
        </w:tabs>
        <w:spacing w:line="176" w:lineRule="exact"/>
      </w:pPr>
      <w:r>
        <w:rPr>
          <w:vertAlign w:val="superscript"/>
          <w:lang w:val="ru-RU" w:eastAsia="ru-RU" w:bidi="ru-RU"/>
        </w:rPr>
        <w:footnoteRef/>
      </w:r>
      <w:r w:rsidRPr="00A561F3">
        <w:rPr>
          <w:lang w:eastAsia="ru-RU" w:bidi="ru-RU"/>
        </w:rPr>
        <w:tab/>
      </w:r>
      <w:r>
        <w:t>httn://kazan24.ru/news/societv7parallelnvi-kaif-kak-tatarstanskic-podrostki-razvlekavutsva-i-pogibavut-ot-sniffinga</w:t>
      </w:r>
    </w:p>
  </w:footnote>
  <w:footnote w:id="6">
    <w:p w:rsidR="00871254" w:rsidRDefault="00302441">
      <w:pPr>
        <w:pStyle w:val="a4"/>
        <w:shd w:val="clear" w:color="auto" w:fill="auto"/>
        <w:tabs>
          <w:tab w:val="left" w:pos="86"/>
        </w:tabs>
        <w:spacing w:line="176" w:lineRule="exact"/>
      </w:pPr>
      <w:r>
        <w:rPr>
          <w:rStyle w:val="a6"/>
          <w:vertAlign w:val="superscript"/>
        </w:rPr>
        <w:footnoteRef/>
      </w:r>
      <w:r w:rsidRPr="00A561F3">
        <w:rPr>
          <w:lang w:eastAsia="ru-RU" w:bidi="ru-RU"/>
        </w:rPr>
        <w:tab/>
      </w:r>
      <w:r>
        <w:t>http //ww</w:t>
      </w:r>
      <w:r>
        <w:t>w svdeti.m/index.php?id=2175:sniffing&amp;Itemid=68&amp;option=com k2&amp;print=l&amp;tmpl=cornponent&amp;vievv=item</w:t>
      </w:r>
    </w:p>
  </w:footnote>
  <w:footnote w:id="7">
    <w:p w:rsidR="00871254" w:rsidRDefault="00302441">
      <w:pPr>
        <w:pStyle w:val="a4"/>
        <w:shd w:val="clear" w:color="auto" w:fill="auto"/>
        <w:tabs>
          <w:tab w:val="left" w:pos="83"/>
        </w:tabs>
        <w:spacing w:line="176" w:lineRule="exact"/>
      </w:pPr>
      <w:r>
        <w:rPr>
          <w:vertAlign w:val="superscript"/>
        </w:rPr>
        <w:footnoteRef/>
      </w:r>
      <w:r>
        <w:tab/>
      </w:r>
      <w:hyperlink r:id="rId4" w:history="1">
        <w:r>
          <w:t>https://progomel.by/incidents/2019/07/816332.html</w:t>
        </w:r>
      </w:hyperlink>
    </w:p>
  </w:footnote>
  <w:footnote w:id="8">
    <w:p w:rsidR="00871254" w:rsidRDefault="00302441">
      <w:pPr>
        <w:pStyle w:val="a4"/>
        <w:shd w:val="clear" w:color="auto" w:fill="auto"/>
        <w:jc w:val="left"/>
      </w:pPr>
      <w:r>
        <w:rPr>
          <w:rStyle w:val="a5"/>
        </w:rPr>
        <w:t>hups //www amic ru/news/43131</w:t>
      </w:r>
      <w:r w:rsidRPr="00A561F3">
        <w:rPr>
          <w:rStyle w:val="a5"/>
          <w:lang w:eastAsia="ru-RU" w:bidi="ru-RU"/>
        </w:rPr>
        <w:t>7/</w:t>
      </w:r>
    </w:p>
  </w:footnote>
  <w:footnote w:id="9">
    <w:p w:rsidR="00871254" w:rsidRDefault="00302441">
      <w:pPr>
        <w:pStyle w:val="a4"/>
        <w:shd w:val="clear" w:color="auto" w:fill="auto"/>
        <w:tabs>
          <w:tab w:val="left" w:pos="83"/>
        </w:tabs>
        <w:spacing w:line="176" w:lineRule="exact"/>
      </w:pPr>
      <w:r>
        <w:rPr>
          <w:rStyle w:val="a6"/>
          <w:vertAlign w:val="superscript"/>
        </w:rPr>
        <w:footnoteRef/>
      </w:r>
      <w:r w:rsidRPr="00A561F3">
        <w:rPr>
          <w:lang w:eastAsia="ru-RU" w:bidi="ru-RU"/>
        </w:rPr>
        <w:tab/>
      </w:r>
      <w:hyperlink r:id="rId5" w:history="1">
        <w:r>
          <w:t>http://www.evening-kazan</w:t>
        </w:r>
      </w:hyperlink>
      <w:r>
        <w:t xml:space="preserve"> ru/articles/v-90-h-nvuhali-klev-a-tcoer-gaz-deti-v-tatarstanc-gibnut-ot-toksikomanii html</w:t>
      </w:r>
    </w:p>
  </w:footnote>
  <w:footnote w:id="10">
    <w:p w:rsidR="00871254" w:rsidRDefault="00302441">
      <w:pPr>
        <w:pStyle w:val="a4"/>
        <w:shd w:val="clear" w:color="auto" w:fill="auto"/>
        <w:tabs>
          <w:tab w:val="left" w:pos="126"/>
        </w:tabs>
        <w:spacing w:line="176" w:lineRule="exact"/>
      </w:pPr>
      <w:r>
        <w:rPr>
          <w:vertAlign w:val="superscript"/>
          <w:lang w:val="ru-RU" w:eastAsia="ru-RU" w:bidi="ru-RU"/>
        </w:rPr>
        <w:footnoteRef/>
      </w:r>
      <w:r w:rsidRPr="00A561F3">
        <w:rPr>
          <w:lang w:eastAsia="ru-RU" w:bidi="ru-RU"/>
        </w:rPr>
        <w:tab/>
      </w:r>
      <w:hyperlink r:id="rId6" w:history="1">
        <w:r>
          <w:t>https://www</w:t>
        </w:r>
      </w:hyperlink>
      <w:r>
        <w:t xml:space="preserve"> z.nak com/201</w:t>
      </w:r>
      <w:r w:rsidRPr="00A561F3">
        <w:rPr>
          <w:lang w:eastAsia="ru-RU" w:bidi="ru-RU"/>
        </w:rPr>
        <w:t xml:space="preserve">9-02-1 </w:t>
      </w:r>
      <w:r>
        <w:t xml:space="preserve">S/v miasse shkolnik skonchalsva nadvshavshis gazom </w:t>
      </w:r>
      <w:r>
        <w:t>diva zapravki zazhigalok</w:t>
      </w:r>
    </w:p>
  </w:footnote>
  <w:footnote w:id="11">
    <w:p w:rsidR="00871254" w:rsidRDefault="00302441">
      <w:pPr>
        <w:pStyle w:val="a4"/>
        <w:shd w:val="clear" w:color="auto" w:fill="auto"/>
        <w:tabs>
          <w:tab w:val="left" w:pos="122"/>
        </w:tabs>
        <w:spacing w:line="176" w:lineRule="exact"/>
      </w:pPr>
      <w:r>
        <w:rPr>
          <w:vertAlign w:val="superscript"/>
        </w:rPr>
        <w:footnoteRef/>
      </w:r>
      <w:r>
        <w:tab/>
      </w:r>
      <w:hyperlink r:id="rId7" w:history="1">
        <w:r>
          <w:t>https://www.5-tv.ru/news/240721/video-podrostok-vvologdc-nadvsalsa-gazom-i2balloncika-iumer/</w:t>
        </w:r>
      </w:hyperlink>
    </w:p>
  </w:footnote>
  <w:footnote w:id="12">
    <w:p w:rsidR="00871254" w:rsidRDefault="00302441">
      <w:pPr>
        <w:pStyle w:val="a4"/>
        <w:shd w:val="clear" w:color="auto" w:fill="auto"/>
        <w:tabs>
          <w:tab w:val="left" w:pos="126"/>
        </w:tabs>
        <w:spacing w:line="176" w:lineRule="exact"/>
      </w:pPr>
      <w:r>
        <w:rPr>
          <w:vertAlign w:val="superscript"/>
        </w:rPr>
        <w:footnoteRef/>
      </w:r>
      <w:r>
        <w:tab/>
      </w:r>
      <w:hyperlink r:id="rId8" w:history="1">
        <w:r>
          <w:rPr>
            <w:rStyle w:val="a5"/>
          </w:rPr>
          <w:t>https://www.vrn.kp.ru/online/news/3397728/</w:t>
        </w:r>
      </w:hyperlink>
    </w:p>
  </w:footnote>
  <w:footnote w:id="13">
    <w:p w:rsidR="00871254" w:rsidRDefault="00302441">
      <w:pPr>
        <w:pStyle w:val="a4"/>
        <w:shd w:val="clear" w:color="auto" w:fill="auto"/>
        <w:tabs>
          <w:tab w:val="left" w:pos="130"/>
        </w:tabs>
        <w:spacing w:line="176" w:lineRule="exact"/>
      </w:pPr>
      <w:r>
        <w:rPr>
          <w:vertAlign w:val="superscript"/>
        </w:rPr>
        <w:footnoteRef/>
      </w:r>
      <w:r>
        <w:tab/>
      </w:r>
      <w:hyperlink r:id="rId9" w:history="1">
        <w:r>
          <w:t>http://www</w:t>
        </w:r>
      </w:hyperlink>
      <w:r>
        <w:t xml:space="preserve"> tveraif.ni/incidents/details/v tverskoy oblasti umer 9-letniv malchik nadvshavshis gazom iz ballonchika</w:t>
      </w:r>
    </w:p>
  </w:footnote>
  <w:footnote w:id="14">
    <w:p w:rsidR="00871254" w:rsidRDefault="00302441">
      <w:pPr>
        <w:pStyle w:val="20"/>
        <w:shd w:val="clear" w:color="auto" w:fill="auto"/>
        <w:tabs>
          <w:tab w:val="left" w:pos="122"/>
        </w:tabs>
        <w:spacing w:line="180" w:lineRule="exact"/>
      </w:pPr>
      <w:r>
        <w:rPr>
          <w:vertAlign w:val="superscript"/>
          <w:lang w:val="ru-RU" w:eastAsia="ru-RU" w:bidi="ru-RU"/>
        </w:rPr>
        <w:footnoteRef/>
      </w:r>
      <w:r w:rsidRPr="00A561F3">
        <w:rPr>
          <w:lang w:eastAsia="ru-RU" w:bidi="ru-RU"/>
        </w:rPr>
        <w:tab/>
      </w:r>
      <w:hyperlink r:id="rId10" w:history="1">
        <w:r>
          <w:t>https://sever-press.ru/2019/04/20/v-nadvme-molodaia-devushka-smertelno-otravilas-gazom-dlia-zazhigalok/</w:t>
        </w:r>
      </w:hyperlink>
    </w:p>
  </w:footnote>
  <w:footnote w:id="15">
    <w:p w:rsidR="00871254" w:rsidRDefault="00302441">
      <w:pPr>
        <w:pStyle w:val="20"/>
        <w:shd w:val="clear" w:color="auto" w:fill="auto"/>
        <w:tabs>
          <w:tab w:val="left" w:pos="126"/>
        </w:tabs>
        <w:spacing w:line="180" w:lineRule="exact"/>
      </w:pPr>
      <w:r>
        <w:rPr>
          <w:vertAlign w:val="superscript"/>
          <w:lang w:val="ru-RU" w:eastAsia="ru-RU" w:bidi="ru-RU"/>
        </w:rPr>
        <w:footnoteRef/>
      </w:r>
      <w:r w:rsidRPr="00A561F3">
        <w:rPr>
          <w:lang w:eastAsia="ru-RU" w:bidi="ru-RU"/>
        </w:rPr>
        <w:tab/>
      </w:r>
      <w:hyperlink r:id="rId11" w:history="1">
        <w:r>
          <w:t>https://rg.nj/2019/04/24/ree-urfo/v-magnitogorske-shkolnik-umer-nadvshavshis-gazorn-i2-ballonchika.html</w:t>
        </w:r>
      </w:hyperlink>
    </w:p>
  </w:footnote>
  <w:footnote w:id="16">
    <w:p w:rsidR="00871254" w:rsidRDefault="00302441">
      <w:pPr>
        <w:pStyle w:val="20"/>
        <w:shd w:val="clear" w:color="auto" w:fill="auto"/>
        <w:tabs>
          <w:tab w:val="left" w:pos="126"/>
        </w:tabs>
        <w:spacing w:line="180" w:lineRule="exact"/>
      </w:pPr>
      <w:r>
        <w:rPr>
          <w:vertAlign w:val="superscript"/>
          <w:lang w:val="ru-RU" w:eastAsia="ru-RU" w:bidi="ru-RU"/>
        </w:rPr>
        <w:footnoteRef/>
      </w:r>
      <w:r w:rsidRPr="00A561F3">
        <w:rPr>
          <w:lang w:eastAsia="ru-RU" w:bidi="ru-RU"/>
        </w:rPr>
        <w:tab/>
      </w:r>
      <w:r>
        <w:t>httpV/</w:t>
      </w:r>
      <w:hyperlink r:id="rId12" w:history="1">
        <w:r>
          <w:t>www.kuban.aif.m/incidents/details/v</w:t>
        </w:r>
      </w:hyperlink>
      <w:r>
        <w:t xml:space="preserve"> krvm</w:t>
      </w:r>
      <w:r>
        <w:t>ske podrostok pogib nadyshavshis gazom iz ballonchika</w:t>
      </w:r>
    </w:p>
  </w:footnote>
  <w:footnote w:id="17">
    <w:p w:rsidR="00871254" w:rsidRDefault="00302441">
      <w:pPr>
        <w:pStyle w:val="20"/>
        <w:shd w:val="clear" w:color="auto" w:fill="auto"/>
        <w:tabs>
          <w:tab w:val="left" w:pos="126"/>
        </w:tabs>
        <w:spacing w:line="180" w:lineRule="exact"/>
      </w:pPr>
      <w:r>
        <w:rPr>
          <w:vertAlign w:val="superscript"/>
        </w:rPr>
        <w:footnoteRef/>
      </w:r>
      <w:r>
        <w:tab/>
      </w:r>
      <w:hyperlink r:id="rId13" w:history="1">
        <w:r>
          <w:t>https://www</w:t>
        </w:r>
      </w:hyperlink>
      <w:r>
        <w:t xml:space="preserve"> rzn.mfo/news/2019/5/8/vo-vladimirskov-oblasti-podrostok-umer-nadyshavshis-gazom 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55A"/>
    <w:multiLevelType w:val="multilevel"/>
    <w:tmpl w:val="3FC84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321FF"/>
    <w:multiLevelType w:val="multilevel"/>
    <w:tmpl w:val="DE10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38690F"/>
    <w:multiLevelType w:val="multilevel"/>
    <w:tmpl w:val="6E1EE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54"/>
    <w:rsid w:val="00302441"/>
    <w:rsid w:val="00871254"/>
    <w:rsid w:val="00A561F3"/>
    <w:rsid w:val="00E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6">
    <w:name w:val="Сноска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CenturySchoolbook8pt">
    <w:name w:val="Основной текст (9) + Century Schoolbook;8 pt;Не полужирный"/>
    <w:basedOn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CenturySchoolbook8pt0">
    <w:name w:val="Основной текст (9) + Century Schoolbook;8 pt;Не полужирный"/>
    <w:basedOn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Calibri8pt">
    <w:name w:val="Основной текст (9) + Calibri;8 pt;Не полужирный;Курсив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528" w:lineRule="exact"/>
    </w:pPr>
    <w:rPr>
      <w:rFonts w:ascii="Century Schoolbook" w:eastAsia="Century Schoolbook" w:hAnsi="Century Schoolbook" w:cs="Century Schoolbook"/>
      <w:sz w:val="44"/>
      <w:szCs w:val="4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260" w:line="26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80" w:line="26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00" w:line="20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6">
    <w:name w:val="Сноска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CenturySchoolbook8pt">
    <w:name w:val="Основной текст (9) + Century Schoolbook;8 pt;Не полужирный"/>
    <w:basedOn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CenturySchoolbook8pt0">
    <w:name w:val="Основной текст (9) + Century Schoolbook;8 pt;Не полужирный"/>
    <w:basedOn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Calibri8pt">
    <w:name w:val="Основной текст (9) + Calibri;8 pt;Не полужирный;Курсив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528" w:lineRule="exact"/>
    </w:pPr>
    <w:rPr>
      <w:rFonts w:ascii="Century Schoolbook" w:eastAsia="Century Schoolbook" w:hAnsi="Century Schoolbook" w:cs="Century Schoolbook"/>
      <w:sz w:val="44"/>
      <w:szCs w:val="4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260" w:line="26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80" w:line="26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00" w:line="20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ttps.V/vk.com/goldendosepr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n.kp.ru/online/news/3397728/" TargetMode="External"/><Relationship Id="rId13" Type="http://schemas.openxmlformats.org/officeDocument/2006/relationships/hyperlink" Target="https://www" TargetMode="External"/><Relationship Id="rId3" Type="http://schemas.openxmlformats.org/officeDocument/2006/relationships/hyperlink" Target="http://kazan24.ru/news/societv/parallelnvi-kaif-kak-tatarstanskie-podrostki-razvlekavutsva-i-pogibayut-ot-sniffinga" TargetMode="External"/><Relationship Id="rId7" Type="http://schemas.openxmlformats.org/officeDocument/2006/relationships/hyperlink" Target="https://www.5-tv.ru/news/240721/video-podrostok-vvologdc-nadvsalsa-gazom-i2balloncika-iumer/" TargetMode="External"/><Relationship Id="rId12" Type="http://schemas.openxmlformats.org/officeDocument/2006/relationships/hyperlink" Target="http://www.kuban.aif.m/incidents/details/v" TargetMode="External"/><Relationship Id="rId2" Type="http://schemas.openxmlformats.org/officeDocument/2006/relationships/hyperlink" Target="http://kazan24.ru/news/societv/parallelnvi-kaif-kak-tatarstanskie-podrostki-razvlekavutsva-i-pogibavut-ot-sniffinga" TargetMode="External"/><Relationship Id="rId1" Type="http://schemas.openxmlformats.org/officeDocument/2006/relationships/hyperlink" Target="https://lenta.ru/articles/2018/01/05/gas/" TargetMode="External"/><Relationship Id="rId6" Type="http://schemas.openxmlformats.org/officeDocument/2006/relationships/hyperlink" Target="https://www" TargetMode="External"/><Relationship Id="rId11" Type="http://schemas.openxmlformats.org/officeDocument/2006/relationships/hyperlink" Target="https://rg.nj/2019/04/24/ree-urfo/v-magnitogorske-shkolnik-umer-nadvshavshis-gazorn-i2-ballonchika.html" TargetMode="External"/><Relationship Id="rId5" Type="http://schemas.openxmlformats.org/officeDocument/2006/relationships/hyperlink" Target="http://www.evening-kazan" TargetMode="External"/><Relationship Id="rId10" Type="http://schemas.openxmlformats.org/officeDocument/2006/relationships/hyperlink" Target="https://sever-press.ru/2019/04/20/v-nadvme-molodaia-devushka-smertelno-otravilas-gazom-dlia-zazhigalok/" TargetMode="External"/><Relationship Id="rId4" Type="http://schemas.openxmlformats.org/officeDocument/2006/relationships/hyperlink" Target="https://progomel.by/incidents/2019/07/816332.html" TargetMode="Externa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2020-06-02T04:24:00Z</dcterms:created>
  <dcterms:modified xsi:type="dcterms:W3CDTF">2020-06-02T04:44:00Z</dcterms:modified>
</cp:coreProperties>
</file>