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C32AA0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29.08.</w:t>
      </w:r>
      <w:r w:rsidR="00AB5599">
        <w:rPr>
          <w:rFonts w:ascii="Times New Roman" w:hAnsi="Times New Roman"/>
          <w:sz w:val="28"/>
          <w:szCs w:val="28"/>
        </w:rPr>
        <w:t xml:space="preserve">2019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41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2D79DD" w:rsidRDefault="002D79DD" w:rsidP="002D79DD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2D79DD" w:rsidRDefault="002D79DD" w:rsidP="002D79D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2D79DD" w:rsidRDefault="002D79DD" w:rsidP="002D79D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29 августа 2019 года № 14):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Наградить почетной грамотой главы Березовского района: 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Бессонову Асю Валентиновну – инженера по лесопользованию казенного учреждения Ханты-Мансийского автономного округа – Югры «Березовский лесхоз» за многолетний добросовестный труд, личный вклад в сохранение и приумножение лесных богатств Березовского района и в связи с  празднованием 426-летия со дня образования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Березово.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Суслову Евгению Вячеславовну – заместителя директора по библиотечной работе муниципального казенного учреждения «Березовская межпоселенческая центральная районная библиотека» за добросовестный труд, высокий профессионализм, ответственное отношение к работе и в связи с  празднованием 426-летия со дня образования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Березово.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Поощрить Благодарственным письмом  главы Березовского района: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За многолетнюю добросовестную работу, заслуги  в области здравоохранения и в связи с  празднованием 426-летия со дня образования      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Березово: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Мальгавка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Ивановну – медицинскую сестру физиотерапевтического кабинета казенного учреждения Ханты-Мансийского автономного округа – Югры  «Березовский противотуберкулезный диспансер»;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Безъязычную Эльвиру Анисимовну – оператора стиральных машин казенного учреждения Ханты-Мансийского автономного округа – Югры  «Березовский противотуберкулезный диспансер».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Бирюгину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Анну Евгеньевну – главного бухгалтера казенного общеобразовательного учреждения Ханты-Мансийского автономного округа – Югры  «Березовская школа-интернат для обучающихся с ограниченными возможностями здоровья» за многолетний добросовестный труд, высокое </w:t>
      </w:r>
      <w:r>
        <w:rPr>
          <w:rFonts w:ascii="Times New Roman" w:hAnsi="Times New Roman"/>
          <w:sz w:val="28"/>
          <w:szCs w:val="28"/>
        </w:rPr>
        <w:lastRenderedPageBreak/>
        <w:t xml:space="preserve">профессиональное мастерство, активную деятельность по эффективной организации работы казенного общеобразовательного учреждения Ханты-Мансийского автономного округа – Югры  «Березовская школа-интернат для обучающихся с ограниченными возможностями здоровья» и в связи с  празднованием 426-летия со дня образования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Березово.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Максимову Галину Михайловну – кладовщика казенного общеобразовательного учреждения Ханты-Мансийского автономного округа – Югры  «Березовская школа-интернат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здоровья» за многолетний добросовестный труд, высокое профессиональное мастерство и в связи с  празднованием 426-летия со дня образования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Березово.</w:t>
      </w:r>
    </w:p>
    <w:p w:rsidR="002D79DD" w:rsidRDefault="002D79DD" w:rsidP="002D79D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3. Объявить благодарность главы Березовского района: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  За многолетний плодотворный труд, большой вклад и активное участие в развитии системы социальной защиты населения в Березовском районе и в связи с  празднованием 426-летия со дня образования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Березово:</w:t>
      </w:r>
    </w:p>
    <w:p w:rsidR="002D79DD" w:rsidRDefault="002D79DD" w:rsidP="002D79DD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Алдаевой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Татьяне Алексеевне – </w:t>
      </w:r>
      <w:r>
        <w:rPr>
          <w:rFonts w:ascii="Times New Roman" w:hAnsi="Times New Roman"/>
          <w:bCs/>
          <w:sz w:val="28"/>
          <w:szCs w:val="28"/>
        </w:rPr>
        <w:t>главному специалисту-эксперту отдела социальных выплат казенного учреждения Ханты-Мансийского автономного округа – Югры  «Центр социальных выплат Югры» филиал в п. Березово;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Гущевой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Ляне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Александровне – г</w:t>
      </w:r>
      <w:r>
        <w:rPr>
          <w:rFonts w:ascii="Times New Roman" w:hAnsi="Times New Roman"/>
          <w:bCs/>
          <w:sz w:val="28"/>
          <w:szCs w:val="28"/>
        </w:rPr>
        <w:t>лавному специалисту-эксперту административно-управленческого персонала казенного учреждения Ханты-Мансийского автономного округа – Югры  «Центр социальных выплат Югры» филиал в п. Березово.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/>
          <w:sz w:val="28"/>
          <w:szCs w:val="28"/>
        </w:rPr>
        <w:t>Метелеву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Вадиму Игоревичу – </w:t>
      </w:r>
      <w:proofErr w:type="gramStart"/>
      <w:r>
        <w:rPr>
          <w:rFonts w:ascii="Times New Roman" w:hAnsi="Times New Roman"/>
          <w:sz w:val="28"/>
          <w:szCs w:val="28"/>
        </w:rPr>
        <w:t>артисту-концертному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исполнителю муниципального автономного учреждения «Березовский районный дом культуры» за многолетний плодотворный труд, профессиональное мастерство, огромный вклад в развитие культуры в Березовском районе и в связи с  празднованием 426-летия со дня образования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Березово.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Кутник Людмиле Николаевне – председателю первичной территориальной организации ветеранов п. Березово, члену президиума районного Совета ветеранов  за активную общественную деятельность, содействие в развитии ветеранского движения в  Березовском районе и в связи с  празднованием 426-летия со дня образования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Березово.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За многолетний добросовестный труд, высокое профессиональное мастерство, значительный вклад в сферу образования Березовского района и в связи с  празднованием 426-летия со дня образования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Березово: 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Христич Светлане Анатольевне – учителю русского языка и литературы муниципального бюджетного общеобразовательного учреждения «Березовская средняя общеобразовательная школа»;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Себуровой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Валентине Гавриловне – воспитателю муниципального  автономного дошкольного образовательного учреждения детский сад «Малышок».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Алексееву Андрею</w:t>
      </w:r>
      <w:r w:rsidR="00B31A99">
        <w:rPr>
          <w:rFonts w:ascii="Times New Roman" w:hAnsi="Times New Roman"/>
          <w:sz w:val="28"/>
          <w:szCs w:val="28"/>
        </w:rPr>
        <w:t xml:space="preserve"> Анатольевичу – старшему отдела-участковому лесничему</w:t>
      </w:r>
      <w:r>
        <w:rPr>
          <w:rFonts w:ascii="Times New Roman" w:hAnsi="Times New Roman"/>
          <w:sz w:val="28"/>
          <w:szCs w:val="28"/>
        </w:rPr>
        <w:t xml:space="preserve"> Березовского территориального отдела-лесничества Управления лесного хозяйства и особо охраняемых природных территорий Департамента недропользования и природных ресурсов  Ханты-Мансийского автономного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округа – Югры за многолетний добросовестный труд и личный вклад в </w:t>
      </w:r>
      <w:proofErr w:type="gramStart"/>
      <w:r>
        <w:rPr>
          <w:rFonts w:ascii="Times New Roman" w:hAnsi="Times New Roman"/>
          <w:sz w:val="28"/>
          <w:szCs w:val="28"/>
        </w:rPr>
        <w:t>сохранение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приумножение лесных богатств Березовского района и в связи с  празднованием 426-летия со дня образования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Березово.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Москальчуку Виктору Васильевичу – водителю автомобиля административно-хозяйственной части бюджетного учреждения Ханты-Мансийского автономного округа – Югры «Березовская районная больница» за многолетний добросовестный труд, образцовое исполнение должностных обязанностей и в связи с  празднованием 426-летия со дня образования             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Березово.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Отделу по бухгалтерскому учету и отчетности администрации Березовского района выплатить по 5 000 (пять тысяч) рублей, в том числе НДФЛ, за счет средств местного бюджета согласно постановлению главы Березовского района от 22 мая  2019 года № 28 «Об учреждении поощрений главы Березовского района и признании утратившими силу некоторых муниципальных правовых актов   главы Березовского района» лицам, указанным в пункте 2 настоящего постановления.</w:t>
      </w:r>
      <w:proofErr w:type="gramEnd"/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после его подписания. </w:t>
      </w:r>
    </w:p>
    <w:p w:rsidR="002D79DD" w:rsidRDefault="002D79DD" w:rsidP="002D79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79DD" w:rsidRDefault="002D79DD" w:rsidP="002D79D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543B3" w:rsidRPr="002D1097" w:rsidRDefault="006543B3" w:rsidP="006543B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543B3" w:rsidRDefault="002D79DD" w:rsidP="006543B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6543B3">
        <w:rPr>
          <w:rFonts w:ascii="Times New Roman" w:hAnsi="Times New Roman"/>
          <w:sz w:val="28"/>
          <w:szCs w:val="28"/>
        </w:rPr>
        <w:t>лавы</w:t>
      </w:r>
      <w:r w:rsidR="006543B3" w:rsidRPr="00E63993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</w:t>
      </w:r>
      <w:bookmarkStart w:id="0" w:name="_GoBack"/>
      <w:bookmarkEnd w:id="0"/>
      <w:r w:rsidR="006543B3" w:rsidRPr="00E63993">
        <w:rPr>
          <w:rFonts w:ascii="Times New Roman" w:hAnsi="Times New Roman"/>
          <w:sz w:val="28"/>
          <w:szCs w:val="28"/>
        </w:rPr>
        <w:t xml:space="preserve"> </w:t>
      </w:r>
      <w:r w:rsidR="006543B3">
        <w:rPr>
          <w:rFonts w:ascii="Times New Roman" w:hAnsi="Times New Roman"/>
          <w:sz w:val="28"/>
          <w:szCs w:val="28"/>
        </w:rPr>
        <w:t xml:space="preserve">          С.Ю. </w:t>
      </w:r>
      <w:proofErr w:type="spellStart"/>
      <w:r w:rsidR="006543B3">
        <w:rPr>
          <w:rFonts w:ascii="Times New Roman" w:hAnsi="Times New Roman"/>
          <w:sz w:val="28"/>
          <w:szCs w:val="28"/>
        </w:rPr>
        <w:t>Билаш</w:t>
      </w:r>
      <w:proofErr w:type="spellEnd"/>
    </w:p>
    <w:p w:rsidR="006543B3" w:rsidRDefault="006543B3" w:rsidP="006543B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543B3" w:rsidRDefault="006543B3" w:rsidP="006543B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543B3" w:rsidRDefault="006543B3" w:rsidP="006543B3">
      <w:pPr>
        <w:autoSpaceDE w:val="0"/>
        <w:autoSpaceDN w:val="0"/>
        <w:adjustRightInd w:val="0"/>
        <w:spacing w:after="120"/>
        <w:ind w:firstLine="708"/>
        <w:contextualSpacing/>
        <w:jc w:val="both"/>
        <w:rPr>
          <w:b/>
          <w:sz w:val="28"/>
          <w:szCs w:val="28"/>
        </w:rPr>
      </w:pPr>
    </w:p>
    <w:p w:rsidR="006543B3" w:rsidRPr="00D817AD" w:rsidRDefault="006543B3" w:rsidP="006543B3">
      <w:pPr>
        <w:pStyle w:val="ae"/>
        <w:ind w:firstLine="708"/>
        <w:jc w:val="both"/>
        <w:rPr>
          <w:sz w:val="28"/>
          <w:szCs w:val="28"/>
        </w:rPr>
      </w:pPr>
    </w:p>
    <w:p w:rsidR="006543B3" w:rsidRDefault="006543B3" w:rsidP="006543B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63" w:rsidRDefault="00F15E63" w:rsidP="00F267DA">
      <w:pPr>
        <w:spacing w:after="0" w:line="240" w:lineRule="auto"/>
      </w:pPr>
      <w:r>
        <w:separator/>
      </w:r>
    </w:p>
  </w:endnote>
  <w:endnote w:type="continuationSeparator" w:id="0">
    <w:p w:rsidR="00F15E63" w:rsidRDefault="00F15E63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63" w:rsidRDefault="00F15E63" w:rsidP="00F267DA">
      <w:pPr>
        <w:spacing w:after="0" w:line="240" w:lineRule="auto"/>
      </w:pPr>
      <w:r>
        <w:separator/>
      </w:r>
    </w:p>
  </w:footnote>
  <w:footnote w:type="continuationSeparator" w:id="0">
    <w:p w:rsidR="00F15E63" w:rsidRDefault="00F15E63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AA0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D79DD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E06F3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5CBE"/>
    <w:rsid w:val="005050B5"/>
    <w:rsid w:val="00505B71"/>
    <w:rsid w:val="00522546"/>
    <w:rsid w:val="005238F4"/>
    <w:rsid w:val="00533E94"/>
    <w:rsid w:val="0054025E"/>
    <w:rsid w:val="00546FEC"/>
    <w:rsid w:val="005671B2"/>
    <w:rsid w:val="005877D6"/>
    <w:rsid w:val="005944B5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6986"/>
    <w:rsid w:val="006317B0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C5C45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90E"/>
    <w:rsid w:val="009B69C9"/>
    <w:rsid w:val="009D1DAA"/>
    <w:rsid w:val="009D7CEB"/>
    <w:rsid w:val="009E0FB9"/>
    <w:rsid w:val="009F1BDD"/>
    <w:rsid w:val="009F56CD"/>
    <w:rsid w:val="009F7BD9"/>
    <w:rsid w:val="00A032B9"/>
    <w:rsid w:val="00A109BC"/>
    <w:rsid w:val="00A156AB"/>
    <w:rsid w:val="00A37989"/>
    <w:rsid w:val="00A429A2"/>
    <w:rsid w:val="00A476E7"/>
    <w:rsid w:val="00A531F6"/>
    <w:rsid w:val="00A62DC0"/>
    <w:rsid w:val="00A81341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B07747"/>
    <w:rsid w:val="00B10DF4"/>
    <w:rsid w:val="00B136FF"/>
    <w:rsid w:val="00B24048"/>
    <w:rsid w:val="00B25370"/>
    <w:rsid w:val="00B31A99"/>
    <w:rsid w:val="00B47706"/>
    <w:rsid w:val="00B511AB"/>
    <w:rsid w:val="00B5456C"/>
    <w:rsid w:val="00B6011F"/>
    <w:rsid w:val="00B63FC5"/>
    <w:rsid w:val="00B73411"/>
    <w:rsid w:val="00B82516"/>
    <w:rsid w:val="00B97ED7"/>
    <w:rsid w:val="00BA6DAF"/>
    <w:rsid w:val="00BC3E12"/>
    <w:rsid w:val="00BD67BE"/>
    <w:rsid w:val="00BD749F"/>
    <w:rsid w:val="00BE50AA"/>
    <w:rsid w:val="00BF0553"/>
    <w:rsid w:val="00BF1F34"/>
    <w:rsid w:val="00BF232D"/>
    <w:rsid w:val="00BF2957"/>
    <w:rsid w:val="00BF5345"/>
    <w:rsid w:val="00C05F1D"/>
    <w:rsid w:val="00C24BC9"/>
    <w:rsid w:val="00C26E33"/>
    <w:rsid w:val="00C27FB5"/>
    <w:rsid w:val="00C32AA0"/>
    <w:rsid w:val="00C341A6"/>
    <w:rsid w:val="00C44472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15E63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1B9C-F36E-459F-BCC4-72D84860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66</cp:revision>
  <cp:lastPrinted>2019-08-30T06:23:00Z</cp:lastPrinted>
  <dcterms:created xsi:type="dcterms:W3CDTF">2018-05-18T06:03:00Z</dcterms:created>
  <dcterms:modified xsi:type="dcterms:W3CDTF">2019-08-30T06:23:00Z</dcterms:modified>
</cp:coreProperties>
</file>