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5F46FF9E" wp14:editId="41C93E05">
            <wp:simplePos x="0" y="0"/>
            <wp:positionH relativeFrom="column">
              <wp:posOffset>2743200</wp:posOffset>
            </wp:positionH>
            <wp:positionV relativeFrom="paragraph">
              <wp:posOffset>-77470</wp:posOffset>
            </wp:positionV>
            <wp:extent cx="735965" cy="80010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АДМИНИСТРАЦИЯ БЕРЕЗОВСКОГО РАЙОНА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</w:rPr>
      </w:pPr>
      <w:r w:rsidRPr="00EA61AB">
        <w:rPr>
          <w:b/>
          <w:bCs/>
        </w:rPr>
        <w:t>ХАНТЫ-МАНСИЙСКОГО АВТОНОМНОГО ОКРУГА – ЮГРЫ</w:t>
      </w:r>
    </w:p>
    <w:p w:rsidR="000F6AB1" w:rsidRPr="00EA61AB" w:rsidRDefault="000F6AB1" w:rsidP="000F6AB1">
      <w:pPr>
        <w:tabs>
          <w:tab w:val="left" w:pos="4962"/>
        </w:tabs>
        <w:jc w:val="center"/>
        <w:rPr>
          <w:b/>
          <w:bCs/>
          <w:sz w:val="24"/>
          <w:szCs w:val="24"/>
        </w:rPr>
      </w:pPr>
    </w:p>
    <w:p w:rsidR="000F6AB1" w:rsidRPr="00EA61AB" w:rsidRDefault="000F6AB1" w:rsidP="000F6AB1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EA61AB">
        <w:rPr>
          <w:b/>
          <w:bCs/>
          <w:sz w:val="36"/>
          <w:szCs w:val="36"/>
        </w:rPr>
        <w:t>РАСПОРЯЖЕНИЕ</w:t>
      </w:r>
    </w:p>
    <w:p w:rsidR="000F6AB1" w:rsidRPr="00EA61AB" w:rsidRDefault="000F6AB1" w:rsidP="000F6AB1">
      <w:pPr>
        <w:tabs>
          <w:tab w:val="left" w:pos="4962"/>
        </w:tabs>
        <w:rPr>
          <w:sz w:val="28"/>
          <w:szCs w:val="28"/>
        </w:rPr>
      </w:pPr>
    </w:p>
    <w:p w:rsidR="000F6AB1" w:rsidRPr="00EA61AB" w:rsidRDefault="000F6AB1" w:rsidP="000F6AB1">
      <w:pPr>
        <w:tabs>
          <w:tab w:val="left" w:pos="496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3438">
        <w:rPr>
          <w:sz w:val="28"/>
          <w:szCs w:val="28"/>
        </w:rPr>
        <w:t>28.01.2020</w:t>
      </w:r>
      <w:r w:rsidRPr="00EA61AB">
        <w:rPr>
          <w:sz w:val="28"/>
          <w:szCs w:val="28"/>
        </w:rPr>
        <w:tab/>
      </w:r>
      <w:r w:rsidRPr="00EA61A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</w:t>
      </w:r>
      <w:r w:rsidR="00EA343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EA61AB">
        <w:rPr>
          <w:sz w:val="28"/>
          <w:szCs w:val="28"/>
        </w:rPr>
        <w:t xml:space="preserve">№ </w:t>
      </w:r>
      <w:r w:rsidR="00EA3438">
        <w:rPr>
          <w:sz w:val="28"/>
          <w:szCs w:val="28"/>
        </w:rPr>
        <w:t>49-р</w:t>
      </w:r>
    </w:p>
    <w:p w:rsidR="000F6AB1" w:rsidRPr="00EA61AB" w:rsidRDefault="000F6AB1" w:rsidP="000F6AB1">
      <w:pPr>
        <w:tabs>
          <w:tab w:val="left" w:pos="4962"/>
        </w:tabs>
        <w:spacing w:line="480" w:lineRule="auto"/>
        <w:rPr>
          <w:sz w:val="28"/>
          <w:szCs w:val="28"/>
        </w:rPr>
      </w:pPr>
      <w:proofErr w:type="spellStart"/>
      <w:r w:rsidRPr="00EA61AB">
        <w:rPr>
          <w:sz w:val="28"/>
          <w:szCs w:val="28"/>
        </w:rPr>
        <w:t>пгт</w:t>
      </w:r>
      <w:proofErr w:type="spellEnd"/>
      <w:r w:rsidRPr="00EA61AB">
        <w:rPr>
          <w:sz w:val="28"/>
          <w:szCs w:val="28"/>
        </w:rPr>
        <w:t>. Березово</w:t>
      </w:r>
    </w:p>
    <w:p w:rsidR="000F6AB1" w:rsidRDefault="000F6AB1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снижению рисков нарушения антимонопольного законодательства на 2020 год</w:t>
      </w:r>
    </w:p>
    <w:bookmarkEnd w:id="0"/>
    <w:p w:rsidR="000F6AB1" w:rsidRDefault="000F6AB1" w:rsidP="000F6AB1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6AB1" w:rsidRPr="00703B14" w:rsidRDefault="000F6AB1" w:rsidP="000F6AB1">
      <w:pPr>
        <w:pStyle w:val="ConsPlusNormal"/>
        <w:widowControl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21.12.2017 № 618 «Об основных направлениях государственной политики по развитию конкуренции», постановлением Правительства Ханты-Мансийского автономного округа – Югры от 25.01.2019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</w:t>
      </w:r>
      <w:proofErr w:type="gramEnd"/>
      <w:r w:rsidRPr="00703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B14">
        <w:rPr>
          <w:rFonts w:ascii="Times New Roman" w:hAnsi="Times New Roman" w:cs="Times New Roman"/>
          <w:sz w:val="28"/>
          <w:szCs w:val="28"/>
        </w:rPr>
        <w:t xml:space="preserve">развития Ханты-Мансийского автономного округа – Югры от 07.02.2019 № 21 «Об антимонопольном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703B14">
        <w:rPr>
          <w:rFonts w:ascii="Times New Roman" w:hAnsi="Times New Roman" w:cs="Times New Roman"/>
          <w:sz w:val="28"/>
          <w:szCs w:val="28"/>
        </w:rPr>
        <w:t>омплаенсе</w:t>
      </w:r>
      <w:proofErr w:type="spellEnd"/>
      <w:r w:rsidRPr="00703B14">
        <w:rPr>
          <w:rFonts w:ascii="Times New Roman" w:hAnsi="Times New Roman" w:cs="Times New Roman"/>
          <w:sz w:val="28"/>
          <w:szCs w:val="28"/>
        </w:rPr>
        <w:t xml:space="preserve"> в Ханты-Манси</w:t>
      </w:r>
      <w:r>
        <w:rPr>
          <w:rFonts w:ascii="Times New Roman" w:hAnsi="Times New Roman" w:cs="Times New Roman"/>
          <w:sz w:val="28"/>
          <w:szCs w:val="28"/>
        </w:rPr>
        <w:t>йском автономном округе – Югре».</w:t>
      </w:r>
      <w:proofErr w:type="gramEnd"/>
    </w:p>
    <w:p w:rsidR="000F6AB1" w:rsidRDefault="000F6AB1" w:rsidP="000F6AB1">
      <w:pPr>
        <w:numPr>
          <w:ilvl w:val="3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снижению рисков нарушения антимонопольного законодательства на 2020 год согласно приложению к настоящему распоряжению.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на </w:t>
      </w:r>
      <w:proofErr w:type="gramStart"/>
      <w:r>
        <w:rPr>
          <w:sz w:val="28"/>
          <w:szCs w:val="28"/>
        </w:rPr>
        <w:t>официальном</w:t>
      </w:r>
      <w:proofErr w:type="gramEnd"/>
      <w:r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hanging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0F6AB1" w:rsidRDefault="000F6AB1" w:rsidP="000F6AB1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Березовского района, председателя Комитета С.В. </w:t>
      </w:r>
      <w:proofErr w:type="spellStart"/>
      <w:r>
        <w:rPr>
          <w:sz w:val="28"/>
          <w:szCs w:val="28"/>
        </w:rPr>
        <w:t>Ушарову</w:t>
      </w:r>
      <w:proofErr w:type="spellEnd"/>
      <w:r>
        <w:rPr>
          <w:sz w:val="28"/>
          <w:szCs w:val="28"/>
        </w:rPr>
        <w:t>.</w:t>
      </w: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0F6AB1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           В.И. Фомин</w:t>
      </w:r>
    </w:p>
    <w:p w:rsidR="000F6AB1" w:rsidRDefault="000F6AB1" w:rsidP="000F6A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0F6AB1">
      <w:pPr>
        <w:ind w:right="-739"/>
        <w:contextualSpacing/>
        <w:jc w:val="right"/>
        <w:rPr>
          <w:sz w:val="28"/>
          <w:szCs w:val="28"/>
        </w:rPr>
      </w:pPr>
    </w:p>
    <w:p w:rsidR="000F6AB1" w:rsidRDefault="000F6AB1" w:rsidP="000F6AB1">
      <w:pPr>
        <w:ind w:right="-739"/>
        <w:contextualSpacing/>
        <w:jc w:val="right"/>
        <w:rPr>
          <w:sz w:val="28"/>
          <w:szCs w:val="28"/>
        </w:rPr>
      </w:pPr>
    </w:p>
    <w:p w:rsidR="00A355F5" w:rsidRDefault="00A355F5" w:rsidP="000F6AB1">
      <w:pPr>
        <w:ind w:right="-739"/>
        <w:contextualSpacing/>
        <w:jc w:val="right"/>
        <w:rPr>
          <w:sz w:val="28"/>
          <w:szCs w:val="28"/>
        </w:rPr>
      </w:pP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F6AB1" w:rsidRDefault="000F6AB1" w:rsidP="000F6AB1">
      <w:pPr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Березовского района </w:t>
      </w:r>
    </w:p>
    <w:p w:rsidR="000F6AB1" w:rsidRDefault="000F6AB1" w:rsidP="000F6AB1">
      <w:pPr>
        <w:ind w:right="-1"/>
        <w:contextualSpacing/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от </w:t>
      </w:r>
      <w:r w:rsidR="00EA3438">
        <w:rPr>
          <w:sz w:val="28"/>
          <w:szCs w:val="28"/>
        </w:rPr>
        <w:t>28.01.2020 № 49-р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снижению рисков нарушения антимонопольного законодательства 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0F6AB1" w:rsidRDefault="000F6AB1" w:rsidP="000F6AB1">
      <w:pPr>
        <w:contextualSpacing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55"/>
        <w:gridCol w:w="2463"/>
        <w:gridCol w:w="2215"/>
      </w:tblGrid>
      <w:tr w:rsidR="000F6AB1" w:rsidRPr="00503E07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AB1" w:rsidRPr="00503E07" w:rsidRDefault="000F6AB1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503E07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3E07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03E07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AB1" w:rsidRPr="00503E07" w:rsidRDefault="000F6AB1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503E07">
              <w:rPr>
                <w:rFonts w:eastAsia="Calibri"/>
                <w:sz w:val="24"/>
                <w:szCs w:val="24"/>
                <w:lang w:eastAsia="en-US"/>
              </w:rPr>
              <w:t>ероприятия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по снижению рисков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AB1" w:rsidRPr="00503E07" w:rsidRDefault="000F6AB1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6AB1" w:rsidRPr="00503E07" w:rsidRDefault="000F6AB1" w:rsidP="00575358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Pr="00E62A96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включения </w:t>
            </w:r>
            <w:r w:rsidRPr="00E62A96">
              <w:rPr>
                <w:sz w:val="24"/>
                <w:szCs w:val="24"/>
              </w:rPr>
              <w:t xml:space="preserve">в должностные инструкции работников </w:t>
            </w:r>
            <w:r>
              <w:rPr>
                <w:sz w:val="24"/>
                <w:szCs w:val="24"/>
              </w:rPr>
              <w:t xml:space="preserve">структурных подразделений, деятельность которых связана с рисками нарушения антимонопольного законодательства </w:t>
            </w:r>
            <w:r w:rsidRPr="00E62A96">
              <w:rPr>
                <w:sz w:val="24"/>
                <w:szCs w:val="24"/>
              </w:rPr>
              <w:t xml:space="preserve"> требований о знании и изучении антимонопольного законодательства Российской Федерации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62A96">
              <w:rPr>
                <w:sz w:val="24"/>
                <w:szCs w:val="24"/>
              </w:rPr>
              <w:t xml:space="preserve">уководители </w:t>
            </w:r>
            <w:proofErr w:type="gramStart"/>
            <w:r w:rsidRPr="00E62A96">
              <w:rPr>
                <w:sz w:val="24"/>
                <w:szCs w:val="24"/>
              </w:rPr>
              <w:t>структурных</w:t>
            </w:r>
            <w:proofErr w:type="gramEnd"/>
          </w:p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2A96">
              <w:rPr>
                <w:sz w:val="24"/>
                <w:szCs w:val="24"/>
              </w:rPr>
              <w:t>подразделений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28</w:t>
            </w:r>
            <w:r w:rsidRPr="00E62A96">
              <w:rPr>
                <w:rFonts w:eastAsia="Calibri"/>
                <w:sz w:val="24"/>
                <w:szCs w:val="24"/>
                <w:lang w:eastAsia="en-US"/>
              </w:rPr>
              <w:t>.02.2020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Ознакомление работников структурных подразделений администрации Березовского района с законодательством об организации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sz w:val="24"/>
                <w:szCs w:val="24"/>
              </w:rPr>
              <w:t>комплаенса</w:t>
            </w:r>
            <w:proofErr w:type="spellEnd"/>
            <w:r>
              <w:rPr>
                <w:sz w:val="24"/>
                <w:szCs w:val="24"/>
              </w:rPr>
              <w:t>) и обеспечение его соблюдения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F6AB1" w:rsidRPr="00503E07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Pr="00503E07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проекта и утверждение муниципального правового акта, регулирующего функционирование системы внутреннего обеспечения соответствия требованиям антимонопольного законодательства (антимонопольного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Pr="00D707DC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 2020 года</w:t>
            </w:r>
          </w:p>
        </w:tc>
      </w:tr>
      <w:tr w:rsidR="000F6AB1" w:rsidRPr="00503E07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предварительной экспертизы проектов муниципальных нормативных правовых актов, разработанных структурными подразделениями администрации Березовского района во исполнение переданных отдельных государственных полномочий Ханты-Мансийского автономного округа-Югры, на наличие или отсутствие возможных рисков нарушения антимонопольного законодательства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законодательства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Pr="005458AD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</w:tr>
      <w:tr w:rsidR="000F6AB1" w:rsidRPr="00503E07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правовой экспертизы проектов муниципальных нормативных правовых актов, разработанных структурными подразделениями на соответствие требованиям антимонопольного законодательства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действующих муниципальных нормативных правовых актов, разработанных структурными подразделениями  на наличие или отсутствие рисков нарушения антимонопольного законодательства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в комитет по экономической политике администрации Березовского района информации о проектах муниципальных нормативных правовых актов, разработанных структурными подразделениями, прошедших правовую экспертизу, в которых выявлены нарушения антимонопольного законодательства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Юридическо-правовое управление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нарушений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 Департамент экономического развития автономного округа информации о выявленных рисках или о положениях, способствующих созданию условий для проявления рисков нарушения антимонопольного законодательства при проведении экспертизы нормативных правовых актов, подготовленных администрацией Березовского района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нарушений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сайте органов местного самоуправления администрации Березовского района в разделе «</w:t>
            </w:r>
            <w:proofErr w:type="gramStart"/>
            <w:r>
              <w:rPr>
                <w:sz w:val="24"/>
                <w:szCs w:val="24"/>
              </w:rPr>
              <w:t>Антимонопольный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 информации о плане мероприятий по снижению рисков нарушения антимонопольного законодательства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Комитет по экономической политике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8D19A3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общественной экспертизы проектов нормативных правовых актов на предмет возможного нарушения антимонопольного законодательства на </w:t>
            </w:r>
            <w:proofErr w:type="gramStart"/>
            <w:r>
              <w:rPr>
                <w:sz w:val="24"/>
                <w:szCs w:val="24"/>
              </w:rPr>
              <w:t>интернет-портале</w:t>
            </w:r>
            <w:proofErr w:type="gramEnd"/>
            <w:r>
              <w:rPr>
                <w:sz w:val="24"/>
                <w:szCs w:val="24"/>
              </w:rPr>
              <w:t xml:space="preserve"> для публичного обсуждения проектов и действующих нормативных правовых актов органов власти, размещенного по адресу: </w:t>
            </w:r>
            <w:r>
              <w:rPr>
                <w:sz w:val="24"/>
                <w:szCs w:val="24"/>
                <w:lang w:val="en-US"/>
              </w:rPr>
              <w:t>http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regulation</w:t>
            </w:r>
            <w:r w:rsidRPr="008D19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admhmao</w:t>
            </w:r>
            <w:proofErr w:type="spellEnd"/>
            <w:r w:rsidRPr="008D19A3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Структурные подразделения, являющиеся разработчиками проектов муниципальных нормативных правовых актов, принятие которых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может повлечь возможность нарушения антимонопольного законодательства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Pr="00E62A96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0F6AB1" w:rsidRPr="00E62A96" w:rsidTr="000F6AB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нормативные правовые акты в случае выявления условий для возникновения рисков нарушения антимонопольного законодательства, а также получения заключения от Департамента экономического развития автономного округа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6AB1" w:rsidRDefault="000F6AB1" w:rsidP="00575358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Структурные подразделения, являющиеся разработчиками проектов муниципальных нормативных правовых актов, принятие которых может повлечь возможность нарушения антимонопольного законодательства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AB1" w:rsidRDefault="000F6AB1" w:rsidP="00575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выявления нарушений</w:t>
            </w:r>
          </w:p>
        </w:tc>
      </w:tr>
    </w:tbl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p w:rsidR="000F6AB1" w:rsidRDefault="000F6AB1" w:rsidP="007E0640">
      <w:pPr>
        <w:tabs>
          <w:tab w:val="left" w:pos="4962"/>
        </w:tabs>
        <w:jc w:val="right"/>
        <w:outlineLvl w:val="0"/>
        <w:rPr>
          <w:bCs/>
          <w:noProof/>
          <w:sz w:val="24"/>
          <w:szCs w:val="24"/>
        </w:rPr>
      </w:pPr>
    </w:p>
    <w:sectPr w:rsidR="000F6AB1" w:rsidSect="00EA3438">
      <w:pgSz w:w="11906" w:h="16838"/>
      <w:pgMar w:top="993" w:right="566" w:bottom="851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93" w:rsidRDefault="008D2293" w:rsidP="00A36051">
      <w:r>
        <w:separator/>
      </w:r>
    </w:p>
  </w:endnote>
  <w:endnote w:type="continuationSeparator" w:id="0">
    <w:p w:rsidR="008D2293" w:rsidRDefault="008D2293" w:rsidP="00A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93" w:rsidRDefault="008D2293" w:rsidP="00A36051">
      <w:r>
        <w:separator/>
      </w:r>
    </w:p>
  </w:footnote>
  <w:footnote w:type="continuationSeparator" w:id="0">
    <w:p w:rsidR="008D2293" w:rsidRDefault="008D2293" w:rsidP="00A3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73"/>
    <w:multiLevelType w:val="multilevel"/>
    <w:tmpl w:val="F8162064"/>
    <w:lvl w:ilvl="0">
      <w:start w:val="3"/>
      <w:numFmt w:val="decimal"/>
      <w:lvlText w:val="%1."/>
      <w:lvlJc w:val="left"/>
      <w:pPr>
        <w:ind w:left="60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98" w:hanging="8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6498" w:hanging="84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67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18" w:hanging="2160"/>
      </w:pPr>
      <w:rPr>
        <w:rFonts w:hint="default"/>
      </w:rPr>
    </w:lvl>
  </w:abstractNum>
  <w:abstractNum w:abstractNumId="1">
    <w:nsid w:val="58D769FB"/>
    <w:multiLevelType w:val="hybridMultilevel"/>
    <w:tmpl w:val="274253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D82468"/>
    <w:multiLevelType w:val="hybridMultilevel"/>
    <w:tmpl w:val="80B2C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FA"/>
    <w:rsid w:val="0001235C"/>
    <w:rsid w:val="00063C5B"/>
    <w:rsid w:val="00075627"/>
    <w:rsid w:val="000F6AB1"/>
    <w:rsid w:val="00115488"/>
    <w:rsid w:val="001219F7"/>
    <w:rsid w:val="00125921"/>
    <w:rsid w:val="001643D7"/>
    <w:rsid w:val="00180D5E"/>
    <w:rsid w:val="00185145"/>
    <w:rsid w:val="001A1875"/>
    <w:rsid w:val="002076B8"/>
    <w:rsid w:val="00210050"/>
    <w:rsid w:val="00220058"/>
    <w:rsid w:val="002B4BF4"/>
    <w:rsid w:val="002E090A"/>
    <w:rsid w:val="003017FA"/>
    <w:rsid w:val="00301BC7"/>
    <w:rsid w:val="0035175C"/>
    <w:rsid w:val="003748D7"/>
    <w:rsid w:val="003B6733"/>
    <w:rsid w:val="003C05B2"/>
    <w:rsid w:val="003E2AC6"/>
    <w:rsid w:val="003F3822"/>
    <w:rsid w:val="003F6776"/>
    <w:rsid w:val="00400734"/>
    <w:rsid w:val="00413953"/>
    <w:rsid w:val="00442D4C"/>
    <w:rsid w:val="004B042B"/>
    <w:rsid w:val="004D4711"/>
    <w:rsid w:val="004F1DF1"/>
    <w:rsid w:val="00503E07"/>
    <w:rsid w:val="005302F9"/>
    <w:rsid w:val="00531091"/>
    <w:rsid w:val="00531A00"/>
    <w:rsid w:val="005458AD"/>
    <w:rsid w:val="00565313"/>
    <w:rsid w:val="00583BB4"/>
    <w:rsid w:val="005915B5"/>
    <w:rsid w:val="005D67F0"/>
    <w:rsid w:val="00603375"/>
    <w:rsid w:val="00621E8E"/>
    <w:rsid w:val="006662C1"/>
    <w:rsid w:val="00682DA2"/>
    <w:rsid w:val="00691780"/>
    <w:rsid w:val="00693289"/>
    <w:rsid w:val="006C0D29"/>
    <w:rsid w:val="006F2AB2"/>
    <w:rsid w:val="00703B14"/>
    <w:rsid w:val="00760379"/>
    <w:rsid w:val="00784BCD"/>
    <w:rsid w:val="007957D2"/>
    <w:rsid w:val="007D2E1E"/>
    <w:rsid w:val="007E0640"/>
    <w:rsid w:val="00813D77"/>
    <w:rsid w:val="00837CB8"/>
    <w:rsid w:val="008679A3"/>
    <w:rsid w:val="008B390C"/>
    <w:rsid w:val="008C16B1"/>
    <w:rsid w:val="008C3E91"/>
    <w:rsid w:val="008D19A3"/>
    <w:rsid w:val="008D2293"/>
    <w:rsid w:val="008D354F"/>
    <w:rsid w:val="00902DAB"/>
    <w:rsid w:val="00945C4A"/>
    <w:rsid w:val="00963820"/>
    <w:rsid w:val="009812E9"/>
    <w:rsid w:val="009B34D8"/>
    <w:rsid w:val="009C0172"/>
    <w:rsid w:val="009F0996"/>
    <w:rsid w:val="00A1448B"/>
    <w:rsid w:val="00A24069"/>
    <w:rsid w:val="00A300D6"/>
    <w:rsid w:val="00A355F5"/>
    <w:rsid w:val="00A36051"/>
    <w:rsid w:val="00A54C3E"/>
    <w:rsid w:val="00A7027E"/>
    <w:rsid w:val="00AA342A"/>
    <w:rsid w:val="00AA6AD5"/>
    <w:rsid w:val="00AB5961"/>
    <w:rsid w:val="00AE5FD1"/>
    <w:rsid w:val="00B21E43"/>
    <w:rsid w:val="00B47CA8"/>
    <w:rsid w:val="00B6515F"/>
    <w:rsid w:val="00B84D63"/>
    <w:rsid w:val="00BC650A"/>
    <w:rsid w:val="00C13E60"/>
    <w:rsid w:val="00C24F0F"/>
    <w:rsid w:val="00C329C6"/>
    <w:rsid w:val="00C3641F"/>
    <w:rsid w:val="00C37068"/>
    <w:rsid w:val="00C41C50"/>
    <w:rsid w:val="00CA3D42"/>
    <w:rsid w:val="00CB012B"/>
    <w:rsid w:val="00CF4241"/>
    <w:rsid w:val="00D043DA"/>
    <w:rsid w:val="00D33301"/>
    <w:rsid w:val="00D36F7E"/>
    <w:rsid w:val="00D623FB"/>
    <w:rsid w:val="00D66C71"/>
    <w:rsid w:val="00D707DC"/>
    <w:rsid w:val="00D84D0E"/>
    <w:rsid w:val="00DA56EE"/>
    <w:rsid w:val="00DD572E"/>
    <w:rsid w:val="00E51FA5"/>
    <w:rsid w:val="00E57EFF"/>
    <w:rsid w:val="00E62A96"/>
    <w:rsid w:val="00E97327"/>
    <w:rsid w:val="00EA3438"/>
    <w:rsid w:val="00EA61AB"/>
    <w:rsid w:val="00EA6776"/>
    <w:rsid w:val="00EB5A9C"/>
    <w:rsid w:val="00F20809"/>
    <w:rsid w:val="00F2157C"/>
    <w:rsid w:val="00F426AF"/>
    <w:rsid w:val="00F673C3"/>
    <w:rsid w:val="00F75BA5"/>
    <w:rsid w:val="00F8197B"/>
    <w:rsid w:val="00F83639"/>
    <w:rsid w:val="00FF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FA"/>
  </w:style>
  <w:style w:type="paragraph" w:styleId="3">
    <w:name w:val="heading 3"/>
    <w:basedOn w:val="a"/>
    <w:next w:val="a"/>
    <w:qFormat/>
    <w:rsid w:val="003017FA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aieAAI">
    <w:name w:val="AeaieAAI"/>
    <w:basedOn w:val="a"/>
    <w:rsid w:val="003017FA"/>
    <w:pPr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character" w:customStyle="1" w:styleId="a3">
    <w:name w:val="Основной текст Знак"/>
    <w:link w:val="a4"/>
    <w:semiHidden/>
    <w:locked/>
    <w:rsid w:val="00400734"/>
    <w:rPr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400734"/>
    <w:pPr>
      <w:jc w:val="both"/>
    </w:pPr>
    <w:rPr>
      <w:sz w:val="28"/>
      <w:szCs w:val="28"/>
    </w:rPr>
  </w:style>
  <w:style w:type="paragraph" w:customStyle="1" w:styleId="a5">
    <w:name w:val="БланкАДМ"/>
    <w:basedOn w:val="a"/>
    <w:rsid w:val="00400734"/>
    <w:pPr>
      <w:ind w:firstLine="720"/>
    </w:pPr>
    <w:rPr>
      <w:sz w:val="28"/>
      <w:szCs w:val="28"/>
    </w:rPr>
  </w:style>
  <w:style w:type="paragraph" w:customStyle="1" w:styleId="1">
    <w:name w:val="Без интервала1"/>
    <w:rsid w:val="009B34D8"/>
    <w:pPr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A36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60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A36051"/>
    <w:rPr>
      <w:rFonts w:ascii="Calibri" w:eastAsia="Calibri" w:hAnsi="Calibri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360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6051"/>
  </w:style>
  <w:style w:type="paragraph" w:styleId="a9">
    <w:name w:val="footer"/>
    <w:basedOn w:val="a"/>
    <w:link w:val="aa"/>
    <w:rsid w:val="00A360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6051"/>
  </w:style>
  <w:style w:type="paragraph" w:styleId="ab">
    <w:name w:val="Balloon Text"/>
    <w:basedOn w:val="a"/>
    <w:link w:val="ac"/>
    <w:rsid w:val="00A360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3605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D4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D47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063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C94C-4C78-404A-B52C-FE910832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7</cp:revision>
  <cp:lastPrinted>2020-01-29T05:30:00Z</cp:lastPrinted>
  <dcterms:created xsi:type="dcterms:W3CDTF">2020-01-28T07:19:00Z</dcterms:created>
  <dcterms:modified xsi:type="dcterms:W3CDTF">2020-01-29T05:31:00Z</dcterms:modified>
</cp:coreProperties>
</file>