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E6" w:rsidRDefault="009A1CE6" w:rsidP="009A1CE6">
      <w:pPr>
        <w:pStyle w:val="a6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5FEBB7E" wp14:editId="486BCE81">
            <wp:simplePos x="0" y="0"/>
            <wp:positionH relativeFrom="column">
              <wp:posOffset>2637790</wp:posOffset>
            </wp:positionH>
            <wp:positionV relativeFrom="paragraph">
              <wp:posOffset>-162560</wp:posOffset>
            </wp:positionV>
            <wp:extent cx="731520" cy="866775"/>
            <wp:effectExtent l="0" t="0" r="0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АДМИНИСТРАЦИЯ БЕРЕЗОВСКОГО РАЙОНА</w:t>
      </w:r>
    </w:p>
    <w:p w:rsidR="009A1CE6" w:rsidRDefault="009A1CE6" w:rsidP="009A1CE6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A1CE6" w:rsidRDefault="009A1CE6" w:rsidP="009A1CE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A1CE6" w:rsidRDefault="009A1CE6" w:rsidP="009A1C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1CE6" w:rsidRDefault="009A1CE6" w:rsidP="009A1CE6">
      <w:pPr>
        <w:pStyle w:val="a3"/>
        <w:tabs>
          <w:tab w:val="left" w:pos="709"/>
          <w:tab w:val="left" w:pos="993"/>
        </w:tabs>
        <w:jc w:val="center"/>
      </w:pPr>
      <w:r>
        <w:rPr>
          <w:b/>
          <w:sz w:val="36"/>
          <w:szCs w:val="36"/>
        </w:rPr>
        <w:t>РАСПОРЯЖЕНИЕ</w:t>
      </w:r>
    </w:p>
    <w:p w:rsidR="009A1CE6" w:rsidRDefault="009A1CE6" w:rsidP="009A1CE6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312624" w:rsidP="009A1CE6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17.10.</w:t>
      </w:r>
      <w:r w:rsidR="004508A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A3">
        <w:rPr>
          <w:rFonts w:ascii="Times New Roman" w:hAnsi="Times New Roman" w:cs="Times New Roman"/>
          <w:sz w:val="28"/>
          <w:szCs w:val="28"/>
        </w:rPr>
        <w:t xml:space="preserve"> </w:t>
      </w:r>
      <w:r w:rsidR="009A1C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5C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08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5C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4508A3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674-р</w:t>
      </w:r>
    </w:p>
    <w:p w:rsidR="009A1CE6" w:rsidRDefault="009A1CE6" w:rsidP="009A1C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9A1CE6" w:rsidRPr="00A81F09" w:rsidRDefault="009A1CE6" w:rsidP="009A1CE6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1F09">
        <w:rPr>
          <w:rFonts w:ascii="Times New Roman" w:hAnsi="Times New Roman" w:cs="Times New Roman"/>
          <w:bCs/>
          <w:sz w:val="28"/>
          <w:szCs w:val="28"/>
        </w:rPr>
        <w:t>О</w:t>
      </w:r>
      <w:r w:rsidR="0055624D">
        <w:rPr>
          <w:rFonts w:ascii="Times New Roman" w:hAnsi="Times New Roman" w:cs="Times New Roman"/>
          <w:bCs/>
          <w:sz w:val="28"/>
          <w:szCs w:val="28"/>
        </w:rPr>
        <w:t xml:space="preserve"> разработке</w:t>
      </w:r>
      <w:r w:rsidR="0014274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Pr="00A81F0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Жилищно-коммунальный комплекс</w:t>
      </w:r>
      <w:r w:rsidRPr="00A81F09">
        <w:rPr>
          <w:rFonts w:ascii="Times New Roman" w:hAnsi="Times New Roman" w:cs="Times New Roman"/>
          <w:bCs/>
          <w:sz w:val="28"/>
          <w:szCs w:val="28"/>
        </w:rPr>
        <w:t xml:space="preserve">  в Березовском районе»</w:t>
      </w:r>
    </w:p>
    <w:p w:rsidR="009A1CE6" w:rsidRDefault="009A1CE6" w:rsidP="009A1C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</w:p>
    <w:p w:rsidR="009A1CE6" w:rsidRDefault="009A1CE6" w:rsidP="009A1C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</w:t>
      </w:r>
      <w:r w:rsidRPr="00FF16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от</w:t>
      </w:r>
      <w:r w:rsidRPr="00FF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 октября 2003 года № 131-ФЗ</w:t>
      </w:r>
      <w:r w:rsidRPr="00FF166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постановлением администрации Березовского района от 17 сентября</w:t>
      </w:r>
      <w:r>
        <w:rPr>
          <w:rFonts w:ascii="Times New Roman" w:hAnsi="Times New Roman" w:cs="Times New Roman"/>
          <w:sz w:val="28"/>
          <w:szCs w:val="28"/>
        </w:rPr>
        <w:t xml:space="preserve">  2018 года № 803 </w:t>
      </w:r>
      <w:r w:rsidRPr="008F2E39">
        <w:rPr>
          <w:rFonts w:ascii="Times New Roman" w:hAnsi="Times New Roman" w:cs="Times New Roman"/>
          <w:sz w:val="28"/>
          <w:szCs w:val="28"/>
        </w:rPr>
        <w:t xml:space="preserve">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CE6" w:rsidRDefault="009A1CE6" w:rsidP="009A1CE6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ответственным исполнителем муниципальной программы Березовского района «Жилищно-коммунальный комплекс в Березовском районе»  администрацию Березовского района.</w:t>
      </w:r>
    </w:p>
    <w:p w:rsidR="009A1CE6" w:rsidRDefault="009A1CE6" w:rsidP="009A1CE6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ответственного исполнителя муниципальной программы Березовского района «Жилищно-коммунальный комплекс в Березовском районе» осуществляет управление по жилищно-коммунальному хозяйству администрации Березовского района.</w:t>
      </w:r>
    </w:p>
    <w:p w:rsidR="009A1CE6" w:rsidRDefault="009A1CE6" w:rsidP="009A1CE6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соисполнителями муниципальной программа Березовского района «Жилищно-коммунальный комплекс в Березовском районе» Управление капитального строительства и ремонта администрации Березовского района.</w:t>
      </w:r>
    </w:p>
    <w:p w:rsidR="009A1CE6" w:rsidRPr="00FF1665" w:rsidRDefault="009A1CE6" w:rsidP="009A1CE6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администрациям городских и сельских поселений Березовского района принять участие в исполнении данной муниципальной программы.</w:t>
      </w:r>
    </w:p>
    <w:p w:rsidR="009A1CE6" w:rsidRDefault="009A1CE6" w:rsidP="009A1CE6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 администрации Березовского района в срок до 20 октября 2018 года разработать проект муниципальной п</w:t>
      </w:r>
      <w:r w:rsidR="00F4102A">
        <w:rPr>
          <w:rFonts w:ascii="Times New Roman" w:hAnsi="Times New Roman" w:cs="Times New Roman"/>
          <w:sz w:val="28"/>
          <w:szCs w:val="28"/>
        </w:rPr>
        <w:t>рограммы Березовского района «Жилищно-коммунальный комплекс в Березовском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1CE6" w:rsidRDefault="009A1CE6" w:rsidP="009A1CE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Настоящее распоряжение вступает в силу после его подписания.</w:t>
      </w:r>
    </w:p>
    <w:p w:rsidR="009A1CE6" w:rsidRDefault="009A1CE6" w:rsidP="009A1CE6">
      <w:pPr>
        <w:pStyle w:val="a5"/>
        <w:tabs>
          <w:tab w:val="left" w:pos="851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Контроль за исполнением настоящего распоряжение возложить на заместителя главы Березовского района, председателя комитета С.Н. Титова.</w:t>
      </w:r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9A1CE6" w:rsidRDefault="009A1CE6" w:rsidP="009A1CE6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9A1CE6" w:rsidP="009A1CE6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9A1CE6" w:rsidP="009A1CE6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района, </w:t>
      </w:r>
    </w:p>
    <w:p w:rsidR="009A1CE6" w:rsidRDefault="009A1CE6" w:rsidP="009A1CE6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Березовского района                                      </w:t>
      </w:r>
      <w:r w:rsidR="0045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p w:rsidR="009A1CE6" w:rsidRDefault="009A1CE6" w:rsidP="009A1C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9A1CE6" w:rsidP="009A1C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9A1CE6" w:rsidP="009A1C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9A1CE6" w:rsidP="009A1CE6">
      <w:pPr>
        <w:pStyle w:val="ConsPlusNormal"/>
        <w:widowControl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9A1CE6" w:rsidP="009A1CE6">
      <w:pPr>
        <w:pStyle w:val="ConsPlusNormal"/>
        <w:widowControl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9A1CE6" w:rsidRDefault="009A1CE6" w:rsidP="009A1CE6"/>
    <w:p w:rsidR="00B77734" w:rsidRPr="002C6E09" w:rsidRDefault="00B77734" w:rsidP="002C6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7734" w:rsidRPr="002C6E09" w:rsidSect="002C6E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6"/>
    <w:rsid w:val="0014274D"/>
    <w:rsid w:val="002C6E09"/>
    <w:rsid w:val="00312624"/>
    <w:rsid w:val="004508A3"/>
    <w:rsid w:val="0055624D"/>
    <w:rsid w:val="00845C69"/>
    <w:rsid w:val="009A1CE6"/>
    <w:rsid w:val="00B77734"/>
    <w:rsid w:val="00F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1C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A1C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9A1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1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9A1CE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1C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A1C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9A1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1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9A1CE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12</cp:revision>
  <cp:lastPrinted>2018-10-19T10:07:00Z</cp:lastPrinted>
  <dcterms:created xsi:type="dcterms:W3CDTF">2018-10-18T07:59:00Z</dcterms:created>
  <dcterms:modified xsi:type="dcterms:W3CDTF">2018-10-19T10:08:00Z</dcterms:modified>
</cp:coreProperties>
</file>