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B" w:rsidRPr="00B83EEB" w:rsidRDefault="00B83EEB" w:rsidP="00B83EEB">
      <w:pPr>
        <w:jc w:val="center"/>
        <w:outlineLvl w:val="0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186055</wp:posOffset>
            </wp:positionV>
            <wp:extent cx="738505" cy="802640"/>
            <wp:effectExtent l="19050" t="0" r="444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364656" w:rsidRDefault="00C82B76" w:rsidP="00364656">
      <w:pPr>
        <w:ind w:firstLine="851"/>
        <w:jc w:val="center"/>
        <w:rPr>
          <w:b/>
          <w:bCs/>
          <w:szCs w:val="28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20"/>
        </w:rPr>
      </w:pPr>
      <w:r w:rsidRPr="00364656">
        <w:rPr>
          <w:b/>
          <w:bCs/>
          <w:sz w:val="20"/>
        </w:rPr>
        <w:t>ХАНТЫ-МАНСИЙСКОГО АВТОНОМНОГО ОКРУГА - ЮГРЫ</w:t>
      </w:r>
    </w:p>
    <w:p w:rsidR="007F129F" w:rsidRPr="00364656" w:rsidRDefault="007F129F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364656" w:rsidRDefault="00C82B76" w:rsidP="0036465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364656">
        <w:rPr>
          <w:b/>
          <w:bCs/>
          <w:sz w:val="36"/>
          <w:szCs w:val="36"/>
        </w:rPr>
        <w:t>ПОСТАНОВЛЕНИЕ</w:t>
      </w:r>
    </w:p>
    <w:p w:rsidR="00C82B76" w:rsidRPr="00364656" w:rsidRDefault="00C82B76" w:rsidP="00364656">
      <w:pPr>
        <w:ind w:firstLine="851"/>
        <w:rPr>
          <w:szCs w:val="28"/>
        </w:rPr>
      </w:pPr>
    </w:p>
    <w:p w:rsidR="00C82B76" w:rsidRPr="00364656" w:rsidRDefault="00C14154" w:rsidP="00364656">
      <w:pPr>
        <w:rPr>
          <w:szCs w:val="28"/>
        </w:rPr>
      </w:pPr>
      <w:r>
        <w:rPr>
          <w:szCs w:val="28"/>
        </w:rPr>
        <w:t>от  28.07.</w:t>
      </w:r>
      <w:r w:rsidR="00C82B76" w:rsidRPr="00364656">
        <w:rPr>
          <w:szCs w:val="28"/>
        </w:rPr>
        <w:t>20</w:t>
      </w:r>
      <w:r w:rsidR="000F22EB" w:rsidRPr="00364656">
        <w:rPr>
          <w:szCs w:val="28"/>
        </w:rPr>
        <w:t>2</w:t>
      </w:r>
      <w:r w:rsidR="008B6514">
        <w:rPr>
          <w:szCs w:val="28"/>
        </w:rPr>
        <w:t>1</w:t>
      </w:r>
      <w:r w:rsidR="00C82B76" w:rsidRPr="00364656">
        <w:rPr>
          <w:szCs w:val="28"/>
        </w:rPr>
        <w:tab/>
      </w:r>
      <w:r w:rsidR="00C82B76" w:rsidRPr="00364656">
        <w:rPr>
          <w:szCs w:val="28"/>
        </w:rPr>
        <w:tab/>
      </w:r>
      <w:r w:rsidR="00C82B76" w:rsidRPr="00364656">
        <w:rPr>
          <w:szCs w:val="28"/>
        </w:rPr>
        <w:tab/>
      </w:r>
      <w:r w:rsidR="00C82B76" w:rsidRPr="00364656">
        <w:rPr>
          <w:szCs w:val="28"/>
        </w:rPr>
        <w:tab/>
      </w:r>
      <w:r w:rsidR="00C82B76" w:rsidRPr="00364656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         </w:t>
      </w:r>
      <w:r w:rsidR="00C82B76" w:rsidRPr="00364656">
        <w:rPr>
          <w:szCs w:val="28"/>
        </w:rPr>
        <w:t xml:space="preserve">     № </w:t>
      </w:r>
      <w:r>
        <w:rPr>
          <w:szCs w:val="28"/>
        </w:rPr>
        <w:t>872</w:t>
      </w:r>
    </w:p>
    <w:p w:rsidR="00C82B76" w:rsidRPr="00364656" w:rsidRDefault="00C82B76" w:rsidP="00364656">
      <w:pPr>
        <w:rPr>
          <w:szCs w:val="28"/>
        </w:rPr>
      </w:pPr>
      <w:proofErr w:type="spellStart"/>
      <w:r w:rsidRPr="00364656">
        <w:rPr>
          <w:szCs w:val="28"/>
        </w:rPr>
        <w:t>пгт</w:t>
      </w:r>
      <w:proofErr w:type="spellEnd"/>
      <w:r w:rsidRPr="00364656">
        <w:rPr>
          <w:szCs w:val="28"/>
        </w:rPr>
        <w:t>. Березово</w:t>
      </w:r>
    </w:p>
    <w:p w:rsidR="00D81967" w:rsidRPr="00364656" w:rsidRDefault="00D81967" w:rsidP="00364656">
      <w:pPr>
        <w:ind w:right="3684"/>
        <w:jc w:val="both"/>
        <w:rPr>
          <w:sz w:val="20"/>
        </w:rPr>
      </w:pPr>
    </w:p>
    <w:p w:rsidR="00B223A9" w:rsidRPr="00364656" w:rsidRDefault="000F22EB" w:rsidP="00364656">
      <w:pPr>
        <w:ind w:right="4961"/>
        <w:jc w:val="both"/>
        <w:rPr>
          <w:szCs w:val="28"/>
        </w:rPr>
      </w:pPr>
      <w:bookmarkStart w:id="0" w:name="_GoBack"/>
      <w:r w:rsidRPr="00364656">
        <w:rPr>
          <w:szCs w:val="28"/>
        </w:rPr>
        <w:t>О внесении изменений в</w:t>
      </w:r>
      <w:r w:rsidR="00B94A2C">
        <w:rPr>
          <w:szCs w:val="28"/>
        </w:rPr>
        <w:t xml:space="preserve"> </w:t>
      </w:r>
      <w:r w:rsidRPr="00364656">
        <w:rPr>
          <w:szCs w:val="28"/>
        </w:rPr>
        <w:t>постановлени</w:t>
      </w:r>
      <w:r w:rsidR="00B94A2C">
        <w:rPr>
          <w:szCs w:val="28"/>
        </w:rPr>
        <w:t>е</w:t>
      </w:r>
      <w:r w:rsidRPr="00364656">
        <w:rPr>
          <w:szCs w:val="28"/>
        </w:rPr>
        <w:t xml:space="preserve"> администра</w:t>
      </w:r>
      <w:r w:rsidR="00E07CD4">
        <w:rPr>
          <w:szCs w:val="28"/>
        </w:rPr>
        <w:t>ции Березовского района от 26.12</w:t>
      </w:r>
      <w:r w:rsidRPr="00364656">
        <w:rPr>
          <w:szCs w:val="28"/>
        </w:rPr>
        <w:t xml:space="preserve">.2019 </w:t>
      </w:r>
      <w:r w:rsidR="00E07CD4">
        <w:rPr>
          <w:szCs w:val="28"/>
        </w:rPr>
        <w:t xml:space="preserve">  </w:t>
      </w:r>
      <w:r w:rsidRPr="00364656">
        <w:rPr>
          <w:szCs w:val="28"/>
        </w:rPr>
        <w:t>№</w:t>
      </w:r>
      <w:r w:rsidR="008A0B14" w:rsidRPr="00364656">
        <w:rPr>
          <w:szCs w:val="28"/>
        </w:rPr>
        <w:t xml:space="preserve"> </w:t>
      </w:r>
      <w:r w:rsidR="00E07CD4">
        <w:rPr>
          <w:szCs w:val="28"/>
        </w:rPr>
        <w:t>1533</w:t>
      </w:r>
      <w:r w:rsidRPr="00364656">
        <w:rPr>
          <w:szCs w:val="28"/>
        </w:rPr>
        <w:t xml:space="preserve"> </w:t>
      </w:r>
      <w:r w:rsidR="00E07CD4">
        <w:rPr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 района»</w:t>
      </w:r>
    </w:p>
    <w:bookmarkEnd w:id="0"/>
    <w:p w:rsidR="00D81967" w:rsidRPr="00364656" w:rsidRDefault="00D81967" w:rsidP="00364656">
      <w:pPr>
        <w:tabs>
          <w:tab w:val="left" w:pos="540"/>
        </w:tabs>
        <w:rPr>
          <w:spacing w:val="-2"/>
          <w:sz w:val="20"/>
        </w:rPr>
      </w:pPr>
    </w:p>
    <w:p w:rsidR="009E512A" w:rsidRPr="00364656" w:rsidRDefault="009E512A" w:rsidP="00364656">
      <w:pPr>
        <w:tabs>
          <w:tab w:val="left" w:pos="540"/>
        </w:tabs>
        <w:rPr>
          <w:spacing w:val="-2"/>
          <w:sz w:val="20"/>
        </w:rPr>
      </w:pPr>
    </w:p>
    <w:p w:rsidR="008B6514" w:rsidRDefault="008B6514" w:rsidP="008B65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9E7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нормативного</w:t>
      </w:r>
      <w:r w:rsidRPr="00C719E7">
        <w:rPr>
          <w:rFonts w:ascii="Times New Roman" w:hAnsi="Times New Roman"/>
          <w:sz w:val="28"/>
          <w:szCs w:val="28"/>
        </w:rPr>
        <w:t xml:space="preserve"> правового акта администрации Березовского района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C719E7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8B6514" w:rsidRPr="0053660D" w:rsidRDefault="008B6514" w:rsidP="008B6514">
      <w:pPr>
        <w:ind w:right="-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1. </w:t>
      </w:r>
      <w:proofErr w:type="gramStart"/>
      <w:r w:rsidR="008950EA">
        <w:rPr>
          <w:szCs w:val="28"/>
          <w:lang w:eastAsia="en-US"/>
        </w:rPr>
        <w:t>Внести в</w:t>
      </w:r>
      <w:r>
        <w:rPr>
          <w:szCs w:val="28"/>
          <w:lang w:eastAsia="en-US"/>
        </w:rPr>
        <w:t xml:space="preserve"> </w:t>
      </w:r>
      <w:r w:rsidRPr="002D2E0E">
        <w:rPr>
          <w:szCs w:val="28"/>
          <w:lang w:eastAsia="en-US"/>
        </w:rPr>
        <w:t>постановлени</w:t>
      </w:r>
      <w:r w:rsidR="008950EA">
        <w:rPr>
          <w:szCs w:val="28"/>
          <w:lang w:eastAsia="en-US"/>
        </w:rPr>
        <w:t>е</w:t>
      </w:r>
      <w:r w:rsidRPr="002D2E0E">
        <w:rPr>
          <w:szCs w:val="28"/>
          <w:lang w:eastAsia="en-US"/>
        </w:rPr>
        <w:t xml:space="preserve"> администрации Березовского района от </w:t>
      </w:r>
      <w:r w:rsidR="00CA2CA2">
        <w:rPr>
          <w:szCs w:val="28"/>
          <w:lang w:eastAsia="en-US"/>
        </w:rPr>
        <w:t>26.12</w:t>
      </w:r>
      <w:r>
        <w:rPr>
          <w:szCs w:val="28"/>
          <w:lang w:eastAsia="en-US"/>
        </w:rPr>
        <w:t>.2019 года</w:t>
      </w:r>
      <w:r w:rsidRPr="002D2E0E">
        <w:rPr>
          <w:szCs w:val="28"/>
          <w:lang w:eastAsia="en-US"/>
        </w:rPr>
        <w:t xml:space="preserve"> № </w:t>
      </w:r>
      <w:r w:rsidR="00CA2CA2">
        <w:rPr>
          <w:szCs w:val="28"/>
          <w:lang w:eastAsia="en-US"/>
        </w:rPr>
        <w:t>1533</w:t>
      </w:r>
      <w:r w:rsidRPr="002D2E0E">
        <w:rPr>
          <w:szCs w:val="28"/>
          <w:lang w:eastAsia="en-US"/>
        </w:rPr>
        <w:t xml:space="preserve"> </w:t>
      </w:r>
      <w:r w:rsidR="00E07CD4">
        <w:rPr>
          <w:szCs w:val="28"/>
          <w:lang w:eastAsia="en-US"/>
        </w:rPr>
        <w:t>«</w:t>
      </w:r>
      <w:r w:rsidR="00E07CD4">
        <w:rPr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</w:t>
      </w:r>
      <w:r w:rsidR="00A66EEF">
        <w:rPr>
          <w:szCs w:val="28"/>
        </w:rPr>
        <w:t>ктов администрации Березовского</w:t>
      </w:r>
      <w:r w:rsidR="00E07CD4">
        <w:rPr>
          <w:szCs w:val="28"/>
        </w:rPr>
        <w:t xml:space="preserve"> района</w:t>
      </w:r>
      <w:r w:rsidR="00A66EEF">
        <w:rPr>
          <w:szCs w:val="28"/>
        </w:rPr>
        <w:t>»</w:t>
      </w:r>
      <w:r w:rsidR="00E07CD4">
        <w:rPr>
          <w:szCs w:val="28"/>
        </w:rPr>
        <w:t xml:space="preserve"> </w:t>
      </w:r>
      <w:r w:rsidRPr="002D2E0E">
        <w:rPr>
          <w:szCs w:val="28"/>
          <w:lang w:eastAsia="en-US"/>
        </w:rPr>
        <w:t>следующие изменения:</w:t>
      </w:r>
      <w:proofErr w:type="gramEnd"/>
    </w:p>
    <w:p w:rsidR="008950EA" w:rsidRPr="004E0DC6" w:rsidRDefault="008B6514" w:rsidP="008950EA">
      <w:pPr>
        <w:ind w:right="-2"/>
        <w:jc w:val="both"/>
        <w:rPr>
          <w:color w:val="000000" w:themeColor="text1"/>
          <w:szCs w:val="28"/>
        </w:rPr>
      </w:pPr>
      <w:r w:rsidRPr="000B7CBD">
        <w:rPr>
          <w:rFonts w:eastAsia="Calibri"/>
          <w:szCs w:val="28"/>
          <w:lang w:eastAsia="en-US"/>
        </w:rPr>
        <w:t xml:space="preserve">  </w:t>
      </w:r>
      <w:r w:rsidR="008950EA">
        <w:rPr>
          <w:color w:val="000000" w:themeColor="text1"/>
          <w:szCs w:val="28"/>
        </w:rPr>
        <w:tab/>
      </w:r>
      <w:r w:rsidR="008950EA" w:rsidRPr="004E0DC6">
        <w:rPr>
          <w:color w:val="000000" w:themeColor="text1"/>
          <w:szCs w:val="28"/>
        </w:rPr>
        <w:t xml:space="preserve"> 1.1. Преамбулу постановления изложить в следующей редакции:</w:t>
      </w:r>
    </w:p>
    <w:p w:rsidR="002F3486" w:rsidRDefault="008950EA" w:rsidP="008950E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DC6">
        <w:rPr>
          <w:color w:val="000000" w:themeColor="text1"/>
          <w:sz w:val="28"/>
          <w:szCs w:val="28"/>
        </w:rPr>
        <w:t xml:space="preserve">         </w:t>
      </w:r>
      <w:proofErr w:type="gramStart"/>
      <w:r w:rsidRPr="008950EA">
        <w:rPr>
          <w:rFonts w:ascii="Times New Roman" w:hAnsi="Times New Roman"/>
          <w:color w:val="000000" w:themeColor="text1"/>
          <w:sz w:val="28"/>
          <w:szCs w:val="28"/>
        </w:rPr>
        <w:t xml:space="preserve">«В соответствии с Федеральным законом от 27 июля 2010 года № 210 –ФЗ «Об организации предоставления государственных  и муниципальных услуг», постановлением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</w:t>
      </w:r>
      <w:r w:rsidRPr="008950E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подразделений, их должностных лиц, муниципальных служащих и признании утратившими силу некоторых муниципальных правовых актов», постановлением администрации Березовского</w:t>
      </w:r>
      <w:proofErr w:type="gramEnd"/>
      <w:r w:rsidRPr="008950EA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</w:t>
      </w:r>
      <w:r w:rsidR="00D14B69">
        <w:rPr>
          <w:rFonts w:ascii="Times New Roman" w:hAnsi="Times New Roman"/>
          <w:color w:val="000000" w:themeColor="text1"/>
          <w:sz w:val="28"/>
          <w:szCs w:val="28"/>
        </w:rPr>
        <w:t>ы их проектов</w:t>
      </w:r>
      <w:r w:rsidRPr="008950E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D14B69" w:rsidRDefault="00D14B69" w:rsidP="008950E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1.2. Пункт 5 постановления изложить в следующей редакции: </w:t>
      </w:r>
    </w:p>
    <w:p w:rsidR="00D14B69" w:rsidRDefault="00F37588" w:rsidP="00F37588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 Контроль за исполнением настоящего постановления возложить на заместителя главы района И.В. Губкина</w:t>
      </w:r>
      <w:proofErr w:type="gramStart"/>
      <w:r w:rsidR="0075785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».</w:t>
      </w:r>
      <w:proofErr w:type="gramEnd"/>
    </w:p>
    <w:p w:rsidR="00F37588" w:rsidRDefault="00F37588" w:rsidP="00F37588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 В приложении к постановлению: </w:t>
      </w:r>
    </w:p>
    <w:p w:rsidR="00F37588" w:rsidRDefault="00F37588" w:rsidP="008E10A8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1.3.1. </w:t>
      </w:r>
      <w:r w:rsidR="00037944">
        <w:rPr>
          <w:color w:val="000000" w:themeColor="text1"/>
          <w:szCs w:val="28"/>
        </w:rPr>
        <w:t xml:space="preserve"> в </w:t>
      </w:r>
      <w:r w:rsidR="00F00D90">
        <w:rPr>
          <w:color w:val="000000" w:themeColor="text1"/>
          <w:szCs w:val="28"/>
        </w:rPr>
        <w:t xml:space="preserve">абзаце первом </w:t>
      </w:r>
      <w:r w:rsidR="00037944">
        <w:rPr>
          <w:color w:val="000000" w:themeColor="text1"/>
          <w:szCs w:val="28"/>
        </w:rPr>
        <w:t>пункт</w:t>
      </w:r>
      <w:r w:rsidR="00F00D90">
        <w:rPr>
          <w:color w:val="000000" w:themeColor="text1"/>
          <w:szCs w:val="28"/>
        </w:rPr>
        <w:t>а</w:t>
      </w:r>
      <w:r w:rsidR="00037944">
        <w:rPr>
          <w:color w:val="000000" w:themeColor="text1"/>
          <w:szCs w:val="28"/>
        </w:rPr>
        <w:t xml:space="preserve"> </w:t>
      </w:r>
      <w:r w:rsidR="008E10A8">
        <w:rPr>
          <w:color w:val="000000" w:themeColor="text1"/>
          <w:szCs w:val="28"/>
        </w:rPr>
        <w:t>3 р</w:t>
      </w:r>
      <w:r>
        <w:rPr>
          <w:color w:val="000000" w:themeColor="text1"/>
          <w:szCs w:val="28"/>
        </w:rPr>
        <w:t xml:space="preserve">аздела </w:t>
      </w:r>
      <w:r>
        <w:rPr>
          <w:color w:val="000000" w:themeColor="text1"/>
          <w:szCs w:val="28"/>
          <w:lang w:val="en-US"/>
        </w:rPr>
        <w:t>I</w:t>
      </w:r>
      <w:r w:rsidRPr="00F37588">
        <w:rPr>
          <w:color w:val="000000" w:themeColor="text1"/>
          <w:szCs w:val="28"/>
        </w:rPr>
        <w:t xml:space="preserve"> </w:t>
      </w:r>
      <w:r w:rsidR="008E10A8">
        <w:rPr>
          <w:color w:val="000000" w:themeColor="text1"/>
          <w:szCs w:val="28"/>
        </w:rPr>
        <w:t>слова  «</w:t>
      </w:r>
      <w:r>
        <w:rPr>
          <w:szCs w:val="28"/>
        </w:rPr>
        <w:t xml:space="preserve">специалистами </w:t>
      </w:r>
      <w:r w:rsidR="008E10A8">
        <w:rPr>
          <w:szCs w:val="28"/>
        </w:rPr>
        <w:t xml:space="preserve">многофункционального центра предоставления государственных и муниципальных услуг (далее – специалисты МФЦ)» </w:t>
      </w:r>
      <w:r w:rsidRPr="004E0DC6">
        <w:rPr>
          <w:color w:val="000000" w:themeColor="text1"/>
          <w:szCs w:val="28"/>
        </w:rPr>
        <w:t xml:space="preserve"> </w:t>
      </w:r>
      <w:r w:rsidR="00037944">
        <w:rPr>
          <w:color w:val="000000" w:themeColor="text1"/>
          <w:szCs w:val="28"/>
        </w:rPr>
        <w:t>заменить словами «специалистами</w:t>
      </w:r>
      <w:r w:rsidR="008E10A8">
        <w:rPr>
          <w:color w:val="000000" w:themeColor="text1"/>
          <w:szCs w:val="28"/>
        </w:rPr>
        <w:t xml:space="preserve"> </w:t>
      </w:r>
      <w:r w:rsidRPr="004E0DC6">
        <w:rPr>
          <w:color w:val="000000" w:themeColor="text1"/>
          <w:szCs w:val="28"/>
        </w:rPr>
        <w:t>автономного учреждения Ханты - Мансийского автономного округа – Югры «Многофункциональный центр предоставления государственных и муниципальных услуг Югры» (дале</w:t>
      </w:r>
      <w:proofErr w:type="gramStart"/>
      <w:r w:rsidRPr="004E0DC6">
        <w:rPr>
          <w:color w:val="000000" w:themeColor="text1"/>
          <w:szCs w:val="28"/>
        </w:rPr>
        <w:t>е-</w:t>
      </w:r>
      <w:proofErr w:type="gramEnd"/>
      <w:r w:rsidR="008E10A8">
        <w:rPr>
          <w:color w:val="000000" w:themeColor="text1"/>
          <w:szCs w:val="28"/>
        </w:rPr>
        <w:t xml:space="preserve"> специалисты </w:t>
      </w:r>
      <w:r w:rsidRPr="004E0DC6">
        <w:rPr>
          <w:color w:val="000000" w:themeColor="text1"/>
          <w:szCs w:val="28"/>
        </w:rPr>
        <w:t>МФЦ</w:t>
      </w:r>
      <w:r w:rsidR="00757855">
        <w:rPr>
          <w:color w:val="000000" w:themeColor="text1"/>
          <w:szCs w:val="28"/>
        </w:rPr>
        <w:t>)»;</w:t>
      </w:r>
    </w:p>
    <w:p w:rsidR="008E10A8" w:rsidRDefault="008E10A8" w:rsidP="008E10A8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502084">
        <w:rPr>
          <w:color w:val="000000" w:themeColor="text1"/>
          <w:szCs w:val="28"/>
        </w:rPr>
        <w:t>.</w:t>
      </w:r>
      <w:r w:rsidR="00037944">
        <w:rPr>
          <w:color w:val="000000" w:themeColor="text1"/>
          <w:szCs w:val="28"/>
        </w:rPr>
        <w:t>3.2. в пункт</w:t>
      </w:r>
      <w:r w:rsidR="00F00D90">
        <w:rPr>
          <w:color w:val="000000" w:themeColor="text1"/>
          <w:szCs w:val="28"/>
        </w:rPr>
        <w:t>е</w:t>
      </w:r>
      <w:r w:rsidR="0003794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7 раздела </w:t>
      </w:r>
      <w:r>
        <w:rPr>
          <w:color w:val="000000" w:themeColor="text1"/>
          <w:szCs w:val="28"/>
          <w:lang w:val="en-US"/>
        </w:rPr>
        <w:t>I</w:t>
      </w:r>
      <w:r w:rsidRPr="00F3758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слова « </w:t>
      </w:r>
      <w:r>
        <w:rPr>
          <w:szCs w:val="28"/>
        </w:rPr>
        <w:t xml:space="preserve">в муниципальном автономном учреждении «Многофункциональный центр предоставления государственных и муниципальных услуг в Березовском районе» (далее – МФЦ)», </w:t>
      </w:r>
      <w:r w:rsidR="00037944">
        <w:rPr>
          <w:szCs w:val="28"/>
        </w:rPr>
        <w:t>заменить словами</w:t>
      </w:r>
      <w:r>
        <w:rPr>
          <w:szCs w:val="28"/>
        </w:rPr>
        <w:t xml:space="preserve"> « в </w:t>
      </w:r>
      <w:r>
        <w:rPr>
          <w:color w:val="000000" w:themeColor="text1"/>
          <w:szCs w:val="28"/>
        </w:rPr>
        <w:t>автономном учреждении</w:t>
      </w:r>
      <w:r w:rsidRPr="004E0DC6">
        <w:rPr>
          <w:color w:val="000000" w:themeColor="text1"/>
          <w:szCs w:val="28"/>
        </w:rPr>
        <w:t xml:space="preserve"> Ханты - Мансийского автономного округа – Югры «Многофункциональный центр предоставления государственных и муниципальных услуг Югры»</w:t>
      </w:r>
      <w:r w:rsidR="00F00D90">
        <w:rPr>
          <w:color w:val="000000" w:themeColor="text1"/>
          <w:szCs w:val="28"/>
        </w:rPr>
        <w:t xml:space="preserve"> (далее – МФЦ)»;</w:t>
      </w:r>
      <w:r>
        <w:rPr>
          <w:color w:val="000000" w:themeColor="text1"/>
          <w:szCs w:val="28"/>
        </w:rPr>
        <w:t xml:space="preserve"> </w:t>
      </w:r>
    </w:p>
    <w:p w:rsidR="00502084" w:rsidRDefault="00F00D90" w:rsidP="008E10A8">
      <w:pPr>
        <w:ind w:right="-2" w:firstLine="708"/>
        <w:jc w:val="both"/>
        <w:rPr>
          <w:rFonts w:cs="Arial"/>
          <w:bCs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1.3.3. абзац восьмой</w:t>
      </w:r>
      <w:r w:rsidR="00037944">
        <w:rPr>
          <w:color w:val="000000" w:themeColor="text1"/>
          <w:szCs w:val="28"/>
        </w:rPr>
        <w:t xml:space="preserve"> пункта</w:t>
      </w:r>
      <w:r w:rsidR="00502084">
        <w:rPr>
          <w:color w:val="000000" w:themeColor="text1"/>
          <w:szCs w:val="28"/>
        </w:rPr>
        <w:t xml:space="preserve">10 раздела </w:t>
      </w:r>
      <w:r w:rsidR="00502084">
        <w:rPr>
          <w:color w:val="000000" w:themeColor="text1"/>
          <w:szCs w:val="28"/>
          <w:lang w:val="en-US"/>
        </w:rPr>
        <w:t>I</w:t>
      </w:r>
      <w:r w:rsidR="00502084" w:rsidRPr="00502084">
        <w:rPr>
          <w:color w:val="000000" w:themeColor="text1"/>
          <w:szCs w:val="28"/>
        </w:rPr>
        <w:t xml:space="preserve"> </w:t>
      </w:r>
      <w:r w:rsidR="00502084">
        <w:rPr>
          <w:color w:val="000000" w:themeColor="text1"/>
          <w:szCs w:val="28"/>
        </w:rPr>
        <w:t xml:space="preserve">изложить в </w:t>
      </w:r>
      <w:r w:rsidR="00502084" w:rsidRPr="004E0DC6">
        <w:rPr>
          <w:rFonts w:cs="Arial"/>
          <w:bCs/>
          <w:color w:val="000000" w:themeColor="text1"/>
          <w:szCs w:val="28"/>
          <w:lang w:eastAsia="en-US"/>
        </w:rPr>
        <w:t>следующей редакции:</w:t>
      </w:r>
    </w:p>
    <w:p w:rsidR="00502084" w:rsidRDefault="00F00D90" w:rsidP="008E10A8">
      <w:pPr>
        <w:ind w:right="-2"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 - и</w:t>
      </w:r>
      <w:r w:rsidR="00502084">
        <w:rPr>
          <w:color w:val="000000" w:themeColor="text1"/>
          <w:szCs w:val="28"/>
        </w:rPr>
        <w:t xml:space="preserve">нформацию о МФЦ </w:t>
      </w:r>
      <w:r w:rsidR="00502084" w:rsidRPr="004E0DC6">
        <w:rPr>
          <w:color w:val="000000" w:themeColor="text1"/>
          <w:szCs w:val="28"/>
        </w:rPr>
        <w:t xml:space="preserve"> заявитель может получить посредством обращения к порталу мно</w:t>
      </w:r>
      <w:r w:rsidR="00502084">
        <w:rPr>
          <w:color w:val="000000" w:themeColor="text1"/>
          <w:szCs w:val="28"/>
        </w:rPr>
        <w:t>гофункциональных центров Ханты-М</w:t>
      </w:r>
      <w:r w:rsidR="00502084" w:rsidRPr="004E0DC6">
        <w:rPr>
          <w:color w:val="000000" w:themeColor="text1"/>
          <w:szCs w:val="28"/>
        </w:rPr>
        <w:t>ансийского автономного округа-Югры (</w:t>
      </w:r>
      <w:r w:rsidR="00502084" w:rsidRPr="004E0DC6">
        <w:rPr>
          <w:color w:val="000000" w:themeColor="text1"/>
          <w:szCs w:val="28"/>
          <w:lang w:val="en-US"/>
        </w:rPr>
        <w:t>http</w:t>
      </w:r>
      <w:r w:rsidR="00502084" w:rsidRPr="004E0DC6">
        <w:rPr>
          <w:color w:val="000000" w:themeColor="text1"/>
          <w:szCs w:val="28"/>
        </w:rPr>
        <w:t>//</w:t>
      </w:r>
      <w:proofErr w:type="spellStart"/>
      <w:r w:rsidR="00502084" w:rsidRPr="004E0DC6">
        <w:rPr>
          <w:color w:val="000000" w:themeColor="text1"/>
          <w:szCs w:val="28"/>
          <w:lang w:val="en-US"/>
        </w:rPr>
        <w:t>mfc</w:t>
      </w:r>
      <w:proofErr w:type="spellEnd"/>
      <w:r w:rsidR="00502084" w:rsidRPr="004E0DC6">
        <w:rPr>
          <w:color w:val="000000" w:themeColor="text1"/>
          <w:szCs w:val="28"/>
        </w:rPr>
        <w:t>.</w:t>
      </w:r>
      <w:proofErr w:type="spellStart"/>
      <w:r w:rsidR="00502084" w:rsidRPr="004E0DC6">
        <w:rPr>
          <w:color w:val="000000" w:themeColor="text1"/>
          <w:szCs w:val="28"/>
          <w:lang w:val="en-US"/>
        </w:rPr>
        <w:t>admhmao</w:t>
      </w:r>
      <w:proofErr w:type="spellEnd"/>
      <w:r w:rsidR="00502084" w:rsidRPr="004E0DC6">
        <w:rPr>
          <w:color w:val="000000" w:themeColor="text1"/>
          <w:szCs w:val="28"/>
        </w:rPr>
        <w:t>.</w:t>
      </w:r>
      <w:proofErr w:type="spellStart"/>
      <w:r w:rsidR="00502084" w:rsidRPr="004E0DC6">
        <w:rPr>
          <w:color w:val="000000" w:themeColor="text1"/>
          <w:szCs w:val="28"/>
          <w:lang w:val="en-US"/>
        </w:rPr>
        <w:t>ru</w:t>
      </w:r>
      <w:proofErr w:type="spellEnd"/>
      <w:r w:rsidR="00502084" w:rsidRPr="004E0DC6">
        <w:rPr>
          <w:color w:val="000000" w:themeColor="text1"/>
          <w:szCs w:val="28"/>
        </w:rPr>
        <w:t>/) (далее</w:t>
      </w:r>
      <w:r w:rsidR="00502084">
        <w:rPr>
          <w:color w:val="000000" w:themeColor="text1"/>
          <w:szCs w:val="28"/>
        </w:rPr>
        <w:t xml:space="preserve"> </w:t>
      </w:r>
      <w:r w:rsidR="00502084" w:rsidRPr="004E0DC6">
        <w:rPr>
          <w:color w:val="000000" w:themeColor="text1"/>
          <w:szCs w:val="28"/>
        </w:rPr>
        <w:t>- портал МФЦ)</w:t>
      </w:r>
      <w:proofErr w:type="gramStart"/>
      <w:r w:rsidR="00502084" w:rsidRPr="004E0DC6"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502084" w:rsidRPr="004E0DC6" w:rsidRDefault="00502084" w:rsidP="00502084">
      <w:pPr>
        <w:tabs>
          <w:tab w:val="left" w:pos="7150"/>
        </w:tabs>
        <w:ind w:firstLine="709"/>
        <w:jc w:val="both"/>
        <w:rPr>
          <w:rFonts w:cs="Arial"/>
          <w:bCs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1.3.4.</w:t>
      </w:r>
      <w:r w:rsidRPr="00502084">
        <w:rPr>
          <w:rFonts w:cs="Arial"/>
          <w:bCs/>
          <w:color w:val="000000" w:themeColor="text1"/>
          <w:szCs w:val="28"/>
          <w:lang w:eastAsia="en-US"/>
        </w:rPr>
        <w:t xml:space="preserve"> </w:t>
      </w:r>
      <w:r w:rsidR="00192852">
        <w:rPr>
          <w:rFonts w:cs="Arial"/>
          <w:bCs/>
          <w:color w:val="000000" w:themeColor="text1"/>
          <w:szCs w:val="28"/>
          <w:lang w:eastAsia="en-US"/>
        </w:rPr>
        <w:t>п</w:t>
      </w:r>
      <w:r w:rsidR="00037944">
        <w:rPr>
          <w:rFonts w:cs="Arial"/>
          <w:bCs/>
          <w:color w:val="000000" w:themeColor="text1"/>
          <w:szCs w:val="28"/>
          <w:lang w:eastAsia="en-US"/>
        </w:rPr>
        <w:t xml:space="preserve">ункт </w:t>
      </w:r>
      <w:r>
        <w:rPr>
          <w:rFonts w:cs="Arial"/>
          <w:bCs/>
          <w:color w:val="000000" w:themeColor="text1"/>
          <w:szCs w:val="28"/>
          <w:lang w:eastAsia="en-US"/>
        </w:rPr>
        <w:t>24</w:t>
      </w:r>
      <w:r w:rsidRPr="004E0DC6">
        <w:rPr>
          <w:rFonts w:cs="Arial"/>
          <w:bCs/>
          <w:color w:val="000000" w:themeColor="text1"/>
          <w:szCs w:val="28"/>
          <w:lang w:eastAsia="en-US"/>
        </w:rPr>
        <w:t xml:space="preserve"> раздела </w:t>
      </w:r>
      <w:r>
        <w:rPr>
          <w:rFonts w:cs="Arial"/>
          <w:bCs/>
          <w:color w:val="000000" w:themeColor="text1"/>
          <w:szCs w:val="28"/>
          <w:lang w:val="en-US" w:eastAsia="en-US"/>
        </w:rPr>
        <w:t>II</w:t>
      </w:r>
      <w:r>
        <w:rPr>
          <w:rFonts w:cs="Arial"/>
          <w:bCs/>
          <w:color w:val="000000" w:themeColor="text1"/>
          <w:szCs w:val="28"/>
          <w:lang w:eastAsia="en-US"/>
        </w:rPr>
        <w:t xml:space="preserve"> дополнить подпунктом 5</w:t>
      </w:r>
      <w:r w:rsidRPr="004E0DC6">
        <w:rPr>
          <w:rFonts w:cs="Arial"/>
          <w:bCs/>
          <w:color w:val="000000" w:themeColor="text1"/>
          <w:szCs w:val="28"/>
          <w:lang w:eastAsia="en-US"/>
        </w:rPr>
        <w:t xml:space="preserve"> следующего содержания:</w:t>
      </w:r>
    </w:p>
    <w:p w:rsidR="00502084" w:rsidRPr="00502084" w:rsidRDefault="00502084" w:rsidP="0050208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« 5) п</w:t>
      </w:r>
      <w:r w:rsidRPr="009F19A7">
        <w:rPr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anchor="16172" w:history="1">
        <w:r w:rsidRPr="009F19A7">
          <w:rPr>
            <w:szCs w:val="28"/>
          </w:rPr>
          <w:t>пунктом 7.2 части 1 статьи 16</w:t>
        </w:r>
      </w:hyperlink>
      <w:r w:rsidRPr="009F19A7">
        <w:rPr>
          <w:szCs w:val="28"/>
        </w:rPr>
        <w:t xml:space="preserve"> Федерального закона</w:t>
      </w:r>
      <w:r w:rsidRPr="009F19A7">
        <w:rPr>
          <w:rFonts w:eastAsia="Calibri"/>
          <w:szCs w:val="24"/>
        </w:rPr>
        <w:t xml:space="preserve"> от 27 июля 2010 </w:t>
      </w:r>
      <w:r w:rsidR="00F00D90">
        <w:rPr>
          <w:rFonts w:eastAsia="Calibri"/>
          <w:szCs w:val="24"/>
        </w:rPr>
        <w:t xml:space="preserve">года </w:t>
      </w:r>
      <w:r w:rsidRPr="009F19A7">
        <w:rPr>
          <w:rFonts w:eastAsia="Calibri"/>
          <w:szCs w:val="24"/>
        </w:rPr>
        <w:t>№ 210-ФЗ                       «Об организации предоставления государственных и муниципальных услуг»</w:t>
      </w:r>
      <w:r w:rsidRPr="009F19A7">
        <w:rPr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Cs w:val="28"/>
        </w:rPr>
        <w:t>овленных</w:t>
      </w:r>
      <w:proofErr w:type="gramEnd"/>
      <w:r>
        <w:rPr>
          <w:szCs w:val="28"/>
        </w:rPr>
        <w:t xml:space="preserve"> федеральными законами</w:t>
      </w:r>
      <w:proofErr w:type="gramStart"/>
      <w:r>
        <w:rPr>
          <w:szCs w:val="28"/>
        </w:rPr>
        <w:t>.</w:t>
      </w:r>
      <w:r w:rsidR="00F00D90">
        <w:rPr>
          <w:szCs w:val="28"/>
        </w:rPr>
        <w:t>»;</w:t>
      </w:r>
      <w:proofErr w:type="gramEnd"/>
    </w:p>
    <w:p w:rsidR="002F3486" w:rsidRPr="004E0DC6" w:rsidRDefault="002F3486" w:rsidP="00502084">
      <w:pPr>
        <w:tabs>
          <w:tab w:val="left" w:pos="7150"/>
        </w:tabs>
        <w:ind w:left="709"/>
        <w:jc w:val="both"/>
        <w:rPr>
          <w:rFonts w:cs="Arial"/>
          <w:bCs/>
          <w:color w:val="000000" w:themeColor="text1"/>
          <w:szCs w:val="28"/>
          <w:lang w:eastAsia="en-US"/>
        </w:rPr>
      </w:pPr>
      <w:r w:rsidRPr="004E0DC6">
        <w:rPr>
          <w:color w:val="000000" w:themeColor="text1"/>
          <w:szCs w:val="28"/>
        </w:rPr>
        <w:t>1</w:t>
      </w:r>
      <w:r w:rsidR="00F37588">
        <w:rPr>
          <w:color w:val="000000" w:themeColor="text1"/>
          <w:szCs w:val="28"/>
        </w:rPr>
        <w:t>.3</w:t>
      </w:r>
      <w:r w:rsidR="00862C85">
        <w:rPr>
          <w:color w:val="000000" w:themeColor="text1"/>
          <w:szCs w:val="28"/>
        </w:rPr>
        <w:t>.</w:t>
      </w:r>
      <w:r w:rsidR="00502084">
        <w:rPr>
          <w:color w:val="000000" w:themeColor="text1"/>
          <w:szCs w:val="28"/>
        </w:rPr>
        <w:t>5.</w:t>
      </w:r>
      <w:r w:rsidRPr="004E0DC6">
        <w:rPr>
          <w:color w:val="000000" w:themeColor="text1"/>
          <w:szCs w:val="28"/>
        </w:rPr>
        <w:t xml:space="preserve"> </w:t>
      </w:r>
      <w:r w:rsidR="00192852">
        <w:rPr>
          <w:rFonts w:cs="Arial"/>
          <w:bCs/>
          <w:color w:val="000000" w:themeColor="text1"/>
          <w:szCs w:val="28"/>
          <w:lang w:eastAsia="en-US"/>
        </w:rPr>
        <w:t xml:space="preserve"> </w:t>
      </w:r>
      <w:r w:rsidR="00F00D90">
        <w:rPr>
          <w:rFonts w:cs="Arial"/>
          <w:bCs/>
          <w:color w:val="000000" w:themeColor="text1"/>
          <w:szCs w:val="28"/>
          <w:lang w:eastAsia="en-US"/>
        </w:rPr>
        <w:t xml:space="preserve">подпункты «б», «ж» </w:t>
      </w:r>
      <w:r w:rsidR="00835977">
        <w:rPr>
          <w:rFonts w:cs="Arial"/>
          <w:bCs/>
          <w:color w:val="000000" w:themeColor="text1"/>
          <w:szCs w:val="28"/>
          <w:lang w:eastAsia="en-US"/>
        </w:rPr>
        <w:t xml:space="preserve">пункта 39 </w:t>
      </w:r>
      <w:r w:rsidRPr="004E0DC6">
        <w:rPr>
          <w:rFonts w:cs="Arial"/>
          <w:bCs/>
          <w:color w:val="000000" w:themeColor="text1"/>
          <w:szCs w:val="28"/>
          <w:lang w:eastAsia="en-US"/>
        </w:rPr>
        <w:t xml:space="preserve"> раздела </w:t>
      </w:r>
      <w:r w:rsidRPr="004E0DC6">
        <w:rPr>
          <w:color w:val="000000" w:themeColor="text1"/>
          <w:szCs w:val="28"/>
          <w:lang w:val="en-US"/>
        </w:rPr>
        <w:t>II</w:t>
      </w:r>
      <w:r w:rsidRPr="004E0DC6">
        <w:rPr>
          <w:rFonts w:cs="Arial"/>
          <w:bCs/>
          <w:color w:val="000000" w:themeColor="text1"/>
          <w:szCs w:val="28"/>
          <w:lang w:eastAsia="en-US"/>
        </w:rPr>
        <w:t xml:space="preserve">  изложить в следующей редакции:</w:t>
      </w:r>
    </w:p>
    <w:p w:rsidR="002F3486" w:rsidRPr="004E0DC6" w:rsidRDefault="00835977" w:rsidP="002F3486">
      <w:pPr>
        <w:tabs>
          <w:tab w:val="left" w:pos="7150"/>
        </w:tabs>
        <w:ind w:firstLine="709"/>
        <w:jc w:val="both"/>
        <w:rPr>
          <w:color w:val="000000" w:themeColor="text1"/>
          <w:szCs w:val="28"/>
        </w:rPr>
      </w:pPr>
      <w:r>
        <w:rPr>
          <w:rFonts w:cs="Arial"/>
          <w:bCs/>
          <w:color w:val="000000" w:themeColor="text1"/>
          <w:szCs w:val="28"/>
          <w:lang w:eastAsia="en-US"/>
        </w:rPr>
        <w:t xml:space="preserve">«б) </w:t>
      </w:r>
      <w:r w:rsidR="002F3486" w:rsidRPr="004E0DC6">
        <w:rPr>
          <w:color w:val="000000" w:themeColor="text1"/>
          <w:szCs w:val="28"/>
        </w:rPr>
        <w:t xml:space="preserve">запись на прием в МФЦ для подачи заявления о предоставлении муниципальной услуги осуществляется </w:t>
      </w:r>
      <w:r w:rsidR="00990CBF">
        <w:rPr>
          <w:color w:val="000000" w:themeColor="text1"/>
          <w:szCs w:val="28"/>
        </w:rPr>
        <w:t>посредством портала МФЦ</w:t>
      </w:r>
      <w:r w:rsidR="002F3486" w:rsidRPr="004E0DC6">
        <w:rPr>
          <w:color w:val="000000" w:themeColor="text1"/>
          <w:szCs w:val="28"/>
        </w:rPr>
        <w:t>»;</w:t>
      </w:r>
    </w:p>
    <w:p w:rsidR="00864262" w:rsidRDefault="00F00D90" w:rsidP="00502084">
      <w:pPr>
        <w:ind w:firstLine="540"/>
        <w:jc w:val="both"/>
        <w:rPr>
          <w:rFonts w:cs="Arial"/>
          <w:bCs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  </w:t>
      </w:r>
      <w:r w:rsidR="00835977">
        <w:rPr>
          <w:color w:val="000000" w:themeColor="text1"/>
          <w:szCs w:val="28"/>
        </w:rPr>
        <w:t>ж</w:t>
      </w:r>
      <w:r w:rsidR="002F3486" w:rsidRPr="004E0DC6">
        <w:rPr>
          <w:color w:val="000000" w:themeColor="text1"/>
          <w:szCs w:val="28"/>
        </w:rPr>
        <w:t xml:space="preserve">) досудебное (внесудебное) обжалование решений и действий (бездействий) Комитета образования, </w:t>
      </w:r>
      <w:r w:rsidR="00F231A5" w:rsidRPr="00F00D90">
        <w:rPr>
          <w:szCs w:val="28"/>
        </w:rPr>
        <w:t xml:space="preserve">муниципального </w:t>
      </w:r>
      <w:r w:rsidR="0010108E" w:rsidRPr="00F00D90">
        <w:rPr>
          <w:szCs w:val="28"/>
        </w:rPr>
        <w:t>учреждения</w:t>
      </w:r>
      <w:r w:rsidR="002F3486" w:rsidRPr="00F00D90">
        <w:rPr>
          <w:szCs w:val="28"/>
        </w:rPr>
        <w:t>,</w:t>
      </w:r>
      <w:r w:rsidR="002F3486" w:rsidRPr="004E0DC6">
        <w:rPr>
          <w:color w:val="000000" w:themeColor="text1"/>
          <w:szCs w:val="28"/>
        </w:rPr>
        <w:t xml:space="preserve">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МФЦ.»;</w:t>
      </w:r>
      <w:r w:rsidR="00864262">
        <w:rPr>
          <w:rFonts w:cs="Arial"/>
          <w:bCs/>
          <w:color w:val="000000" w:themeColor="text1"/>
          <w:szCs w:val="28"/>
          <w:lang w:eastAsia="en-US"/>
        </w:rPr>
        <w:t xml:space="preserve"> </w:t>
      </w:r>
    </w:p>
    <w:p w:rsidR="00F231A5" w:rsidRPr="00F00D90" w:rsidRDefault="00F231A5" w:rsidP="00502084">
      <w:pPr>
        <w:ind w:firstLine="540"/>
        <w:jc w:val="both"/>
        <w:rPr>
          <w:szCs w:val="28"/>
        </w:rPr>
      </w:pPr>
      <w:r w:rsidRPr="00F00D90">
        <w:rPr>
          <w:rFonts w:cs="Arial"/>
          <w:bCs/>
          <w:szCs w:val="28"/>
          <w:lang w:eastAsia="en-US"/>
        </w:rPr>
        <w:t xml:space="preserve">1.3.6. в </w:t>
      </w:r>
      <w:r w:rsidR="00F00D90">
        <w:rPr>
          <w:rFonts w:cs="Arial"/>
          <w:bCs/>
          <w:szCs w:val="28"/>
          <w:lang w:eastAsia="en-US"/>
        </w:rPr>
        <w:t>абзаце первом пункта</w:t>
      </w:r>
      <w:r w:rsidRPr="00F00D90">
        <w:rPr>
          <w:rFonts w:cs="Arial"/>
          <w:bCs/>
          <w:szCs w:val="28"/>
          <w:lang w:eastAsia="en-US"/>
        </w:rPr>
        <w:t xml:space="preserve"> 46</w:t>
      </w:r>
      <w:r w:rsidRPr="00F00D90">
        <w:t xml:space="preserve"> </w:t>
      </w:r>
      <w:r w:rsidRPr="00F00D90">
        <w:rPr>
          <w:rFonts w:cs="Arial"/>
          <w:bCs/>
          <w:szCs w:val="28"/>
          <w:lang w:eastAsia="en-US"/>
        </w:rPr>
        <w:t>раздела II</w:t>
      </w:r>
      <w:r w:rsidR="00F00D90">
        <w:rPr>
          <w:rFonts w:cs="Arial"/>
          <w:bCs/>
          <w:szCs w:val="28"/>
          <w:lang w:val="en-US" w:eastAsia="en-US"/>
        </w:rPr>
        <w:t>I</w:t>
      </w:r>
      <w:r w:rsidRPr="00F00D90">
        <w:rPr>
          <w:rFonts w:cs="Arial"/>
          <w:bCs/>
          <w:szCs w:val="28"/>
          <w:lang w:eastAsia="en-US"/>
        </w:rPr>
        <w:t xml:space="preserve">  слова «</w:t>
      </w:r>
      <w:r w:rsidRPr="00F00D90">
        <w:rPr>
          <w:iCs/>
          <w:szCs w:val="28"/>
        </w:rPr>
        <w:t xml:space="preserve">официального сайта МФЦ Ханты-Мансийского автономного округа – Югры: </w:t>
      </w:r>
      <w:hyperlink r:id="rId8" w:history="1"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http</w:t>
        </w:r>
        <w:r w:rsidRPr="00F00D90">
          <w:rPr>
            <w:rStyle w:val="ac"/>
            <w:rFonts w:eastAsia="Calibri"/>
            <w:iCs/>
            <w:color w:val="auto"/>
            <w:szCs w:val="28"/>
          </w:rPr>
          <w:t>://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mfc</w:t>
        </w:r>
        <w:r w:rsidRPr="00F00D90">
          <w:rPr>
            <w:rStyle w:val="ac"/>
            <w:rFonts w:eastAsia="Calibri"/>
            <w:iCs/>
            <w:color w:val="auto"/>
            <w:szCs w:val="28"/>
          </w:rPr>
          <w:t>.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admhmao</w:t>
        </w:r>
        <w:r w:rsidRPr="00F00D90">
          <w:rPr>
            <w:rStyle w:val="ac"/>
            <w:rFonts w:eastAsia="Calibri"/>
            <w:iCs/>
            <w:color w:val="auto"/>
            <w:szCs w:val="28"/>
          </w:rPr>
          <w:t>.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ru</w:t>
        </w:r>
      </w:hyperlink>
      <w:r w:rsidRPr="00F00D90">
        <w:rPr>
          <w:iCs/>
          <w:szCs w:val="28"/>
        </w:rPr>
        <w:t xml:space="preserve">» заменить словами «портала МФЦ: </w:t>
      </w:r>
      <w:hyperlink r:id="rId9" w:history="1"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http</w:t>
        </w:r>
        <w:r w:rsidRPr="00F00D90">
          <w:rPr>
            <w:rStyle w:val="ac"/>
            <w:rFonts w:eastAsia="Calibri"/>
            <w:iCs/>
            <w:color w:val="auto"/>
            <w:szCs w:val="28"/>
          </w:rPr>
          <w:t>://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mfc</w:t>
        </w:r>
        <w:r w:rsidRPr="00F00D90">
          <w:rPr>
            <w:rStyle w:val="ac"/>
            <w:rFonts w:eastAsia="Calibri"/>
            <w:iCs/>
            <w:color w:val="auto"/>
            <w:szCs w:val="28"/>
          </w:rPr>
          <w:t>.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admhmao</w:t>
        </w:r>
        <w:r w:rsidRPr="00F00D90">
          <w:rPr>
            <w:rStyle w:val="ac"/>
            <w:rFonts w:eastAsia="Calibri"/>
            <w:iCs/>
            <w:color w:val="auto"/>
            <w:szCs w:val="28"/>
          </w:rPr>
          <w:t>.</w:t>
        </w:r>
        <w:r w:rsidRPr="00F00D90">
          <w:rPr>
            <w:rStyle w:val="ac"/>
            <w:rFonts w:eastAsia="Calibri"/>
            <w:iCs/>
            <w:color w:val="auto"/>
            <w:szCs w:val="28"/>
            <w:lang w:val="en-US"/>
          </w:rPr>
          <w:t>ru</w:t>
        </w:r>
      </w:hyperlink>
      <w:r w:rsidRPr="00F00D90">
        <w:rPr>
          <w:iCs/>
          <w:szCs w:val="28"/>
        </w:rPr>
        <w:t>»;</w:t>
      </w:r>
    </w:p>
    <w:p w:rsidR="002F3486" w:rsidRPr="004E0DC6" w:rsidRDefault="002F3486" w:rsidP="002F348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8"/>
        </w:rPr>
      </w:pPr>
      <w:r w:rsidRPr="004E0DC6">
        <w:rPr>
          <w:color w:val="000000" w:themeColor="text1"/>
          <w:szCs w:val="28"/>
        </w:rPr>
        <w:tab/>
      </w:r>
      <w:r w:rsidR="00A66EEF">
        <w:rPr>
          <w:color w:val="000000" w:themeColor="text1"/>
          <w:szCs w:val="28"/>
        </w:rPr>
        <w:t>1.</w:t>
      </w:r>
      <w:r w:rsidR="00502084">
        <w:rPr>
          <w:color w:val="000000" w:themeColor="text1"/>
          <w:szCs w:val="28"/>
        </w:rPr>
        <w:t>3.</w:t>
      </w:r>
      <w:r w:rsidR="00A66EEF">
        <w:rPr>
          <w:color w:val="000000" w:themeColor="text1"/>
          <w:szCs w:val="28"/>
        </w:rPr>
        <w:t xml:space="preserve">7. </w:t>
      </w:r>
      <w:r w:rsidR="00192852">
        <w:rPr>
          <w:rFonts w:eastAsia="Calibri"/>
          <w:color w:val="000000" w:themeColor="text1"/>
          <w:szCs w:val="28"/>
        </w:rPr>
        <w:t>а</w:t>
      </w:r>
      <w:r w:rsidR="00546C60">
        <w:rPr>
          <w:rFonts w:eastAsia="Calibri"/>
          <w:color w:val="000000" w:themeColor="text1"/>
          <w:szCs w:val="28"/>
        </w:rPr>
        <w:t xml:space="preserve">бзац </w:t>
      </w:r>
      <w:r w:rsidR="00F231A5">
        <w:rPr>
          <w:rFonts w:eastAsia="Calibri"/>
          <w:color w:val="000000" w:themeColor="text1"/>
          <w:szCs w:val="28"/>
        </w:rPr>
        <w:t xml:space="preserve">второй </w:t>
      </w:r>
      <w:r w:rsidR="00546C60">
        <w:rPr>
          <w:rFonts w:eastAsia="Calibri"/>
          <w:color w:val="000000" w:themeColor="text1"/>
          <w:szCs w:val="28"/>
        </w:rPr>
        <w:t xml:space="preserve"> пункта 57</w:t>
      </w:r>
      <w:r w:rsidR="00862C85">
        <w:rPr>
          <w:rFonts w:eastAsia="Calibri"/>
          <w:color w:val="000000" w:themeColor="text1"/>
          <w:szCs w:val="28"/>
        </w:rPr>
        <w:t xml:space="preserve"> раздела </w:t>
      </w:r>
      <w:r w:rsidR="00862C85">
        <w:rPr>
          <w:rFonts w:eastAsia="Calibri"/>
          <w:color w:val="000000" w:themeColor="text1"/>
          <w:szCs w:val="28"/>
          <w:lang w:val="en-US"/>
        </w:rPr>
        <w:t>V</w:t>
      </w:r>
      <w:r w:rsidRPr="004E0DC6">
        <w:rPr>
          <w:rFonts w:eastAsia="Calibri"/>
          <w:color w:val="000000" w:themeColor="text1"/>
          <w:szCs w:val="28"/>
        </w:rPr>
        <w:t xml:space="preserve"> изложить в следующей редакции:</w:t>
      </w:r>
    </w:p>
    <w:p w:rsidR="008B6514" w:rsidRDefault="002F3486" w:rsidP="00546C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4E0DC6">
        <w:rPr>
          <w:rFonts w:eastAsia="Calibri"/>
          <w:bCs/>
          <w:color w:val="000000" w:themeColor="text1"/>
          <w:szCs w:val="28"/>
          <w:lang w:eastAsia="en-US"/>
        </w:rPr>
        <w:lastRenderedPageBreak/>
        <w:t>«Жалоба на решения, действия (бездействие) МФЦ, либо его руководителя подаётся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МФЦ.»</w:t>
      </w:r>
      <w:r w:rsidR="00F00D90">
        <w:rPr>
          <w:rFonts w:eastAsia="Calibri"/>
          <w:bCs/>
          <w:color w:val="000000" w:themeColor="text1"/>
          <w:szCs w:val="28"/>
          <w:lang w:eastAsia="en-US"/>
        </w:rPr>
        <w:t>;</w:t>
      </w:r>
    </w:p>
    <w:p w:rsidR="00502084" w:rsidRPr="004E0DC6" w:rsidRDefault="00192852" w:rsidP="00502084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  <w:lang w:eastAsia="en-US"/>
        </w:rPr>
        <w:t xml:space="preserve">1.3.8. пункт </w:t>
      </w:r>
      <w:r w:rsidR="00502084">
        <w:rPr>
          <w:rFonts w:eastAsia="Calibri"/>
          <w:bCs/>
          <w:color w:val="000000" w:themeColor="text1"/>
          <w:szCs w:val="28"/>
          <w:lang w:eastAsia="en-US"/>
        </w:rPr>
        <w:t xml:space="preserve">59 </w:t>
      </w:r>
      <w:r w:rsidR="00502084">
        <w:rPr>
          <w:color w:val="000000" w:themeColor="text1"/>
          <w:szCs w:val="28"/>
        </w:rPr>
        <w:t xml:space="preserve">раздела </w:t>
      </w:r>
      <w:r w:rsidR="00502084">
        <w:rPr>
          <w:color w:val="000000" w:themeColor="text1"/>
          <w:szCs w:val="28"/>
          <w:lang w:val="en-US"/>
        </w:rPr>
        <w:t>V</w:t>
      </w:r>
      <w:r w:rsidR="00502084">
        <w:rPr>
          <w:color w:val="000000" w:themeColor="text1"/>
          <w:szCs w:val="28"/>
        </w:rPr>
        <w:t xml:space="preserve"> </w:t>
      </w:r>
      <w:r w:rsidR="00502084" w:rsidRPr="004E0DC6">
        <w:rPr>
          <w:color w:val="000000" w:themeColor="text1"/>
          <w:szCs w:val="28"/>
        </w:rPr>
        <w:t>изложить в следующей редакции:</w:t>
      </w:r>
    </w:p>
    <w:p w:rsidR="009544CE" w:rsidRDefault="00502084" w:rsidP="009544CE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4E0DC6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 xml:space="preserve">59. </w:t>
      </w:r>
      <w:r w:rsidR="00F00D90">
        <w:rPr>
          <w:szCs w:val="28"/>
        </w:rPr>
        <w:t>Перечень нормативных</w:t>
      </w:r>
      <w:r w:rsidR="009544CE">
        <w:rPr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Комитета образования, </w:t>
      </w:r>
      <w:r w:rsidR="009544CE" w:rsidRPr="00F00D90">
        <w:rPr>
          <w:szCs w:val="28"/>
        </w:rPr>
        <w:t>муниципального учреждения,</w:t>
      </w:r>
      <w:r w:rsidR="009544CE">
        <w:rPr>
          <w:szCs w:val="28"/>
        </w:rPr>
        <w:t xml:space="preserve"> предоставляющего муниципальную услугу, МФЦ, а также их должностных лиц, муниципальных служащих, работников:</w:t>
      </w:r>
    </w:p>
    <w:p w:rsidR="00502084" w:rsidRPr="004E0DC6" w:rsidRDefault="00502084" w:rsidP="00502084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4E0DC6">
        <w:rPr>
          <w:color w:val="000000" w:themeColor="text1"/>
          <w:szCs w:val="28"/>
        </w:rPr>
        <w:t xml:space="preserve">1) Федеральный </w:t>
      </w:r>
      <w:hyperlink r:id="rId10" w:history="1">
        <w:r w:rsidRPr="004E0DC6">
          <w:rPr>
            <w:color w:val="000000" w:themeColor="text1"/>
            <w:szCs w:val="28"/>
          </w:rPr>
          <w:t>закон</w:t>
        </w:r>
      </w:hyperlink>
      <w:r w:rsidRPr="004E0DC6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502084" w:rsidRPr="004E0DC6" w:rsidRDefault="00502084" w:rsidP="0050208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4E0DC6">
        <w:rPr>
          <w:color w:val="000000" w:themeColor="text1"/>
          <w:szCs w:val="28"/>
        </w:rPr>
        <w:t>2) 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работников;</w:t>
      </w:r>
      <w:proofErr w:type="gramEnd"/>
    </w:p>
    <w:p w:rsidR="00502084" w:rsidRPr="00502084" w:rsidRDefault="00502084" w:rsidP="0050208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E0DC6">
        <w:rPr>
          <w:color w:val="000000" w:themeColor="text1"/>
          <w:szCs w:val="28"/>
        </w:rPr>
        <w:t xml:space="preserve">3) постановление администрации Березовского района от 29.12.2020           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4E0DC6">
        <w:rPr>
          <w:color w:val="000000" w:themeColor="text1"/>
          <w:szCs w:val="28"/>
        </w:rPr>
        <w:t>утратившими</w:t>
      </w:r>
      <w:proofErr w:type="gramEnd"/>
      <w:r w:rsidRPr="004E0DC6">
        <w:rPr>
          <w:color w:val="000000" w:themeColor="text1"/>
          <w:szCs w:val="28"/>
        </w:rPr>
        <w:t xml:space="preserve"> силу некоторых муниципальных правовых актов».».</w:t>
      </w:r>
    </w:p>
    <w:p w:rsidR="008B6514" w:rsidRDefault="008B6514" w:rsidP="008B65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«Жизнь Югры» и разместить на </w:t>
      </w:r>
      <w:proofErr w:type="gramStart"/>
      <w:r w:rsidRPr="009972D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972D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340785" w:rsidRPr="00F97B18" w:rsidRDefault="00340785" w:rsidP="00340785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B18">
        <w:rPr>
          <w:rFonts w:ascii="Times New Roman" w:hAnsi="Times New Roman"/>
          <w:sz w:val="28"/>
          <w:szCs w:val="28"/>
        </w:rPr>
        <w:t>3.</w:t>
      </w:r>
      <w:r w:rsidRPr="00F97B18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8B6514" w:rsidRPr="00364656" w:rsidRDefault="008B6514" w:rsidP="0036465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A1312C" w:rsidRDefault="00C82B76" w:rsidP="00364656">
      <w:pPr>
        <w:pStyle w:val="a5"/>
        <w:ind w:firstLine="0"/>
      </w:pPr>
      <w:r w:rsidRPr="00364656">
        <w:rPr>
          <w:szCs w:val="28"/>
        </w:rPr>
        <w:t xml:space="preserve">Глава района            </w:t>
      </w:r>
      <w:r w:rsidR="00451097" w:rsidRPr="00364656">
        <w:rPr>
          <w:szCs w:val="28"/>
        </w:rPr>
        <w:t xml:space="preserve">                                                                                    </w:t>
      </w:r>
      <w:r w:rsidRPr="00364656">
        <w:rPr>
          <w:szCs w:val="28"/>
        </w:rPr>
        <w:t xml:space="preserve">  </w:t>
      </w:r>
      <w:r w:rsidR="00903513" w:rsidRPr="00364656">
        <w:t>В.И. Фомин</w:t>
      </w: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192852" w:rsidRDefault="00192852" w:rsidP="00364656">
      <w:pPr>
        <w:pStyle w:val="a5"/>
        <w:ind w:firstLine="0"/>
      </w:pPr>
    </w:p>
    <w:p w:rsidR="00192852" w:rsidRDefault="00192852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p w:rsidR="00A66EEF" w:rsidRDefault="00A66EEF" w:rsidP="00364656">
      <w:pPr>
        <w:pStyle w:val="a5"/>
        <w:ind w:firstLine="0"/>
      </w:pPr>
    </w:p>
    <w:sectPr w:rsidR="00A66EEF" w:rsidSect="00B83EE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21"/>
    <w:rsid w:val="0000612F"/>
    <w:rsid w:val="00011EE3"/>
    <w:rsid w:val="000337C6"/>
    <w:rsid w:val="00033C03"/>
    <w:rsid w:val="0003749C"/>
    <w:rsid w:val="00037944"/>
    <w:rsid w:val="00050000"/>
    <w:rsid w:val="00065350"/>
    <w:rsid w:val="00083202"/>
    <w:rsid w:val="00086EDB"/>
    <w:rsid w:val="000930CB"/>
    <w:rsid w:val="000B0ACE"/>
    <w:rsid w:val="000B5632"/>
    <w:rsid w:val="000B6830"/>
    <w:rsid w:val="000B7982"/>
    <w:rsid w:val="000B7CBD"/>
    <w:rsid w:val="000B7D59"/>
    <w:rsid w:val="000C4C42"/>
    <w:rsid w:val="000D7E92"/>
    <w:rsid w:val="000E415E"/>
    <w:rsid w:val="000E4E0C"/>
    <w:rsid w:val="000F22EB"/>
    <w:rsid w:val="000F4988"/>
    <w:rsid w:val="0010108E"/>
    <w:rsid w:val="0010195B"/>
    <w:rsid w:val="0010778D"/>
    <w:rsid w:val="00122E3A"/>
    <w:rsid w:val="00124337"/>
    <w:rsid w:val="0012437A"/>
    <w:rsid w:val="0012525A"/>
    <w:rsid w:val="00126B78"/>
    <w:rsid w:val="00131330"/>
    <w:rsid w:val="00155123"/>
    <w:rsid w:val="00156883"/>
    <w:rsid w:val="00162663"/>
    <w:rsid w:val="0016501A"/>
    <w:rsid w:val="001650C0"/>
    <w:rsid w:val="00165B2E"/>
    <w:rsid w:val="00175BA3"/>
    <w:rsid w:val="00192852"/>
    <w:rsid w:val="00192FBB"/>
    <w:rsid w:val="001C674D"/>
    <w:rsid w:val="001E3D37"/>
    <w:rsid w:val="001E467B"/>
    <w:rsid w:val="001E48F2"/>
    <w:rsid w:val="001F2246"/>
    <w:rsid w:val="00203571"/>
    <w:rsid w:val="00205BE6"/>
    <w:rsid w:val="00205C0D"/>
    <w:rsid w:val="00206CCA"/>
    <w:rsid w:val="00213301"/>
    <w:rsid w:val="00217304"/>
    <w:rsid w:val="00222D04"/>
    <w:rsid w:val="00252560"/>
    <w:rsid w:val="00252FB3"/>
    <w:rsid w:val="00253CBA"/>
    <w:rsid w:val="0025512E"/>
    <w:rsid w:val="00261565"/>
    <w:rsid w:val="00263293"/>
    <w:rsid w:val="0026416A"/>
    <w:rsid w:val="002655BF"/>
    <w:rsid w:val="002669D5"/>
    <w:rsid w:val="00274C0E"/>
    <w:rsid w:val="00276EB2"/>
    <w:rsid w:val="002916D1"/>
    <w:rsid w:val="002A1B35"/>
    <w:rsid w:val="002A263F"/>
    <w:rsid w:val="002A4091"/>
    <w:rsid w:val="002B1987"/>
    <w:rsid w:val="002B24C9"/>
    <w:rsid w:val="002B2AAA"/>
    <w:rsid w:val="002B756A"/>
    <w:rsid w:val="002F3486"/>
    <w:rsid w:val="00313108"/>
    <w:rsid w:val="00322553"/>
    <w:rsid w:val="00323F68"/>
    <w:rsid w:val="00340785"/>
    <w:rsid w:val="00343AB6"/>
    <w:rsid w:val="00344254"/>
    <w:rsid w:val="00364656"/>
    <w:rsid w:val="0036472F"/>
    <w:rsid w:val="003724B5"/>
    <w:rsid w:val="003843E7"/>
    <w:rsid w:val="00391AE3"/>
    <w:rsid w:val="003942EC"/>
    <w:rsid w:val="003A50FD"/>
    <w:rsid w:val="003B0A47"/>
    <w:rsid w:val="003C7DCD"/>
    <w:rsid w:val="003D5B38"/>
    <w:rsid w:val="003E3FF2"/>
    <w:rsid w:val="003E4367"/>
    <w:rsid w:val="003F25DC"/>
    <w:rsid w:val="003F30AA"/>
    <w:rsid w:val="00402F88"/>
    <w:rsid w:val="004175F5"/>
    <w:rsid w:val="00430620"/>
    <w:rsid w:val="00433C18"/>
    <w:rsid w:val="004374B6"/>
    <w:rsid w:val="00437643"/>
    <w:rsid w:val="0044076E"/>
    <w:rsid w:val="00451097"/>
    <w:rsid w:val="004528A5"/>
    <w:rsid w:val="00453D51"/>
    <w:rsid w:val="00465F63"/>
    <w:rsid w:val="004818D6"/>
    <w:rsid w:val="004828B8"/>
    <w:rsid w:val="00484267"/>
    <w:rsid w:val="00487A2C"/>
    <w:rsid w:val="004900C7"/>
    <w:rsid w:val="004B0588"/>
    <w:rsid w:val="004B30D1"/>
    <w:rsid w:val="004D1A44"/>
    <w:rsid w:val="004D3190"/>
    <w:rsid w:val="004D66CE"/>
    <w:rsid w:val="004F781F"/>
    <w:rsid w:val="00501967"/>
    <w:rsid w:val="00502084"/>
    <w:rsid w:val="00505482"/>
    <w:rsid w:val="00510371"/>
    <w:rsid w:val="00510833"/>
    <w:rsid w:val="00514422"/>
    <w:rsid w:val="00520E5E"/>
    <w:rsid w:val="00533660"/>
    <w:rsid w:val="00534DA8"/>
    <w:rsid w:val="00535EBA"/>
    <w:rsid w:val="00546C60"/>
    <w:rsid w:val="00564210"/>
    <w:rsid w:val="005666B4"/>
    <w:rsid w:val="0056754C"/>
    <w:rsid w:val="00570D0F"/>
    <w:rsid w:val="00587C5B"/>
    <w:rsid w:val="00596A74"/>
    <w:rsid w:val="005B072B"/>
    <w:rsid w:val="005B672B"/>
    <w:rsid w:val="005C2BC1"/>
    <w:rsid w:val="005C51BF"/>
    <w:rsid w:val="005C74D5"/>
    <w:rsid w:val="005E220E"/>
    <w:rsid w:val="005E6CF9"/>
    <w:rsid w:val="005F365E"/>
    <w:rsid w:val="005F5AE4"/>
    <w:rsid w:val="006031BA"/>
    <w:rsid w:val="00604152"/>
    <w:rsid w:val="00607644"/>
    <w:rsid w:val="006166F9"/>
    <w:rsid w:val="00652D5B"/>
    <w:rsid w:val="00653CB3"/>
    <w:rsid w:val="006551E6"/>
    <w:rsid w:val="00656BAC"/>
    <w:rsid w:val="006603A0"/>
    <w:rsid w:val="00661793"/>
    <w:rsid w:val="00662890"/>
    <w:rsid w:val="0066411B"/>
    <w:rsid w:val="006676BD"/>
    <w:rsid w:val="00674EAF"/>
    <w:rsid w:val="00692B42"/>
    <w:rsid w:val="006E3489"/>
    <w:rsid w:val="006E5203"/>
    <w:rsid w:val="006F5B69"/>
    <w:rsid w:val="00706A3F"/>
    <w:rsid w:val="00712C1B"/>
    <w:rsid w:val="00740F3F"/>
    <w:rsid w:val="007414A6"/>
    <w:rsid w:val="0074168A"/>
    <w:rsid w:val="00743FDB"/>
    <w:rsid w:val="00745E39"/>
    <w:rsid w:val="00746815"/>
    <w:rsid w:val="00757855"/>
    <w:rsid w:val="007616A3"/>
    <w:rsid w:val="007714AA"/>
    <w:rsid w:val="00783144"/>
    <w:rsid w:val="0079635B"/>
    <w:rsid w:val="007A0B39"/>
    <w:rsid w:val="007B0385"/>
    <w:rsid w:val="007D0D43"/>
    <w:rsid w:val="007D1579"/>
    <w:rsid w:val="007D7398"/>
    <w:rsid w:val="007E0EDC"/>
    <w:rsid w:val="007E4801"/>
    <w:rsid w:val="007F02CF"/>
    <w:rsid w:val="007F129F"/>
    <w:rsid w:val="007F341B"/>
    <w:rsid w:val="0080092F"/>
    <w:rsid w:val="008024C6"/>
    <w:rsid w:val="00812C71"/>
    <w:rsid w:val="0081673D"/>
    <w:rsid w:val="00835977"/>
    <w:rsid w:val="008417C8"/>
    <w:rsid w:val="00842307"/>
    <w:rsid w:val="0085386A"/>
    <w:rsid w:val="00861025"/>
    <w:rsid w:val="00862C85"/>
    <w:rsid w:val="00864262"/>
    <w:rsid w:val="00877F8A"/>
    <w:rsid w:val="008819D1"/>
    <w:rsid w:val="00881AD3"/>
    <w:rsid w:val="00886816"/>
    <w:rsid w:val="008950EA"/>
    <w:rsid w:val="00896370"/>
    <w:rsid w:val="008A0B14"/>
    <w:rsid w:val="008A4FD5"/>
    <w:rsid w:val="008B4532"/>
    <w:rsid w:val="008B6514"/>
    <w:rsid w:val="008D4A7D"/>
    <w:rsid w:val="008E0929"/>
    <w:rsid w:val="008E10A8"/>
    <w:rsid w:val="008E7DAB"/>
    <w:rsid w:val="00903513"/>
    <w:rsid w:val="00907811"/>
    <w:rsid w:val="00920D21"/>
    <w:rsid w:val="00924BA9"/>
    <w:rsid w:val="009377BA"/>
    <w:rsid w:val="0094777C"/>
    <w:rsid w:val="009544CE"/>
    <w:rsid w:val="00967800"/>
    <w:rsid w:val="00975F32"/>
    <w:rsid w:val="00983B24"/>
    <w:rsid w:val="00990CBF"/>
    <w:rsid w:val="0099710D"/>
    <w:rsid w:val="009A033C"/>
    <w:rsid w:val="009A6E69"/>
    <w:rsid w:val="009C33BD"/>
    <w:rsid w:val="009C7853"/>
    <w:rsid w:val="009D278E"/>
    <w:rsid w:val="009E512A"/>
    <w:rsid w:val="009F26BC"/>
    <w:rsid w:val="00A12467"/>
    <w:rsid w:val="00A1312C"/>
    <w:rsid w:val="00A13717"/>
    <w:rsid w:val="00A27920"/>
    <w:rsid w:val="00A32EDC"/>
    <w:rsid w:val="00A45330"/>
    <w:rsid w:val="00A557DC"/>
    <w:rsid w:val="00A64FAC"/>
    <w:rsid w:val="00A66EEF"/>
    <w:rsid w:val="00A82551"/>
    <w:rsid w:val="00A85C21"/>
    <w:rsid w:val="00AA7B18"/>
    <w:rsid w:val="00AB187A"/>
    <w:rsid w:val="00AC6E0D"/>
    <w:rsid w:val="00AD758E"/>
    <w:rsid w:val="00AF6CCE"/>
    <w:rsid w:val="00B0087F"/>
    <w:rsid w:val="00B010EB"/>
    <w:rsid w:val="00B0452F"/>
    <w:rsid w:val="00B16D22"/>
    <w:rsid w:val="00B219E4"/>
    <w:rsid w:val="00B223A9"/>
    <w:rsid w:val="00B37579"/>
    <w:rsid w:val="00B75149"/>
    <w:rsid w:val="00B771F5"/>
    <w:rsid w:val="00B833BE"/>
    <w:rsid w:val="00B83EEB"/>
    <w:rsid w:val="00B93365"/>
    <w:rsid w:val="00B94A2C"/>
    <w:rsid w:val="00BB30FB"/>
    <w:rsid w:val="00BB535B"/>
    <w:rsid w:val="00BB5EE4"/>
    <w:rsid w:val="00BC070B"/>
    <w:rsid w:val="00BC25C8"/>
    <w:rsid w:val="00BC62E5"/>
    <w:rsid w:val="00BD11FB"/>
    <w:rsid w:val="00BD1239"/>
    <w:rsid w:val="00C01F9E"/>
    <w:rsid w:val="00C1122A"/>
    <w:rsid w:val="00C11F1B"/>
    <w:rsid w:val="00C14154"/>
    <w:rsid w:val="00C24BF2"/>
    <w:rsid w:val="00C30078"/>
    <w:rsid w:val="00C3126A"/>
    <w:rsid w:val="00C50FC2"/>
    <w:rsid w:val="00C562FA"/>
    <w:rsid w:val="00C605CB"/>
    <w:rsid w:val="00C60A7A"/>
    <w:rsid w:val="00C612C4"/>
    <w:rsid w:val="00C75C6E"/>
    <w:rsid w:val="00C82B76"/>
    <w:rsid w:val="00C931E4"/>
    <w:rsid w:val="00CA011F"/>
    <w:rsid w:val="00CA2CA2"/>
    <w:rsid w:val="00CB73EC"/>
    <w:rsid w:val="00CC14F2"/>
    <w:rsid w:val="00CD070E"/>
    <w:rsid w:val="00CD157A"/>
    <w:rsid w:val="00CE1469"/>
    <w:rsid w:val="00CE16A4"/>
    <w:rsid w:val="00CE22A0"/>
    <w:rsid w:val="00D13470"/>
    <w:rsid w:val="00D14B69"/>
    <w:rsid w:val="00D15486"/>
    <w:rsid w:val="00D16B48"/>
    <w:rsid w:val="00D21B1A"/>
    <w:rsid w:val="00D45332"/>
    <w:rsid w:val="00D4751B"/>
    <w:rsid w:val="00D5313E"/>
    <w:rsid w:val="00D5370B"/>
    <w:rsid w:val="00D63E24"/>
    <w:rsid w:val="00D64928"/>
    <w:rsid w:val="00D81967"/>
    <w:rsid w:val="00D857BA"/>
    <w:rsid w:val="00D9218A"/>
    <w:rsid w:val="00DA584A"/>
    <w:rsid w:val="00DA5DD0"/>
    <w:rsid w:val="00DA643C"/>
    <w:rsid w:val="00DB1D70"/>
    <w:rsid w:val="00DB61BA"/>
    <w:rsid w:val="00DC3C48"/>
    <w:rsid w:val="00DE1468"/>
    <w:rsid w:val="00E01A9D"/>
    <w:rsid w:val="00E066AB"/>
    <w:rsid w:val="00E07CD4"/>
    <w:rsid w:val="00E108C2"/>
    <w:rsid w:val="00E16BF9"/>
    <w:rsid w:val="00E20DA0"/>
    <w:rsid w:val="00E23282"/>
    <w:rsid w:val="00E27197"/>
    <w:rsid w:val="00E33FB3"/>
    <w:rsid w:val="00E34DDD"/>
    <w:rsid w:val="00E43488"/>
    <w:rsid w:val="00E52594"/>
    <w:rsid w:val="00E57262"/>
    <w:rsid w:val="00E619A2"/>
    <w:rsid w:val="00E659B2"/>
    <w:rsid w:val="00E67351"/>
    <w:rsid w:val="00E72324"/>
    <w:rsid w:val="00E74CA4"/>
    <w:rsid w:val="00E84677"/>
    <w:rsid w:val="00E9440A"/>
    <w:rsid w:val="00EA2DDD"/>
    <w:rsid w:val="00EE55C6"/>
    <w:rsid w:val="00EF0C86"/>
    <w:rsid w:val="00EF5F85"/>
    <w:rsid w:val="00F00D90"/>
    <w:rsid w:val="00F06D2D"/>
    <w:rsid w:val="00F144B2"/>
    <w:rsid w:val="00F22862"/>
    <w:rsid w:val="00F22DC3"/>
    <w:rsid w:val="00F231A5"/>
    <w:rsid w:val="00F37588"/>
    <w:rsid w:val="00F41128"/>
    <w:rsid w:val="00F47621"/>
    <w:rsid w:val="00F54150"/>
    <w:rsid w:val="00F55167"/>
    <w:rsid w:val="00F67572"/>
    <w:rsid w:val="00F67D03"/>
    <w:rsid w:val="00F77B19"/>
    <w:rsid w:val="00F77FFB"/>
    <w:rsid w:val="00F82A6C"/>
    <w:rsid w:val="00F844D0"/>
    <w:rsid w:val="00F86838"/>
    <w:rsid w:val="00F95472"/>
    <w:rsid w:val="00FA424B"/>
    <w:rsid w:val="00FA7529"/>
    <w:rsid w:val="00FC5A0B"/>
    <w:rsid w:val="00FE2850"/>
    <w:rsid w:val="00FE6F16"/>
    <w:rsid w:val="00FF1DDD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6D1"/>
    <w:rPr>
      <w:rFonts w:ascii="Arial" w:eastAsia="Times New Roman" w:hAnsi="Arial" w:cs="Times New Roman"/>
      <w:lang w:eastAsia="ru-RU"/>
    </w:rPr>
  </w:style>
  <w:style w:type="character" w:styleId="ab">
    <w:name w:val="Strong"/>
    <w:uiPriority w:val="22"/>
    <w:qFormat/>
    <w:rsid w:val="002916D1"/>
    <w:rPr>
      <w:rFonts w:cs="Times New Roman"/>
      <w:b/>
    </w:rPr>
  </w:style>
  <w:style w:type="character" w:styleId="ac">
    <w:name w:val="Hyperlink"/>
    <w:uiPriority w:val="99"/>
    <w:semiHidden/>
    <w:rsid w:val="003B0A47"/>
    <w:rPr>
      <w:rFonts w:ascii="Times New Roman" w:hAnsi="Times New Roman" w:cs="Times New Roman"/>
      <w:color w:val="0000FF"/>
      <w:u w:val="single"/>
    </w:rPr>
  </w:style>
  <w:style w:type="paragraph" w:styleId="ad">
    <w:name w:val="No Spacing"/>
    <w:uiPriority w:val="99"/>
    <w:qFormat/>
    <w:rsid w:val="00E7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1F5DFAA0856B0CA33E8331B823ECF59941635FFE7F3A3006C39035C2D15255E7DD275538E22D49522FC150B0UB3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B1FB-11DF-4304-AF1B-EAAF01E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пользователь</cp:lastModifiedBy>
  <cp:revision>6</cp:revision>
  <cp:lastPrinted>2021-07-29T10:27:00Z</cp:lastPrinted>
  <dcterms:created xsi:type="dcterms:W3CDTF">2021-06-30T07:11:00Z</dcterms:created>
  <dcterms:modified xsi:type="dcterms:W3CDTF">2021-07-29T10:27:00Z</dcterms:modified>
</cp:coreProperties>
</file>