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9FA9" w14:textId="4297835E" w:rsidR="009D252D" w:rsidRDefault="009D252D" w:rsidP="009D252D">
      <w:pPr>
        <w:pStyle w:val="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153D499" wp14:editId="47EF4E31">
            <wp:extent cx="7143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0B6E" w14:textId="77777777" w:rsidR="009D252D" w:rsidRPr="00696AD4" w:rsidRDefault="009D252D" w:rsidP="009D252D"/>
    <w:p w14:paraId="745C7085" w14:textId="77777777" w:rsidR="009D252D" w:rsidRPr="00AB4ABF" w:rsidRDefault="009D252D" w:rsidP="009D252D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14:paraId="19559E4C" w14:textId="77777777" w:rsidR="009D252D" w:rsidRPr="001412AF" w:rsidRDefault="009D252D" w:rsidP="009D252D">
      <w:pPr>
        <w:jc w:val="center"/>
        <w:rPr>
          <w:sz w:val="20"/>
          <w:szCs w:val="20"/>
        </w:rPr>
      </w:pPr>
    </w:p>
    <w:p w14:paraId="04A68661" w14:textId="77777777" w:rsidR="009D252D" w:rsidRPr="001412AF" w:rsidRDefault="009D252D" w:rsidP="009D252D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14:paraId="037DF6A2" w14:textId="77777777" w:rsidR="009D252D" w:rsidRPr="001412AF" w:rsidRDefault="009D252D" w:rsidP="009D252D">
      <w:pPr>
        <w:jc w:val="center"/>
      </w:pPr>
    </w:p>
    <w:p w14:paraId="126B4B98" w14:textId="77777777" w:rsidR="009D252D" w:rsidRPr="00EC521F" w:rsidRDefault="009D252D" w:rsidP="009D25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ED807F6" w14:textId="77777777"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14:paraId="60B6237C" w14:textId="101DCD2B" w:rsidR="00404045" w:rsidRPr="00632322" w:rsidRDefault="00570FD7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04.04.</w:t>
      </w:r>
      <w:r w:rsidR="00E32E9D">
        <w:rPr>
          <w:sz w:val="28"/>
          <w:szCs w:val="28"/>
        </w:rPr>
        <w:t>202</w:t>
      </w:r>
      <w:r w:rsidR="003730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040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№ 265</w:t>
      </w:r>
    </w:p>
    <w:p w14:paraId="467C31F3" w14:textId="77777777" w:rsidR="00404045" w:rsidRDefault="00404045" w:rsidP="00404045">
      <w:pPr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14:paraId="25951251" w14:textId="77777777" w:rsidR="005103F2" w:rsidRPr="005D4EFE" w:rsidRDefault="005103F2" w:rsidP="005103F2">
      <w:pPr>
        <w:rPr>
          <w:sz w:val="28"/>
          <w:szCs w:val="28"/>
        </w:rPr>
      </w:pPr>
    </w:p>
    <w:p w14:paraId="62EC7B80" w14:textId="233ECF30" w:rsidR="005103F2" w:rsidRPr="005D4EFE" w:rsidRDefault="0078737B" w:rsidP="005103F2">
      <w:pPr>
        <w:ind w:right="4959"/>
        <w:jc w:val="both"/>
        <w:rPr>
          <w:sz w:val="28"/>
          <w:szCs w:val="28"/>
        </w:rPr>
      </w:pPr>
      <w:bookmarkStart w:id="0" w:name="_Hlk159335319"/>
      <w:bookmarkStart w:id="1" w:name="_GoBack"/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C10EB6">
        <w:rPr>
          <w:sz w:val="28"/>
          <w:szCs w:val="28"/>
        </w:rPr>
        <w:t xml:space="preserve">трации Березовского района </w:t>
      </w:r>
      <w:r w:rsidR="00522AE7">
        <w:rPr>
          <w:sz w:val="28"/>
          <w:szCs w:val="28"/>
        </w:rPr>
        <w:t xml:space="preserve">          </w:t>
      </w:r>
      <w:r w:rsidR="00C10EB6">
        <w:rPr>
          <w:sz w:val="28"/>
          <w:szCs w:val="28"/>
        </w:rPr>
        <w:t xml:space="preserve">от </w:t>
      </w:r>
      <w:r w:rsidR="00307486">
        <w:rPr>
          <w:sz w:val="28"/>
          <w:szCs w:val="28"/>
        </w:rPr>
        <w:t>20</w:t>
      </w:r>
      <w:r w:rsidR="00C10EB6">
        <w:rPr>
          <w:sz w:val="28"/>
          <w:szCs w:val="28"/>
        </w:rPr>
        <w:t>.1</w:t>
      </w:r>
      <w:r w:rsidR="00307486">
        <w:rPr>
          <w:sz w:val="28"/>
          <w:szCs w:val="28"/>
        </w:rPr>
        <w:t>2</w:t>
      </w:r>
      <w:r w:rsidR="002565A3">
        <w:rPr>
          <w:sz w:val="28"/>
          <w:szCs w:val="28"/>
        </w:rPr>
        <w:t>.20</w:t>
      </w:r>
      <w:r w:rsidR="00307486">
        <w:rPr>
          <w:sz w:val="28"/>
          <w:szCs w:val="28"/>
        </w:rPr>
        <w:t>22</w:t>
      </w:r>
      <w:r w:rsidR="00571FB9">
        <w:rPr>
          <w:sz w:val="28"/>
          <w:szCs w:val="28"/>
        </w:rPr>
        <w:t xml:space="preserve"> № </w:t>
      </w:r>
      <w:r w:rsidR="00307486">
        <w:rPr>
          <w:sz w:val="28"/>
          <w:szCs w:val="28"/>
        </w:rPr>
        <w:t>1706</w:t>
      </w:r>
      <w:r w:rsidR="00F2353F">
        <w:rPr>
          <w:sz w:val="28"/>
          <w:szCs w:val="28"/>
        </w:rPr>
        <w:t xml:space="preserve"> «</w:t>
      </w:r>
      <w:bookmarkStart w:id="2" w:name="_Hlk159323968"/>
      <w:r w:rsidR="00307486" w:rsidRPr="00295F37">
        <w:rPr>
          <w:rFonts w:eastAsia="Calibri"/>
          <w:sz w:val="28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307486" w:rsidRPr="000E7176">
        <w:rPr>
          <w:rFonts w:eastAsia="Calibri"/>
          <w:sz w:val="28"/>
          <w:szCs w:val="26"/>
          <w:lang w:eastAsia="en-US"/>
        </w:rPr>
        <w:t>«</w:t>
      </w:r>
      <w:r w:rsidR="00307486" w:rsidRPr="000E7176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307486" w:rsidRPr="000E7176">
        <w:rPr>
          <w:rFonts w:eastAsia="Calibri"/>
          <w:sz w:val="28"/>
          <w:szCs w:val="26"/>
          <w:lang w:eastAsia="en-US"/>
        </w:rPr>
        <w:t>»</w:t>
      </w:r>
      <w:r w:rsidR="00307486">
        <w:rPr>
          <w:rFonts w:eastAsia="Calibri"/>
          <w:sz w:val="28"/>
          <w:szCs w:val="26"/>
          <w:lang w:eastAsia="en-US"/>
        </w:rPr>
        <w:t xml:space="preserve"> </w:t>
      </w:r>
      <w:r w:rsidR="00307486" w:rsidRPr="008B5976">
        <w:rPr>
          <w:rFonts w:eastAsia="Calibri"/>
          <w:sz w:val="28"/>
          <w:szCs w:val="26"/>
          <w:lang w:eastAsia="en-US"/>
        </w:rPr>
        <w:t>и признании утратившими силу некоторых муниципальных правовых актов</w:t>
      </w:r>
      <w:bookmarkEnd w:id="2"/>
      <w:r w:rsidR="00F2353F">
        <w:rPr>
          <w:sz w:val="28"/>
          <w:szCs w:val="28"/>
        </w:rPr>
        <w:t>»</w:t>
      </w:r>
      <w:bookmarkEnd w:id="0"/>
    </w:p>
    <w:p w14:paraId="254AC1AE" w14:textId="77777777" w:rsidR="00720D8C" w:rsidRPr="005D4EFE" w:rsidRDefault="00720D8C" w:rsidP="00F2353F">
      <w:pPr>
        <w:jc w:val="both"/>
        <w:rPr>
          <w:sz w:val="28"/>
          <w:szCs w:val="28"/>
        </w:rPr>
      </w:pPr>
    </w:p>
    <w:bookmarkEnd w:id="1"/>
    <w:p w14:paraId="3FF5046E" w14:textId="77777777"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14:paraId="57ED2CCB" w14:textId="0557201B" w:rsidR="00307486" w:rsidRPr="00EF4B2C" w:rsidRDefault="00307486" w:rsidP="00817542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060118" w:rsidRPr="00060118">
        <w:rPr>
          <w:sz w:val="28"/>
          <w:szCs w:val="28"/>
        </w:rPr>
        <w:t xml:space="preserve"> </w:t>
      </w:r>
      <w:r w:rsidRPr="007A66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Березовского района от 20.12.2022 № 1706 </w:t>
      </w:r>
      <w:r w:rsidRPr="004D6199">
        <w:rPr>
          <w:sz w:val="28"/>
          <w:szCs w:val="28"/>
        </w:rPr>
        <w:t>«</w:t>
      </w:r>
      <w:r w:rsidRPr="00295F37">
        <w:rPr>
          <w:rFonts w:eastAsia="Calibri"/>
          <w:sz w:val="28"/>
          <w:szCs w:val="26"/>
          <w:lang w:eastAsia="en-US"/>
        </w:rPr>
        <w:t xml:space="preserve">Об утверждении административного регламента предоставления </w:t>
      </w:r>
      <w:r w:rsidRPr="00EF4B2C">
        <w:rPr>
          <w:rFonts w:eastAsia="Calibri"/>
          <w:sz w:val="28"/>
          <w:szCs w:val="26"/>
          <w:lang w:eastAsia="en-US"/>
        </w:rPr>
        <w:t>муниципальной услуги «</w:t>
      </w:r>
      <w:r w:rsidRPr="00EF4B2C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EF4B2C">
        <w:rPr>
          <w:rFonts w:eastAsia="Calibri"/>
          <w:sz w:val="28"/>
          <w:szCs w:val="26"/>
          <w:lang w:eastAsia="en-US"/>
        </w:rPr>
        <w:t>» и признании утратившими силу некоторых муниципальных правовых актов</w:t>
      </w:r>
      <w:r w:rsidRPr="00EF4B2C">
        <w:rPr>
          <w:sz w:val="28"/>
          <w:szCs w:val="28"/>
        </w:rPr>
        <w:t>»</w:t>
      </w:r>
      <w:r w:rsidR="00EF4B2C" w:rsidRPr="00EF4B2C">
        <w:rPr>
          <w:sz w:val="28"/>
          <w:szCs w:val="28"/>
        </w:rPr>
        <w:t xml:space="preserve"> (далее – административный регламент)</w:t>
      </w:r>
      <w:r w:rsidRPr="00EF4B2C">
        <w:rPr>
          <w:sz w:val="28"/>
          <w:szCs w:val="28"/>
        </w:rPr>
        <w:t xml:space="preserve"> следующие изменения:</w:t>
      </w:r>
    </w:p>
    <w:p w14:paraId="40DC5238" w14:textId="05DD43E8" w:rsidR="00307486" w:rsidRPr="00EF4B2C" w:rsidRDefault="00307486" w:rsidP="0030748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1.1. </w:t>
      </w:r>
      <w:r w:rsidR="00EF4B2C" w:rsidRPr="00EF4B2C">
        <w:rPr>
          <w:rFonts w:ascii="Times New Roman" w:hAnsi="Times New Roman" w:cs="Times New Roman"/>
          <w:sz w:val="28"/>
          <w:szCs w:val="20"/>
        </w:rPr>
        <w:t>а</w:t>
      </w:r>
      <w:r w:rsidR="0093667F" w:rsidRPr="00EF4B2C">
        <w:rPr>
          <w:rFonts w:ascii="Times New Roman" w:hAnsi="Times New Roman" w:cs="Times New Roman"/>
          <w:sz w:val="28"/>
          <w:szCs w:val="20"/>
        </w:rPr>
        <w:t>бзац восьмой подпункта 1.3.1</w:t>
      </w:r>
      <w:r w:rsidR="0093667F" w:rsidRPr="00EF4B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93667F" w:rsidRPr="00EF4B2C">
        <w:rPr>
          <w:rFonts w:ascii="Times New Roman" w:hAnsi="Times New Roman" w:cs="Times New Roman"/>
          <w:sz w:val="28"/>
          <w:szCs w:val="20"/>
        </w:rPr>
        <w:t>1.3 раздела 1</w:t>
      </w:r>
      <w:r w:rsidR="0093667F" w:rsidRPr="00EF4B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67F" w:rsidRPr="00EF4B2C">
        <w:rPr>
          <w:rFonts w:ascii="Times New Roman" w:hAnsi="Times New Roman" w:cs="Times New Roman"/>
          <w:sz w:val="28"/>
          <w:szCs w:val="20"/>
        </w:rPr>
        <w:t>признать утратившим силу</w:t>
      </w:r>
      <w:r w:rsidR="00EF4B2C" w:rsidRPr="00EF4B2C">
        <w:rPr>
          <w:rFonts w:ascii="Times New Roman" w:hAnsi="Times New Roman" w:cs="Times New Roman"/>
          <w:sz w:val="28"/>
          <w:szCs w:val="28"/>
        </w:rPr>
        <w:t>;</w:t>
      </w:r>
    </w:p>
    <w:p w14:paraId="52B346D9" w14:textId="3142D2DE" w:rsidR="00752886" w:rsidRPr="00EF4B2C" w:rsidRDefault="00307486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1.2. </w:t>
      </w:r>
      <w:r w:rsidR="00EF4B2C" w:rsidRPr="00EF4B2C">
        <w:rPr>
          <w:sz w:val="28"/>
          <w:szCs w:val="28"/>
        </w:rPr>
        <w:t>а</w:t>
      </w:r>
      <w:r w:rsidR="00752886" w:rsidRPr="00EF4B2C">
        <w:rPr>
          <w:sz w:val="28"/>
          <w:szCs w:val="28"/>
        </w:rPr>
        <w:t xml:space="preserve">бзац </w:t>
      </w:r>
      <w:r w:rsidR="00752886" w:rsidRPr="00EF4B2C">
        <w:rPr>
          <w:sz w:val="28"/>
          <w:szCs w:val="20"/>
        </w:rPr>
        <w:t xml:space="preserve">девятый подпункта 1.3.1 пункта 1.3 раздела 1 </w:t>
      </w:r>
      <w:r w:rsidR="00752886" w:rsidRPr="00EF4B2C">
        <w:rPr>
          <w:sz w:val="28"/>
          <w:szCs w:val="28"/>
        </w:rPr>
        <w:t>изложить в следующей редакции:</w:t>
      </w:r>
    </w:p>
    <w:p w14:paraId="5F4B0C74" w14:textId="7BA14A5B" w:rsidR="00307486" w:rsidRPr="00EF4B2C" w:rsidRDefault="00752886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Комитете, Отделе при обращении заявителя лично, по телефону посредством электронной почты.»</w:t>
      </w:r>
      <w:r w:rsidR="00EF4B2C" w:rsidRPr="00EF4B2C">
        <w:rPr>
          <w:sz w:val="28"/>
          <w:szCs w:val="28"/>
        </w:rPr>
        <w:t>;</w:t>
      </w:r>
    </w:p>
    <w:p w14:paraId="1AA23182" w14:textId="406335DC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1.3.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шестой подпункта 1.3.2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08B5EED3" w14:textId="08D543A5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 </w:t>
      </w:r>
      <w:r w:rsidRPr="00EF4B2C">
        <w:rPr>
          <w:sz w:val="28"/>
          <w:szCs w:val="28"/>
        </w:rPr>
        <w:lastRenderedPageBreak/>
        <w:t>в информационно-телекоммуникационной сети «Интернет», указанны</w:t>
      </w:r>
      <w:r w:rsidR="007F032A">
        <w:rPr>
          <w:sz w:val="28"/>
          <w:szCs w:val="28"/>
        </w:rPr>
        <w:t>й</w:t>
      </w:r>
      <w:r w:rsidRPr="00EF4B2C">
        <w:rPr>
          <w:sz w:val="28"/>
          <w:szCs w:val="28"/>
        </w:rPr>
        <w:t xml:space="preserve"> в подпункте 1.3.1 пункта 1.3 настоящего административного регламента.»</w:t>
      </w:r>
      <w:r w:rsidR="00EF4B2C" w:rsidRPr="00EF4B2C">
        <w:rPr>
          <w:sz w:val="28"/>
          <w:szCs w:val="28"/>
        </w:rPr>
        <w:t>;</w:t>
      </w:r>
    </w:p>
    <w:p w14:paraId="79141DDC" w14:textId="7CC03563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1.4.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первый подпункта 1.3.3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7531AD54" w14:textId="79DF2B4C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1.3.3. Информация по вопросам предоставления муниципальной услуги, в том числе о сроках и порядке ее предоставления, размещенная на Едином портале и официальном сайте предоставляется заявителю бесплатно.»</w:t>
      </w:r>
      <w:r w:rsidR="00EF4B2C" w:rsidRPr="00EF4B2C">
        <w:rPr>
          <w:sz w:val="28"/>
          <w:szCs w:val="28"/>
        </w:rPr>
        <w:t>;</w:t>
      </w:r>
    </w:p>
    <w:p w14:paraId="0869B358" w14:textId="19333D0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1.5.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третий подпункта 1.3.5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17ED3D19" w14:textId="76B9762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портале размещается следующая информация:»</w:t>
      </w:r>
      <w:r w:rsidR="00EF4B2C" w:rsidRPr="00EF4B2C">
        <w:rPr>
          <w:sz w:val="28"/>
          <w:szCs w:val="28"/>
        </w:rPr>
        <w:t>;</w:t>
      </w:r>
    </w:p>
    <w:p w14:paraId="5856E8F4" w14:textId="489F9534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1.6.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четвертый пункта 2.5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30816A35" w14:textId="05D9EB4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- на Едином портале.»</w:t>
      </w:r>
      <w:r w:rsidR="00EF4B2C" w:rsidRPr="00EF4B2C">
        <w:rPr>
          <w:sz w:val="28"/>
          <w:szCs w:val="28"/>
        </w:rPr>
        <w:t>;</w:t>
      </w:r>
    </w:p>
    <w:p w14:paraId="653C7F9B" w14:textId="144E4E49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1.7.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пятый подпункта 2.6.3 пункта 2.6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5CF845FB" w14:textId="66DEAAE3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- посредством информационно-телекоммуникационной сети «Интернет» на официальном сайте, Едином портале.»</w:t>
      </w:r>
      <w:r w:rsidR="00EF4B2C" w:rsidRPr="00EF4B2C">
        <w:rPr>
          <w:sz w:val="28"/>
          <w:szCs w:val="28"/>
        </w:rPr>
        <w:t>;</w:t>
      </w:r>
    </w:p>
    <w:p w14:paraId="73C1A459" w14:textId="6FF2704A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1.8.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пятый подпункта 2.6.5 пункта 2.6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66CADADF" w14:textId="7414390D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«- посредством Единого портала.»</w:t>
      </w:r>
      <w:r w:rsidR="00EF4B2C" w:rsidRPr="00EF4B2C">
        <w:rPr>
          <w:sz w:val="28"/>
          <w:szCs w:val="28"/>
        </w:rPr>
        <w:t>;</w:t>
      </w:r>
    </w:p>
    <w:p w14:paraId="490BA9E2" w14:textId="3D2A4754" w:rsidR="00066779" w:rsidRPr="00EF4B2C" w:rsidRDefault="00817542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1.9. </w:t>
      </w:r>
      <w:r w:rsidR="00EF4B2C" w:rsidRPr="00EF4B2C">
        <w:rPr>
          <w:sz w:val="28"/>
          <w:szCs w:val="28"/>
        </w:rPr>
        <w:t>а</w:t>
      </w:r>
      <w:r w:rsidR="00066779" w:rsidRPr="00EF4B2C">
        <w:rPr>
          <w:sz w:val="28"/>
          <w:szCs w:val="28"/>
        </w:rPr>
        <w:t xml:space="preserve">бзац </w:t>
      </w:r>
      <w:r w:rsidR="00066779" w:rsidRPr="00EF4B2C">
        <w:rPr>
          <w:sz w:val="28"/>
          <w:szCs w:val="20"/>
        </w:rPr>
        <w:t xml:space="preserve">седьмой пункта 2.7 раздела 2 </w:t>
      </w:r>
      <w:r w:rsidR="00066779" w:rsidRPr="00EF4B2C">
        <w:rPr>
          <w:sz w:val="28"/>
          <w:szCs w:val="28"/>
        </w:rPr>
        <w:t>изложить в следующей редакции:</w:t>
      </w:r>
    </w:p>
    <w:p w14:paraId="5F811FC9" w14:textId="710D72C9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«Не допускается отказ в приеме заявления и иных документов, необходимых для предоставления муниципальной услуги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сайте.»</w:t>
      </w:r>
      <w:r w:rsidR="00EF4B2C" w:rsidRPr="00EF4B2C">
        <w:rPr>
          <w:sz w:val="28"/>
          <w:szCs w:val="28"/>
        </w:rPr>
        <w:t>;</w:t>
      </w:r>
    </w:p>
    <w:p w14:paraId="60670C5A" w14:textId="1E9686F1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1.10.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пятый подпункта 2.8.2 пункта 2.8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7D288930" w14:textId="5D6AF8FE" w:rsidR="00817542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сайте.»</w:t>
      </w:r>
      <w:r w:rsidR="00EF4B2C" w:rsidRPr="00EF4B2C">
        <w:rPr>
          <w:sz w:val="28"/>
          <w:szCs w:val="28"/>
        </w:rPr>
        <w:t>;</w:t>
      </w:r>
    </w:p>
    <w:p w14:paraId="0FC74491" w14:textId="68B69DCC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1.11.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первый пункта 2.11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5843862D" w14:textId="23C4EAE9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="007F032A">
        <w:rPr>
          <w:sz w:val="28"/>
          <w:szCs w:val="28"/>
        </w:rPr>
        <w:t xml:space="preserve">2.11. </w:t>
      </w:r>
      <w:r w:rsidRPr="00EF4B2C">
        <w:rPr>
          <w:sz w:val="28"/>
          <w:szCs w:val="28"/>
        </w:rPr>
        <w:t>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Единого портала.»</w:t>
      </w:r>
      <w:r w:rsidR="00EF4B2C" w:rsidRPr="00EF4B2C">
        <w:rPr>
          <w:sz w:val="28"/>
          <w:szCs w:val="28"/>
        </w:rPr>
        <w:t>;</w:t>
      </w:r>
    </w:p>
    <w:p w14:paraId="17441F93" w14:textId="4F042544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1.12.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четвертый пункта 2.11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3C4D6754" w14:textId="15F82DDB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«В случае подачи заявления в Отдел посредством электронной почты, Единого портала письменные обращения подлежат обязательной регистрации специалистом Отдела, ответственным за прием и регистрацию документов, в электронном документообороте в день поступления обращения в Отдел. </w:t>
      </w:r>
      <w:r w:rsidRPr="00EF4B2C">
        <w:rPr>
          <w:sz w:val="28"/>
          <w:szCs w:val="28"/>
        </w:rPr>
        <w:lastRenderedPageBreak/>
        <w:t>Получение заявления о предоставлении муниципальной услуги подтверждается путем направления заявителю уведомления, содержащего входящий регистрационный номер заявления, дату получения, в срок не позднее рабочего дня, следующего за днем поступления заявления.»</w:t>
      </w:r>
      <w:r w:rsidR="00EF4B2C" w:rsidRPr="00EF4B2C">
        <w:rPr>
          <w:sz w:val="28"/>
          <w:szCs w:val="28"/>
        </w:rPr>
        <w:t>;</w:t>
      </w:r>
    </w:p>
    <w:p w14:paraId="1DC8ECA3" w14:textId="4A583AB2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1.13. </w:t>
      </w:r>
      <w:r w:rsidR="00EF4B2C" w:rsidRPr="00EF4B2C">
        <w:rPr>
          <w:sz w:val="28"/>
          <w:szCs w:val="28"/>
        </w:rPr>
        <w:t>п</w:t>
      </w:r>
      <w:r w:rsidRPr="00EF4B2C">
        <w:rPr>
          <w:sz w:val="28"/>
          <w:szCs w:val="28"/>
        </w:rPr>
        <w:t>одпункт 2.13.1</w:t>
      </w:r>
      <w:r w:rsidRPr="00EF4B2C">
        <w:rPr>
          <w:sz w:val="28"/>
          <w:szCs w:val="20"/>
        </w:rPr>
        <w:t xml:space="preserve"> пункта 2.13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181DD337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«2.13.1. Показателями доступности муниципальной услуги являются:</w:t>
      </w:r>
    </w:p>
    <w:p w14:paraId="4B3C9695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14:paraId="6E69B568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возможность получения заявителем муниципальной услуги в МФЦ в полном объеме;</w:t>
      </w:r>
    </w:p>
    <w:p w14:paraId="68614A78" w14:textId="46436BF4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возможность получения заявителем муниципальной услуги в электронной форме посредством Единого портала, электронной почты;</w:t>
      </w:r>
    </w:p>
    <w:p w14:paraId="7772C8D0" w14:textId="0DEAE944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 письменного информирования, в том числе посредством официального сайта</w:t>
      </w:r>
      <w:r w:rsidR="007F032A">
        <w:rPr>
          <w:sz w:val="28"/>
          <w:szCs w:val="28"/>
        </w:rPr>
        <w:t xml:space="preserve"> и</w:t>
      </w:r>
      <w:r w:rsidRPr="00EF4B2C">
        <w:rPr>
          <w:sz w:val="28"/>
          <w:szCs w:val="28"/>
        </w:rPr>
        <w:t xml:space="preserve"> Единого портала;</w:t>
      </w:r>
    </w:p>
    <w:p w14:paraId="098ED0FF" w14:textId="705B6690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 в электронном виде; </w:t>
      </w:r>
    </w:p>
    <w:p w14:paraId="69E26DC8" w14:textId="216E3C65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услуги.»</w:t>
      </w:r>
      <w:r w:rsidR="00EF4B2C" w:rsidRPr="00EF4B2C">
        <w:rPr>
          <w:sz w:val="28"/>
          <w:szCs w:val="28"/>
        </w:rPr>
        <w:t>;</w:t>
      </w:r>
    </w:p>
    <w:p w14:paraId="2C8DF867" w14:textId="7F6AB3A5" w:rsidR="00CC0BEA" w:rsidRPr="00EF4B2C" w:rsidRDefault="00066779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1.14. </w:t>
      </w:r>
      <w:r w:rsidR="00EF4B2C" w:rsidRPr="00EF4B2C">
        <w:rPr>
          <w:sz w:val="28"/>
          <w:szCs w:val="28"/>
        </w:rPr>
        <w:t>п</w:t>
      </w:r>
      <w:r w:rsidR="00CC0BEA" w:rsidRPr="00EF4B2C">
        <w:rPr>
          <w:sz w:val="28"/>
          <w:szCs w:val="20"/>
        </w:rPr>
        <w:t xml:space="preserve">ункт 2.14 раздела 2 </w:t>
      </w:r>
      <w:r w:rsidR="00CC0BEA" w:rsidRPr="00EF4B2C">
        <w:rPr>
          <w:sz w:val="28"/>
          <w:szCs w:val="28"/>
        </w:rPr>
        <w:t>изложить в следующей редакции:</w:t>
      </w:r>
    </w:p>
    <w:p w14:paraId="088CD5E1" w14:textId="77777777" w:rsidR="00CC0BEA" w:rsidRPr="00EF4B2C" w:rsidRDefault="00CC0BEA" w:rsidP="00CC0BE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rFonts w:ascii="Times New Roman" w:hAnsi="Times New Roman"/>
          <w:sz w:val="28"/>
          <w:szCs w:val="28"/>
        </w:rPr>
        <w:t xml:space="preserve">2.14. </w:t>
      </w:r>
      <w:r w:rsidRPr="00EF4B2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1DF5CA58" w14:textId="77777777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При предоставлении муниципальной услуг в электронной форме заявителю обеспечивается:</w:t>
      </w:r>
    </w:p>
    <w:p w14:paraId="79604EE2" w14:textId="73BF1E18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портала;</w:t>
      </w:r>
    </w:p>
    <w:p w14:paraId="7EBF27CA" w14:textId="77777777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14:paraId="06665B9C" w14:textId="6050C96F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формирование заявления на Едином портале;</w:t>
      </w:r>
    </w:p>
    <w:p w14:paraId="1FD52074" w14:textId="0C1F8AF6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прием и регистрация заявления и иных документов, необходимых для предоставления муниципальной услуги, поступившего посредством Единого портала;</w:t>
      </w:r>
    </w:p>
    <w:p w14:paraId="4E4ABF22" w14:textId="1D30A341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результата предоставления муниципальной услуги посредством Единого портала;</w:t>
      </w:r>
    </w:p>
    <w:p w14:paraId="24934FA6" w14:textId="375EEDB6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портала;</w:t>
      </w:r>
    </w:p>
    <w:p w14:paraId="4263540B" w14:textId="4B594949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сведений о ходе выполнения заявления, поступившего посредством Единого портала;</w:t>
      </w:r>
    </w:p>
    <w:p w14:paraId="779C016F" w14:textId="42E68B33" w:rsidR="00CC0BEA" w:rsidRPr="00EF4B2C" w:rsidRDefault="00CC0BEA" w:rsidP="00CC0BE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(бездействии) Отдела, МФЦ, а также их должностных лиц, муниципальных служащих, </w:t>
      </w:r>
      <w:r w:rsidRPr="00EF4B2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посредством Единого портала, официального сайта </w:t>
      </w:r>
      <w:r w:rsidR="007F032A">
        <w:rPr>
          <w:rFonts w:ascii="Times New Roman" w:hAnsi="Times New Roman" w:cs="Times New Roman"/>
          <w:sz w:val="28"/>
          <w:szCs w:val="28"/>
        </w:rPr>
        <w:t>и</w:t>
      </w:r>
      <w:r w:rsidRPr="00EF4B2C">
        <w:rPr>
          <w:rFonts w:ascii="Times New Roman" w:hAnsi="Times New Roman" w:cs="Times New Roman"/>
          <w:sz w:val="28"/>
          <w:szCs w:val="28"/>
        </w:rPr>
        <w:t xml:space="preserve"> портала МФЦ.</w:t>
      </w:r>
    </w:p>
    <w:p w14:paraId="36EFFE8E" w14:textId="77777777" w:rsidR="00CC0BEA" w:rsidRPr="00EF4B2C" w:rsidRDefault="00CC0BEA" w:rsidP="00CC0BEA">
      <w:pPr>
        <w:jc w:val="both"/>
        <w:rPr>
          <w:sz w:val="28"/>
          <w:szCs w:val="28"/>
        </w:rPr>
      </w:pPr>
      <w:r w:rsidRPr="00EF4B2C">
        <w:rPr>
          <w:sz w:val="28"/>
          <w:szCs w:val="28"/>
        </w:rPr>
        <w:tab/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3.7 настоящего административного регламента.</w:t>
      </w:r>
    </w:p>
    <w:p w14:paraId="3005518C" w14:textId="77777777" w:rsidR="00CC0BEA" w:rsidRPr="00EF4B2C" w:rsidRDefault="00CC0BEA" w:rsidP="00CC0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14:paraId="57163808" w14:textId="77777777" w:rsidR="00CC0BEA" w:rsidRPr="00EF4B2C" w:rsidRDefault="00CC0BEA" w:rsidP="00CC0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14:paraId="0A707263" w14:textId="77777777" w:rsidR="00CC0BEA" w:rsidRPr="00EF4B2C" w:rsidRDefault="00CC0BEA" w:rsidP="00CC0BEA">
      <w:pPr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14:paraId="615DFA4B" w14:textId="719ADFCE" w:rsidR="00066779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подготовку, выдачу результата предоставления муниципальной услуги в соответствии с особенностями, установленными пунктом 3.6 настоящего административного регламента.»</w:t>
      </w:r>
      <w:r w:rsidR="00EF4B2C" w:rsidRPr="00EF4B2C">
        <w:rPr>
          <w:sz w:val="28"/>
          <w:szCs w:val="28"/>
        </w:rPr>
        <w:t>;</w:t>
      </w:r>
    </w:p>
    <w:p w14:paraId="3E923300" w14:textId="630D3CBA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1.15.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второй пункта 3.2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2B76FE3" w14:textId="54A8EC52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«Основанием для начала административной процедуры является поступление в Отдел, Комитет, администрацию заявления о предоставлении муниципальной услуги, в том числе посредством Единого портала.»</w:t>
      </w:r>
      <w:r w:rsidR="00EF4B2C" w:rsidRPr="00EF4B2C">
        <w:rPr>
          <w:sz w:val="28"/>
          <w:szCs w:val="28"/>
        </w:rPr>
        <w:t>;</w:t>
      </w:r>
    </w:p>
    <w:p w14:paraId="4C16DF8F" w14:textId="74F0ABA5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1.16.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шестой пункта 3.2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3A001DD" w14:textId="22C3D2C8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«- за прием и регистрацию заявления, поступившего в Комитет посредством Единого портала, специалист Комитета, ответственный за прием и регистрацию документов.»</w:t>
      </w:r>
      <w:r w:rsidR="00EF4B2C" w:rsidRPr="00EF4B2C">
        <w:rPr>
          <w:sz w:val="28"/>
          <w:szCs w:val="28"/>
        </w:rPr>
        <w:t>;</w:t>
      </w:r>
    </w:p>
    <w:p w14:paraId="278976FB" w14:textId="5C45D81D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1.17.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пятнадцатый пункта 3.2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4905079" w14:textId="2D8A2335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«- в случае направления заявления посредством Единого портала специалист, ответственный за предоставление муниципальной услуги, регистрирует заявление о предоставлении муниципальной услуги либо отказ в приеме документов в электронном документообороте;»</w:t>
      </w:r>
      <w:r w:rsidR="00EF4B2C" w:rsidRPr="00EF4B2C">
        <w:rPr>
          <w:sz w:val="28"/>
          <w:szCs w:val="28"/>
        </w:rPr>
        <w:t>;</w:t>
      </w:r>
    </w:p>
    <w:p w14:paraId="3D93FC4B" w14:textId="6EBA41F0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1.18.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четвертый пункта 3.5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24AC22E" w14:textId="2EC734BC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lastRenderedPageBreak/>
        <w:t>«- за направление заявителю документов, являющихся результатом представленной муниципальной услуги, посредством Единого портала, электронной почтой – специалист Отдела, ответственный за предоставление муниципальной услуги;»</w:t>
      </w:r>
      <w:r w:rsidR="00EF4B2C" w:rsidRPr="00EF4B2C">
        <w:rPr>
          <w:sz w:val="28"/>
          <w:szCs w:val="28"/>
        </w:rPr>
        <w:t>;</w:t>
      </w:r>
    </w:p>
    <w:p w14:paraId="63506969" w14:textId="276F94FA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1.19.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девятый пункта 3.5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1B7B3EE" w14:textId="3235E23B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посредством почтового отправления, нарочно, посредством Единого портала.»</w:t>
      </w:r>
      <w:r w:rsidR="00EF4B2C" w:rsidRPr="00EF4B2C">
        <w:rPr>
          <w:sz w:val="28"/>
          <w:szCs w:val="28"/>
        </w:rPr>
        <w:t>;</w:t>
      </w:r>
    </w:p>
    <w:p w14:paraId="7A62755E" w14:textId="79593146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1.20.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тринадцатый пункта 3.5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2E3D9B66" w14:textId="1FA0ACE4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«- в случае направления документов, являющихся результатом предоставления муниципальной услуги посредством Единого портала, запись о выдаче документов заявителю отображается в Личном кабинете Единого портала.»</w:t>
      </w:r>
      <w:r w:rsidR="00EF4B2C" w:rsidRPr="00EF4B2C">
        <w:rPr>
          <w:sz w:val="28"/>
          <w:szCs w:val="28"/>
        </w:rPr>
        <w:t>;</w:t>
      </w:r>
    </w:p>
    <w:p w14:paraId="65B3A9E1" w14:textId="3CB9C005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1.21.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 xml:space="preserve">десятый подпункта 3.7.3 пункта 3.7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29FC8D53" w14:textId="0344E0A4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портала.»</w:t>
      </w:r>
      <w:r w:rsidR="00EF4B2C" w:rsidRPr="00EF4B2C">
        <w:rPr>
          <w:sz w:val="28"/>
          <w:szCs w:val="28"/>
        </w:rPr>
        <w:t>;</w:t>
      </w:r>
    </w:p>
    <w:p w14:paraId="48421377" w14:textId="090AE79C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1.22. </w:t>
      </w:r>
      <w:r w:rsidR="00EF4B2C" w:rsidRPr="00EF4B2C">
        <w:rPr>
          <w:sz w:val="28"/>
          <w:szCs w:val="28"/>
        </w:rPr>
        <w:t>п</w:t>
      </w:r>
      <w:r w:rsidRPr="00EF4B2C">
        <w:rPr>
          <w:sz w:val="28"/>
          <w:szCs w:val="28"/>
        </w:rPr>
        <w:t>ункт 5.3 раздела 5 изложить в следующей редакции:</w:t>
      </w:r>
    </w:p>
    <w:p w14:paraId="2602E69C" w14:textId="178A71FE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5.3. </w:t>
      </w:r>
      <w:bookmarkStart w:id="3" w:name="P376"/>
      <w:bookmarkEnd w:id="3"/>
      <w:r w:rsidRPr="00EF4B2C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7F032A">
        <w:rPr>
          <w:sz w:val="28"/>
          <w:szCs w:val="28"/>
        </w:rPr>
        <w:t xml:space="preserve"> и</w:t>
      </w:r>
      <w:r w:rsidRPr="00EF4B2C">
        <w:rPr>
          <w:sz w:val="28"/>
          <w:szCs w:val="28"/>
        </w:rPr>
        <w:t xml:space="preserve"> Едином портале, а также предоставляется при обращении в устной (при личном общении заявителя и/или по телефону) или письменной (при письменном обращении заявителя по почте, электронной почте, факсу) форме.»</w:t>
      </w:r>
      <w:r w:rsidR="00EF4B2C" w:rsidRPr="00EF4B2C">
        <w:rPr>
          <w:sz w:val="28"/>
          <w:szCs w:val="28"/>
        </w:rPr>
        <w:t>;</w:t>
      </w:r>
    </w:p>
    <w:p w14:paraId="4A4D4BF4" w14:textId="7D458F12" w:rsidR="00A259F7" w:rsidRPr="00EF4B2C" w:rsidRDefault="00A259F7" w:rsidP="00060118">
      <w:pPr>
        <w:ind w:firstLine="708"/>
        <w:jc w:val="both"/>
        <w:rPr>
          <w:sz w:val="28"/>
          <w:szCs w:val="20"/>
        </w:rPr>
      </w:pPr>
      <w:r w:rsidRPr="00EF4B2C">
        <w:rPr>
          <w:sz w:val="28"/>
          <w:szCs w:val="28"/>
        </w:rPr>
        <w:t xml:space="preserve">1.23. </w:t>
      </w:r>
      <w:r w:rsidR="00EF4B2C" w:rsidRPr="00EF4B2C">
        <w:rPr>
          <w:sz w:val="28"/>
          <w:szCs w:val="28"/>
        </w:rPr>
        <w:t>в</w:t>
      </w:r>
      <w:r w:rsidRPr="00EF4B2C">
        <w:rPr>
          <w:sz w:val="28"/>
          <w:szCs w:val="28"/>
        </w:rPr>
        <w:t xml:space="preserve"> приложении 1 к административному регламенту слова «посредством Единого и регионального порталов» заменить словами «посредством Единого портала».</w:t>
      </w:r>
    </w:p>
    <w:p w14:paraId="4143C8DA" w14:textId="77777777" w:rsidR="006727CE" w:rsidRPr="00EF4B2C" w:rsidRDefault="007D3575" w:rsidP="004268B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14:paraId="607D3C78" w14:textId="77777777" w:rsidR="007D3575" w:rsidRPr="00774973" w:rsidRDefault="007D3575" w:rsidP="007D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  <w:r w:rsidRPr="00774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5A94D" w14:textId="77777777" w:rsidR="00E06CFD" w:rsidRDefault="00E06CFD" w:rsidP="009E5FA1">
      <w:pPr>
        <w:pStyle w:val="a3"/>
      </w:pPr>
    </w:p>
    <w:p w14:paraId="05BCC36C" w14:textId="77777777" w:rsidR="00F2353F" w:rsidRPr="007B0170" w:rsidRDefault="00F2353F" w:rsidP="00F2353F">
      <w:pPr>
        <w:pStyle w:val="a3"/>
      </w:pPr>
    </w:p>
    <w:p w14:paraId="35A1AE8C" w14:textId="37DED671" w:rsidR="00F2353F" w:rsidRPr="00E63041" w:rsidRDefault="00307486" w:rsidP="00E63041">
      <w:pPr>
        <w:pStyle w:val="a3"/>
      </w:pPr>
      <w:proofErr w:type="spellStart"/>
      <w:r>
        <w:t>И.о</w:t>
      </w:r>
      <w:proofErr w:type="spellEnd"/>
      <w:r>
        <w:t>. г</w:t>
      </w:r>
      <w:r w:rsidR="00134F35">
        <w:t>лав</w:t>
      </w:r>
      <w:r>
        <w:t>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7B64E1">
        <w:tab/>
      </w:r>
      <w:r w:rsidR="007B64E1">
        <w:tab/>
      </w:r>
      <w:r w:rsidR="00134F35">
        <w:tab/>
      </w:r>
      <w:r>
        <w:t xml:space="preserve">              </w:t>
      </w:r>
      <w:r w:rsidR="009D252D">
        <w:t>И.В. Чечеткина</w:t>
      </w:r>
    </w:p>
    <w:sectPr w:rsidR="00F2353F" w:rsidRPr="00E63041" w:rsidSect="00CC6AE7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8FF3" w14:textId="77777777" w:rsidR="00AA59E8" w:rsidRDefault="00AA59E8" w:rsidP="005103F2">
      <w:r>
        <w:separator/>
      </w:r>
    </w:p>
  </w:endnote>
  <w:endnote w:type="continuationSeparator" w:id="0">
    <w:p w14:paraId="69FEA3D0" w14:textId="77777777" w:rsidR="00AA59E8" w:rsidRDefault="00AA59E8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ED45" w14:textId="77777777" w:rsidR="00AA59E8" w:rsidRDefault="00AA59E8" w:rsidP="005103F2">
      <w:r>
        <w:separator/>
      </w:r>
    </w:p>
  </w:footnote>
  <w:footnote w:type="continuationSeparator" w:id="0">
    <w:p w14:paraId="2701435C" w14:textId="77777777" w:rsidR="00AA59E8" w:rsidRDefault="00AA59E8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2B0C2B" w14:textId="77777777"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570FD7">
          <w:rPr>
            <w:noProof/>
            <w:sz w:val="28"/>
            <w:szCs w:val="28"/>
          </w:rPr>
          <w:t>5</w:t>
        </w:r>
        <w:r w:rsidRPr="005103F2">
          <w:rPr>
            <w:sz w:val="28"/>
            <w:szCs w:val="28"/>
          </w:rPr>
          <w:fldChar w:fldCharType="end"/>
        </w:r>
      </w:p>
    </w:sdtContent>
  </w:sdt>
  <w:p w14:paraId="237E7DA7" w14:textId="77777777"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6AC2082"/>
    <w:multiLevelType w:val="hybridMultilevel"/>
    <w:tmpl w:val="62326EA6"/>
    <w:lvl w:ilvl="0" w:tplc="C3F8A7F2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74175B8"/>
    <w:multiLevelType w:val="hybridMultilevel"/>
    <w:tmpl w:val="22A0D890"/>
    <w:lvl w:ilvl="0" w:tplc="ED988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03E6B"/>
    <w:rsid w:val="00010A04"/>
    <w:rsid w:val="00015BEA"/>
    <w:rsid w:val="0003490F"/>
    <w:rsid w:val="00040224"/>
    <w:rsid w:val="00054E8E"/>
    <w:rsid w:val="0005600D"/>
    <w:rsid w:val="00060118"/>
    <w:rsid w:val="0006291F"/>
    <w:rsid w:val="00066779"/>
    <w:rsid w:val="00077ECE"/>
    <w:rsid w:val="000C1AAA"/>
    <w:rsid w:val="000E3991"/>
    <w:rsid w:val="001136DD"/>
    <w:rsid w:val="00120F0B"/>
    <w:rsid w:val="00134F35"/>
    <w:rsid w:val="00135E04"/>
    <w:rsid w:val="0013684F"/>
    <w:rsid w:val="00142538"/>
    <w:rsid w:val="001569D0"/>
    <w:rsid w:val="001805E8"/>
    <w:rsid w:val="0019231F"/>
    <w:rsid w:val="001B45D2"/>
    <w:rsid w:val="001C158F"/>
    <w:rsid w:val="001C1692"/>
    <w:rsid w:val="001C2FA7"/>
    <w:rsid w:val="001C42EB"/>
    <w:rsid w:val="001D7390"/>
    <w:rsid w:val="001D75CF"/>
    <w:rsid w:val="00246FDC"/>
    <w:rsid w:val="002565A3"/>
    <w:rsid w:val="00273CA7"/>
    <w:rsid w:val="002863B6"/>
    <w:rsid w:val="00295311"/>
    <w:rsid w:val="002E238D"/>
    <w:rsid w:val="002F6022"/>
    <w:rsid w:val="002F778E"/>
    <w:rsid w:val="00307486"/>
    <w:rsid w:val="00307AB3"/>
    <w:rsid w:val="003303F7"/>
    <w:rsid w:val="00332C1B"/>
    <w:rsid w:val="00347085"/>
    <w:rsid w:val="00353792"/>
    <w:rsid w:val="003730D8"/>
    <w:rsid w:val="003801F5"/>
    <w:rsid w:val="00392E49"/>
    <w:rsid w:val="003E1B46"/>
    <w:rsid w:val="003F14DA"/>
    <w:rsid w:val="00400CBA"/>
    <w:rsid w:val="00404045"/>
    <w:rsid w:val="004210E6"/>
    <w:rsid w:val="004268BA"/>
    <w:rsid w:val="004432C0"/>
    <w:rsid w:val="004C22F4"/>
    <w:rsid w:val="004C42FC"/>
    <w:rsid w:val="004D1A6B"/>
    <w:rsid w:val="004D756A"/>
    <w:rsid w:val="005103F2"/>
    <w:rsid w:val="00522AE7"/>
    <w:rsid w:val="00532E06"/>
    <w:rsid w:val="005430D8"/>
    <w:rsid w:val="00556CD4"/>
    <w:rsid w:val="00570FD7"/>
    <w:rsid w:val="00571FB9"/>
    <w:rsid w:val="00573DAF"/>
    <w:rsid w:val="005A63BC"/>
    <w:rsid w:val="005A7597"/>
    <w:rsid w:val="005C2E56"/>
    <w:rsid w:val="005D4EFE"/>
    <w:rsid w:val="005F17F9"/>
    <w:rsid w:val="005F34DB"/>
    <w:rsid w:val="005F5FB2"/>
    <w:rsid w:val="00640D71"/>
    <w:rsid w:val="006638FF"/>
    <w:rsid w:val="006727CE"/>
    <w:rsid w:val="006779EA"/>
    <w:rsid w:val="006823BD"/>
    <w:rsid w:val="006909D3"/>
    <w:rsid w:val="006B597C"/>
    <w:rsid w:val="006C4D47"/>
    <w:rsid w:val="006D2E66"/>
    <w:rsid w:val="006E6865"/>
    <w:rsid w:val="006F34AB"/>
    <w:rsid w:val="00717699"/>
    <w:rsid w:val="00720D8C"/>
    <w:rsid w:val="00752886"/>
    <w:rsid w:val="007570F3"/>
    <w:rsid w:val="00777340"/>
    <w:rsid w:val="0078737B"/>
    <w:rsid w:val="00787E85"/>
    <w:rsid w:val="007959E3"/>
    <w:rsid w:val="00797B8F"/>
    <w:rsid w:val="007A044A"/>
    <w:rsid w:val="007A1D1B"/>
    <w:rsid w:val="007A6561"/>
    <w:rsid w:val="007A71FD"/>
    <w:rsid w:val="007A7926"/>
    <w:rsid w:val="007B64E1"/>
    <w:rsid w:val="007D3575"/>
    <w:rsid w:val="007F032A"/>
    <w:rsid w:val="007F108B"/>
    <w:rsid w:val="00801A92"/>
    <w:rsid w:val="00805A06"/>
    <w:rsid w:val="00817542"/>
    <w:rsid w:val="00823F35"/>
    <w:rsid w:val="00834FAD"/>
    <w:rsid w:val="0084789B"/>
    <w:rsid w:val="00851E09"/>
    <w:rsid w:val="008570ED"/>
    <w:rsid w:val="00892F84"/>
    <w:rsid w:val="008B3D88"/>
    <w:rsid w:val="008D33B4"/>
    <w:rsid w:val="008E312A"/>
    <w:rsid w:val="008F5C01"/>
    <w:rsid w:val="008F7561"/>
    <w:rsid w:val="00901302"/>
    <w:rsid w:val="00906783"/>
    <w:rsid w:val="00911395"/>
    <w:rsid w:val="0093667F"/>
    <w:rsid w:val="00937797"/>
    <w:rsid w:val="0094018A"/>
    <w:rsid w:val="00953F3E"/>
    <w:rsid w:val="0095642F"/>
    <w:rsid w:val="009573AD"/>
    <w:rsid w:val="00971E64"/>
    <w:rsid w:val="00986F76"/>
    <w:rsid w:val="00990F94"/>
    <w:rsid w:val="009941DA"/>
    <w:rsid w:val="0099738E"/>
    <w:rsid w:val="009B1249"/>
    <w:rsid w:val="009D13FA"/>
    <w:rsid w:val="009D2287"/>
    <w:rsid w:val="009D252D"/>
    <w:rsid w:val="009E0B58"/>
    <w:rsid w:val="009E2C49"/>
    <w:rsid w:val="009E5FA1"/>
    <w:rsid w:val="009F097D"/>
    <w:rsid w:val="00A02213"/>
    <w:rsid w:val="00A037D2"/>
    <w:rsid w:val="00A259F7"/>
    <w:rsid w:val="00A26CC8"/>
    <w:rsid w:val="00A32374"/>
    <w:rsid w:val="00A807F7"/>
    <w:rsid w:val="00A838BE"/>
    <w:rsid w:val="00A93C7D"/>
    <w:rsid w:val="00AA4E6B"/>
    <w:rsid w:val="00AA59E8"/>
    <w:rsid w:val="00AD03CA"/>
    <w:rsid w:val="00AD1367"/>
    <w:rsid w:val="00AE6076"/>
    <w:rsid w:val="00AF5ECC"/>
    <w:rsid w:val="00B11334"/>
    <w:rsid w:val="00B14F56"/>
    <w:rsid w:val="00B43134"/>
    <w:rsid w:val="00B60011"/>
    <w:rsid w:val="00B62133"/>
    <w:rsid w:val="00B70780"/>
    <w:rsid w:val="00B76147"/>
    <w:rsid w:val="00BA2BCE"/>
    <w:rsid w:val="00BB411D"/>
    <w:rsid w:val="00BC2519"/>
    <w:rsid w:val="00BE626E"/>
    <w:rsid w:val="00C10EB6"/>
    <w:rsid w:val="00C35EF5"/>
    <w:rsid w:val="00C4302B"/>
    <w:rsid w:val="00C658A1"/>
    <w:rsid w:val="00C71952"/>
    <w:rsid w:val="00C86DE1"/>
    <w:rsid w:val="00CA0ACF"/>
    <w:rsid w:val="00CA34D2"/>
    <w:rsid w:val="00CA5C07"/>
    <w:rsid w:val="00CC0BEA"/>
    <w:rsid w:val="00CC6AE7"/>
    <w:rsid w:val="00CE046B"/>
    <w:rsid w:val="00D1718E"/>
    <w:rsid w:val="00D26F14"/>
    <w:rsid w:val="00D43DD2"/>
    <w:rsid w:val="00D57BAA"/>
    <w:rsid w:val="00D61E7C"/>
    <w:rsid w:val="00DA3222"/>
    <w:rsid w:val="00DB0FE3"/>
    <w:rsid w:val="00DB129E"/>
    <w:rsid w:val="00DB6426"/>
    <w:rsid w:val="00DD15C9"/>
    <w:rsid w:val="00DE1BFD"/>
    <w:rsid w:val="00DE3DD8"/>
    <w:rsid w:val="00E05980"/>
    <w:rsid w:val="00E06CFD"/>
    <w:rsid w:val="00E11CB8"/>
    <w:rsid w:val="00E229F7"/>
    <w:rsid w:val="00E277D7"/>
    <w:rsid w:val="00E32E9D"/>
    <w:rsid w:val="00E33677"/>
    <w:rsid w:val="00E4212F"/>
    <w:rsid w:val="00E5048B"/>
    <w:rsid w:val="00E63041"/>
    <w:rsid w:val="00E869EE"/>
    <w:rsid w:val="00E91C97"/>
    <w:rsid w:val="00E94B90"/>
    <w:rsid w:val="00EE6E78"/>
    <w:rsid w:val="00EF4B2C"/>
    <w:rsid w:val="00F1525C"/>
    <w:rsid w:val="00F2353F"/>
    <w:rsid w:val="00F344B9"/>
    <w:rsid w:val="00F348BA"/>
    <w:rsid w:val="00F81615"/>
    <w:rsid w:val="00F82BA9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E046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7D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0748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CC0B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Дадашова Оксана Владимировна</cp:lastModifiedBy>
  <cp:revision>57</cp:revision>
  <cp:lastPrinted>2024-04-05T09:08:00Z</cp:lastPrinted>
  <dcterms:created xsi:type="dcterms:W3CDTF">2020-11-17T07:39:00Z</dcterms:created>
  <dcterms:modified xsi:type="dcterms:W3CDTF">2024-04-05T09:08:00Z</dcterms:modified>
</cp:coreProperties>
</file>