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FC" w:rsidRDefault="007D56FC" w:rsidP="0019018D">
      <w:pPr>
        <w:pStyle w:val="1"/>
        <w:tabs>
          <w:tab w:val="left" w:pos="567"/>
        </w:tabs>
        <w:rPr>
          <w:sz w:val="36"/>
          <w:szCs w:val="36"/>
        </w:rPr>
      </w:pPr>
      <w:r w:rsidRPr="007D56FC">
        <w:rPr>
          <w:noProof/>
          <w:sz w:val="36"/>
          <w:szCs w:val="36"/>
        </w:rPr>
        <w:drawing>
          <wp:inline distT="0" distB="0" distL="0" distR="0">
            <wp:extent cx="737235" cy="802640"/>
            <wp:effectExtent l="19050" t="0" r="5715" b="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18D" w:rsidRDefault="0019018D" w:rsidP="0019018D">
      <w:pPr>
        <w:pStyle w:val="1"/>
        <w:tabs>
          <w:tab w:val="left" w:pos="567"/>
        </w:tabs>
        <w:rPr>
          <w:sz w:val="36"/>
          <w:szCs w:val="36"/>
        </w:rPr>
      </w:pPr>
      <w:r>
        <w:rPr>
          <w:sz w:val="36"/>
          <w:szCs w:val="36"/>
        </w:rPr>
        <w:t>АДМИНИСТРАЦИЯ БЕРЕЗОВСКОГО РАЙОНА</w:t>
      </w:r>
    </w:p>
    <w:p w:rsidR="0019018D" w:rsidRDefault="0019018D" w:rsidP="0019018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018D" w:rsidRDefault="0019018D" w:rsidP="001901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ОКРУГА-ЮГРЫ</w:t>
      </w:r>
    </w:p>
    <w:p w:rsidR="0019018D" w:rsidRDefault="0019018D" w:rsidP="0019018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9018D" w:rsidRDefault="0019018D" w:rsidP="0019018D">
      <w:pPr>
        <w:pStyle w:val="H2"/>
        <w:spacing w:before="0" w:after="0"/>
        <w:jc w:val="center"/>
      </w:pPr>
      <w:r>
        <w:rPr>
          <w:rStyle w:val="a3"/>
        </w:rPr>
        <w:t>ПОСТАНОВЛЕНИЕ</w:t>
      </w:r>
    </w:p>
    <w:p w:rsidR="0019018D" w:rsidRDefault="0019018D" w:rsidP="0019018D">
      <w:pPr>
        <w:pStyle w:val="ConsNormal"/>
        <w:widowControl/>
        <w:ind w:right="0" w:firstLine="0"/>
        <w:rPr>
          <w:rFonts w:ascii="Times New Roman" w:hAnsi="Times New Roman"/>
          <w:sz w:val="32"/>
        </w:rPr>
      </w:pPr>
    </w:p>
    <w:p w:rsidR="00AE0DED" w:rsidRDefault="00AE0DED" w:rsidP="00AE0DED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 </w:t>
      </w:r>
      <w:r w:rsidR="00F87716">
        <w:rPr>
          <w:rFonts w:ascii="Times New Roman" w:hAnsi="Times New Roman"/>
          <w:sz w:val="28"/>
        </w:rPr>
        <w:t>21.07.2021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</w:t>
      </w:r>
      <w:r w:rsidR="00F8771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№</w:t>
      </w:r>
      <w:r w:rsidR="00F87716">
        <w:rPr>
          <w:rFonts w:ascii="Times New Roman" w:hAnsi="Times New Roman"/>
          <w:sz w:val="28"/>
        </w:rPr>
        <w:t xml:space="preserve"> 822</w:t>
      </w:r>
    </w:p>
    <w:p w:rsidR="00AE0DED" w:rsidRDefault="00AE0DED" w:rsidP="00AE0DED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E0DED" w:rsidRDefault="00AE0DED" w:rsidP="00AE0DED">
      <w:pPr>
        <w:pStyle w:val="a4"/>
        <w:rPr>
          <w:color w:val="FF0000"/>
          <w:sz w:val="22"/>
          <w:szCs w:val="22"/>
        </w:rPr>
      </w:pPr>
    </w:p>
    <w:p w:rsidR="00AE0DED" w:rsidRDefault="00AE0DED" w:rsidP="00AE0DED">
      <w:pPr>
        <w:pStyle w:val="a4"/>
        <w:ind w:right="5101" w:firstLine="0"/>
      </w:pPr>
      <w:bookmarkStart w:id="0" w:name="_GoBack"/>
      <w:r>
        <w:t xml:space="preserve">О внесении изменений в  постановление администрации Березовского района от 12.02.2021 № 171 «О ведомственной принадлежности муниципальных учреждений и признании </w:t>
      </w:r>
      <w:proofErr w:type="gramStart"/>
      <w:r>
        <w:t>утратившими</w:t>
      </w:r>
      <w:proofErr w:type="gramEnd"/>
      <w:r>
        <w:t xml:space="preserve"> силу некоторых муниципальных правовых актов администрации Березовского района»</w:t>
      </w:r>
    </w:p>
    <w:bookmarkEnd w:id="0"/>
    <w:p w:rsidR="00AE0DED" w:rsidRDefault="00AE0DED" w:rsidP="00AE0DED">
      <w:pPr>
        <w:pStyle w:val="a4"/>
        <w:ind w:firstLine="709"/>
        <w:rPr>
          <w:szCs w:val="28"/>
        </w:rPr>
      </w:pPr>
    </w:p>
    <w:p w:rsidR="00AE0DED" w:rsidRDefault="00AE0DED" w:rsidP="00AE0DED">
      <w:pPr>
        <w:pStyle w:val="a4"/>
        <w:ind w:firstLine="720"/>
        <w:rPr>
          <w:szCs w:val="28"/>
        </w:rPr>
      </w:pPr>
      <w:r>
        <w:rPr>
          <w:szCs w:val="28"/>
        </w:rPr>
        <w:t>В целях оптимизации управления муниципальными учреждениями Березовского района:</w:t>
      </w:r>
    </w:p>
    <w:p w:rsidR="00AE0DED" w:rsidRDefault="00AE0DED" w:rsidP="00AE0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Строк</w:t>
      </w:r>
      <w:r w:rsidR="00727D0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727D04">
        <w:rPr>
          <w:rFonts w:ascii="Times New Roman" w:hAnsi="Times New Roman" w:cs="Times New Roman"/>
          <w:sz w:val="28"/>
        </w:rPr>
        <w:t>13, 14</w:t>
      </w:r>
      <w:r>
        <w:rPr>
          <w:rFonts w:ascii="Times New Roman" w:hAnsi="Times New Roman" w:cs="Times New Roman"/>
          <w:sz w:val="28"/>
        </w:rPr>
        <w:t xml:space="preserve"> приложения к постановлению администрации Березовского района от 12.02.2021 № 171 «О ведомственной принадлежности муниципальных учреждений и признании утратившими силу некоторых муниципальных правовых актов администрации Березовского района» признать утративш</w:t>
      </w:r>
      <w:r w:rsidR="00727D04">
        <w:rPr>
          <w:rFonts w:ascii="Times New Roman" w:hAnsi="Times New Roman" w:cs="Times New Roman"/>
          <w:sz w:val="28"/>
        </w:rPr>
        <w:t>ими</w:t>
      </w:r>
      <w:r>
        <w:rPr>
          <w:rFonts w:ascii="Times New Roman" w:hAnsi="Times New Roman" w:cs="Times New Roman"/>
          <w:sz w:val="28"/>
        </w:rPr>
        <w:t xml:space="preserve"> силу.</w:t>
      </w:r>
    </w:p>
    <w:p w:rsidR="00AE0DED" w:rsidRDefault="00AE0DED" w:rsidP="00AE0DED">
      <w:pPr>
        <w:pStyle w:val="a7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веб-сайте органов местного самоуправления Березовского района.</w:t>
      </w:r>
    </w:p>
    <w:p w:rsidR="00AE0DED" w:rsidRDefault="00AE0DED" w:rsidP="00AE0DE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вступает в силу после его подписания и распространяется на правоотношения, возникшие с 1</w:t>
      </w:r>
      <w:r w:rsidR="00727D04">
        <w:rPr>
          <w:rFonts w:ascii="Times New Roman" w:hAnsi="Times New Roman" w:cs="Times New Roman"/>
          <w:snapToGrid w:val="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27D04">
        <w:rPr>
          <w:rFonts w:ascii="Times New Roman" w:hAnsi="Times New Roman" w:cs="Times New Roman"/>
          <w:snapToGrid w:val="0"/>
          <w:sz w:val="28"/>
          <w:szCs w:val="28"/>
        </w:rPr>
        <w:t>июня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2021 года.</w:t>
      </w:r>
    </w:p>
    <w:p w:rsidR="00AE0DED" w:rsidRDefault="00AE0DED" w:rsidP="00AE0D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0DED" w:rsidRDefault="00AE0DED" w:rsidP="00AE0D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E0DED" w:rsidRDefault="00727D04" w:rsidP="00AE0D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</w:t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 xml:space="preserve"> района          </w:t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F8771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AE0DE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>В.И.</w:t>
      </w:r>
      <w:r w:rsidR="00F877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Фомин</w:t>
      </w:r>
    </w:p>
    <w:p w:rsidR="007E13F1" w:rsidRDefault="007E13F1" w:rsidP="00AE0DED">
      <w:pPr>
        <w:pStyle w:val="ConsNormal"/>
        <w:widowControl/>
        <w:ind w:right="0" w:firstLine="0"/>
      </w:pPr>
    </w:p>
    <w:sectPr w:rsidR="007E13F1" w:rsidSect="00ED16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DD3"/>
    <w:multiLevelType w:val="hybridMultilevel"/>
    <w:tmpl w:val="9314DB8A"/>
    <w:lvl w:ilvl="0" w:tplc="DB3C0D1E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18D"/>
    <w:rsid w:val="0000653D"/>
    <w:rsid w:val="00027F21"/>
    <w:rsid w:val="00047E17"/>
    <w:rsid w:val="000B0A9D"/>
    <w:rsid w:val="000E3B27"/>
    <w:rsid w:val="0019018D"/>
    <w:rsid w:val="001E1D66"/>
    <w:rsid w:val="002C7224"/>
    <w:rsid w:val="00352E77"/>
    <w:rsid w:val="00411CD4"/>
    <w:rsid w:val="00460F45"/>
    <w:rsid w:val="00494C2E"/>
    <w:rsid w:val="00512250"/>
    <w:rsid w:val="00524B29"/>
    <w:rsid w:val="00556D93"/>
    <w:rsid w:val="00585A4B"/>
    <w:rsid w:val="005D1155"/>
    <w:rsid w:val="005E63CD"/>
    <w:rsid w:val="006752C3"/>
    <w:rsid w:val="0068785C"/>
    <w:rsid w:val="006C281A"/>
    <w:rsid w:val="006F69BE"/>
    <w:rsid w:val="00717215"/>
    <w:rsid w:val="00727D04"/>
    <w:rsid w:val="0076376F"/>
    <w:rsid w:val="007A44BB"/>
    <w:rsid w:val="007D56FC"/>
    <w:rsid w:val="007E13F1"/>
    <w:rsid w:val="008363DC"/>
    <w:rsid w:val="008877E0"/>
    <w:rsid w:val="008D36A5"/>
    <w:rsid w:val="008D744E"/>
    <w:rsid w:val="008E132F"/>
    <w:rsid w:val="00911596"/>
    <w:rsid w:val="00930DD6"/>
    <w:rsid w:val="00975AFB"/>
    <w:rsid w:val="00A2457B"/>
    <w:rsid w:val="00A26857"/>
    <w:rsid w:val="00A701FF"/>
    <w:rsid w:val="00AE0DED"/>
    <w:rsid w:val="00B81AD2"/>
    <w:rsid w:val="00B97B85"/>
    <w:rsid w:val="00BE6AAE"/>
    <w:rsid w:val="00C8512B"/>
    <w:rsid w:val="00CB105E"/>
    <w:rsid w:val="00CD2C66"/>
    <w:rsid w:val="00CE37BE"/>
    <w:rsid w:val="00D00774"/>
    <w:rsid w:val="00E86082"/>
    <w:rsid w:val="00ED163B"/>
    <w:rsid w:val="00F87716"/>
    <w:rsid w:val="00F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8D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01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1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Strong"/>
    <w:basedOn w:val="a0"/>
    <w:qFormat/>
    <w:rsid w:val="0019018D"/>
    <w:rPr>
      <w:b/>
      <w:bCs w:val="0"/>
    </w:rPr>
  </w:style>
  <w:style w:type="paragraph" w:styleId="a4">
    <w:name w:val="Body Text Indent"/>
    <w:basedOn w:val="a"/>
    <w:link w:val="a5"/>
    <w:semiHidden/>
    <w:unhideWhenUsed/>
    <w:rsid w:val="0019018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901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2">
    <w:name w:val="H2"/>
    <w:basedOn w:val="a"/>
    <w:next w:val="a"/>
    <w:rsid w:val="0019018D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rsid w:val="0019018D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901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60F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60F4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6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F596B-D4A1-441A-AADE-D6E90948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2021-07-22T06:41:00Z</cp:lastPrinted>
  <dcterms:created xsi:type="dcterms:W3CDTF">2018-12-07T03:44:00Z</dcterms:created>
  <dcterms:modified xsi:type="dcterms:W3CDTF">2021-07-22T06:41:00Z</dcterms:modified>
</cp:coreProperties>
</file>