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F4" w:rsidRDefault="00CA3B7F" w:rsidP="00CA3B7F">
      <w:pPr>
        <w:jc w:val="center"/>
        <w:rPr>
          <w:noProof/>
        </w:rPr>
      </w:pPr>
      <w:r w:rsidRPr="005D70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79.5pt;visibility:visible;mso-wrap-style:square">
            <v:imagedata r:id="rId9" o:title=""/>
          </v:shape>
        </w:pict>
      </w:r>
    </w:p>
    <w:p w:rsidR="00CA3B7F" w:rsidRPr="00CA3B7F" w:rsidRDefault="00CA3B7F" w:rsidP="00CA3B7F">
      <w:pPr>
        <w:jc w:val="center"/>
        <w:rPr>
          <w:sz w:val="16"/>
          <w:szCs w:val="16"/>
        </w:rPr>
      </w:pPr>
    </w:p>
    <w:p w:rsidR="00342455" w:rsidRDefault="00342455" w:rsidP="00B62631">
      <w:pPr>
        <w:jc w:val="center"/>
        <w:rPr>
          <w:b/>
          <w:sz w:val="36"/>
        </w:rPr>
      </w:pPr>
      <w:r>
        <w:rPr>
          <w:b/>
          <w:sz w:val="36"/>
        </w:rPr>
        <w:t>ДУМА БЕРЕЗОВСКОГО РАЙОНА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342455" w:rsidRDefault="00342455" w:rsidP="00B62631"/>
    <w:p w:rsidR="00342455" w:rsidRDefault="00195829" w:rsidP="00B6263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3B7F">
        <w:rPr>
          <w:sz w:val="28"/>
          <w:szCs w:val="28"/>
        </w:rPr>
        <w:t xml:space="preserve">23 марта </w:t>
      </w:r>
      <w:r w:rsidR="00342455">
        <w:rPr>
          <w:sz w:val="28"/>
          <w:szCs w:val="28"/>
        </w:rPr>
        <w:t>20</w:t>
      </w:r>
      <w:r w:rsidR="003A3A5C">
        <w:rPr>
          <w:sz w:val="28"/>
          <w:szCs w:val="28"/>
        </w:rPr>
        <w:t>2</w:t>
      </w:r>
      <w:r w:rsidR="00A13981">
        <w:rPr>
          <w:sz w:val="28"/>
          <w:szCs w:val="28"/>
        </w:rPr>
        <w:t>3</w:t>
      </w:r>
      <w:r w:rsidR="00342455">
        <w:rPr>
          <w:sz w:val="28"/>
          <w:szCs w:val="28"/>
        </w:rPr>
        <w:t xml:space="preserve"> года</w:t>
      </w:r>
      <w:r w:rsidR="00342455">
        <w:rPr>
          <w:sz w:val="28"/>
          <w:szCs w:val="28"/>
        </w:rPr>
        <w:tab/>
      </w:r>
      <w:r w:rsidR="00342455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   </w:t>
      </w:r>
      <w:r w:rsidR="00CA3B7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390122">
        <w:rPr>
          <w:sz w:val="28"/>
          <w:szCs w:val="28"/>
        </w:rPr>
        <w:t xml:space="preserve">        </w:t>
      </w:r>
      <w:r w:rsidR="00342455">
        <w:rPr>
          <w:sz w:val="28"/>
          <w:szCs w:val="28"/>
        </w:rPr>
        <w:t xml:space="preserve">№ </w:t>
      </w:r>
      <w:r w:rsidR="00CA3B7F">
        <w:rPr>
          <w:sz w:val="28"/>
          <w:szCs w:val="28"/>
        </w:rPr>
        <w:t>212</w:t>
      </w:r>
    </w:p>
    <w:p w:rsidR="00342455" w:rsidRDefault="00342455" w:rsidP="00B626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342455" w:rsidRDefault="00342455" w:rsidP="000C2D30">
      <w:pPr>
        <w:suppressAutoHyphens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A3B7F" w:rsidTr="00CA3B7F">
        <w:tc>
          <w:tcPr>
            <w:tcW w:w="4644" w:type="dxa"/>
          </w:tcPr>
          <w:p w:rsidR="00CA3B7F" w:rsidRDefault="00CA3B7F" w:rsidP="00CA3B7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A3B7F"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CA3B7F">
              <w:rPr>
                <w:b/>
                <w:sz w:val="28"/>
                <w:szCs w:val="28"/>
              </w:rPr>
              <w:t>утратившими</w:t>
            </w:r>
            <w:proofErr w:type="gramEnd"/>
            <w:r>
              <w:rPr>
                <w:b/>
                <w:sz w:val="28"/>
                <w:szCs w:val="28"/>
              </w:rPr>
              <w:t xml:space="preserve"> силу некоторых решений </w:t>
            </w:r>
            <w:r w:rsidRPr="00CA3B7F">
              <w:rPr>
                <w:b/>
                <w:sz w:val="28"/>
                <w:szCs w:val="28"/>
              </w:rPr>
              <w:t>Думы Березовского района</w:t>
            </w:r>
          </w:p>
        </w:tc>
      </w:tr>
    </w:tbl>
    <w:p w:rsidR="00097DA5" w:rsidRDefault="00097DA5" w:rsidP="00097DA5">
      <w:pPr>
        <w:tabs>
          <w:tab w:val="left" w:pos="4536"/>
        </w:tabs>
        <w:ind w:right="4819"/>
        <w:jc w:val="both"/>
        <w:rPr>
          <w:b/>
          <w:sz w:val="28"/>
          <w:szCs w:val="28"/>
        </w:rPr>
      </w:pPr>
    </w:p>
    <w:p w:rsidR="00877692" w:rsidRPr="00097DA5" w:rsidRDefault="00344B54" w:rsidP="00344B54">
      <w:pPr>
        <w:tabs>
          <w:tab w:val="left" w:pos="9072"/>
        </w:tabs>
        <w:ind w:right="-2" w:firstLine="709"/>
        <w:jc w:val="both"/>
        <w:rPr>
          <w:sz w:val="28"/>
          <w:szCs w:val="28"/>
        </w:rPr>
      </w:pPr>
      <w:r w:rsidRPr="002E671D">
        <w:rPr>
          <w:sz w:val="28"/>
          <w:szCs w:val="28"/>
        </w:rPr>
        <w:t xml:space="preserve">В </w:t>
      </w:r>
      <w:proofErr w:type="gramStart"/>
      <w:r w:rsidRPr="002E671D">
        <w:rPr>
          <w:sz w:val="28"/>
          <w:szCs w:val="28"/>
        </w:rPr>
        <w:t>целях</w:t>
      </w:r>
      <w:proofErr w:type="gramEnd"/>
      <w:r w:rsidRPr="002E671D">
        <w:rPr>
          <w:sz w:val="28"/>
          <w:szCs w:val="28"/>
        </w:rPr>
        <w:t xml:space="preserve"> приведения муниципальных правовых актов в соответствие с действующим законодательством, </w:t>
      </w:r>
      <w:r w:rsidR="002E671D" w:rsidRPr="002E671D">
        <w:rPr>
          <w:sz w:val="28"/>
          <w:szCs w:val="28"/>
        </w:rPr>
        <w:t>руководствуясь статьей 35</w:t>
      </w:r>
      <w:r w:rsidRPr="002E671D">
        <w:rPr>
          <w:sz w:val="28"/>
          <w:szCs w:val="28"/>
        </w:rPr>
        <w:t xml:space="preserve"> устава Березовского района, </w:t>
      </w:r>
      <w:r w:rsidR="00CA3B7F">
        <w:rPr>
          <w:sz w:val="28"/>
          <w:szCs w:val="28"/>
        </w:rPr>
        <w:t>утвержденного</w:t>
      </w:r>
      <w:r w:rsidRPr="002E671D">
        <w:rPr>
          <w:sz w:val="28"/>
          <w:szCs w:val="28"/>
        </w:rPr>
        <w:t xml:space="preserve"> решением Думы Березовского района от 15 апреля 2005 года № 338,</w:t>
      </w:r>
    </w:p>
    <w:p w:rsidR="003352F2" w:rsidRPr="00CA3B7F" w:rsidRDefault="003352F2" w:rsidP="00097DA5">
      <w:pPr>
        <w:rPr>
          <w:sz w:val="28"/>
          <w:szCs w:val="28"/>
        </w:rPr>
      </w:pPr>
    </w:p>
    <w:p w:rsidR="00877692" w:rsidRDefault="00877692" w:rsidP="00097DA5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877692" w:rsidRDefault="00877692" w:rsidP="00877692">
      <w:pPr>
        <w:ind w:firstLine="720"/>
        <w:jc w:val="center"/>
        <w:rPr>
          <w:b/>
          <w:sz w:val="28"/>
          <w:szCs w:val="28"/>
        </w:rPr>
      </w:pPr>
    </w:p>
    <w:p w:rsidR="00CA3B7F" w:rsidRPr="00CA3B7F" w:rsidRDefault="00CA3B7F" w:rsidP="00CA3B7F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A3B7F">
        <w:rPr>
          <w:sz w:val="28"/>
          <w:szCs w:val="28"/>
        </w:rPr>
        <w:t>1.</w:t>
      </w:r>
      <w:r w:rsidRPr="00CA3B7F">
        <w:rPr>
          <w:sz w:val="28"/>
          <w:szCs w:val="28"/>
        </w:rPr>
        <w:tab/>
        <w:t>Признать утратившими силу решения Думы Березовского района:</w:t>
      </w:r>
    </w:p>
    <w:p w:rsidR="00CA3B7F" w:rsidRPr="00CA3B7F" w:rsidRDefault="00CA3B7F" w:rsidP="00CA3B7F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A3B7F">
        <w:rPr>
          <w:sz w:val="28"/>
          <w:szCs w:val="28"/>
        </w:rPr>
        <w:t>– от 27 марта 2014 года № 421 «Об утверждении Прогнозного плана (Программы) приватизации муниципального имущества Березовского района на 2014 год»;</w:t>
      </w:r>
    </w:p>
    <w:p w:rsidR="00CA3B7F" w:rsidRPr="00CA3B7F" w:rsidRDefault="00CA3B7F" w:rsidP="00CA3B7F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A3B7F">
        <w:rPr>
          <w:sz w:val="28"/>
          <w:szCs w:val="28"/>
        </w:rPr>
        <w:t>– от 05 июня 2014 года № 460«О внесении изменений в приложение к решению Думы Березовского района от 27 марта 2014 года № 421                               «Об утверждении Прогнозного плана (Программы) приватизации муниципального имущества Березовского района на 2014 год»;</w:t>
      </w:r>
    </w:p>
    <w:p w:rsidR="00CA3B7F" w:rsidRPr="00CA3B7F" w:rsidRDefault="00CA3B7F" w:rsidP="00CA3B7F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A3B7F">
        <w:rPr>
          <w:sz w:val="28"/>
          <w:szCs w:val="28"/>
        </w:rPr>
        <w:t>– от 18 декабря 2014 года № 533 «Об утверждении Прогнозного плана (Программы) приватизации муниципального имущества Березовского района на 2015 год»;</w:t>
      </w:r>
    </w:p>
    <w:p w:rsidR="00CA3B7F" w:rsidRPr="00CA3B7F" w:rsidRDefault="00CA3B7F" w:rsidP="00CA3B7F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A3B7F">
        <w:rPr>
          <w:sz w:val="28"/>
          <w:szCs w:val="28"/>
        </w:rPr>
        <w:t>– от 17 сентября 2015 года № 650 «О внесении изменений в приложение к решению Думы Березовского района от 18 декабря 2014 года № 533 «Об утверждении Прогнозного плана (Программы) приватизации муниципального имущества Березовского района на 2015 год»;</w:t>
      </w:r>
    </w:p>
    <w:p w:rsidR="00CA3B7F" w:rsidRPr="00CA3B7F" w:rsidRDefault="00CA3B7F" w:rsidP="00CA3B7F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A3B7F">
        <w:rPr>
          <w:sz w:val="28"/>
          <w:szCs w:val="28"/>
        </w:rPr>
        <w:t>– от 07 декабря 2015 года № 686 «О внесении изменений в приложение к решению Думы Березовского района от 18 декабря 2014 года № 533                           «Об утверждении Прогнозного плана (Программы) приватизации муниципального имущества Березовского района на 2015 год»;</w:t>
      </w:r>
    </w:p>
    <w:p w:rsidR="00CA3B7F" w:rsidRPr="00CA3B7F" w:rsidRDefault="00CA3B7F" w:rsidP="00CA3B7F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A3B7F">
        <w:rPr>
          <w:sz w:val="28"/>
          <w:szCs w:val="28"/>
        </w:rPr>
        <w:lastRenderedPageBreak/>
        <w:t>– от 24 декабря 2015 года № 695 «Об утверждении Прогнозного плана (Программы) приватизации муниципального имущества Березовского района на 2016 год и основных направлениях приватизации муниципального имущества Березовского района на 2017-2018 годы»;</w:t>
      </w:r>
    </w:p>
    <w:p w:rsidR="00CA3B7F" w:rsidRPr="00CA3B7F" w:rsidRDefault="00CA3B7F" w:rsidP="00CA3B7F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A3B7F">
        <w:rPr>
          <w:sz w:val="28"/>
          <w:szCs w:val="28"/>
        </w:rPr>
        <w:t>– от 21 декабря 2016 года № 61 «Об утверждении Прогнозного плана (Программы) приватизации муниципального имущества Березовского района на 2017 год и основных направлениях приватизации муниципального имущества Березовского района на 2018-2019 годы»;</w:t>
      </w:r>
    </w:p>
    <w:p w:rsidR="00CA3B7F" w:rsidRPr="00CA3B7F" w:rsidRDefault="00CA3B7F" w:rsidP="00CA3B7F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A3B7F">
        <w:rPr>
          <w:sz w:val="28"/>
          <w:szCs w:val="28"/>
        </w:rPr>
        <w:t>– от 23 марта 2017 года № 96 «О внесении изменений в приложение к решению Думы Березовского района от 21 декабря 2016 года № 61                              «Об утверждении Прогнозного плана (Программы) приватизации муниципального имущества Березовского района на 2017 год и основных направлениях приватизации муниципального имущества Березовского района на 2018-2019 годы»;</w:t>
      </w:r>
    </w:p>
    <w:p w:rsidR="00CA3B7F" w:rsidRDefault="00CA3B7F" w:rsidP="00CA3B7F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A3B7F">
        <w:rPr>
          <w:sz w:val="28"/>
          <w:szCs w:val="28"/>
        </w:rPr>
        <w:t>– от 01 июня 2017 года № 140 «О внесении изменения в приложение к решению Думы Березовского района от 21 декабря 2016 года № 61                               «Об утверждении Прогнозного плана (Программы) приватизации муниципального имущества Березовского района на 2017 год и основных направлениях приватизации муниципального имущества Березовского района на 2018-2019 годы».</w:t>
      </w:r>
    </w:p>
    <w:p w:rsidR="003352F2" w:rsidRDefault="003352F2" w:rsidP="003352F2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642E6">
        <w:rPr>
          <w:sz w:val="28"/>
          <w:szCs w:val="28"/>
        </w:rPr>
        <w:t xml:space="preserve">Опубликовать решение в газете «Жизнь Югры» </w:t>
      </w:r>
      <w:r w:rsidR="008F061B">
        <w:rPr>
          <w:sz w:val="28"/>
          <w:szCs w:val="28"/>
        </w:rPr>
        <w:t xml:space="preserve">и разместить на </w:t>
      </w:r>
      <w:proofErr w:type="gramStart"/>
      <w:r w:rsidR="008F061B">
        <w:rPr>
          <w:sz w:val="28"/>
          <w:szCs w:val="28"/>
        </w:rPr>
        <w:t>официальном</w:t>
      </w:r>
      <w:proofErr w:type="gramEnd"/>
      <w:r w:rsidR="008F061B">
        <w:rPr>
          <w:sz w:val="28"/>
          <w:szCs w:val="28"/>
        </w:rPr>
        <w:t xml:space="preserve"> </w:t>
      </w:r>
      <w:r w:rsidR="00CA3B7F">
        <w:rPr>
          <w:sz w:val="28"/>
          <w:szCs w:val="28"/>
        </w:rPr>
        <w:t>веб-</w:t>
      </w:r>
      <w:r w:rsidR="008642E6">
        <w:rPr>
          <w:sz w:val="28"/>
          <w:szCs w:val="28"/>
        </w:rPr>
        <w:t>сайте органов местного самоуправления Березовского района.</w:t>
      </w:r>
    </w:p>
    <w:p w:rsidR="0036346F" w:rsidRPr="00AC0DF4" w:rsidRDefault="003352F2" w:rsidP="003352F2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8642E6">
        <w:rPr>
          <w:sz w:val="28"/>
          <w:szCs w:val="28"/>
        </w:rPr>
        <w:t>Настоящее решение вступает в силу после</w:t>
      </w:r>
      <w:r w:rsidR="0036346F">
        <w:rPr>
          <w:sz w:val="28"/>
          <w:szCs w:val="28"/>
        </w:rPr>
        <w:t xml:space="preserve"> его официального опубликования.</w:t>
      </w:r>
    </w:p>
    <w:p w:rsidR="0036346F" w:rsidRDefault="0036346F" w:rsidP="0036346F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A3B7F" w:rsidRDefault="00CA3B7F" w:rsidP="0036346F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36346F" w:rsidRDefault="0036346F" w:rsidP="0036346F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A3B7F" w:rsidRDefault="00CA3B7F" w:rsidP="00CA3B7F">
      <w:pPr>
        <w:tabs>
          <w:tab w:val="left" w:pos="127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42455" w:rsidRPr="0036346F" w:rsidRDefault="00CA3B7F" w:rsidP="0036346F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2455" w:rsidRPr="0036346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36570" w:rsidRPr="0036346F">
        <w:rPr>
          <w:sz w:val="28"/>
          <w:szCs w:val="28"/>
        </w:rPr>
        <w:t xml:space="preserve"> Думы</w:t>
      </w:r>
    </w:p>
    <w:p w:rsidR="002049B9" w:rsidRDefault="00936570" w:rsidP="00CA3B7F">
      <w:pPr>
        <w:pStyle w:val="23"/>
        <w:tabs>
          <w:tab w:val="left" w:pos="0"/>
          <w:tab w:val="left" w:pos="7140"/>
        </w:tabs>
        <w:spacing w:after="0" w:line="240" w:lineRule="auto"/>
        <w:ind w:left="0" w:right="-2"/>
        <w:rPr>
          <w:sz w:val="28"/>
          <w:szCs w:val="28"/>
        </w:rPr>
      </w:pPr>
      <w:r w:rsidRPr="00A323FC">
        <w:rPr>
          <w:sz w:val="28"/>
          <w:szCs w:val="28"/>
        </w:rPr>
        <w:t>Березовск</w:t>
      </w:r>
      <w:r w:rsidR="00CA3B7F">
        <w:rPr>
          <w:sz w:val="28"/>
          <w:szCs w:val="28"/>
        </w:rPr>
        <w:t>ого район</w:t>
      </w:r>
      <w:r w:rsidR="00CA3B7F">
        <w:rPr>
          <w:sz w:val="28"/>
          <w:szCs w:val="28"/>
        </w:rPr>
        <w:tab/>
        <w:t xml:space="preserve">       </w:t>
      </w:r>
      <w:proofErr w:type="spellStart"/>
      <w:r w:rsidR="00CA3B7F">
        <w:rPr>
          <w:sz w:val="28"/>
          <w:szCs w:val="28"/>
        </w:rPr>
        <w:t>Л.Л.Обухович</w:t>
      </w:r>
      <w:proofErr w:type="spellEnd"/>
    </w:p>
    <w:p w:rsidR="002049B9" w:rsidRDefault="002049B9" w:rsidP="003352F2">
      <w:pPr>
        <w:pStyle w:val="23"/>
        <w:tabs>
          <w:tab w:val="left" w:pos="0"/>
          <w:tab w:val="left" w:pos="7695"/>
        </w:tabs>
        <w:spacing w:after="0" w:line="240" w:lineRule="auto"/>
        <w:ind w:left="0" w:right="-2"/>
        <w:rPr>
          <w:sz w:val="28"/>
          <w:szCs w:val="28"/>
        </w:rPr>
      </w:pPr>
    </w:p>
    <w:p w:rsidR="00CA3B7F" w:rsidRDefault="00CA3B7F" w:rsidP="003352F2">
      <w:pPr>
        <w:pStyle w:val="23"/>
        <w:tabs>
          <w:tab w:val="left" w:pos="0"/>
          <w:tab w:val="left" w:pos="7695"/>
        </w:tabs>
        <w:spacing w:after="0" w:line="240" w:lineRule="auto"/>
        <w:ind w:left="0" w:right="-2"/>
        <w:rPr>
          <w:sz w:val="28"/>
          <w:szCs w:val="28"/>
        </w:rPr>
      </w:pPr>
    </w:p>
    <w:p w:rsidR="00CA3B7F" w:rsidRDefault="00CA3B7F" w:rsidP="003352F2">
      <w:pPr>
        <w:pStyle w:val="23"/>
        <w:tabs>
          <w:tab w:val="left" w:pos="0"/>
          <w:tab w:val="left" w:pos="7695"/>
        </w:tabs>
        <w:spacing w:after="0" w:line="240" w:lineRule="auto"/>
        <w:ind w:left="0" w:right="-2"/>
        <w:rPr>
          <w:sz w:val="28"/>
          <w:szCs w:val="28"/>
        </w:rPr>
      </w:pPr>
    </w:p>
    <w:p w:rsidR="002049B9" w:rsidRDefault="00CA3B7F" w:rsidP="00FC441F">
      <w:pPr>
        <w:pStyle w:val="23"/>
        <w:tabs>
          <w:tab w:val="left" w:pos="0"/>
          <w:tab w:val="left" w:pos="8085"/>
        </w:tabs>
        <w:spacing w:after="0" w:line="240" w:lineRule="auto"/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Глава Березовского района                                                                </w:t>
      </w:r>
      <w:bookmarkStart w:id="0" w:name="_GoBack"/>
      <w:bookmarkEnd w:id="0"/>
      <w:r w:rsidR="002049B9">
        <w:rPr>
          <w:sz w:val="28"/>
          <w:szCs w:val="28"/>
        </w:rPr>
        <w:t xml:space="preserve">  П.В. Артеев</w:t>
      </w:r>
    </w:p>
    <w:sectPr w:rsidR="002049B9" w:rsidSect="00CA3B7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19" w:rsidRDefault="00B80519" w:rsidP="00390122">
      <w:r>
        <w:separator/>
      </w:r>
    </w:p>
  </w:endnote>
  <w:endnote w:type="continuationSeparator" w:id="0">
    <w:p w:rsidR="00B80519" w:rsidRDefault="00B80519" w:rsidP="0039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19" w:rsidRDefault="00B80519" w:rsidP="00390122">
      <w:r>
        <w:separator/>
      </w:r>
    </w:p>
  </w:footnote>
  <w:footnote w:type="continuationSeparator" w:id="0">
    <w:p w:rsidR="00B80519" w:rsidRDefault="00B80519" w:rsidP="0039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ACA"/>
    <w:multiLevelType w:val="multilevel"/>
    <w:tmpl w:val="6E287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35546A"/>
    <w:multiLevelType w:val="multilevel"/>
    <w:tmpl w:val="44503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0837D1"/>
    <w:multiLevelType w:val="multilevel"/>
    <w:tmpl w:val="65C81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46A27A4"/>
    <w:multiLevelType w:val="hybridMultilevel"/>
    <w:tmpl w:val="EB04B446"/>
    <w:lvl w:ilvl="0" w:tplc="AA3AF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0">
    <w:nsid w:val="45A766BF"/>
    <w:multiLevelType w:val="multilevel"/>
    <w:tmpl w:val="FD703F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2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3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14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A794F49"/>
    <w:multiLevelType w:val="multilevel"/>
    <w:tmpl w:val="542E0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8"/>
  </w:num>
  <w:num w:numId="5">
    <w:abstractNumId w:val="20"/>
  </w:num>
  <w:num w:numId="6">
    <w:abstractNumId w:val="15"/>
  </w:num>
  <w:num w:numId="7">
    <w:abstractNumId w:val="17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  <w:num w:numId="14">
    <w:abstractNumId w:val="14"/>
  </w:num>
  <w:num w:numId="15">
    <w:abstractNumId w:val="13"/>
  </w:num>
  <w:num w:numId="16">
    <w:abstractNumId w:val="2"/>
  </w:num>
  <w:num w:numId="17">
    <w:abstractNumId w:val="10"/>
  </w:num>
  <w:num w:numId="18">
    <w:abstractNumId w:val="1"/>
  </w:num>
  <w:num w:numId="19">
    <w:abstractNumId w:val="18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99C"/>
    <w:rsid w:val="00013321"/>
    <w:rsid w:val="0005461D"/>
    <w:rsid w:val="0007213B"/>
    <w:rsid w:val="00073340"/>
    <w:rsid w:val="00077854"/>
    <w:rsid w:val="000850A4"/>
    <w:rsid w:val="00097DA5"/>
    <w:rsid w:val="000A2AA5"/>
    <w:rsid w:val="000B0687"/>
    <w:rsid w:val="000C2D30"/>
    <w:rsid w:val="000E399C"/>
    <w:rsid w:val="00121FF1"/>
    <w:rsid w:val="00134454"/>
    <w:rsid w:val="00145532"/>
    <w:rsid w:val="00153045"/>
    <w:rsid w:val="0015318B"/>
    <w:rsid w:val="00155A32"/>
    <w:rsid w:val="00181D88"/>
    <w:rsid w:val="00195829"/>
    <w:rsid w:val="001A4FAB"/>
    <w:rsid w:val="001C7B2C"/>
    <w:rsid w:val="001D650A"/>
    <w:rsid w:val="002049B9"/>
    <w:rsid w:val="002238BF"/>
    <w:rsid w:val="002A2E06"/>
    <w:rsid w:val="002A32EE"/>
    <w:rsid w:val="002A53E0"/>
    <w:rsid w:val="002A6772"/>
    <w:rsid w:val="002B6BDF"/>
    <w:rsid w:val="002B7ECA"/>
    <w:rsid w:val="002E671D"/>
    <w:rsid w:val="002F7211"/>
    <w:rsid w:val="00301192"/>
    <w:rsid w:val="00307B96"/>
    <w:rsid w:val="003262F7"/>
    <w:rsid w:val="003352F2"/>
    <w:rsid w:val="00342455"/>
    <w:rsid w:val="00344B54"/>
    <w:rsid w:val="003579F2"/>
    <w:rsid w:val="0036346F"/>
    <w:rsid w:val="00365746"/>
    <w:rsid w:val="00371FBE"/>
    <w:rsid w:val="00390122"/>
    <w:rsid w:val="003A2174"/>
    <w:rsid w:val="003A3A5C"/>
    <w:rsid w:val="003C6D44"/>
    <w:rsid w:val="003E58B1"/>
    <w:rsid w:val="003F17C0"/>
    <w:rsid w:val="003F65B5"/>
    <w:rsid w:val="00406E11"/>
    <w:rsid w:val="00414E2A"/>
    <w:rsid w:val="00422A1E"/>
    <w:rsid w:val="00422C38"/>
    <w:rsid w:val="00436342"/>
    <w:rsid w:val="00441BAB"/>
    <w:rsid w:val="00473A9C"/>
    <w:rsid w:val="004A2035"/>
    <w:rsid w:val="004C172F"/>
    <w:rsid w:val="004E5DD6"/>
    <w:rsid w:val="00512965"/>
    <w:rsid w:val="00527FAE"/>
    <w:rsid w:val="005425B0"/>
    <w:rsid w:val="005606AA"/>
    <w:rsid w:val="00574C81"/>
    <w:rsid w:val="005818B4"/>
    <w:rsid w:val="00581CCE"/>
    <w:rsid w:val="00586FF6"/>
    <w:rsid w:val="005A7309"/>
    <w:rsid w:val="00635033"/>
    <w:rsid w:val="006723D1"/>
    <w:rsid w:val="00680790"/>
    <w:rsid w:val="006A5FF6"/>
    <w:rsid w:val="006B03D3"/>
    <w:rsid w:val="006B39B6"/>
    <w:rsid w:val="00702D23"/>
    <w:rsid w:val="007270C5"/>
    <w:rsid w:val="007609CF"/>
    <w:rsid w:val="0076412B"/>
    <w:rsid w:val="007641ED"/>
    <w:rsid w:val="0078754E"/>
    <w:rsid w:val="0079796D"/>
    <w:rsid w:val="007A2521"/>
    <w:rsid w:val="007A297B"/>
    <w:rsid w:val="007C1475"/>
    <w:rsid w:val="007C654F"/>
    <w:rsid w:val="007D1A8F"/>
    <w:rsid w:val="007D47B4"/>
    <w:rsid w:val="007D5349"/>
    <w:rsid w:val="007E319A"/>
    <w:rsid w:val="007F60E5"/>
    <w:rsid w:val="007F7638"/>
    <w:rsid w:val="008110C5"/>
    <w:rsid w:val="00820B60"/>
    <w:rsid w:val="00856B73"/>
    <w:rsid w:val="00861D55"/>
    <w:rsid w:val="008642E6"/>
    <w:rsid w:val="00865BAD"/>
    <w:rsid w:val="008758AF"/>
    <w:rsid w:val="00877692"/>
    <w:rsid w:val="00892D38"/>
    <w:rsid w:val="008C5383"/>
    <w:rsid w:val="008C77C7"/>
    <w:rsid w:val="008F061B"/>
    <w:rsid w:val="009101E2"/>
    <w:rsid w:val="0092002B"/>
    <w:rsid w:val="0093063A"/>
    <w:rsid w:val="00936570"/>
    <w:rsid w:val="009407F4"/>
    <w:rsid w:val="00962B58"/>
    <w:rsid w:val="00971BAD"/>
    <w:rsid w:val="00986DDE"/>
    <w:rsid w:val="009A3E2D"/>
    <w:rsid w:val="009C2445"/>
    <w:rsid w:val="009E5702"/>
    <w:rsid w:val="009F74A9"/>
    <w:rsid w:val="00A10CE4"/>
    <w:rsid w:val="00A12E0B"/>
    <w:rsid w:val="00A13981"/>
    <w:rsid w:val="00A164C5"/>
    <w:rsid w:val="00A323FC"/>
    <w:rsid w:val="00A33EFE"/>
    <w:rsid w:val="00A34D59"/>
    <w:rsid w:val="00A43E8A"/>
    <w:rsid w:val="00A506E0"/>
    <w:rsid w:val="00A64AFD"/>
    <w:rsid w:val="00A71133"/>
    <w:rsid w:val="00A84EF1"/>
    <w:rsid w:val="00A861AC"/>
    <w:rsid w:val="00A868FE"/>
    <w:rsid w:val="00A928BA"/>
    <w:rsid w:val="00AA5962"/>
    <w:rsid w:val="00AC0DF4"/>
    <w:rsid w:val="00AD04D7"/>
    <w:rsid w:val="00AD578C"/>
    <w:rsid w:val="00B018C5"/>
    <w:rsid w:val="00B06B51"/>
    <w:rsid w:val="00B2345D"/>
    <w:rsid w:val="00B23FD7"/>
    <w:rsid w:val="00B40183"/>
    <w:rsid w:val="00B62631"/>
    <w:rsid w:val="00B755C6"/>
    <w:rsid w:val="00B80519"/>
    <w:rsid w:val="00B81F56"/>
    <w:rsid w:val="00BD1F12"/>
    <w:rsid w:val="00BE2D20"/>
    <w:rsid w:val="00BE382F"/>
    <w:rsid w:val="00BE7872"/>
    <w:rsid w:val="00BF6A87"/>
    <w:rsid w:val="00C04B4C"/>
    <w:rsid w:val="00C061E4"/>
    <w:rsid w:val="00C21161"/>
    <w:rsid w:val="00C24057"/>
    <w:rsid w:val="00C407D5"/>
    <w:rsid w:val="00C40C9E"/>
    <w:rsid w:val="00C45066"/>
    <w:rsid w:val="00C658B4"/>
    <w:rsid w:val="00C77AE0"/>
    <w:rsid w:val="00C80723"/>
    <w:rsid w:val="00C92F94"/>
    <w:rsid w:val="00C9429E"/>
    <w:rsid w:val="00CA3B7F"/>
    <w:rsid w:val="00CB3786"/>
    <w:rsid w:val="00CB4110"/>
    <w:rsid w:val="00CC2408"/>
    <w:rsid w:val="00CC3F74"/>
    <w:rsid w:val="00CD7086"/>
    <w:rsid w:val="00CD7E3C"/>
    <w:rsid w:val="00CE3B3C"/>
    <w:rsid w:val="00CE76CD"/>
    <w:rsid w:val="00D03664"/>
    <w:rsid w:val="00D155E9"/>
    <w:rsid w:val="00D24F50"/>
    <w:rsid w:val="00D82B65"/>
    <w:rsid w:val="00D91F53"/>
    <w:rsid w:val="00DA012F"/>
    <w:rsid w:val="00DA4C47"/>
    <w:rsid w:val="00DB73BF"/>
    <w:rsid w:val="00DC39D4"/>
    <w:rsid w:val="00DD4CFC"/>
    <w:rsid w:val="00DE120F"/>
    <w:rsid w:val="00DF7038"/>
    <w:rsid w:val="00E10BBF"/>
    <w:rsid w:val="00E12432"/>
    <w:rsid w:val="00E23B1E"/>
    <w:rsid w:val="00E24F1D"/>
    <w:rsid w:val="00E34BCE"/>
    <w:rsid w:val="00E3716C"/>
    <w:rsid w:val="00E65416"/>
    <w:rsid w:val="00E66D94"/>
    <w:rsid w:val="00EA026B"/>
    <w:rsid w:val="00EE17BD"/>
    <w:rsid w:val="00F13245"/>
    <w:rsid w:val="00F1585C"/>
    <w:rsid w:val="00F4709E"/>
    <w:rsid w:val="00F6131D"/>
    <w:rsid w:val="00F679CB"/>
    <w:rsid w:val="00F72230"/>
    <w:rsid w:val="00F82758"/>
    <w:rsid w:val="00F87937"/>
    <w:rsid w:val="00F92EBB"/>
    <w:rsid w:val="00FB0CDC"/>
    <w:rsid w:val="00FC441F"/>
    <w:rsid w:val="00FD733F"/>
    <w:rsid w:val="00FE5148"/>
    <w:rsid w:val="00FE55DB"/>
    <w:rsid w:val="00FE7F89"/>
    <w:rsid w:val="00FF1465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35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81D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link w:val="22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81F56"/>
    <w:pPr>
      <w:ind w:left="720"/>
      <w:contextualSpacing/>
    </w:pPr>
  </w:style>
  <w:style w:type="paragraph" w:styleId="23">
    <w:name w:val="Body Text Indent 2"/>
    <w:basedOn w:val="a"/>
    <w:link w:val="24"/>
    <w:uiPriority w:val="99"/>
    <w:rsid w:val="005129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0F7416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locked/>
    <w:rsid w:val="0096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3A5C"/>
    <w:rPr>
      <w:rFonts w:ascii="Tahoma" w:eastAsia="Times New Roman" w:hAnsi="Tahoma" w:cs="Tahoma"/>
      <w:sz w:val="16"/>
      <w:szCs w:val="16"/>
    </w:rPr>
  </w:style>
  <w:style w:type="character" w:customStyle="1" w:styleId="2105pt">
    <w:name w:val="Основной текст (2) + 10;5 pt"/>
    <w:rsid w:val="00930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012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012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820B60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3352F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81D8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4EC4-AA2F-4D23-B8B0-7C01C666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Lenovo</cp:lastModifiedBy>
  <cp:revision>382</cp:revision>
  <cp:lastPrinted>2023-03-23T11:00:00Z</cp:lastPrinted>
  <dcterms:created xsi:type="dcterms:W3CDTF">2020-10-14T12:34:00Z</dcterms:created>
  <dcterms:modified xsi:type="dcterms:W3CDTF">2023-03-23T11:02:00Z</dcterms:modified>
</cp:coreProperties>
</file>