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DC4179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60EAA">
        <w:rPr>
          <w:rFonts w:ascii="Times New Roman" w:hAnsi="Times New Roman"/>
          <w:sz w:val="28"/>
          <w:szCs w:val="28"/>
        </w:rPr>
        <w:t>29.07.</w:t>
      </w:r>
      <w:r w:rsidR="00AB5599">
        <w:rPr>
          <w:rFonts w:ascii="Times New Roman" w:hAnsi="Times New Roman"/>
          <w:sz w:val="28"/>
          <w:szCs w:val="28"/>
        </w:rPr>
        <w:t xml:space="preserve">2019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 w:rsidR="00F60EAA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F60EAA">
        <w:rPr>
          <w:rFonts w:ascii="Times New Roman" w:hAnsi="Times New Roman"/>
          <w:sz w:val="28"/>
          <w:szCs w:val="28"/>
        </w:rPr>
        <w:t>35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DC4179" w:rsidRDefault="00DC4179" w:rsidP="00DC4179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DC4179" w:rsidRDefault="00DC4179" w:rsidP="00DC41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22 мая   2019 года № 28 «О наградах главы Березовского района», на основании решения Комиссии по поощрениям главы Березовского района (протокол от 23 июля      2019 года № 12):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1.Наградить почетной грамотой главы Березовского района: 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/>
          <w:sz w:val="28"/>
          <w:szCs w:val="28"/>
        </w:rPr>
        <w:t>Русееву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Александровну – учителя математики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 1 за многолетний плодотворный труд, высокое профессиональное  мастерство, значительный вклад в воспитание и просвещение подрастающего поколения и в связи с празднов</w:t>
      </w:r>
      <w:r w:rsidR="001A3175">
        <w:rPr>
          <w:rFonts w:ascii="Times New Roman" w:hAnsi="Times New Roman"/>
          <w:sz w:val="28"/>
          <w:szCs w:val="28"/>
        </w:rPr>
        <w:t>анием 55-летнего юбилея рабочего поселка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Гайсину Юлию Валерьевну – заместителя директора 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Игримский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творчества» за многолетний добросовестный труд, активное участие в общественной жизни поселка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связи с празднов</w:t>
      </w:r>
      <w:r w:rsidR="001A3175">
        <w:rPr>
          <w:rFonts w:ascii="Times New Roman" w:hAnsi="Times New Roman"/>
          <w:sz w:val="28"/>
          <w:szCs w:val="28"/>
        </w:rPr>
        <w:t>анием 55-летнего юбилея рабочего поселка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 многолетний добросовестный труд, активную жизненную позицию, высокий профессионализм и в связи с празднов</w:t>
      </w:r>
      <w:r w:rsidR="001A3175">
        <w:rPr>
          <w:rFonts w:ascii="Times New Roman" w:hAnsi="Times New Roman"/>
          <w:sz w:val="28"/>
          <w:szCs w:val="28"/>
        </w:rPr>
        <w:t>анием 55-летнего юбилея рабочего поселка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Туркину Елену Борисовну – специалиста по социальной работе бюджетного учреждения Ханты-Мансийского автономного округа – Югры «Березовский районный комплексный центр социального обслуживания населения»;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Медведеву Анастасию Валерьевну – воспитателя бюджетного учреждения Ханты-Мансийского автономного округа – Югры «Березовский районный комплексный центр социального обслуживания населения».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Поощрить Благодарственным письмом  главы Березовского района: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Гришину Маргариту Мирославовну – воспитателя муниципального бюджетного 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 1 структурное подразделение детский сад </w:t>
      </w:r>
      <w:r>
        <w:rPr>
          <w:rFonts w:ascii="Times New Roman" w:hAnsi="Times New Roman"/>
          <w:sz w:val="28"/>
          <w:szCs w:val="28"/>
        </w:rPr>
        <w:lastRenderedPageBreak/>
        <w:t xml:space="preserve">«Звездочка» за многолетний добросовестный труд, активное участие в общественной жизни поселка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связи с празднов</w:t>
      </w:r>
      <w:r w:rsidR="001A3175">
        <w:rPr>
          <w:rFonts w:ascii="Times New Roman" w:hAnsi="Times New Roman"/>
          <w:sz w:val="28"/>
          <w:szCs w:val="28"/>
        </w:rPr>
        <w:t>анием 55-летнего юбилея рабочего поселка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 высокое профессиональное мастерство, многолетний добросовестный труд, значительный вклад в сферу образования Березовского района: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Артееву Светлану Юрьевну – учителя математики и информатики муниципального автономного общеобразовательного учреждения  «</w:t>
      </w:r>
      <w:proofErr w:type="spellStart"/>
      <w:r>
        <w:rPr>
          <w:rFonts w:ascii="Times New Roman" w:hAnsi="Times New Roman"/>
          <w:sz w:val="28"/>
          <w:szCs w:val="28"/>
        </w:rPr>
        <w:t>Няксимвольская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Грязнову Ирину Александровну – музыкального руководителя муниципального автономного дошкольного образовательного учреждения детский сад «Сказка».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 Объявить благодарность главы Березовского района:</w:t>
      </w:r>
    </w:p>
    <w:p w:rsidR="00DC4179" w:rsidRDefault="00DC4179" w:rsidP="00DC4179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3.1.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Константиновой Наталье Викторовне – главному специалисту отдела по вопросам малочисленных народов Севера, природопользованию, сельскому хозяйству и экологии администрации Березовского района за многолетний добросовестный труд  и в связи с празднованием  Международного Дня коренных народов мира.</w:t>
      </w:r>
    </w:p>
    <w:p w:rsidR="00DC4179" w:rsidRDefault="00DC4179" w:rsidP="00DC4179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3.2. Крыловой Ирине Вячеславовне – директору </w:t>
      </w:r>
      <w:r>
        <w:rPr>
          <w:rFonts w:ascii="Times New Roman" w:hAnsi="Times New Roman"/>
          <w:sz w:val="28"/>
          <w:szCs w:val="28"/>
        </w:rPr>
        <w:t xml:space="preserve">муниципального автономного общеобразовательного  учреждения  «Березовская начальная общеобразовательная школа» за высокое профессиональное мастерство, многолетний добросовестный труд, значительный вклад в сферу образования Березовского района. 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Давыдовой Татьяне Николаевне – учителю английского языка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 1 за многолетний плодотворный труд, высокое профессиональное  мастерство, значительный вклад в воспитание и просвещение подрастающего поколения и в связи с празднов</w:t>
      </w:r>
      <w:r w:rsidR="001A3175">
        <w:rPr>
          <w:rFonts w:ascii="Times New Roman" w:hAnsi="Times New Roman"/>
          <w:sz w:val="28"/>
          <w:szCs w:val="28"/>
        </w:rPr>
        <w:t>анием 55-летнего юбилея рабочего поселка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3.4.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Предеиной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Светлане Дмитриевне – учителю физической культуры </w:t>
      </w:r>
      <w:r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 1 за высокий профессионализм  в работе, добросовестный труд, личный вклад в дело воспитания подрастающего поколения и в связи с празднов</w:t>
      </w:r>
      <w:r w:rsidR="001A3175">
        <w:rPr>
          <w:rFonts w:ascii="Times New Roman" w:hAnsi="Times New Roman"/>
          <w:sz w:val="28"/>
          <w:szCs w:val="28"/>
        </w:rPr>
        <w:t>анием 55-летнего юбилея рабочего поселка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3.5.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Коротаеву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Александру Анатольевичу – водителю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автотоп</w:t>
      </w:r>
      <w:r w:rsidR="007C5C45">
        <w:rPr>
          <w:rFonts w:ascii="Times New Roman" w:eastAsia="Calibri" w:hAnsi="Times New Roman"/>
          <w:bCs/>
          <w:sz w:val="28"/>
          <w:szCs w:val="28"/>
          <w:lang w:eastAsia="en-US"/>
        </w:rPr>
        <w:t>ливозаправщика</w:t>
      </w:r>
      <w:proofErr w:type="spellEnd"/>
      <w:r w:rsidR="007C5C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7C5C45">
        <w:rPr>
          <w:rFonts w:ascii="Times New Roman" w:eastAsia="Calibri" w:hAnsi="Times New Roman"/>
          <w:bCs/>
          <w:sz w:val="28"/>
          <w:szCs w:val="28"/>
          <w:lang w:eastAsia="en-US"/>
        </w:rPr>
        <w:t>Игримского</w:t>
      </w:r>
      <w:proofErr w:type="spellEnd"/>
      <w:r w:rsidR="007C5C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участ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ка </w:t>
      </w:r>
      <w:r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Березовонефтепродукт</w:t>
      </w:r>
      <w:proofErr w:type="spellEnd"/>
      <w:r>
        <w:rPr>
          <w:rFonts w:ascii="Times New Roman" w:hAnsi="Times New Roman"/>
          <w:sz w:val="28"/>
          <w:szCs w:val="28"/>
        </w:rPr>
        <w:t>» за многолетний добросовестный труд, особый вклад в развитие производственных показателей и результатов труда в экономической и социальной жизни общества в Березовском районе и в связи с празднов</w:t>
      </w:r>
      <w:r w:rsidR="001A3175">
        <w:rPr>
          <w:rFonts w:ascii="Times New Roman" w:hAnsi="Times New Roman"/>
          <w:sz w:val="28"/>
          <w:szCs w:val="28"/>
        </w:rPr>
        <w:t>анием 55-летнего юбилея рабочего поселка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3.6. </w:t>
      </w:r>
      <w:r>
        <w:rPr>
          <w:rFonts w:ascii="Times New Roman" w:hAnsi="Times New Roman"/>
          <w:sz w:val="28"/>
          <w:szCs w:val="28"/>
        </w:rPr>
        <w:t xml:space="preserve">Дяченко Оксане Николаевне – уборщице служебных помещений Учебно-производственной части Отделения повышения квалификации рабочих (п.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) Учебно-производственного центра общества с ограниченной ответственностью «Газпром </w:t>
      </w:r>
      <w:proofErr w:type="spellStart"/>
      <w:r>
        <w:rPr>
          <w:rFonts w:ascii="Times New Roman" w:hAnsi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 xml:space="preserve">» публичного акционерного общества «Газпром» за многолетний добросовестный труд, активное участие в </w:t>
      </w:r>
      <w:r>
        <w:rPr>
          <w:rFonts w:ascii="Times New Roman" w:hAnsi="Times New Roman"/>
          <w:sz w:val="28"/>
          <w:szCs w:val="28"/>
        </w:rPr>
        <w:lastRenderedPageBreak/>
        <w:t xml:space="preserve">общественной жизни поселка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связи с празднованием 55-лет</w:t>
      </w:r>
      <w:r w:rsidR="001A3175">
        <w:rPr>
          <w:rFonts w:ascii="Times New Roman" w:hAnsi="Times New Roman"/>
          <w:sz w:val="28"/>
          <w:szCs w:val="28"/>
        </w:rPr>
        <w:t>него юбилея рабочего поселка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За добросовестный труд в отрасли энергетики, высокий профессионализм и в связи с празднов</w:t>
      </w:r>
      <w:r w:rsidR="001A3175">
        <w:rPr>
          <w:rFonts w:ascii="Times New Roman" w:hAnsi="Times New Roman"/>
          <w:sz w:val="28"/>
          <w:szCs w:val="28"/>
        </w:rPr>
        <w:t>анием 55-летнего юбилея рабочего поселка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Книженцевой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Светлане Анатольевне – специалисту (2 категории) акционерного общества «Газпром </w:t>
      </w:r>
      <w:proofErr w:type="spellStart"/>
      <w:r>
        <w:rPr>
          <w:rFonts w:ascii="Times New Roman" w:hAnsi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/>
          <w:sz w:val="28"/>
          <w:szCs w:val="28"/>
        </w:rPr>
        <w:t xml:space="preserve"> Тюмень»;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Кирпач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Нине Юрьевне – специалисту </w:t>
      </w:r>
      <w:r>
        <w:rPr>
          <w:rFonts w:ascii="Times New Roman" w:hAnsi="Times New Roman"/>
          <w:sz w:val="28"/>
          <w:szCs w:val="28"/>
        </w:rPr>
        <w:t xml:space="preserve">акционерного общества «Газпром </w:t>
      </w:r>
      <w:proofErr w:type="spellStart"/>
      <w:r>
        <w:rPr>
          <w:rFonts w:ascii="Times New Roman" w:hAnsi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/>
          <w:sz w:val="28"/>
          <w:szCs w:val="28"/>
        </w:rPr>
        <w:t xml:space="preserve"> Тюмень».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по бухгалтерскому учету и отчетности администрации Березовского района выплатить по 5 000 (пять тысяч) рублей, в том числе НДФЛ, за счет средств местного бюджета согласно постановлению главы Березовского района от 22 мая  2019 года № 28 «О наградах главы Березовского района» лицам, указанным в пункте 2 настоящего постановления.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после его подписания. </w:t>
      </w:r>
    </w:p>
    <w:p w:rsidR="00DC4179" w:rsidRDefault="00DC4179" w:rsidP="00DC417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4179" w:rsidRDefault="00DC4179" w:rsidP="00DC417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C4179" w:rsidRDefault="00DC4179" w:rsidP="00DC417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3697C" w:rsidRDefault="00D3697C" w:rsidP="00D3697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E63993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C41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В.И. Фомин</w:t>
      </w:r>
    </w:p>
    <w:p w:rsidR="00D3697C" w:rsidRDefault="00D3697C" w:rsidP="00D3697C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3697C" w:rsidRDefault="00D3697C" w:rsidP="00D3697C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3697C" w:rsidRDefault="00D3697C" w:rsidP="00BA6DA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A6DAF" w:rsidRDefault="00BA6DAF" w:rsidP="00BA6DA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A6DAF" w:rsidRDefault="00BA6DAF" w:rsidP="00BA6DA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A6DAF" w:rsidRDefault="00BA6DAF" w:rsidP="00BA6DAF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68" w:rsidRDefault="006C3168" w:rsidP="00F267DA">
      <w:pPr>
        <w:spacing w:after="0" w:line="240" w:lineRule="auto"/>
      </w:pPr>
      <w:r>
        <w:separator/>
      </w:r>
    </w:p>
  </w:endnote>
  <w:endnote w:type="continuationSeparator" w:id="0">
    <w:p w:rsidR="006C3168" w:rsidRDefault="006C3168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68" w:rsidRDefault="006C3168" w:rsidP="00F267DA">
      <w:pPr>
        <w:spacing w:after="0" w:line="240" w:lineRule="auto"/>
      </w:pPr>
      <w:r>
        <w:separator/>
      </w:r>
    </w:p>
  </w:footnote>
  <w:footnote w:type="continuationSeparator" w:id="0">
    <w:p w:rsidR="006C3168" w:rsidRDefault="006C3168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EAA">
          <w:rPr>
            <w:noProof/>
          </w:rPr>
          <w:t>3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E06F3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2546"/>
    <w:rsid w:val="005238F4"/>
    <w:rsid w:val="00533E94"/>
    <w:rsid w:val="0054025E"/>
    <w:rsid w:val="00546FEC"/>
    <w:rsid w:val="005671B2"/>
    <w:rsid w:val="005877D6"/>
    <w:rsid w:val="005944B5"/>
    <w:rsid w:val="005C646E"/>
    <w:rsid w:val="005D2FC4"/>
    <w:rsid w:val="005E19C4"/>
    <w:rsid w:val="005E6003"/>
    <w:rsid w:val="005F55AE"/>
    <w:rsid w:val="005F619D"/>
    <w:rsid w:val="005F6B27"/>
    <w:rsid w:val="00600A11"/>
    <w:rsid w:val="006140D3"/>
    <w:rsid w:val="00626986"/>
    <w:rsid w:val="006317B0"/>
    <w:rsid w:val="00652DEA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C3168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C5C45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90E"/>
    <w:rsid w:val="009B69C9"/>
    <w:rsid w:val="009D1DAA"/>
    <w:rsid w:val="009D7CEB"/>
    <w:rsid w:val="009E0FB9"/>
    <w:rsid w:val="009F1BDD"/>
    <w:rsid w:val="009F56CD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0EAA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2B46-D981-44BD-B301-29F61856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cp:lastPrinted>2019-07-30T07:19:00Z</cp:lastPrinted>
  <dcterms:created xsi:type="dcterms:W3CDTF">2018-05-18T06:03:00Z</dcterms:created>
  <dcterms:modified xsi:type="dcterms:W3CDTF">2019-07-30T07:20:00Z</dcterms:modified>
</cp:coreProperties>
</file>