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98" w:rsidRDefault="006A6198" w:rsidP="00115F38">
      <w:pPr>
        <w:spacing w:line="240" w:lineRule="auto"/>
        <w:rPr>
          <w:rFonts w:ascii="Times New Roman" w:hAnsi="Times New Roman" w:cs="Times New Roman"/>
          <w:sz w:val="24"/>
          <w:szCs w:val="24"/>
        </w:rPr>
      </w:pPr>
    </w:p>
    <w:p w:rsidR="006A6198" w:rsidRDefault="006A6198" w:rsidP="006A6198">
      <w:pPr>
        <w:shd w:val="clear" w:color="auto" w:fill="FFFFFF" w:themeFill="background1"/>
        <w:spacing w:after="0" w:line="240" w:lineRule="auto"/>
        <w:jc w:val="center"/>
        <w:rPr>
          <w:rFonts w:ascii="Times New Roman" w:eastAsia="Times New Roman" w:hAnsi="Times New Roman" w:cs="Times New Roman"/>
          <w:b/>
          <w:bCs/>
          <w:noProof/>
          <w:sz w:val="28"/>
          <w:szCs w:val="28"/>
        </w:rPr>
      </w:pPr>
      <w:r>
        <w:rPr>
          <w:rFonts w:ascii="Times New Roman" w:eastAsia="Times New Roman" w:hAnsi="Times New Roman" w:cs="Times New Roman"/>
          <w:b/>
          <w:bCs/>
          <w:noProof/>
          <w:sz w:val="28"/>
          <w:szCs w:val="28"/>
        </w:rPr>
        <w:drawing>
          <wp:inline distT="0" distB="0" distL="0" distR="0" wp14:anchorId="73E29E7A">
            <wp:extent cx="668215" cy="7649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745" cy="765538"/>
                    </a:xfrm>
                    <a:prstGeom prst="rect">
                      <a:avLst/>
                    </a:prstGeom>
                    <a:noFill/>
                  </pic:spPr>
                </pic:pic>
              </a:graphicData>
            </a:graphic>
          </wp:inline>
        </w:drawing>
      </w:r>
    </w:p>
    <w:p w:rsidR="006A6198" w:rsidRPr="00000811" w:rsidRDefault="006A6198" w:rsidP="006A6198">
      <w:pPr>
        <w:shd w:val="clear" w:color="auto" w:fill="FFFFFF" w:themeFill="background1"/>
        <w:spacing w:after="0" w:line="240" w:lineRule="auto"/>
        <w:jc w:val="center"/>
        <w:rPr>
          <w:rFonts w:ascii="Times New Roman" w:eastAsia="Times New Roman" w:hAnsi="Times New Roman" w:cs="Times New Roman"/>
          <w:b/>
          <w:bCs/>
          <w:sz w:val="28"/>
          <w:szCs w:val="28"/>
        </w:rPr>
      </w:pPr>
    </w:p>
    <w:p w:rsidR="006A6198" w:rsidRPr="00000811" w:rsidRDefault="006A6198" w:rsidP="006A6198">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36"/>
          <w:szCs w:val="36"/>
        </w:rPr>
      </w:pPr>
      <w:r w:rsidRPr="00000811">
        <w:rPr>
          <w:rFonts w:ascii="Times New Roman" w:eastAsia="Times New Roman" w:hAnsi="Times New Roman" w:cs="Times New Roman"/>
          <w:b/>
          <w:bCs/>
          <w:sz w:val="36"/>
          <w:szCs w:val="36"/>
        </w:rPr>
        <w:t>АДМИНИСТРАЦИЯ БЕРЕЗОВСКОГО РАЙОНА</w:t>
      </w:r>
    </w:p>
    <w:p w:rsidR="006A6198" w:rsidRPr="00000811" w:rsidRDefault="006A6198" w:rsidP="006A6198">
      <w:pPr>
        <w:shd w:val="clear" w:color="auto" w:fill="FFFFFF" w:themeFill="background1"/>
        <w:tabs>
          <w:tab w:val="left" w:pos="4962"/>
        </w:tabs>
        <w:spacing w:after="0" w:line="240" w:lineRule="auto"/>
        <w:jc w:val="center"/>
        <w:rPr>
          <w:rFonts w:ascii="Times New Roman" w:eastAsia="Times New Roman" w:hAnsi="Times New Roman" w:cs="Times New Roman"/>
          <w:b/>
          <w:bCs/>
          <w:sz w:val="20"/>
          <w:szCs w:val="20"/>
        </w:rPr>
      </w:pPr>
    </w:p>
    <w:p w:rsidR="006A6198" w:rsidRPr="00000811" w:rsidRDefault="006A6198" w:rsidP="006A6198">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20"/>
          <w:szCs w:val="20"/>
        </w:rPr>
      </w:pPr>
      <w:r w:rsidRPr="00000811">
        <w:rPr>
          <w:rFonts w:ascii="Times New Roman" w:eastAsia="Times New Roman" w:hAnsi="Times New Roman" w:cs="Times New Roman"/>
          <w:b/>
          <w:bCs/>
          <w:sz w:val="20"/>
          <w:szCs w:val="20"/>
        </w:rPr>
        <w:t>ХАНТЫ-МАНСИЙСКОГО АВТОНОМНОГО ОКРУГА – ЮГРЫ</w:t>
      </w:r>
    </w:p>
    <w:p w:rsidR="006A6198" w:rsidRPr="00000811" w:rsidRDefault="006A6198" w:rsidP="006A6198">
      <w:pPr>
        <w:shd w:val="clear" w:color="auto" w:fill="FFFFFF" w:themeFill="background1"/>
        <w:tabs>
          <w:tab w:val="left" w:pos="4962"/>
        </w:tabs>
        <w:spacing w:after="0" w:line="240" w:lineRule="auto"/>
        <w:jc w:val="center"/>
        <w:rPr>
          <w:rFonts w:ascii="Times New Roman" w:eastAsia="Times New Roman" w:hAnsi="Times New Roman" w:cs="Times New Roman"/>
          <w:b/>
          <w:bCs/>
          <w:sz w:val="24"/>
          <w:szCs w:val="24"/>
        </w:rPr>
      </w:pPr>
    </w:p>
    <w:p w:rsidR="006A6198" w:rsidRPr="00000811" w:rsidRDefault="006A6198" w:rsidP="006A6198">
      <w:pPr>
        <w:shd w:val="clear" w:color="auto" w:fill="FFFFFF" w:themeFill="background1"/>
        <w:tabs>
          <w:tab w:val="left" w:pos="4962"/>
        </w:tabs>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ПОСТАНОВЛЕНИЕ</w:t>
      </w:r>
    </w:p>
    <w:p w:rsidR="006A6198" w:rsidRPr="00000811" w:rsidRDefault="006A6198" w:rsidP="006A6198">
      <w:pPr>
        <w:shd w:val="clear" w:color="auto" w:fill="FFFFFF" w:themeFill="background1"/>
        <w:tabs>
          <w:tab w:val="left" w:pos="4962"/>
        </w:tabs>
        <w:spacing w:after="0" w:line="240" w:lineRule="auto"/>
        <w:jc w:val="center"/>
        <w:rPr>
          <w:rFonts w:ascii="Times New Roman" w:eastAsia="Times New Roman" w:hAnsi="Times New Roman" w:cs="Times New Roman"/>
          <w:sz w:val="28"/>
          <w:szCs w:val="28"/>
        </w:rPr>
      </w:pPr>
    </w:p>
    <w:p w:rsidR="006A6198" w:rsidRPr="00000811" w:rsidRDefault="006A6198" w:rsidP="006A6198">
      <w:pPr>
        <w:shd w:val="clear" w:color="auto" w:fill="FFFFFF" w:themeFill="background1"/>
        <w:tabs>
          <w:tab w:val="left" w:pos="4962"/>
        </w:tabs>
        <w:spacing w:after="0" w:line="240" w:lineRule="auto"/>
        <w:jc w:val="both"/>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 xml:space="preserve">от </w:t>
      </w:r>
      <w:r w:rsidR="00A206FD">
        <w:rPr>
          <w:rFonts w:ascii="Times New Roman" w:eastAsia="Times New Roman" w:hAnsi="Times New Roman" w:cs="Times New Roman"/>
          <w:sz w:val="28"/>
          <w:szCs w:val="28"/>
        </w:rPr>
        <w:t xml:space="preserve"> 22.11.</w:t>
      </w:r>
      <w:r>
        <w:rPr>
          <w:rFonts w:ascii="Times New Roman" w:eastAsia="Times New Roman" w:hAnsi="Times New Roman" w:cs="Times New Roman"/>
          <w:sz w:val="28"/>
          <w:szCs w:val="28"/>
        </w:rPr>
        <w:t xml:space="preserve">2019 </w:t>
      </w:r>
      <w:r w:rsidRPr="00000811">
        <w:rPr>
          <w:rFonts w:ascii="Times New Roman" w:eastAsia="Times New Roman" w:hAnsi="Times New Roman" w:cs="Times New Roman"/>
          <w:sz w:val="28"/>
          <w:szCs w:val="28"/>
        </w:rPr>
        <w:tab/>
      </w:r>
      <w:r w:rsidRPr="0000081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00A206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00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206FD">
        <w:rPr>
          <w:rFonts w:ascii="Times New Roman" w:eastAsia="Times New Roman" w:hAnsi="Times New Roman" w:cs="Times New Roman"/>
          <w:sz w:val="28"/>
          <w:szCs w:val="28"/>
        </w:rPr>
        <w:t xml:space="preserve"> 1369</w:t>
      </w:r>
    </w:p>
    <w:p w:rsidR="006A6198" w:rsidRPr="00000811" w:rsidRDefault="006A6198" w:rsidP="006A6198">
      <w:pPr>
        <w:shd w:val="clear" w:color="auto" w:fill="FFFFFF" w:themeFill="background1"/>
        <w:tabs>
          <w:tab w:val="left" w:pos="4962"/>
        </w:tabs>
        <w:spacing w:after="0" w:line="480" w:lineRule="auto"/>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пгт. Березово</w:t>
      </w:r>
    </w:p>
    <w:p w:rsidR="006A6198" w:rsidRDefault="006A6198" w:rsidP="006A6198">
      <w:pPr>
        <w:spacing w:after="0" w:line="240" w:lineRule="auto"/>
        <w:jc w:val="both"/>
        <w:rPr>
          <w:rFonts w:ascii="Times New Roman" w:eastAsia="Times New Roman" w:hAnsi="Times New Roman" w:cs="Times New Roman"/>
          <w:sz w:val="28"/>
          <w:szCs w:val="28"/>
        </w:rPr>
      </w:pPr>
      <w:bookmarkStart w:id="0" w:name="_GoBack"/>
      <w:r>
        <w:rPr>
          <w:rFonts w:ascii="Times New Roman" w:eastAsia="Times New Roman" w:hAnsi="Times New Roman" w:cs="Times New Roman"/>
          <w:sz w:val="28"/>
          <w:szCs w:val="28"/>
        </w:rPr>
        <w:t xml:space="preserve">О внесении изменений в постановление </w:t>
      </w:r>
    </w:p>
    <w:p w:rsidR="006A6198" w:rsidRDefault="006A6198" w:rsidP="006A61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Березовского района </w:t>
      </w:r>
    </w:p>
    <w:p w:rsidR="006A6198" w:rsidRDefault="006A6198" w:rsidP="006A61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29.02.2012 № 248 «</w:t>
      </w:r>
      <w:r w:rsidRPr="00A92C1F">
        <w:rPr>
          <w:rFonts w:ascii="Times New Roman" w:eastAsia="Times New Roman" w:hAnsi="Times New Roman" w:cs="Times New Roman"/>
          <w:sz w:val="28"/>
          <w:szCs w:val="28"/>
        </w:rPr>
        <w:t xml:space="preserve">О проведении </w:t>
      </w:r>
    </w:p>
    <w:p w:rsidR="006A6198" w:rsidRPr="00A92C1F" w:rsidRDefault="006A6198" w:rsidP="006A6198">
      <w:pPr>
        <w:spacing w:after="0" w:line="240" w:lineRule="auto"/>
        <w:jc w:val="both"/>
        <w:rPr>
          <w:rFonts w:ascii="Times New Roman" w:eastAsia="Times New Roman" w:hAnsi="Times New Roman" w:cs="Times New Roman"/>
          <w:sz w:val="28"/>
          <w:szCs w:val="28"/>
        </w:rPr>
      </w:pPr>
      <w:r w:rsidRPr="00A92C1F">
        <w:rPr>
          <w:rFonts w:ascii="Times New Roman" w:eastAsia="Times New Roman" w:hAnsi="Times New Roman" w:cs="Times New Roman"/>
          <w:sz w:val="28"/>
          <w:szCs w:val="28"/>
        </w:rPr>
        <w:t xml:space="preserve">мониторинга </w:t>
      </w:r>
      <w:proofErr w:type="spellStart"/>
      <w:r w:rsidRPr="00A92C1F">
        <w:rPr>
          <w:rFonts w:ascii="Times New Roman" w:eastAsia="Times New Roman" w:hAnsi="Times New Roman" w:cs="Times New Roman"/>
          <w:sz w:val="28"/>
          <w:szCs w:val="28"/>
        </w:rPr>
        <w:t>правоприменения</w:t>
      </w:r>
      <w:proofErr w:type="spellEnd"/>
    </w:p>
    <w:p w:rsidR="006A6198" w:rsidRDefault="006A6198" w:rsidP="006A6198">
      <w:pPr>
        <w:spacing w:after="0" w:line="240" w:lineRule="auto"/>
        <w:jc w:val="both"/>
        <w:rPr>
          <w:rFonts w:ascii="Times New Roman" w:eastAsia="Times New Roman" w:hAnsi="Times New Roman" w:cs="Times New Roman"/>
          <w:sz w:val="28"/>
          <w:szCs w:val="28"/>
        </w:rPr>
      </w:pPr>
      <w:r w:rsidRPr="00A92C1F">
        <w:rPr>
          <w:rFonts w:ascii="Times New Roman" w:eastAsia="Times New Roman" w:hAnsi="Times New Roman" w:cs="Times New Roman"/>
          <w:sz w:val="28"/>
          <w:szCs w:val="28"/>
        </w:rPr>
        <w:t>в администрации Березовского района</w:t>
      </w:r>
      <w:r>
        <w:rPr>
          <w:rFonts w:ascii="Times New Roman" w:eastAsia="Times New Roman" w:hAnsi="Times New Roman" w:cs="Times New Roman"/>
          <w:sz w:val="28"/>
          <w:szCs w:val="28"/>
        </w:rPr>
        <w:t>»</w:t>
      </w:r>
    </w:p>
    <w:p w:rsidR="006A6198" w:rsidRPr="00000811" w:rsidRDefault="006A6198" w:rsidP="006A6198">
      <w:pPr>
        <w:shd w:val="clear" w:color="auto" w:fill="FFFFFF" w:themeFill="background1"/>
        <w:spacing w:after="0" w:line="240" w:lineRule="auto"/>
        <w:jc w:val="both"/>
        <w:rPr>
          <w:rFonts w:ascii="Times New Roman" w:eastAsia="Times New Roman" w:hAnsi="Times New Roman" w:cs="Times New Roman"/>
          <w:sz w:val="28"/>
          <w:szCs w:val="28"/>
        </w:rPr>
      </w:pPr>
    </w:p>
    <w:bookmarkEnd w:id="0"/>
    <w:p w:rsidR="006A6198" w:rsidRPr="00A92C1F" w:rsidRDefault="006A6198" w:rsidP="006A6198">
      <w:pPr>
        <w:shd w:val="clear" w:color="auto" w:fill="FFFFFF" w:themeFill="background1"/>
        <w:spacing w:after="0" w:line="240" w:lineRule="auto"/>
        <w:jc w:val="both"/>
        <w:rPr>
          <w:rFonts w:ascii="Times New Roman" w:eastAsia="Times New Roman" w:hAnsi="Times New Roman" w:cs="Times New Roman"/>
          <w:sz w:val="28"/>
          <w:szCs w:val="28"/>
        </w:rPr>
      </w:pPr>
      <w:r w:rsidRPr="00000811">
        <w:rPr>
          <w:rFonts w:ascii="Times New Roman" w:eastAsia="Times New Roman" w:hAnsi="Times New Roman" w:cs="Times New Roman"/>
          <w:sz w:val="24"/>
          <w:szCs w:val="24"/>
        </w:rPr>
        <w:tab/>
      </w:r>
      <w:r>
        <w:rPr>
          <w:rFonts w:ascii="Times New Roman" w:eastAsia="Times New Roman" w:hAnsi="Times New Roman" w:cs="Times New Roman"/>
          <w:sz w:val="28"/>
          <w:szCs w:val="28"/>
        </w:rPr>
        <w:t xml:space="preserve">В 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r w:rsidRPr="00A92C1F">
        <w:rPr>
          <w:rFonts w:ascii="Times New Roman" w:eastAsia="Times New Roman" w:hAnsi="Times New Roman" w:cs="Times New Roman"/>
          <w:sz w:val="28"/>
          <w:szCs w:val="28"/>
        </w:rPr>
        <w:fldChar w:fldCharType="begin"/>
      </w:r>
      <w:r w:rsidRPr="00A92C1F">
        <w:rPr>
          <w:rFonts w:ascii="Times New Roman" w:eastAsia="Times New Roman" w:hAnsi="Times New Roman" w:cs="Times New Roman"/>
          <w:sz w:val="28"/>
          <w:szCs w:val="28"/>
        </w:rPr>
        <w:instrText xml:space="preserve"> HYPERLINK "kodeks://link/d?nd=902295736"\o"’’Об утверждении методики осуществления мониторинга правоприменения в Российской Федерации’’</w:instrText>
      </w:r>
    </w:p>
    <w:p w:rsidR="006A6198" w:rsidRPr="00A92C1F" w:rsidRDefault="006A6198" w:rsidP="006A6198">
      <w:pPr>
        <w:shd w:val="clear" w:color="auto" w:fill="FFFFFF" w:themeFill="background1"/>
        <w:spacing w:after="0" w:line="240" w:lineRule="auto"/>
        <w:jc w:val="both"/>
        <w:rPr>
          <w:rFonts w:ascii="Times New Roman" w:eastAsia="Times New Roman" w:hAnsi="Times New Roman" w:cs="Times New Roman"/>
          <w:sz w:val="28"/>
          <w:szCs w:val="28"/>
        </w:rPr>
      </w:pPr>
      <w:r w:rsidRPr="00A92C1F">
        <w:rPr>
          <w:rFonts w:ascii="Times New Roman" w:eastAsia="Times New Roman" w:hAnsi="Times New Roman" w:cs="Times New Roman"/>
          <w:sz w:val="28"/>
          <w:szCs w:val="28"/>
        </w:rPr>
        <w:instrText>Постановление Правительства РФ от 19.08.2011 N 694</w:instrText>
      </w:r>
    </w:p>
    <w:p w:rsidR="006A6198" w:rsidRPr="00000811" w:rsidRDefault="006A6198" w:rsidP="006A6198">
      <w:pPr>
        <w:shd w:val="clear" w:color="auto" w:fill="FFFFFF" w:themeFill="background1"/>
        <w:spacing w:after="0" w:line="240" w:lineRule="auto"/>
        <w:jc w:val="both"/>
        <w:rPr>
          <w:rFonts w:ascii="Times New Roman" w:eastAsia="Times New Roman" w:hAnsi="Times New Roman" w:cs="Times New Roman"/>
          <w:sz w:val="28"/>
          <w:szCs w:val="28"/>
        </w:rPr>
      </w:pPr>
      <w:r w:rsidRPr="00A92C1F">
        <w:rPr>
          <w:rFonts w:ascii="Times New Roman" w:eastAsia="Times New Roman" w:hAnsi="Times New Roman" w:cs="Times New Roman"/>
          <w:sz w:val="28"/>
          <w:szCs w:val="28"/>
        </w:rPr>
        <w:instrText>Статус: действует с 01.09.2011"</w:instrText>
      </w:r>
      <w:r w:rsidRPr="00A92C1F">
        <w:rPr>
          <w:rFonts w:ascii="Times New Roman" w:eastAsia="Times New Roman" w:hAnsi="Times New Roman" w:cs="Times New Roman"/>
          <w:sz w:val="28"/>
          <w:szCs w:val="28"/>
        </w:rPr>
        <w:fldChar w:fldCharType="separate"/>
      </w:r>
      <w:r>
        <w:rPr>
          <w:rStyle w:val="a6"/>
          <w:rFonts w:ascii="Times New Roman" w:eastAsia="Times New Roman" w:hAnsi="Times New Roman" w:cs="Times New Roman"/>
          <w:color w:val="auto"/>
          <w:sz w:val="28"/>
          <w:szCs w:val="28"/>
          <w:u w:val="none"/>
        </w:rPr>
        <w:t>п</w:t>
      </w:r>
      <w:r w:rsidRPr="00A92C1F">
        <w:rPr>
          <w:rStyle w:val="a6"/>
          <w:rFonts w:ascii="Times New Roman" w:eastAsia="Times New Roman" w:hAnsi="Times New Roman" w:cs="Times New Roman"/>
          <w:color w:val="auto"/>
          <w:sz w:val="28"/>
          <w:szCs w:val="28"/>
          <w:u w:val="none"/>
        </w:rPr>
        <w:t xml:space="preserve">остановлением Правительства Российской Федерации от 19.08.2011 N 694 "Об утверждении методики осуществления мониторинга </w:t>
      </w:r>
      <w:proofErr w:type="spellStart"/>
      <w:r w:rsidRPr="00A92C1F">
        <w:rPr>
          <w:rStyle w:val="a6"/>
          <w:rFonts w:ascii="Times New Roman" w:eastAsia="Times New Roman" w:hAnsi="Times New Roman" w:cs="Times New Roman"/>
          <w:color w:val="auto"/>
          <w:sz w:val="28"/>
          <w:szCs w:val="28"/>
          <w:u w:val="none"/>
        </w:rPr>
        <w:t>правоприменения</w:t>
      </w:r>
      <w:proofErr w:type="spellEnd"/>
      <w:r w:rsidRPr="00A92C1F">
        <w:rPr>
          <w:rStyle w:val="a6"/>
          <w:rFonts w:ascii="Times New Roman" w:eastAsia="Times New Roman" w:hAnsi="Times New Roman" w:cs="Times New Roman"/>
          <w:color w:val="auto"/>
          <w:sz w:val="28"/>
          <w:szCs w:val="28"/>
          <w:u w:val="none"/>
        </w:rPr>
        <w:t xml:space="preserve"> в Российской Федерации" </w:t>
      </w:r>
      <w:r w:rsidRPr="00A92C1F">
        <w:rPr>
          <w:rFonts w:ascii="Times New Roman" w:eastAsia="Times New Roman" w:hAnsi="Times New Roman" w:cs="Times New Roman"/>
          <w:sz w:val="28"/>
          <w:szCs w:val="28"/>
        </w:rPr>
        <w:fldChar w:fldCharType="end"/>
      </w:r>
      <w:r w:rsidRPr="00000811">
        <w:rPr>
          <w:rFonts w:ascii="Times New Roman" w:eastAsia="Times New Roman" w:hAnsi="Times New Roman" w:cs="Times New Roman"/>
          <w:sz w:val="28"/>
          <w:szCs w:val="28"/>
        </w:rPr>
        <w:t>:</w:t>
      </w:r>
    </w:p>
    <w:p w:rsidR="006A6198" w:rsidRDefault="006A6198" w:rsidP="006A6198">
      <w:pPr>
        <w:pStyle w:val="a3"/>
        <w:numPr>
          <w:ilvl w:val="0"/>
          <w:numId w:val="3"/>
        </w:numPr>
        <w:shd w:val="clear" w:color="auto" w:fill="FFFFFF" w:themeFill="background1"/>
        <w:tabs>
          <w:tab w:val="left" w:pos="993"/>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2 приложения к постановлению администрации Березовского района от 29.02.2012 № 248 «</w:t>
      </w:r>
      <w:r w:rsidRPr="00A92C1F">
        <w:rPr>
          <w:rFonts w:ascii="Times New Roman" w:eastAsia="Times New Roman" w:hAnsi="Times New Roman" w:cs="Times New Roman"/>
          <w:sz w:val="28"/>
          <w:szCs w:val="28"/>
        </w:rPr>
        <w:t xml:space="preserve">О проведении мониторинга </w:t>
      </w:r>
      <w:proofErr w:type="spellStart"/>
      <w:r w:rsidRPr="00A92C1F">
        <w:rPr>
          <w:rFonts w:ascii="Times New Roman" w:eastAsia="Times New Roman" w:hAnsi="Times New Roman" w:cs="Times New Roman"/>
          <w:sz w:val="28"/>
          <w:szCs w:val="28"/>
        </w:rPr>
        <w:t>правоприменения</w:t>
      </w:r>
      <w:proofErr w:type="spellEnd"/>
      <w:r>
        <w:rPr>
          <w:rFonts w:ascii="Times New Roman" w:eastAsia="Times New Roman" w:hAnsi="Times New Roman" w:cs="Times New Roman"/>
          <w:sz w:val="28"/>
          <w:szCs w:val="28"/>
        </w:rPr>
        <w:t xml:space="preserve"> </w:t>
      </w:r>
      <w:r w:rsidRPr="00A92C1F">
        <w:rPr>
          <w:rFonts w:ascii="Times New Roman" w:eastAsia="Times New Roman" w:hAnsi="Times New Roman" w:cs="Times New Roman"/>
          <w:sz w:val="28"/>
          <w:szCs w:val="28"/>
        </w:rPr>
        <w:t>в администрации Березовского района»</w:t>
      </w:r>
      <w:r>
        <w:rPr>
          <w:rFonts w:ascii="Times New Roman" w:eastAsia="Times New Roman" w:hAnsi="Times New Roman" w:cs="Times New Roman"/>
          <w:sz w:val="28"/>
          <w:szCs w:val="28"/>
        </w:rPr>
        <w:t xml:space="preserve"> изложить в следующей редакции:</w:t>
      </w:r>
    </w:p>
    <w:p w:rsidR="006A6198" w:rsidRDefault="006A6198" w:rsidP="006A6198">
      <w:pPr>
        <w:pStyle w:val="FORMATTEXT"/>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Мониторинг </w:t>
      </w:r>
      <w:proofErr w:type="spellStart"/>
      <w:r>
        <w:rPr>
          <w:rFonts w:ascii="Times New Roman" w:eastAsia="Times New Roman" w:hAnsi="Times New Roman" w:cs="Times New Roman"/>
          <w:sz w:val="28"/>
          <w:szCs w:val="28"/>
        </w:rPr>
        <w:t>правоприменения</w:t>
      </w:r>
      <w:proofErr w:type="spellEnd"/>
      <w:r>
        <w:rPr>
          <w:rFonts w:ascii="Times New Roman" w:eastAsia="Times New Roman" w:hAnsi="Times New Roman" w:cs="Times New Roman"/>
          <w:sz w:val="28"/>
          <w:szCs w:val="28"/>
        </w:rPr>
        <w:t xml:space="preserve"> в администрации Березовского района проводится в соответствии  со следующей методикой осуществления мониторинга </w:t>
      </w:r>
      <w:proofErr w:type="spellStart"/>
      <w:r>
        <w:rPr>
          <w:rFonts w:ascii="Times New Roman" w:eastAsia="Times New Roman" w:hAnsi="Times New Roman" w:cs="Times New Roman"/>
          <w:sz w:val="28"/>
          <w:szCs w:val="28"/>
        </w:rPr>
        <w:t>правоприменения</w:t>
      </w:r>
      <w:proofErr w:type="spellEnd"/>
      <w:r>
        <w:rPr>
          <w:rFonts w:ascii="Times New Roman" w:eastAsia="Times New Roman" w:hAnsi="Times New Roman" w:cs="Times New Roman"/>
          <w:sz w:val="28"/>
          <w:szCs w:val="28"/>
        </w:rPr>
        <w:t>:</w:t>
      </w:r>
    </w:p>
    <w:p w:rsidR="006A6198" w:rsidRPr="005F1B67" w:rsidRDefault="006A6198" w:rsidP="006A6198">
      <w:pPr>
        <w:pStyle w:val="FORMATTEXT"/>
        <w:ind w:firstLine="568"/>
        <w:jc w:val="both"/>
        <w:rPr>
          <w:rFonts w:ascii="Times New Roman" w:hAnsi="Times New Roman" w:cs="Times New Roman"/>
          <w:sz w:val="28"/>
          <w:szCs w:val="28"/>
          <w:highlight w:val="yellow"/>
        </w:rPr>
      </w:pPr>
      <w:r>
        <w:rPr>
          <w:rFonts w:ascii="Times New Roman" w:eastAsia="Times New Roman" w:hAnsi="Times New Roman" w:cs="Times New Roman"/>
          <w:sz w:val="28"/>
          <w:szCs w:val="28"/>
        </w:rPr>
        <w:t xml:space="preserve">2.1. </w:t>
      </w:r>
      <w:r w:rsidRPr="005F1B67">
        <w:rPr>
          <w:rFonts w:ascii="Times New Roman" w:hAnsi="Times New Roman" w:cs="Times New Roman"/>
          <w:sz w:val="28"/>
          <w:szCs w:val="28"/>
        </w:rPr>
        <w:t xml:space="preserve">При осуществлении мониторинга для обеспечения принятия (издания), изменения или признания </w:t>
      </w:r>
      <w:proofErr w:type="gramStart"/>
      <w:r w:rsidRPr="005F1B67">
        <w:rPr>
          <w:rFonts w:ascii="Times New Roman" w:hAnsi="Times New Roman" w:cs="Times New Roman"/>
          <w:sz w:val="28"/>
          <w:szCs w:val="28"/>
        </w:rPr>
        <w:t>утратившими</w:t>
      </w:r>
      <w:proofErr w:type="gramEnd"/>
      <w:r w:rsidRPr="005F1B67">
        <w:rPr>
          <w:rFonts w:ascii="Times New Roman" w:hAnsi="Times New Roman" w:cs="Times New Roman"/>
          <w:sz w:val="28"/>
          <w:szCs w:val="28"/>
        </w:rPr>
        <w:t xml:space="preserve"> силу (отмены) муниципальных нормативных правовых актов </w:t>
      </w:r>
      <w:r>
        <w:rPr>
          <w:rFonts w:ascii="Times New Roman" w:hAnsi="Times New Roman" w:cs="Times New Roman"/>
          <w:sz w:val="28"/>
          <w:szCs w:val="28"/>
        </w:rPr>
        <w:t xml:space="preserve">администрации </w:t>
      </w:r>
      <w:r w:rsidRPr="005F1B67">
        <w:rPr>
          <w:rFonts w:ascii="Times New Roman" w:hAnsi="Times New Roman" w:cs="Times New Roman"/>
          <w:sz w:val="28"/>
          <w:szCs w:val="28"/>
        </w:rPr>
        <w:t xml:space="preserve">Березовского района обобщается, анализируется и оценивается информация о практике их применения по следующим показателям: </w:t>
      </w:r>
    </w:p>
    <w:p w:rsidR="006A6198" w:rsidRPr="00E70F44" w:rsidRDefault="006A6198" w:rsidP="006A6198">
      <w:pPr>
        <w:pStyle w:val="FORMATTEXT"/>
        <w:tabs>
          <w:tab w:val="left" w:pos="851"/>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 xml:space="preserve">есоблюдение гарантированных прав, свобод и законных </w:t>
      </w:r>
      <w:r>
        <w:rPr>
          <w:rFonts w:ascii="Times New Roman" w:hAnsi="Times New Roman" w:cs="Times New Roman"/>
          <w:sz w:val="28"/>
          <w:szCs w:val="28"/>
        </w:rPr>
        <w:t>интересов человека и гражданина;</w:t>
      </w:r>
      <w:r w:rsidRPr="00E70F44">
        <w:rPr>
          <w:rFonts w:ascii="Times New Roman" w:hAnsi="Times New Roman" w:cs="Times New Roman"/>
          <w:sz w:val="28"/>
          <w:szCs w:val="28"/>
        </w:rPr>
        <w:t xml:space="preserve"> </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муниципальных нормативных правовых актов, необходимость принятия (издания) которых предусмотрена актами большей юридическ</w:t>
      </w:r>
      <w:r>
        <w:rPr>
          <w:rFonts w:ascii="Times New Roman" w:hAnsi="Times New Roman" w:cs="Times New Roman"/>
          <w:sz w:val="28"/>
          <w:szCs w:val="28"/>
        </w:rPr>
        <w:t>ой силы;</w:t>
      </w:r>
      <w:r w:rsidRPr="00E70F44">
        <w:rPr>
          <w:rFonts w:ascii="Times New Roman" w:hAnsi="Times New Roman" w:cs="Times New Roman"/>
          <w:sz w:val="28"/>
          <w:szCs w:val="28"/>
        </w:rPr>
        <w:t xml:space="preserve"> </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 xml:space="preserve">есоблюдение пределов компетенции </w:t>
      </w:r>
      <w:r>
        <w:rPr>
          <w:rFonts w:ascii="Times New Roman" w:hAnsi="Times New Roman" w:cs="Times New Roman"/>
          <w:sz w:val="28"/>
          <w:szCs w:val="28"/>
        </w:rPr>
        <w:t xml:space="preserve">администрации </w:t>
      </w:r>
      <w:r w:rsidRPr="00E70F44">
        <w:rPr>
          <w:rFonts w:ascii="Times New Roman" w:hAnsi="Times New Roman" w:cs="Times New Roman"/>
          <w:sz w:val="28"/>
          <w:szCs w:val="28"/>
        </w:rPr>
        <w:t>Березовского района при издан</w:t>
      </w:r>
      <w:r>
        <w:rPr>
          <w:rFonts w:ascii="Times New Roman" w:hAnsi="Times New Roman" w:cs="Times New Roman"/>
          <w:sz w:val="28"/>
          <w:szCs w:val="28"/>
        </w:rPr>
        <w:t>ии нормативного правового акта;</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и</w:t>
      </w:r>
      <w:r w:rsidRPr="00E70F44">
        <w:rPr>
          <w:rFonts w:ascii="Times New Roman" w:hAnsi="Times New Roman" w:cs="Times New Roman"/>
          <w:sz w:val="28"/>
          <w:szCs w:val="28"/>
        </w:rPr>
        <w:t xml:space="preserve">скажение смысла положений федерального закона и (или) актов Президента Российской Федерации, Правительства Российской Федерации, а также решений Конституционного Суда Российской Федерации при принятии муниципального </w:t>
      </w:r>
      <w:r>
        <w:rPr>
          <w:rFonts w:ascii="Times New Roman" w:hAnsi="Times New Roman" w:cs="Times New Roman"/>
          <w:sz w:val="28"/>
          <w:szCs w:val="28"/>
        </w:rPr>
        <w:t xml:space="preserve">нормативного </w:t>
      </w:r>
      <w:r w:rsidRPr="00E70F44">
        <w:rPr>
          <w:rFonts w:ascii="Times New Roman" w:hAnsi="Times New Roman" w:cs="Times New Roman"/>
          <w:sz w:val="28"/>
          <w:szCs w:val="28"/>
        </w:rPr>
        <w:t>правового акта</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 xml:space="preserve">аличие в муниципальном нормативном правовом акте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lastRenderedPageBreak/>
        <w:t>-</w:t>
      </w:r>
      <w:r>
        <w:rPr>
          <w:rFonts w:ascii="Times New Roman" w:hAnsi="Times New Roman" w:cs="Times New Roman"/>
          <w:sz w:val="28"/>
          <w:szCs w:val="28"/>
        </w:rPr>
        <w:t>н</w:t>
      </w:r>
      <w:r w:rsidRPr="00E70F44">
        <w:rPr>
          <w:rFonts w:ascii="Times New Roman" w:hAnsi="Times New Roman" w:cs="Times New Roman"/>
          <w:sz w:val="28"/>
          <w:szCs w:val="28"/>
        </w:rPr>
        <w:t>еполнота в правовом регул</w:t>
      </w:r>
      <w:r>
        <w:rPr>
          <w:rFonts w:ascii="Times New Roman" w:hAnsi="Times New Roman" w:cs="Times New Roman"/>
          <w:sz w:val="28"/>
          <w:szCs w:val="28"/>
        </w:rPr>
        <w:t>ировании общественных отношений;</w:t>
      </w:r>
      <w:r w:rsidRPr="00E70F44">
        <w:rPr>
          <w:rFonts w:ascii="Times New Roman" w:hAnsi="Times New Roman" w:cs="Times New Roman"/>
          <w:sz w:val="28"/>
          <w:szCs w:val="28"/>
        </w:rPr>
        <w:t xml:space="preserve"> </w:t>
      </w:r>
    </w:p>
    <w:p w:rsidR="006A6198" w:rsidRPr="00E70F44" w:rsidRDefault="006A6198" w:rsidP="006A6198">
      <w:pPr>
        <w:pStyle w:val="FORMATTEXT"/>
        <w:tabs>
          <w:tab w:val="left" w:pos="709"/>
        </w:tabs>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коллизия норм права;</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ошибок ю</w:t>
      </w:r>
      <w:r>
        <w:rPr>
          <w:rFonts w:ascii="Times New Roman" w:hAnsi="Times New Roman" w:cs="Times New Roman"/>
          <w:sz w:val="28"/>
          <w:szCs w:val="28"/>
        </w:rPr>
        <w:t>ридико-технического характера;</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и</w:t>
      </w:r>
      <w:r w:rsidRPr="00E70F44">
        <w:rPr>
          <w:rFonts w:ascii="Times New Roman" w:hAnsi="Times New Roman" w:cs="Times New Roman"/>
          <w:sz w:val="28"/>
          <w:szCs w:val="28"/>
        </w:rPr>
        <w:t>спользование положений нормативных правовых актов в качестве оснований совершени</w:t>
      </w:r>
      <w:r>
        <w:rPr>
          <w:rFonts w:ascii="Times New Roman" w:hAnsi="Times New Roman" w:cs="Times New Roman"/>
          <w:sz w:val="28"/>
          <w:szCs w:val="28"/>
        </w:rPr>
        <w:t>я юридически значимых действий;</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и</w:t>
      </w:r>
      <w:r w:rsidRPr="00E70F44">
        <w:rPr>
          <w:rFonts w:ascii="Times New Roman" w:hAnsi="Times New Roman" w:cs="Times New Roman"/>
          <w:sz w:val="28"/>
          <w:szCs w:val="28"/>
        </w:rPr>
        <w:t>скажение смысла положений муниципального нормативного правового акта</w:t>
      </w:r>
      <w:r>
        <w:rPr>
          <w:rFonts w:ascii="Times New Roman" w:hAnsi="Times New Roman" w:cs="Times New Roman"/>
          <w:sz w:val="28"/>
          <w:szCs w:val="28"/>
        </w:rPr>
        <w:t xml:space="preserve"> </w:t>
      </w:r>
      <w:r w:rsidRPr="00E70F44">
        <w:rPr>
          <w:rFonts w:ascii="Times New Roman" w:hAnsi="Times New Roman" w:cs="Times New Roman"/>
          <w:sz w:val="28"/>
          <w:szCs w:val="28"/>
        </w:rPr>
        <w:t xml:space="preserve">при </w:t>
      </w:r>
      <w:r>
        <w:rPr>
          <w:rFonts w:ascii="Times New Roman" w:hAnsi="Times New Roman" w:cs="Times New Roman"/>
          <w:sz w:val="28"/>
          <w:szCs w:val="28"/>
        </w:rPr>
        <w:t>его применении;</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еправомерные или необоснованные решения, действия (бездействие) при применении муниципального нормативного правового акта</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и</w:t>
      </w:r>
      <w:r w:rsidRPr="00E70F44">
        <w:rPr>
          <w:rFonts w:ascii="Times New Roman" w:hAnsi="Times New Roman" w:cs="Times New Roman"/>
          <w:sz w:val="28"/>
          <w:szCs w:val="28"/>
        </w:rPr>
        <w:t xml:space="preserve">спользование норм, позволяющих расширительно толковать компетенцию </w:t>
      </w:r>
      <w:r>
        <w:rPr>
          <w:rFonts w:ascii="Times New Roman" w:hAnsi="Times New Roman" w:cs="Times New Roman"/>
          <w:sz w:val="28"/>
          <w:szCs w:val="28"/>
        </w:rPr>
        <w:t>администрации Березовского района;</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(отсутствие) единообразной практики применения нормативных правовых актов</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к</w:t>
      </w:r>
      <w:r w:rsidRPr="00E70F44">
        <w:rPr>
          <w:rFonts w:ascii="Times New Roman" w:hAnsi="Times New Roman" w:cs="Times New Roman"/>
          <w:sz w:val="28"/>
          <w:szCs w:val="28"/>
        </w:rPr>
        <w:t>оличество и содержание заявлений по вопросам разъяснения муниципального нормативного правового акта</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к</w:t>
      </w:r>
      <w:r w:rsidRPr="00E70F44">
        <w:rPr>
          <w:rFonts w:ascii="Times New Roman" w:hAnsi="Times New Roman" w:cs="Times New Roman"/>
          <w:sz w:val="28"/>
          <w:szCs w:val="28"/>
        </w:rPr>
        <w:t>оличество вступивших в законную силу судебных актов об удовлетворении (отказе в удовлетворении) требований заявителей в связи с отношениями, урегулированными муниципальным нормативным правовым актом</w:t>
      </w:r>
      <w:r>
        <w:rPr>
          <w:rFonts w:ascii="Times New Roman" w:hAnsi="Times New Roman" w:cs="Times New Roman"/>
          <w:sz w:val="28"/>
          <w:szCs w:val="28"/>
        </w:rPr>
        <w:t>, и основания их принятия;</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к</w:t>
      </w:r>
      <w:r w:rsidRPr="00E70F44">
        <w:rPr>
          <w:rFonts w:ascii="Times New Roman" w:hAnsi="Times New Roman" w:cs="Times New Roman"/>
          <w:sz w:val="28"/>
          <w:szCs w:val="28"/>
        </w:rPr>
        <w:t>оличество и содержание удовлетворенных обращений (предложений, заявлений, жалоб), связанных с применением муниципального нормативного правового акта, в том числе с имеющимися коллизиями и пробелами в правовом регулировании, искажением смысла положений муниципального нормативного правового акта и нарушени</w:t>
      </w:r>
      <w:r>
        <w:rPr>
          <w:rFonts w:ascii="Times New Roman" w:hAnsi="Times New Roman" w:cs="Times New Roman"/>
          <w:sz w:val="28"/>
          <w:szCs w:val="28"/>
        </w:rPr>
        <w:t>ями единообразия его применения;</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u w:val="single"/>
        </w:rPr>
      </w:pPr>
      <w:r w:rsidRPr="00E70F44">
        <w:rPr>
          <w:rFonts w:ascii="Times New Roman" w:hAnsi="Times New Roman" w:cs="Times New Roman"/>
          <w:sz w:val="28"/>
          <w:szCs w:val="28"/>
        </w:rPr>
        <w:t>-</w:t>
      </w:r>
      <w:r>
        <w:rPr>
          <w:rFonts w:ascii="Times New Roman" w:hAnsi="Times New Roman" w:cs="Times New Roman"/>
          <w:sz w:val="28"/>
          <w:szCs w:val="28"/>
        </w:rPr>
        <w:t>к</w:t>
      </w:r>
      <w:r w:rsidRPr="00E70F44">
        <w:rPr>
          <w:rFonts w:ascii="Times New Roman" w:hAnsi="Times New Roman" w:cs="Times New Roman"/>
          <w:sz w:val="28"/>
          <w:szCs w:val="28"/>
        </w:rPr>
        <w:t>оличество и характер зафиксированных правонарушений в сфере действия муниципального нормативного правового акта, а также количество случаев привлечения виновных лиц к ответственности.</w:t>
      </w:r>
      <w:r w:rsidRPr="00E70F44">
        <w:rPr>
          <w:rFonts w:ascii="Times New Roman" w:hAnsi="Times New Roman" w:cs="Times New Roman"/>
          <w:sz w:val="28"/>
          <w:szCs w:val="28"/>
          <w:u w:val="single"/>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2.2</w:t>
      </w:r>
      <w:r w:rsidRPr="00E70F44">
        <w:rPr>
          <w:rFonts w:ascii="Times New Roman" w:hAnsi="Times New Roman" w:cs="Times New Roman"/>
          <w:sz w:val="28"/>
          <w:szCs w:val="28"/>
        </w:rPr>
        <w:t xml:space="preserve">. </w:t>
      </w:r>
      <w:proofErr w:type="gramStart"/>
      <w:r w:rsidRPr="00E70F44">
        <w:rPr>
          <w:rFonts w:ascii="Times New Roman" w:hAnsi="Times New Roman" w:cs="Times New Roman"/>
          <w:sz w:val="28"/>
          <w:szCs w:val="28"/>
        </w:rPr>
        <w:t xml:space="preserve">В целях устранения противоречий между нормативными правовыми актами равной юридической силы при осуществлении мониторинга для обеспечения принятия (издания), изменения или признания утратившим силу (отмены) муниципальных нормативных правовых актов администрации Березовского  района обобщается, анализируется и оценивается информация о практике применения по следующим показателям: </w:t>
      </w:r>
      <w:proofErr w:type="gramEnd"/>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единой понятийно-терминологической системы в нормативных правовых актах</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дублирующих норм права в муниципальных нормативных пр</w:t>
      </w:r>
      <w:r>
        <w:rPr>
          <w:rFonts w:ascii="Times New Roman" w:hAnsi="Times New Roman" w:cs="Times New Roman"/>
          <w:sz w:val="28"/>
          <w:szCs w:val="28"/>
        </w:rPr>
        <w:t>авовых актах;</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противоречий в муниципал</w:t>
      </w:r>
      <w:r>
        <w:rPr>
          <w:rFonts w:ascii="Times New Roman" w:hAnsi="Times New Roman" w:cs="Times New Roman"/>
          <w:sz w:val="28"/>
          <w:szCs w:val="28"/>
        </w:rPr>
        <w:t>ьных нормативных правовых актах</w:t>
      </w:r>
      <w:r w:rsidRPr="00E70F44">
        <w:rPr>
          <w:rFonts w:ascii="Times New Roman" w:hAnsi="Times New Roman" w:cs="Times New Roman"/>
          <w:sz w:val="28"/>
          <w:szCs w:val="28"/>
        </w:rPr>
        <w:t>, регулирующих однородные отнош</w:t>
      </w:r>
      <w:r>
        <w:rPr>
          <w:rFonts w:ascii="Times New Roman" w:hAnsi="Times New Roman" w:cs="Times New Roman"/>
          <w:sz w:val="28"/>
          <w:szCs w:val="28"/>
        </w:rPr>
        <w:t>ения, принятых в разные периоды;</w:t>
      </w:r>
      <w:r w:rsidRPr="00E70F44">
        <w:rPr>
          <w:rFonts w:ascii="Times New Roman" w:hAnsi="Times New Roman" w:cs="Times New Roman"/>
          <w:sz w:val="28"/>
          <w:szCs w:val="28"/>
        </w:rPr>
        <w:t xml:space="preserve"> </w:t>
      </w:r>
    </w:p>
    <w:p w:rsidR="006A6198" w:rsidRPr="00E70F44"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н</w:t>
      </w:r>
      <w:r w:rsidRPr="00E70F44">
        <w:rPr>
          <w:rFonts w:ascii="Times New Roman" w:hAnsi="Times New Roman" w:cs="Times New Roman"/>
          <w:sz w:val="28"/>
          <w:szCs w:val="28"/>
        </w:rPr>
        <w:t>аличие ошибок юридико-технического характера в муниципальных нормативных правовых актах</w:t>
      </w:r>
      <w:r>
        <w:rPr>
          <w:rFonts w:ascii="Times New Roman" w:hAnsi="Times New Roman" w:cs="Times New Roman"/>
          <w:sz w:val="28"/>
          <w:szCs w:val="28"/>
        </w:rPr>
        <w:t>;</w:t>
      </w:r>
      <w:r w:rsidRPr="00E70F44">
        <w:rPr>
          <w:rFonts w:ascii="Times New Roman" w:hAnsi="Times New Roman" w:cs="Times New Roman"/>
          <w:sz w:val="28"/>
          <w:szCs w:val="28"/>
        </w:rPr>
        <w:t xml:space="preserve"> </w:t>
      </w:r>
    </w:p>
    <w:p w:rsidR="006A6198" w:rsidRPr="005F1B67" w:rsidRDefault="006A6198" w:rsidP="006A6198">
      <w:pPr>
        <w:pStyle w:val="FORMATTEXT"/>
        <w:ind w:firstLine="568"/>
        <w:jc w:val="both"/>
        <w:rPr>
          <w:rFonts w:ascii="Times New Roman" w:hAnsi="Times New Roman" w:cs="Times New Roman"/>
          <w:sz w:val="28"/>
          <w:szCs w:val="28"/>
        </w:rPr>
      </w:pPr>
      <w:r w:rsidRPr="00E70F44">
        <w:rPr>
          <w:rFonts w:ascii="Times New Roman" w:hAnsi="Times New Roman" w:cs="Times New Roman"/>
          <w:sz w:val="28"/>
          <w:szCs w:val="28"/>
        </w:rPr>
        <w:t>-</w:t>
      </w:r>
      <w:r>
        <w:rPr>
          <w:rFonts w:ascii="Times New Roman" w:hAnsi="Times New Roman" w:cs="Times New Roman"/>
          <w:sz w:val="28"/>
          <w:szCs w:val="28"/>
        </w:rPr>
        <w:t>к</w:t>
      </w:r>
      <w:r w:rsidRPr="00E70F44">
        <w:rPr>
          <w:rFonts w:ascii="Times New Roman" w:hAnsi="Times New Roman" w:cs="Times New Roman"/>
          <w:sz w:val="28"/>
          <w:szCs w:val="28"/>
        </w:rPr>
        <w:t xml:space="preserve">оличество и содержание обращений (предложений, заявлений, жалоб), в том числе по вопросам понятийно-терминологической системы муниципальных нормативных правовых актов, наличия в них дублирующих норм и противоречий, </w:t>
      </w:r>
      <w:r w:rsidRPr="00E70F44">
        <w:rPr>
          <w:rFonts w:ascii="Times New Roman" w:hAnsi="Times New Roman" w:cs="Times New Roman"/>
          <w:sz w:val="28"/>
          <w:szCs w:val="28"/>
        </w:rPr>
        <w:lastRenderedPageBreak/>
        <w:t>а также ошибок юридико-технического характера.</w:t>
      </w:r>
      <w:r w:rsidRPr="005F1B67">
        <w:rPr>
          <w:rFonts w:ascii="Times New Roman" w:hAnsi="Times New Roman" w:cs="Times New Roman"/>
          <w:sz w:val="28"/>
          <w:szCs w:val="28"/>
        </w:rPr>
        <w:t xml:space="preserve"> </w:t>
      </w:r>
    </w:p>
    <w:p w:rsidR="006A6198" w:rsidRPr="0032799A" w:rsidRDefault="006A6198" w:rsidP="006A6198">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2.3</w:t>
      </w:r>
      <w:r w:rsidRPr="0032799A">
        <w:rPr>
          <w:rFonts w:ascii="Times New Roman" w:hAnsi="Times New Roman" w:cs="Times New Roman"/>
          <w:sz w:val="28"/>
          <w:szCs w:val="28"/>
        </w:rPr>
        <w:t xml:space="preserve">. В целях реализации антикоррупционной политики и устранения </w:t>
      </w:r>
      <w:proofErr w:type="spellStart"/>
      <w:r w:rsidRPr="0032799A">
        <w:rPr>
          <w:rFonts w:ascii="Times New Roman" w:hAnsi="Times New Roman" w:cs="Times New Roman"/>
          <w:sz w:val="28"/>
          <w:szCs w:val="28"/>
        </w:rPr>
        <w:t>коррупциогенных</w:t>
      </w:r>
      <w:proofErr w:type="spellEnd"/>
      <w:r w:rsidRPr="0032799A">
        <w:rPr>
          <w:rFonts w:ascii="Times New Roman" w:hAnsi="Times New Roman" w:cs="Times New Roman"/>
          <w:sz w:val="28"/>
          <w:szCs w:val="28"/>
        </w:rPr>
        <w:t xml:space="preserve"> факторов при осуществлении мониторинга для обеспечения принятия (издания), изменения или признания </w:t>
      </w:r>
      <w:proofErr w:type="gramStart"/>
      <w:r w:rsidRPr="0032799A">
        <w:rPr>
          <w:rFonts w:ascii="Times New Roman" w:hAnsi="Times New Roman" w:cs="Times New Roman"/>
          <w:sz w:val="28"/>
          <w:szCs w:val="28"/>
        </w:rPr>
        <w:t>утратившими</w:t>
      </w:r>
      <w:proofErr w:type="gramEnd"/>
      <w:r w:rsidRPr="0032799A">
        <w:rPr>
          <w:rFonts w:ascii="Times New Roman" w:hAnsi="Times New Roman" w:cs="Times New Roman"/>
          <w:sz w:val="28"/>
          <w:szCs w:val="28"/>
        </w:rPr>
        <w:t xml:space="preserve"> силу (отмены) муниципальных нормативных правовых актов администрации Березовского района обобщается, анализируется и оценивается информация о практике их применения по следующим показателям: </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н</w:t>
      </w:r>
      <w:r w:rsidRPr="0032799A">
        <w:rPr>
          <w:rFonts w:ascii="Times New Roman" w:hAnsi="Times New Roman" w:cs="Times New Roman"/>
          <w:sz w:val="28"/>
          <w:szCs w:val="28"/>
        </w:rPr>
        <w:t>есоблюдение пределов компетенции администрации Березовского района при издании муниципальн</w:t>
      </w:r>
      <w:r>
        <w:rPr>
          <w:rFonts w:ascii="Times New Roman" w:hAnsi="Times New Roman" w:cs="Times New Roman"/>
          <w:sz w:val="28"/>
          <w:szCs w:val="28"/>
        </w:rPr>
        <w:t>ого нормативного правового акта;</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н</w:t>
      </w:r>
      <w:r w:rsidRPr="0032799A">
        <w:rPr>
          <w:rFonts w:ascii="Times New Roman" w:hAnsi="Times New Roman" w:cs="Times New Roman"/>
          <w:sz w:val="28"/>
          <w:szCs w:val="28"/>
        </w:rPr>
        <w:t>еправомерные или необоснованные решения, действия (бездействие) при применении муниципальн</w:t>
      </w:r>
      <w:r>
        <w:rPr>
          <w:rFonts w:ascii="Times New Roman" w:hAnsi="Times New Roman" w:cs="Times New Roman"/>
          <w:sz w:val="28"/>
          <w:szCs w:val="28"/>
        </w:rPr>
        <w:t>ого нормативного правового акта;</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н</w:t>
      </w:r>
      <w:r w:rsidRPr="0032799A">
        <w:rPr>
          <w:rFonts w:ascii="Times New Roman" w:hAnsi="Times New Roman" w:cs="Times New Roman"/>
          <w:sz w:val="28"/>
          <w:szCs w:val="28"/>
        </w:rPr>
        <w:t xml:space="preserve">аличие в муниципальном нормативном правовом акте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н</w:t>
      </w:r>
      <w:r w:rsidRPr="0032799A">
        <w:rPr>
          <w:rFonts w:ascii="Times New Roman" w:hAnsi="Times New Roman" w:cs="Times New Roman"/>
          <w:sz w:val="28"/>
          <w:szCs w:val="28"/>
        </w:rPr>
        <w:t xml:space="preserve">аиболее часто встречающиеся </w:t>
      </w:r>
      <w:proofErr w:type="spellStart"/>
      <w:r w:rsidRPr="0032799A">
        <w:rPr>
          <w:rFonts w:ascii="Times New Roman" w:hAnsi="Times New Roman" w:cs="Times New Roman"/>
          <w:sz w:val="28"/>
          <w:szCs w:val="28"/>
        </w:rPr>
        <w:t>коррупциогенные</w:t>
      </w:r>
      <w:proofErr w:type="spellEnd"/>
      <w:r w:rsidRPr="0032799A">
        <w:rPr>
          <w:rFonts w:ascii="Times New Roman" w:hAnsi="Times New Roman" w:cs="Times New Roman"/>
          <w:sz w:val="28"/>
          <w:szCs w:val="28"/>
        </w:rPr>
        <w:t xml:space="preserve"> факторы в муниципал</w:t>
      </w:r>
      <w:r>
        <w:rPr>
          <w:rFonts w:ascii="Times New Roman" w:hAnsi="Times New Roman" w:cs="Times New Roman"/>
          <w:sz w:val="28"/>
          <w:szCs w:val="28"/>
        </w:rPr>
        <w:t>ьных нормативных правовых актах;</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к</w:t>
      </w:r>
      <w:r w:rsidRPr="0032799A">
        <w:rPr>
          <w:rFonts w:ascii="Times New Roman" w:hAnsi="Times New Roman" w:cs="Times New Roman"/>
          <w:sz w:val="28"/>
          <w:szCs w:val="28"/>
        </w:rPr>
        <w:t xml:space="preserve">оличество </w:t>
      </w:r>
      <w:proofErr w:type="spellStart"/>
      <w:r w:rsidRPr="0032799A">
        <w:rPr>
          <w:rFonts w:ascii="Times New Roman" w:hAnsi="Times New Roman" w:cs="Times New Roman"/>
          <w:sz w:val="28"/>
          <w:szCs w:val="28"/>
        </w:rPr>
        <w:t>коррупциогенных</w:t>
      </w:r>
      <w:proofErr w:type="spellEnd"/>
      <w:r w:rsidRPr="0032799A">
        <w:rPr>
          <w:rFonts w:ascii="Times New Roman" w:hAnsi="Times New Roman" w:cs="Times New Roman"/>
          <w:sz w:val="28"/>
          <w:szCs w:val="28"/>
        </w:rPr>
        <w:t xml:space="preserve"> факторов, выявленных в муниципальном нормативном правовом акте при проведении антикоррупционной экспертизы</w:t>
      </w:r>
      <w:r>
        <w:rPr>
          <w:rFonts w:ascii="Times New Roman" w:hAnsi="Times New Roman" w:cs="Times New Roman"/>
          <w:sz w:val="28"/>
          <w:szCs w:val="28"/>
        </w:rPr>
        <w:t>;</w:t>
      </w:r>
      <w:r w:rsidRPr="0032799A">
        <w:rPr>
          <w:rFonts w:ascii="Times New Roman" w:hAnsi="Times New Roman" w:cs="Times New Roman"/>
          <w:sz w:val="28"/>
          <w:szCs w:val="28"/>
        </w:rPr>
        <w:t xml:space="preserve"> </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к</w:t>
      </w:r>
      <w:r w:rsidRPr="0032799A">
        <w:rPr>
          <w:rFonts w:ascii="Times New Roman" w:hAnsi="Times New Roman" w:cs="Times New Roman"/>
          <w:sz w:val="28"/>
          <w:szCs w:val="28"/>
        </w:rPr>
        <w:t xml:space="preserve">оличество </w:t>
      </w:r>
      <w:proofErr w:type="spellStart"/>
      <w:r w:rsidRPr="0032799A">
        <w:rPr>
          <w:rFonts w:ascii="Times New Roman" w:hAnsi="Times New Roman" w:cs="Times New Roman"/>
          <w:sz w:val="28"/>
          <w:szCs w:val="28"/>
        </w:rPr>
        <w:t>коррупциогенных</w:t>
      </w:r>
      <w:proofErr w:type="spellEnd"/>
      <w:r w:rsidRPr="0032799A">
        <w:rPr>
          <w:rFonts w:ascii="Times New Roman" w:hAnsi="Times New Roman" w:cs="Times New Roman"/>
          <w:sz w:val="28"/>
          <w:szCs w:val="28"/>
        </w:rPr>
        <w:t xml:space="preserve"> факторов, выявленных в муниципальном нормативном правовом акте при проведении антикоррупционной экс</w:t>
      </w:r>
      <w:r>
        <w:rPr>
          <w:rFonts w:ascii="Times New Roman" w:hAnsi="Times New Roman" w:cs="Times New Roman"/>
          <w:sz w:val="28"/>
          <w:szCs w:val="28"/>
        </w:rPr>
        <w:t>пертизы независимыми экспертами;</w:t>
      </w:r>
      <w:r w:rsidRPr="0032799A">
        <w:rPr>
          <w:rFonts w:ascii="Times New Roman" w:hAnsi="Times New Roman" w:cs="Times New Roman"/>
          <w:sz w:val="28"/>
          <w:szCs w:val="28"/>
        </w:rPr>
        <w:t xml:space="preserve"> </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с</w:t>
      </w:r>
      <w:r w:rsidRPr="0032799A">
        <w:rPr>
          <w:rFonts w:ascii="Times New Roman" w:hAnsi="Times New Roman" w:cs="Times New Roman"/>
          <w:sz w:val="28"/>
          <w:szCs w:val="28"/>
        </w:rPr>
        <w:t>роки приведения муниципальных нормативных правовых актов в соответствие с антикоррупционным законод</w:t>
      </w:r>
      <w:r>
        <w:rPr>
          <w:rFonts w:ascii="Times New Roman" w:hAnsi="Times New Roman" w:cs="Times New Roman"/>
          <w:sz w:val="28"/>
          <w:szCs w:val="28"/>
        </w:rPr>
        <w:t>ательством Российской Федерации;</w:t>
      </w:r>
      <w:r w:rsidRPr="0032799A">
        <w:rPr>
          <w:rFonts w:ascii="Times New Roman" w:hAnsi="Times New Roman" w:cs="Times New Roman"/>
          <w:sz w:val="28"/>
          <w:szCs w:val="28"/>
        </w:rPr>
        <w:t xml:space="preserve"> </w:t>
      </w:r>
    </w:p>
    <w:p w:rsidR="006A6198" w:rsidRPr="0032799A" w:rsidRDefault="006A6198" w:rsidP="006A6198">
      <w:pPr>
        <w:pStyle w:val="FORMATTEXT"/>
        <w:ind w:firstLine="568"/>
        <w:jc w:val="both"/>
        <w:rPr>
          <w:rFonts w:ascii="Times New Roman" w:hAnsi="Times New Roman" w:cs="Times New Roman"/>
          <w:sz w:val="28"/>
          <w:szCs w:val="28"/>
        </w:rPr>
      </w:pPr>
      <w:r w:rsidRPr="0032799A">
        <w:rPr>
          <w:rFonts w:ascii="Times New Roman" w:hAnsi="Times New Roman" w:cs="Times New Roman"/>
          <w:sz w:val="28"/>
          <w:szCs w:val="28"/>
        </w:rPr>
        <w:t>-</w:t>
      </w:r>
      <w:r>
        <w:rPr>
          <w:rFonts w:ascii="Times New Roman" w:hAnsi="Times New Roman" w:cs="Times New Roman"/>
          <w:sz w:val="28"/>
          <w:szCs w:val="28"/>
        </w:rPr>
        <w:t>к</w:t>
      </w:r>
      <w:r w:rsidRPr="0032799A">
        <w:rPr>
          <w:rFonts w:ascii="Times New Roman" w:hAnsi="Times New Roman" w:cs="Times New Roman"/>
          <w:sz w:val="28"/>
          <w:szCs w:val="28"/>
        </w:rPr>
        <w:t xml:space="preserve">оличество и содержание обращений (предложений, заявлений, жалоб) о несоответствии муниципального нормативного правового акта антикоррупционному законодательству Российской Федерации, в том числе о наличии в данном </w:t>
      </w:r>
      <w:r>
        <w:rPr>
          <w:rFonts w:ascii="Times New Roman" w:hAnsi="Times New Roman" w:cs="Times New Roman"/>
          <w:sz w:val="28"/>
          <w:szCs w:val="28"/>
        </w:rPr>
        <w:t xml:space="preserve">акте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r w:rsidRPr="0032799A">
        <w:rPr>
          <w:rFonts w:ascii="Times New Roman" w:hAnsi="Times New Roman" w:cs="Times New Roman"/>
          <w:sz w:val="28"/>
          <w:szCs w:val="28"/>
        </w:rPr>
        <w:t xml:space="preserve"> </w:t>
      </w:r>
    </w:p>
    <w:p w:rsidR="006A6198" w:rsidRPr="0032799A" w:rsidRDefault="006A6198" w:rsidP="006A6198">
      <w:pPr>
        <w:pStyle w:val="FORMATTEXT"/>
        <w:ind w:firstLine="568"/>
        <w:jc w:val="both"/>
        <w:rPr>
          <w:rFonts w:ascii="Times New Roman" w:hAnsi="Times New Roman" w:cs="Times New Roman"/>
          <w:sz w:val="28"/>
          <w:szCs w:val="28"/>
          <w:highlight w:val="yellow"/>
        </w:rPr>
      </w:pPr>
      <w:r w:rsidRPr="0032799A">
        <w:rPr>
          <w:rFonts w:ascii="Times New Roman" w:hAnsi="Times New Roman" w:cs="Times New Roman"/>
          <w:sz w:val="28"/>
          <w:szCs w:val="28"/>
        </w:rPr>
        <w:t>-</w:t>
      </w:r>
      <w:r>
        <w:rPr>
          <w:rFonts w:ascii="Times New Roman" w:hAnsi="Times New Roman" w:cs="Times New Roman"/>
          <w:sz w:val="28"/>
          <w:szCs w:val="28"/>
        </w:rPr>
        <w:t>к</w:t>
      </w:r>
      <w:r w:rsidRPr="0032799A">
        <w:rPr>
          <w:rFonts w:ascii="Times New Roman" w:hAnsi="Times New Roman" w:cs="Times New Roman"/>
          <w:sz w:val="28"/>
          <w:szCs w:val="28"/>
        </w:rPr>
        <w:t>оличество и характер зафиксированных правонарушений в сфере действия муниципального нормативного правового акта, а также количество случаев привлечения виновных лиц к ответственности</w:t>
      </w:r>
      <w:proofErr w:type="gramStart"/>
      <w:r w:rsidRPr="0032799A">
        <w:rPr>
          <w:rFonts w:ascii="Times New Roman" w:hAnsi="Times New Roman" w:cs="Times New Roman"/>
          <w:sz w:val="28"/>
          <w:szCs w:val="28"/>
        </w:rPr>
        <w:t>.».</w:t>
      </w:r>
      <w:proofErr w:type="gramEnd"/>
    </w:p>
    <w:p w:rsidR="006A6198" w:rsidRPr="00AD1EF6" w:rsidRDefault="006A6198" w:rsidP="006A6198">
      <w:pPr>
        <w:pStyle w:val="a3"/>
        <w:numPr>
          <w:ilvl w:val="0"/>
          <w:numId w:val="3"/>
        </w:numPr>
        <w:shd w:val="clear" w:color="auto" w:fill="FFFFFF" w:themeFill="background1"/>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Опубликовать настоящее постановление в газете «Жизнь Югры» и разместить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веб-сайте органов местного самоуправления Березовского района.</w:t>
      </w:r>
    </w:p>
    <w:p w:rsidR="006A6198" w:rsidRPr="00000811" w:rsidRDefault="006A6198" w:rsidP="006A6198">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 xml:space="preserve">3. Настоящее </w:t>
      </w:r>
      <w:r>
        <w:rPr>
          <w:rFonts w:ascii="Times New Roman" w:eastAsia="Times New Roman" w:hAnsi="Times New Roman" w:cs="Times New Roman"/>
          <w:sz w:val="28"/>
          <w:szCs w:val="28"/>
        </w:rPr>
        <w:t>постановление</w:t>
      </w:r>
      <w:r w:rsidRPr="00000811">
        <w:rPr>
          <w:rFonts w:ascii="Times New Roman" w:eastAsia="Times New Roman" w:hAnsi="Times New Roman" w:cs="Times New Roman"/>
          <w:sz w:val="28"/>
          <w:szCs w:val="28"/>
        </w:rPr>
        <w:t xml:space="preserve"> вступает в силу после его </w:t>
      </w:r>
      <w:r>
        <w:rPr>
          <w:rFonts w:ascii="Times New Roman" w:eastAsia="Times New Roman" w:hAnsi="Times New Roman" w:cs="Times New Roman"/>
          <w:sz w:val="28"/>
          <w:szCs w:val="28"/>
        </w:rPr>
        <w:t>официального опубликования</w:t>
      </w:r>
      <w:r w:rsidRPr="00000811">
        <w:rPr>
          <w:rFonts w:ascii="Times New Roman" w:eastAsia="Times New Roman" w:hAnsi="Times New Roman" w:cs="Times New Roman"/>
          <w:sz w:val="28"/>
          <w:szCs w:val="28"/>
        </w:rPr>
        <w:t xml:space="preserve">. </w:t>
      </w:r>
    </w:p>
    <w:p w:rsidR="006A6198" w:rsidRPr="00000811" w:rsidRDefault="006A6198" w:rsidP="006A6198">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000811">
        <w:rPr>
          <w:rFonts w:ascii="Times New Roman" w:eastAsia="Times New Roman" w:hAnsi="Times New Roman" w:cs="Times New Roman"/>
          <w:sz w:val="28"/>
          <w:szCs w:val="28"/>
        </w:rPr>
        <w:t xml:space="preserve"> </w:t>
      </w:r>
    </w:p>
    <w:p w:rsidR="006A6198" w:rsidRPr="00000811" w:rsidRDefault="006A6198" w:rsidP="006A6198">
      <w:pPr>
        <w:shd w:val="clear" w:color="auto" w:fill="FFFFFF" w:themeFill="background1"/>
        <w:spacing w:after="0" w:line="240" w:lineRule="auto"/>
        <w:jc w:val="both"/>
        <w:rPr>
          <w:rFonts w:ascii="Times New Roman" w:eastAsia="Times New Roman" w:hAnsi="Times New Roman" w:cs="Times New Roman"/>
          <w:sz w:val="28"/>
          <w:szCs w:val="28"/>
        </w:rPr>
      </w:pPr>
    </w:p>
    <w:p w:rsidR="006A6198" w:rsidRDefault="0098118E" w:rsidP="0098118E">
      <w:pPr>
        <w:spacing w:after="0" w:line="240" w:lineRule="auto"/>
        <w:rPr>
          <w:rFonts w:ascii="Times New Roman" w:eastAsia="Times New Roman" w:hAnsi="Times New Roman" w:cs="Times New Roman"/>
          <w:sz w:val="28"/>
          <w:szCs w:val="24"/>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w:t>
      </w:r>
      <w:r w:rsidR="006A6198">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 xml:space="preserve">ы </w:t>
      </w:r>
      <w:r w:rsidR="006A6198">
        <w:rPr>
          <w:rFonts w:ascii="Times New Roman" w:eastAsia="Times New Roman" w:hAnsi="Times New Roman" w:cs="Times New Roman"/>
          <w:sz w:val="28"/>
          <w:szCs w:val="28"/>
        </w:rPr>
        <w:t xml:space="preserve"> района                                  </w:t>
      </w:r>
      <w:r w:rsidR="006A6198" w:rsidRPr="003F00E8">
        <w:rPr>
          <w:rFonts w:ascii="Times New Roman" w:eastAsia="Times New Roman" w:hAnsi="Times New Roman" w:cs="Times New Roman"/>
          <w:sz w:val="28"/>
          <w:szCs w:val="28"/>
        </w:rPr>
        <w:t xml:space="preserve">                                        </w:t>
      </w:r>
      <w:r w:rsidR="006A6198">
        <w:rPr>
          <w:rFonts w:ascii="Times New Roman" w:eastAsia="Times New Roman" w:hAnsi="Times New Roman" w:cs="Times New Roman"/>
          <w:sz w:val="28"/>
          <w:szCs w:val="28"/>
        </w:rPr>
        <w:t xml:space="preserve"> </w:t>
      </w:r>
      <w:r w:rsidR="006A6198" w:rsidRPr="003F00E8">
        <w:rPr>
          <w:rFonts w:ascii="Times New Roman" w:eastAsia="Times New Roman" w:hAnsi="Times New Roman" w:cs="Times New Roman"/>
          <w:sz w:val="28"/>
          <w:szCs w:val="28"/>
        </w:rPr>
        <w:t xml:space="preserve">     </w:t>
      </w:r>
      <w:r w:rsidR="006A61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206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С.Н.Титов</w:t>
      </w:r>
      <w:proofErr w:type="spellEnd"/>
      <w:r w:rsidR="006A6198">
        <w:rPr>
          <w:rFonts w:ascii="Times New Roman" w:eastAsia="Times New Roman" w:hAnsi="Times New Roman" w:cs="Times New Roman"/>
          <w:sz w:val="28"/>
          <w:szCs w:val="28"/>
        </w:rPr>
        <w:t xml:space="preserve">                </w:t>
      </w:r>
    </w:p>
    <w:p w:rsidR="006A6198" w:rsidRDefault="006A6198" w:rsidP="006A6198">
      <w:pPr>
        <w:autoSpaceDE w:val="0"/>
        <w:autoSpaceDN w:val="0"/>
        <w:adjustRightInd w:val="0"/>
        <w:spacing w:after="0" w:line="240" w:lineRule="auto"/>
        <w:jc w:val="center"/>
        <w:rPr>
          <w:rFonts w:ascii="Times New Roman" w:eastAsia="Times New Roman" w:hAnsi="Times New Roman" w:cs="Times New Roman"/>
          <w:sz w:val="28"/>
          <w:szCs w:val="24"/>
        </w:rPr>
      </w:pPr>
    </w:p>
    <w:p w:rsidR="006A6198" w:rsidRDefault="006A6198" w:rsidP="006A6198">
      <w:pPr>
        <w:autoSpaceDE w:val="0"/>
        <w:autoSpaceDN w:val="0"/>
        <w:adjustRightInd w:val="0"/>
        <w:spacing w:after="0" w:line="240" w:lineRule="auto"/>
        <w:jc w:val="center"/>
        <w:rPr>
          <w:rFonts w:ascii="Times New Roman" w:eastAsia="Times New Roman" w:hAnsi="Times New Roman" w:cs="Times New Roman"/>
          <w:sz w:val="28"/>
          <w:szCs w:val="24"/>
        </w:rPr>
      </w:pPr>
    </w:p>
    <w:p w:rsidR="006A6198" w:rsidRDefault="006A6198" w:rsidP="006A6198"/>
    <w:p w:rsidR="006A6198" w:rsidRDefault="006A6198" w:rsidP="006A6198"/>
    <w:p w:rsidR="006A6198" w:rsidRDefault="006A6198" w:rsidP="006A6198"/>
    <w:p w:rsidR="006A6198" w:rsidRPr="00115F38" w:rsidRDefault="006A6198" w:rsidP="00115F38">
      <w:pPr>
        <w:spacing w:line="240" w:lineRule="auto"/>
        <w:rPr>
          <w:rFonts w:ascii="Times New Roman" w:hAnsi="Times New Roman" w:cs="Times New Roman"/>
          <w:sz w:val="24"/>
          <w:szCs w:val="24"/>
        </w:rPr>
      </w:pPr>
    </w:p>
    <w:sectPr w:rsidR="006A6198" w:rsidRPr="00115F38" w:rsidSect="005F1B67">
      <w:pgSz w:w="11906" w:h="16838"/>
      <w:pgMar w:top="851"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279E"/>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A25D85"/>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0983453"/>
    <w:multiLevelType w:val="hybridMultilevel"/>
    <w:tmpl w:val="76D07410"/>
    <w:lvl w:ilvl="0" w:tplc="6C5226C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05"/>
    <w:rsid w:val="00115F38"/>
    <w:rsid w:val="001A0162"/>
    <w:rsid w:val="001B176C"/>
    <w:rsid w:val="0032799A"/>
    <w:rsid w:val="00476B52"/>
    <w:rsid w:val="005F1B67"/>
    <w:rsid w:val="006A6198"/>
    <w:rsid w:val="008019A6"/>
    <w:rsid w:val="008D0619"/>
    <w:rsid w:val="0098118E"/>
    <w:rsid w:val="00A206FD"/>
    <w:rsid w:val="00A92C1F"/>
    <w:rsid w:val="00BA0DD7"/>
    <w:rsid w:val="00BF66DC"/>
    <w:rsid w:val="00C35D65"/>
    <w:rsid w:val="00C54BA1"/>
    <w:rsid w:val="00E4392E"/>
    <w:rsid w:val="00E70F44"/>
    <w:rsid w:val="00E73184"/>
    <w:rsid w:val="00F82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05"/>
    <w:pPr>
      <w:ind w:left="720"/>
      <w:contextualSpacing/>
    </w:pPr>
  </w:style>
  <w:style w:type="paragraph" w:styleId="a4">
    <w:name w:val="Balloon Text"/>
    <w:basedOn w:val="a"/>
    <w:link w:val="a5"/>
    <w:uiPriority w:val="99"/>
    <w:semiHidden/>
    <w:unhideWhenUsed/>
    <w:rsid w:val="00F8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805"/>
    <w:rPr>
      <w:rFonts w:ascii="Tahoma" w:eastAsiaTheme="minorEastAsia" w:hAnsi="Tahoma" w:cs="Tahoma"/>
      <w:sz w:val="16"/>
      <w:szCs w:val="16"/>
      <w:lang w:eastAsia="ru-RU"/>
    </w:rPr>
  </w:style>
  <w:style w:type="character" w:styleId="a6">
    <w:name w:val="Hyperlink"/>
    <w:basedOn w:val="a0"/>
    <w:uiPriority w:val="99"/>
    <w:unhideWhenUsed/>
    <w:rsid w:val="00A92C1F"/>
    <w:rPr>
      <w:color w:val="0000FF" w:themeColor="hyperlink"/>
      <w:u w:val="single"/>
    </w:rPr>
  </w:style>
  <w:style w:type="paragraph" w:customStyle="1" w:styleId="FORMATTEXT">
    <w:name w:val=".FORMATTEXT"/>
    <w:uiPriority w:val="99"/>
    <w:rsid w:val="005F1B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9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805"/>
    <w:pPr>
      <w:ind w:left="720"/>
      <w:contextualSpacing/>
    </w:pPr>
  </w:style>
  <w:style w:type="paragraph" w:styleId="a4">
    <w:name w:val="Balloon Text"/>
    <w:basedOn w:val="a"/>
    <w:link w:val="a5"/>
    <w:uiPriority w:val="99"/>
    <w:semiHidden/>
    <w:unhideWhenUsed/>
    <w:rsid w:val="00F828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2805"/>
    <w:rPr>
      <w:rFonts w:ascii="Tahoma" w:eastAsiaTheme="minorEastAsia" w:hAnsi="Tahoma" w:cs="Tahoma"/>
      <w:sz w:val="16"/>
      <w:szCs w:val="16"/>
      <w:lang w:eastAsia="ru-RU"/>
    </w:rPr>
  </w:style>
  <w:style w:type="character" w:styleId="a6">
    <w:name w:val="Hyperlink"/>
    <w:basedOn w:val="a0"/>
    <w:uiPriority w:val="99"/>
    <w:unhideWhenUsed/>
    <w:rsid w:val="00A92C1F"/>
    <w:rPr>
      <w:color w:val="0000FF" w:themeColor="hyperlink"/>
      <w:u w:val="single"/>
    </w:rPr>
  </w:style>
  <w:style w:type="paragraph" w:customStyle="1" w:styleId="FORMATTEXT">
    <w:name w:val=".FORMATTEXT"/>
    <w:uiPriority w:val="99"/>
    <w:rsid w:val="005F1B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5A9CA-9A9F-4DE2-875F-50AAB64D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2019-11-25T05:18:00Z</cp:lastPrinted>
  <dcterms:created xsi:type="dcterms:W3CDTF">2019-07-04T05:36:00Z</dcterms:created>
  <dcterms:modified xsi:type="dcterms:W3CDTF">2019-11-25T05:18:00Z</dcterms:modified>
</cp:coreProperties>
</file>