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02" w:rsidRDefault="00C01402" w:rsidP="008A4C6F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72FBD92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CF5" w:rsidRPr="00F8166C" w:rsidRDefault="00A63CF5" w:rsidP="008A4C6F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63CF5" w:rsidRDefault="00A63CF5" w:rsidP="008A4C6F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63CF5" w:rsidRDefault="00A63CF5" w:rsidP="008A4C6F">
      <w:pPr>
        <w:pStyle w:val="a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A63CF5" w:rsidRDefault="00161C6F" w:rsidP="00161C6F">
      <w:r>
        <w:t>от  03.11.</w:t>
      </w:r>
      <w:r w:rsidR="0049446D">
        <w:t>2022</w:t>
      </w:r>
      <w:r w:rsidR="00D10CAC">
        <w:t xml:space="preserve">                </w:t>
      </w:r>
      <w:r w:rsidR="00A63CF5">
        <w:t xml:space="preserve"> </w:t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  <w:t xml:space="preserve">          </w:t>
      </w:r>
      <w:r>
        <w:t xml:space="preserve">  </w:t>
      </w:r>
      <w:bookmarkStart w:id="0" w:name="_GoBack"/>
      <w:bookmarkEnd w:id="0"/>
      <w:r w:rsidR="00A63CF5">
        <w:t xml:space="preserve">     № </w:t>
      </w:r>
      <w:r>
        <w:t>1475</w:t>
      </w:r>
    </w:p>
    <w:p w:rsidR="00B52BA1" w:rsidRDefault="00A63CF5" w:rsidP="00161C6F">
      <w:pPr>
        <w:tabs>
          <w:tab w:val="left" w:pos="4536"/>
        </w:tabs>
      </w:pPr>
      <w:r>
        <w:t>пгт. Березово</w:t>
      </w:r>
    </w:p>
    <w:p w:rsidR="00161C6F" w:rsidRPr="001C1FED" w:rsidRDefault="00161C6F" w:rsidP="00161C6F">
      <w:pPr>
        <w:tabs>
          <w:tab w:val="left" w:pos="4536"/>
        </w:tabs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9"/>
      </w:tblGrid>
      <w:tr w:rsidR="00B52BA1" w:rsidTr="000A0016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52BA1" w:rsidRDefault="000A0016" w:rsidP="000B34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</w:t>
            </w:r>
            <w:r w:rsidRPr="000A0016">
              <w:rPr>
                <w:szCs w:val="28"/>
              </w:rPr>
              <w:t xml:space="preserve"> </w:t>
            </w:r>
            <w:r w:rsidR="00C124E7">
              <w:rPr>
                <w:szCs w:val="28"/>
              </w:rPr>
              <w:t>изменения</w:t>
            </w:r>
            <w:r w:rsidR="002E5B74">
              <w:rPr>
                <w:szCs w:val="28"/>
              </w:rPr>
              <w:t xml:space="preserve"> </w:t>
            </w:r>
            <w:r w:rsidRPr="000A0016">
              <w:rPr>
                <w:szCs w:val="28"/>
              </w:rPr>
              <w:t>в поста</w:t>
            </w:r>
            <w:r w:rsidR="000B34AF">
              <w:rPr>
                <w:szCs w:val="28"/>
              </w:rPr>
              <w:t>новление</w:t>
            </w:r>
            <w:r>
              <w:rPr>
                <w:szCs w:val="28"/>
              </w:rPr>
              <w:t xml:space="preserve"> </w:t>
            </w:r>
            <w:r w:rsidRPr="000A0016">
              <w:rPr>
                <w:szCs w:val="28"/>
              </w:rPr>
              <w:t>администрации Березовского района от 29.01.2020 № 48</w:t>
            </w:r>
            <w:r>
              <w:rPr>
                <w:szCs w:val="28"/>
              </w:rPr>
              <w:t xml:space="preserve"> «</w:t>
            </w:r>
            <w:r w:rsidR="00B52BA1">
              <w:rPr>
                <w:szCs w:val="28"/>
              </w:rPr>
              <w:t xml:space="preserve">О </w:t>
            </w:r>
            <w:r w:rsidR="00D10CAC">
              <w:rPr>
                <w:szCs w:val="28"/>
              </w:rPr>
              <w:t>П</w:t>
            </w:r>
            <w:r w:rsidR="00B52BA1" w:rsidRPr="005A72AD">
              <w:rPr>
                <w:szCs w:val="28"/>
              </w:rPr>
              <w:t xml:space="preserve">орядке сбора и обмена </w:t>
            </w:r>
            <w:r w:rsidR="00B52BA1">
              <w:rPr>
                <w:szCs w:val="28"/>
              </w:rPr>
              <w:t>информа</w:t>
            </w:r>
            <w:r w:rsidR="00B52BA1" w:rsidRPr="005A72AD">
              <w:rPr>
                <w:szCs w:val="28"/>
              </w:rPr>
              <w:t>цией в</w:t>
            </w:r>
            <w:r w:rsidR="00B52BA1">
              <w:rPr>
                <w:szCs w:val="28"/>
              </w:rPr>
              <w:t xml:space="preserve"> области защиты населения </w:t>
            </w:r>
            <w:r w:rsidR="00B52BA1" w:rsidRPr="005A72AD">
              <w:rPr>
                <w:szCs w:val="28"/>
              </w:rPr>
              <w:t xml:space="preserve">и </w:t>
            </w:r>
            <w:r w:rsidR="00B52BA1">
              <w:rPr>
                <w:szCs w:val="28"/>
              </w:rPr>
              <w:t>территории Березовского района</w:t>
            </w:r>
            <w:r w:rsidR="00B52BA1" w:rsidRPr="005A72AD">
              <w:rPr>
                <w:szCs w:val="28"/>
              </w:rPr>
              <w:t xml:space="preserve"> от</w:t>
            </w:r>
            <w:r w:rsidR="00B52BA1">
              <w:rPr>
                <w:szCs w:val="28"/>
              </w:rPr>
              <w:t xml:space="preserve"> чрезвычайных ситуаций природного и </w:t>
            </w:r>
            <w:r w:rsidR="00B52BA1" w:rsidRPr="005A72AD">
              <w:rPr>
                <w:szCs w:val="28"/>
              </w:rPr>
              <w:t>техногенного характера</w:t>
            </w:r>
            <w:r>
              <w:rPr>
                <w:szCs w:val="28"/>
              </w:rPr>
              <w:t>»</w:t>
            </w:r>
          </w:p>
        </w:tc>
      </w:tr>
    </w:tbl>
    <w:p w:rsidR="002E1B92" w:rsidRPr="003B1EA7" w:rsidRDefault="002E1B92" w:rsidP="00B52BA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63CF5" w:rsidRPr="00A8799E" w:rsidRDefault="002B38E7" w:rsidP="000B34A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63CF5" w:rsidRPr="00A8799E">
        <w:rPr>
          <w:szCs w:val="28"/>
        </w:rPr>
        <w:t>В це</w:t>
      </w:r>
      <w:r w:rsidR="000B34AF">
        <w:rPr>
          <w:szCs w:val="28"/>
        </w:rPr>
        <w:t>лях приведения нормативного правового акта</w:t>
      </w:r>
      <w:r w:rsidR="00A63CF5" w:rsidRPr="00A8799E">
        <w:rPr>
          <w:szCs w:val="28"/>
        </w:rPr>
        <w:t xml:space="preserve"> администрации Березовского района в соответстви</w:t>
      </w:r>
      <w:r w:rsidR="002E1B92" w:rsidRPr="00A8799E">
        <w:rPr>
          <w:szCs w:val="28"/>
        </w:rPr>
        <w:t>е</w:t>
      </w:r>
      <w:r w:rsidR="00A63CF5" w:rsidRPr="00A8799E">
        <w:rPr>
          <w:szCs w:val="28"/>
        </w:rPr>
        <w:t xml:space="preserve"> с действующим законодательством:</w:t>
      </w:r>
    </w:p>
    <w:p w:rsidR="00A63CF5" w:rsidRPr="00A8799E" w:rsidRDefault="002E1B92" w:rsidP="00A63CF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99E">
        <w:rPr>
          <w:szCs w:val="28"/>
        </w:rPr>
        <w:t xml:space="preserve">1. </w:t>
      </w:r>
      <w:r w:rsidR="00C124E7">
        <w:rPr>
          <w:szCs w:val="28"/>
        </w:rPr>
        <w:t xml:space="preserve">Абзац первый пункта 2 </w:t>
      </w:r>
      <w:r w:rsidR="008464CC" w:rsidRPr="00A8799E">
        <w:rPr>
          <w:szCs w:val="28"/>
        </w:rPr>
        <w:t>п</w:t>
      </w:r>
      <w:r w:rsidR="00C124E7">
        <w:rPr>
          <w:szCs w:val="28"/>
        </w:rPr>
        <w:t>риложения</w:t>
      </w:r>
      <w:r w:rsidR="00A63CF5" w:rsidRPr="00A8799E">
        <w:rPr>
          <w:szCs w:val="28"/>
        </w:rPr>
        <w:t xml:space="preserve"> к постановлению администрации Бе</w:t>
      </w:r>
      <w:r w:rsidR="00B52BA1" w:rsidRPr="00A8799E">
        <w:rPr>
          <w:szCs w:val="28"/>
        </w:rPr>
        <w:t>резовского района от 29.01.2020</w:t>
      </w:r>
      <w:r w:rsidR="00A63CF5" w:rsidRPr="00A8799E">
        <w:rPr>
          <w:szCs w:val="28"/>
        </w:rPr>
        <w:t xml:space="preserve"> №</w:t>
      </w:r>
      <w:r w:rsidRPr="00A8799E">
        <w:rPr>
          <w:szCs w:val="28"/>
        </w:rPr>
        <w:t xml:space="preserve"> </w:t>
      </w:r>
      <w:r w:rsidR="00B52BA1" w:rsidRPr="00A8799E">
        <w:rPr>
          <w:szCs w:val="28"/>
        </w:rPr>
        <w:t>48</w:t>
      </w:r>
      <w:r w:rsidR="00A63CF5" w:rsidRPr="00A8799E">
        <w:rPr>
          <w:szCs w:val="28"/>
        </w:rPr>
        <w:t xml:space="preserve"> </w:t>
      </w:r>
      <w:r w:rsidR="00B52BA1" w:rsidRPr="00A8799E">
        <w:rPr>
          <w:szCs w:val="28"/>
        </w:rPr>
        <w:t>«О Порядке сбора и обмена информацией в области защиты населения и территории Березовского района от чрезвычайных ситуаций природного и техногенного характера»</w:t>
      </w:r>
      <w:r w:rsidR="00A63CF5" w:rsidRPr="00A8799E">
        <w:rPr>
          <w:bCs/>
          <w:szCs w:val="28"/>
        </w:rPr>
        <w:t xml:space="preserve"> </w:t>
      </w:r>
      <w:r w:rsidR="00C124E7">
        <w:rPr>
          <w:bCs/>
          <w:szCs w:val="28"/>
        </w:rPr>
        <w:t>изложить в следующей редакции</w:t>
      </w:r>
      <w:r w:rsidR="001320BC">
        <w:rPr>
          <w:bCs/>
          <w:szCs w:val="28"/>
        </w:rPr>
        <w:t>:</w:t>
      </w:r>
    </w:p>
    <w:p w:rsidR="008464CC" w:rsidRPr="001C1FED" w:rsidRDefault="001320BC" w:rsidP="00C124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C1FED">
        <w:rPr>
          <w:szCs w:val="28"/>
        </w:rPr>
        <w:t>«</w:t>
      </w:r>
      <w:r w:rsidR="00C124E7">
        <w:rPr>
          <w:szCs w:val="28"/>
        </w:rPr>
        <w:t xml:space="preserve">2. </w:t>
      </w:r>
      <w:r w:rsidR="00C124E7">
        <w:rPr>
          <w:rFonts w:cs="Arial"/>
          <w:szCs w:val="28"/>
        </w:rPr>
        <w:t>Сбор и обмен информацией осуществляется администрацией района, территориальными органами федеральных органов исполнительной власти и организациями в целях принятия мер по предупреждению и ликвидации чрезвычайных ситуаций природного и техногенного характера (далее-ЧС), оценки их последствий, информирования и своевременного оповещения населения о прогнозируемых и возникших ЧС</w:t>
      </w:r>
      <w:r w:rsidR="001C1FED" w:rsidRPr="001C1FED">
        <w:rPr>
          <w:shd w:val="clear" w:color="auto" w:fill="FFFFFF"/>
        </w:rPr>
        <w:t>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  <w:r w:rsidR="004B5712" w:rsidRPr="001C1FED">
        <w:rPr>
          <w:szCs w:val="28"/>
        </w:rPr>
        <w:t>»</w:t>
      </w:r>
      <w:r w:rsidR="001C1FED" w:rsidRPr="001C1FED">
        <w:rPr>
          <w:szCs w:val="28"/>
        </w:rPr>
        <w:t>.</w:t>
      </w:r>
    </w:p>
    <w:p w:rsidR="00A63CF5" w:rsidRPr="00E224E2" w:rsidRDefault="00BA2B29" w:rsidP="00A63CF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A63CF5" w:rsidRPr="00E224E2">
        <w:rPr>
          <w:szCs w:val="28"/>
        </w:rPr>
        <w:t xml:space="preserve"> Опубликовать </w:t>
      </w:r>
      <w:r w:rsidR="00A63CF5">
        <w:rPr>
          <w:szCs w:val="28"/>
        </w:rPr>
        <w:t xml:space="preserve">настоящее </w:t>
      </w:r>
      <w:r w:rsidR="00A63CF5" w:rsidRPr="00E224E2">
        <w:rPr>
          <w:szCs w:val="28"/>
        </w:rPr>
        <w:t>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2E1B92" w:rsidRDefault="00A63CF5" w:rsidP="00C124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E224E2">
        <w:rPr>
          <w:szCs w:val="28"/>
        </w:rPr>
        <w:t xml:space="preserve">. Настоящее постановление вступает в силу после его </w:t>
      </w:r>
      <w:r>
        <w:rPr>
          <w:szCs w:val="28"/>
        </w:rPr>
        <w:t>официального опубликования</w:t>
      </w:r>
      <w:r w:rsidRPr="00E224E2">
        <w:rPr>
          <w:szCs w:val="28"/>
        </w:rPr>
        <w:t>.</w:t>
      </w:r>
    </w:p>
    <w:p w:rsidR="00C124E7" w:rsidRDefault="00C124E7" w:rsidP="00C124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34AF" w:rsidRPr="008A4C6F" w:rsidRDefault="00BA2B29" w:rsidP="008A4C6F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>Г</w:t>
      </w:r>
      <w:r w:rsidR="00694A2A">
        <w:rPr>
          <w:szCs w:val="28"/>
        </w:rPr>
        <w:t>лав</w:t>
      </w:r>
      <w:r>
        <w:rPr>
          <w:szCs w:val="28"/>
        </w:rPr>
        <w:t>а</w:t>
      </w:r>
      <w:r w:rsidR="001320BC">
        <w:rPr>
          <w:szCs w:val="28"/>
        </w:rPr>
        <w:t xml:space="preserve"> </w:t>
      </w:r>
      <w:r w:rsidR="00A63CF5" w:rsidRPr="004A008C">
        <w:rPr>
          <w:szCs w:val="28"/>
        </w:rPr>
        <w:t>района</w:t>
      </w:r>
      <w:r w:rsidR="00A87A6F">
        <w:rPr>
          <w:szCs w:val="28"/>
        </w:rPr>
        <w:t xml:space="preserve">                            </w:t>
      </w:r>
      <w:r w:rsidR="008A4C6F">
        <w:rPr>
          <w:szCs w:val="28"/>
        </w:rPr>
        <w:t xml:space="preserve">   </w:t>
      </w:r>
      <w:r w:rsidR="00A87A6F">
        <w:rPr>
          <w:szCs w:val="28"/>
        </w:rPr>
        <w:t xml:space="preserve">                                </w:t>
      </w:r>
      <w:r w:rsidR="00694A2A">
        <w:rPr>
          <w:szCs w:val="28"/>
        </w:rPr>
        <w:t xml:space="preserve">                  </w:t>
      </w:r>
      <w:r w:rsidR="006B789C">
        <w:rPr>
          <w:szCs w:val="28"/>
        </w:rPr>
        <w:t xml:space="preserve"> </w:t>
      </w:r>
      <w:r w:rsidR="00694A2A">
        <w:rPr>
          <w:szCs w:val="28"/>
        </w:rPr>
        <w:t xml:space="preserve">      </w:t>
      </w:r>
      <w:r>
        <w:rPr>
          <w:szCs w:val="28"/>
        </w:rPr>
        <w:t xml:space="preserve">          </w:t>
      </w:r>
      <w:r w:rsidR="001C1FED">
        <w:rPr>
          <w:szCs w:val="28"/>
        </w:rPr>
        <w:t>П.В. Артеев</w:t>
      </w:r>
    </w:p>
    <w:sectPr w:rsidR="000B34AF" w:rsidRPr="008A4C6F" w:rsidSect="00C124E7">
      <w:pgSz w:w="11906" w:h="16838" w:code="9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3B" w:rsidRDefault="002A0E3B" w:rsidP="000626C5">
      <w:r>
        <w:separator/>
      </w:r>
    </w:p>
  </w:endnote>
  <w:endnote w:type="continuationSeparator" w:id="0">
    <w:p w:rsidR="002A0E3B" w:rsidRDefault="002A0E3B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3B" w:rsidRDefault="002A0E3B" w:rsidP="000626C5">
      <w:r>
        <w:separator/>
      </w:r>
    </w:p>
  </w:footnote>
  <w:footnote w:type="continuationSeparator" w:id="0">
    <w:p w:rsidR="002A0E3B" w:rsidRDefault="002A0E3B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626C5"/>
    <w:rsid w:val="000A0016"/>
    <w:rsid w:val="000B34AF"/>
    <w:rsid w:val="00126C72"/>
    <w:rsid w:val="001320BC"/>
    <w:rsid w:val="0015473D"/>
    <w:rsid w:val="00161C6F"/>
    <w:rsid w:val="001B45B0"/>
    <w:rsid w:val="001C1FED"/>
    <w:rsid w:val="00215A9F"/>
    <w:rsid w:val="002A0E3B"/>
    <w:rsid w:val="002B38E7"/>
    <w:rsid w:val="002E1B92"/>
    <w:rsid w:val="002E5B74"/>
    <w:rsid w:val="00322E1D"/>
    <w:rsid w:val="00325651"/>
    <w:rsid w:val="003545A5"/>
    <w:rsid w:val="00383C1C"/>
    <w:rsid w:val="003B1EA7"/>
    <w:rsid w:val="003C5075"/>
    <w:rsid w:val="003E208F"/>
    <w:rsid w:val="004307B9"/>
    <w:rsid w:val="00444684"/>
    <w:rsid w:val="00476982"/>
    <w:rsid w:val="00490E13"/>
    <w:rsid w:val="0049446D"/>
    <w:rsid w:val="004B5215"/>
    <w:rsid w:val="004B5712"/>
    <w:rsid w:val="004B6AE3"/>
    <w:rsid w:val="005779DA"/>
    <w:rsid w:val="005860BD"/>
    <w:rsid w:val="00586D1F"/>
    <w:rsid w:val="005B3120"/>
    <w:rsid w:val="005D6BF3"/>
    <w:rsid w:val="006158C3"/>
    <w:rsid w:val="0065454A"/>
    <w:rsid w:val="00694A2A"/>
    <w:rsid w:val="006B789C"/>
    <w:rsid w:val="006D22FE"/>
    <w:rsid w:val="006E0EFE"/>
    <w:rsid w:val="00731F74"/>
    <w:rsid w:val="0078088E"/>
    <w:rsid w:val="007A48FE"/>
    <w:rsid w:val="007C0356"/>
    <w:rsid w:val="00827B77"/>
    <w:rsid w:val="008464CC"/>
    <w:rsid w:val="00847A47"/>
    <w:rsid w:val="00856273"/>
    <w:rsid w:val="008A4C6F"/>
    <w:rsid w:val="009107E7"/>
    <w:rsid w:val="009E2C59"/>
    <w:rsid w:val="009F78BF"/>
    <w:rsid w:val="00A1190B"/>
    <w:rsid w:val="00A52B7B"/>
    <w:rsid w:val="00A63CF5"/>
    <w:rsid w:val="00A72265"/>
    <w:rsid w:val="00A8799E"/>
    <w:rsid w:val="00A87A6F"/>
    <w:rsid w:val="00AB073E"/>
    <w:rsid w:val="00AD4F8C"/>
    <w:rsid w:val="00B16C6E"/>
    <w:rsid w:val="00B220DF"/>
    <w:rsid w:val="00B52BA1"/>
    <w:rsid w:val="00BA2B29"/>
    <w:rsid w:val="00BE6944"/>
    <w:rsid w:val="00C01402"/>
    <w:rsid w:val="00C124E7"/>
    <w:rsid w:val="00C14559"/>
    <w:rsid w:val="00C73A16"/>
    <w:rsid w:val="00C75C51"/>
    <w:rsid w:val="00CB6402"/>
    <w:rsid w:val="00CE4912"/>
    <w:rsid w:val="00D10CAC"/>
    <w:rsid w:val="00DD6770"/>
    <w:rsid w:val="00DD6EDF"/>
    <w:rsid w:val="00DF0852"/>
    <w:rsid w:val="00E42814"/>
    <w:rsid w:val="00ED5250"/>
    <w:rsid w:val="00F61452"/>
    <w:rsid w:val="00F73B51"/>
    <w:rsid w:val="00F900E6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00BB-9D5C-4279-A228-D12882C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EFF2-6758-41C4-93FD-95E96FF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2022-11-07T10:52:00Z</cp:lastPrinted>
  <dcterms:created xsi:type="dcterms:W3CDTF">2019-06-04T12:00:00Z</dcterms:created>
  <dcterms:modified xsi:type="dcterms:W3CDTF">2022-11-07T10:52:00Z</dcterms:modified>
</cp:coreProperties>
</file>