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A3" w:rsidRPr="007F47A3" w:rsidRDefault="00B163CA" w:rsidP="00B163CA">
      <w:pPr>
        <w:tabs>
          <w:tab w:val="left" w:pos="4962"/>
        </w:tabs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163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70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13C9">
        <w:rPr>
          <w:rFonts w:ascii="Times New Roman" w:hAnsi="Times New Roman" w:cs="Times New Roman"/>
          <w:sz w:val="28"/>
          <w:szCs w:val="28"/>
        </w:rPr>
        <w:t>17.06.</w:t>
      </w:r>
      <w:r w:rsidR="00022DF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7D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D13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A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13C9">
        <w:rPr>
          <w:rFonts w:ascii="Times New Roman" w:hAnsi="Times New Roman" w:cs="Times New Roman"/>
          <w:sz w:val="28"/>
          <w:szCs w:val="28"/>
        </w:rPr>
        <w:t>879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22DF7" w:rsidRPr="0050067F" w:rsidRDefault="007F47A3" w:rsidP="007F47A3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0067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 xml:space="preserve">Порядке определения объема межбюджетных трансфертов бюджетам городских (сельских) поселений, источником финансового обеспечения которых </w:t>
      </w:r>
      <w:proofErr w:type="gramStart"/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>являются  межбюджетные</w:t>
      </w:r>
      <w:proofErr w:type="gramEnd"/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 xml:space="preserve"> трансферты из бюджета Ханты-Мансийского автономного округа - Югры бюджету Березовского района для частичного обеспечения расходов, связанных с </w:t>
      </w:r>
      <w:r w:rsidR="0050067F" w:rsidRPr="0050067F">
        <w:rPr>
          <w:rFonts w:ascii="Times New Roman" w:hAnsi="Times New Roman" w:cs="Times New Roman"/>
          <w:b w:val="0"/>
          <w:sz w:val="28"/>
          <w:szCs w:val="28"/>
        </w:rPr>
        <w:t xml:space="preserve">индексацией фонда 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>оплаты труда</w:t>
      </w:r>
      <w:r w:rsidR="0050067F" w:rsidRPr="0050067F">
        <w:rPr>
          <w:rFonts w:ascii="Times New Roman" w:hAnsi="Times New Roman" w:cs="Times New Roman"/>
          <w:b w:val="0"/>
          <w:sz w:val="28"/>
          <w:szCs w:val="28"/>
        </w:rPr>
        <w:t xml:space="preserve"> иных категорий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 xml:space="preserve"> работников муниципальных учреждений, </w:t>
      </w:r>
      <w:r w:rsidR="0050067F" w:rsidRPr="0050067F">
        <w:rPr>
          <w:rFonts w:ascii="Times New Roman" w:hAnsi="Times New Roman" w:cs="Times New Roman"/>
          <w:b w:val="0"/>
          <w:sz w:val="28"/>
          <w:szCs w:val="28"/>
        </w:rPr>
        <w:t>не подпадающих по действие указов П</w:t>
      </w:r>
      <w:r w:rsidR="004A6B9F">
        <w:rPr>
          <w:rFonts w:ascii="Times New Roman" w:hAnsi="Times New Roman" w:cs="Times New Roman"/>
          <w:b w:val="0"/>
          <w:sz w:val="28"/>
          <w:szCs w:val="28"/>
        </w:rPr>
        <w:t xml:space="preserve">резидента Российской Федерации 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>в 2022 году</w:t>
      </w:r>
    </w:p>
    <w:p w:rsidR="007F47A3" w:rsidRPr="00CD7601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47A3" w:rsidRPr="00055A78" w:rsidRDefault="0050067F" w:rsidP="007F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7A3">
        <w:rPr>
          <w:rFonts w:ascii="Times New Roman" w:hAnsi="Times New Roman" w:cs="Times New Roman"/>
          <w:sz w:val="28"/>
          <w:szCs w:val="28"/>
        </w:rPr>
        <w:t>решени</w:t>
      </w:r>
      <w:r w:rsidR="00B75983">
        <w:rPr>
          <w:rFonts w:ascii="Times New Roman" w:hAnsi="Times New Roman" w:cs="Times New Roman"/>
          <w:sz w:val="28"/>
          <w:szCs w:val="28"/>
        </w:rPr>
        <w:t>ями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055A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022D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5022D">
        <w:rPr>
          <w:rFonts w:ascii="Times New Roman" w:hAnsi="Times New Roman" w:cs="Times New Roman"/>
          <w:sz w:val="28"/>
          <w:szCs w:val="28"/>
        </w:rPr>
        <w:t xml:space="preserve"> </w:t>
      </w:r>
      <w:r w:rsidRPr="007C1B7D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Pr="007C1B7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«</w:t>
      </w:r>
      <w:r w:rsidRPr="00055A78">
        <w:rPr>
          <w:rFonts w:ascii="Times New Roman" w:hAnsi="Times New Roman" w:cs="Times New Roman"/>
          <w:sz w:val="28"/>
          <w:szCs w:val="28"/>
        </w:rPr>
        <w:t>О бюджете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A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4 годов», от 19 марта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2015 года № 568 </w:t>
      </w:r>
      <w:r w:rsidR="007F47A3">
        <w:rPr>
          <w:rFonts w:ascii="Times New Roman" w:hAnsi="Times New Roman" w:cs="Times New Roman"/>
          <w:sz w:val="28"/>
          <w:szCs w:val="28"/>
        </w:rPr>
        <w:t>«</w:t>
      </w:r>
      <w:r w:rsidR="007F47A3" w:rsidRPr="00055A78">
        <w:rPr>
          <w:rFonts w:ascii="Times New Roman" w:hAnsi="Times New Roman" w:cs="Times New Roman"/>
          <w:sz w:val="28"/>
          <w:szCs w:val="28"/>
        </w:rPr>
        <w:t>Об утверждении Положения о межбюджетных отношениях в Березовском районе</w:t>
      </w:r>
      <w:r w:rsidR="007F47A3">
        <w:rPr>
          <w:rFonts w:ascii="Times New Roman" w:hAnsi="Times New Roman" w:cs="Times New Roman"/>
          <w:sz w:val="28"/>
          <w:szCs w:val="28"/>
        </w:rPr>
        <w:t>»</w:t>
      </w:r>
      <w:r w:rsidR="007F4DC6">
        <w:rPr>
          <w:rFonts w:ascii="Times New Roman" w:hAnsi="Times New Roman" w:cs="Times New Roman"/>
          <w:sz w:val="28"/>
          <w:szCs w:val="28"/>
        </w:rPr>
        <w:t>,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</w:t>
      </w:r>
      <w:r w:rsidR="00AC4D43">
        <w:rPr>
          <w:rFonts w:ascii="Times New Roman" w:hAnsi="Times New Roman" w:cs="Times New Roman"/>
          <w:sz w:val="28"/>
          <w:szCs w:val="28"/>
        </w:rPr>
        <w:t>и сводной бюджетной росписью Березовского района</w:t>
      </w:r>
      <w:r w:rsidR="009824EB">
        <w:rPr>
          <w:rFonts w:ascii="Times New Roman" w:hAnsi="Times New Roman" w:cs="Times New Roman"/>
          <w:sz w:val="28"/>
          <w:szCs w:val="28"/>
        </w:rPr>
        <w:t>:</w:t>
      </w:r>
    </w:p>
    <w:p w:rsidR="007F47A3" w:rsidRPr="0050067F" w:rsidRDefault="00EB5C62" w:rsidP="00EB5C6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6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5544">
        <w:rPr>
          <w:rFonts w:ascii="Times New Roman" w:hAnsi="Times New Roman" w:cs="Times New Roman"/>
          <w:sz w:val="28"/>
          <w:szCs w:val="28"/>
        </w:rPr>
        <w:t>П</w:t>
      </w:r>
      <w:r w:rsidR="0050067F" w:rsidRPr="0050067F">
        <w:rPr>
          <w:rFonts w:ascii="Times New Roman" w:hAnsi="Times New Roman" w:cs="Times New Roman"/>
          <w:sz w:val="28"/>
          <w:szCs w:val="28"/>
        </w:rPr>
        <w:t>орядок 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района 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Пр</w:t>
      </w:r>
      <w:r w:rsidR="005144E6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 </w:t>
      </w:r>
      <w:r w:rsidR="0050067F" w:rsidRPr="0050067F">
        <w:rPr>
          <w:rFonts w:ascii="Times New Roman" w:hAnsi="Times New Roman" w:cs="Times New Roman"/>
          <w:sz w:val="28"/>
          <w:szCs w:val="28"/>
        </w:rPr>
        <w:t>в 2022 году</w:t>
      </w:r>
      <w:r w:rsidR="005144E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F47A3" w:rsidRPr="0050067F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B75983" w:rsidRPr="00AA5FC0" w:rsidRDefault="00EB5C62" w:rsidP="00EB5C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759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5983" w:rsidRPr="00AA5FC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веб-сайте органов местного самоуправления Березовского района.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9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163CA">
        <w:rPr>
          <w:rFonts w:ascii="Times New Roman" w:hAnsi="Times New Roman" w:cs="Times New Roman"/>
          <w:sz w:val="28"/>
          <w:szCs w:val="28"/>
        </w:rPr>
        <w:t>подписания</w:t>
      </w:r>
      <w:r w:rsidR="00B75983">
        <w:rPr>
          <w:rFonts w:ascii="Times New Roman" w:hAnsi="Times New Roman" w:cs="Times New Roman"/>
          <w:sz w:val="28"/>
          <w:szCs w:val="28"/>
        </w:rPr>
        <w:t>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9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</w:t>
      </w:r>
      <w:r w:rsidR="009824EB">
        <w:rPr>
          <w:rFonts w:ascii="Times New Roman" w:hAnsi="Times New Roman" w:cs="Times New Roman"/>
          <w:sz w:val="28"/>
          <w:szCs w:val="28"/>
        </w:rPr>
        <w:t>К</w:t>
      </w:r>
      <w:r w:rsidR="00B75983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spellStart"/>
      <w:r w:rsidR="00B75983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B7598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F47A3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855F5D" w:rsidP="007F47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47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47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72EC">
        <w:rPr>
          <w:rFonts w:ascii="Times New Roman" w:hAnsi="Times New Roman" w:cs="Times New Roman"/>
          <w:sz w:val="28"/>
          <w:szCs w:val="28"/>
        </w:rPr>
        <w:t xml:space="preserve">      </w:t>
      </w:r>
      <w:r w:rsidR="005144E6">
        <w:rPr>
          <w:rFonts w:ascii="Times New Roman" w:hAnsi="Times New Roman" w:cs="Times New Roman"/>
          <w:sz w:val="28"/>
          <w:szCs w:val="28"/>
        </w:rPr>
        <w:t>П.В. Артеев</w:t>
      </w: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9658B4" w:rsidRDefault="009658B4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9658B4" w:rsidRDefault="009658B4" w:rsidP="007F47A3">
      <w:pPr>
        <w:pStyle w:val="ConsPlusNormal"/>
        <w:jc w:val="both"/>
      </w:pPr>
    </w:p>
    <w:p w:rsidR="00A22E05" w:rsidRDefault="00A22E05" w:rsidP="007F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E05" w:rsidRDefault="00A22E05" w:rsidP="007F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4E6" w:rsidRDefault="005144E6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F5D" w:rsidRPr="00855F5D" w:rsidRDefault="00AC4D43" w:rsidP="007D1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F5D" w:rsidRPr="00855F5D">
        <w:rPr>
          <w:rFonts w:ascii="Times New Roman" w:hAnsi="Times New Roman" w:cs="Times New Roman"/>
          <w:sz w:val="28"/>
          <w:szCs w:val="28"/>
        </w:rPr>
        <w:t>риложение</w:t>
      </w:r>
    </w:p>
    <w:p w:rsidR="00855F5D" w:rsidRPr="00855F5D" w:rsidRDefault="00855F5D" w:rsidP="007D1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855F5D" w:rsidRPr="00855F5D" w:rsidRDefault="00855F5D" w:rsidP="007D1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от </w:t>
      </w:r>
      <w:r w:rsidR="007D13C9">
        <w:rPr>
          <w:rFonts w:ascii="Times New Roman" w:hAnsi="Times New Roman" w:cs="Times New Roman"/>
          <w:sz w:val="28"/>
          <w:szCs w:val="28"/>
        </w:rPr>
        <w:t>17.06.2022 № 879</w:t>
      </w: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6" w:rsidRPr="005144E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144E6" w:rsidRPr="005144E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межбюджетных трансфертов бюджетам городских (сельских) поселений, источником финансового обеспечения которых </w:t>
      </w:r>
      <w:proofErr w:type="gramStart"/>
      <w:r w:rsidRPr="005144E6">
        <w:rPr>
          <w:rFonts w:ascii="Times New Roman" w:hAnsi="Times New Roman" w:cs="Times New Roman"/>
          <w:b w:val="0"/>
          <w:sz w:val="28"/>
          <w:szCs w:val="28"/>
        </w:rPr>
        <w:t>являются  межбюджетные</w:t>
      </w:r>
      <w:proofErr w:type="gramEnd"/>
      <w:r w:rsidRPr="005144E6">
        <w:rPr>
          <w:rFonts w:ascii="Times New Roman" w:hAnsi="Times New Roman" w:cs="Times New Roman"/>
          <w:b w:val="0"/>
          <w:sz w:val="28"/>
          <w:szCs w:val="28"/>
        </w:rPr>
        <w:t xml:space="preserve"> трансферты из бюджета Ханты-Мансийского автономного округа - Югры бюджету Березовского района 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Президента Российской Федерации в 2022 году</w:t>
      </w:r>
    </w:p>
    <w:p w:rsidR="005144E6" w:rsidRPr="005144E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144E6" w:rsidRPr="005144E6" w:rsidRDefault="005144E6" w:rsidP="005144E6">
      <w:pPr>
        <w:pStyle w:val="ConsPlusNormal"/>
        <w:jc w:val="both"/>
        <w:rPr>
          <w:rFonts w:ascii="Times New Roman" w:hAnsi="Times New Roman" w:cs="Times New Roman"/>
        </w:rPr>
      </w:pPr>
    </w:p>
    <w:p w:rsidR="005144E6" w:rsidRPr="00D3770D" w:rsidRDefault="000041B1" w:rsidP="00D3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4E6" w:rsidRPr="000041B1">
        <w:rPr>
          <w:rFonts w:ascii="Times New Roman" w:hAnsi="Times New Roman" w:cs="Times New Roman"/>
          <w:sz w:val="28"/>
          <w:szCs w:val="28"/>
        </w:rPr>
        <w:t>1. Предоставление межбюджетных трансфертов городским и сельским поселениям Березовского района, источником финансовог</w:t>
      </w:r>
      <w:r w:rsidR="00901ABD">
        <w:rPr>
          <w:rFonts w:ascii="Times New Roman" w:hAnsi="Times New Roman" w:cs="Times New Roman"/>
          <w:sz w:val="28"/>
          <w:szCs w:val="28"/>
        </w:rPr>
        <w:t xml:space="preserve">о обеспечения которых являются </w:t>
      </w:r>
      <w:r w:rsidR="005144E6" w:rsidRPr="000041B1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Ханты-Мансийского автономного округа - Югры бюджету Березовского района 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Президента Российской Федерации </w:t>
      </w:r>
      <w:r w:rsidRP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7 мая 2012 года </w:t>
      </w:r>
      <w:hyperlink r:id="rId7" w:history="1">
        <w:r w:rsidR="00D3770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</w:t>
        </w:r>
        <w:r w:rsidRPr="000041B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597</w:t>
        </w:r>
      </w:hyperlink>
      <w:r w:rsidRP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мероприятиях по реализации государственной социальной политики», от 1 июня 2012 года </w:t>
      </w:r>
      <w:hyperlink r:id="rId8" w:history="1">
        <w:r w:rsidR="00D3770D" w:rsidRPr="00D3770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</w:t>
        </w:r>
        <w:r w:rsidRPr="00D3770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761</w:t>
        </w:r>
      </w:hyperlink>
      <w:r w:rsidRPr="00D3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Национальной стратегии действий в интересах детей на 2</w:t>
      </w:r>
      <w:r w:rsidR="00D3770D" w:rsidRPr="00D3770D">
        <w:rPr>
          <w:rFonts w:ascii="Times New Roman" w:eastAsiaTheme="minorHAnsi" w:hAnsi="Times New Roman" w:cs="Times New Roman"/>
          <w:sz w:val="28"/>
          <w:szCs w:val="28"/>
          <w:lang w:eastAsia="en-US"/>
        </w:rPr>
        <w:t>012 - 2017 годы»</w:t>
      </w:r>
      <w:r w:rsidR="006F1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указы)</w:t>
      </w:r>
      <w:r w:rsidR="00D3770D" w:rsidRPr="00D3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44E6" w:rsidRPr="00D3770D">
        <w:rPr>
          <w:rFonts w:ascii="Times New Roman" w:hAnsi="Times New Roman" w:cs="Times New Roman"/>
          <w:sz w:val="28"/>
          <w:szCs w:val="28"/>
        </w:rPr>
        <w:t xml:space="preserve">в 2022 году (далее - поселения, межбюджетные трансферты) осуществляется при условии наличия бюджетных ассигнований и лимитов бюджетных обязательств </w:t>
      </w:r>
      <w:r w:rsidR="005144E6" w:rsidRPr="00D3770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расходов бюджета Березовского района на цели, определенные настоящим пунктом в текущем финансовом году.</w:t>
      </w:r>
    </w:p>
    <w:p w:rsidR="005144E6" w:rsidRPr="005144E6" w:rsidRDefault="005144E6" w:rsidP="00DA792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D">
        <w:rPr>
          <w:rFonts w:ascii="Times New Roman" w:hAnsi="Times New Roman" w:cs="Times New Roman"/>
          <w:sz w:val="28"/>
          <w:szCs w:val="28"/>
        </w:rPr>
        <w:t>2. Объем бюджетных ассигнований на предоставление межбюджет</w:t>
      </w:r>
      <w:r w:rsidRPr="005144E6">
        <w:rPr>
          <w:rFonts w:ascii="Times New Roman" w:hAnsi="Times New Roman" w:cs="Times New Roman"/>
          <w:sz w:val="28"/>
          <w:szCs w:val="28"/>
        </w:rPr>
        <w:t>ных трансфертов поселениям утверждается решением Думы Березовского района «О бюджете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4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A7921">
        <w:rPr>
          <w:rFonts w:ascii="Times New Roman" w:hAnsi="Times New Roman" w:cs="Times New Roman"/>
          <w:sz w:val="28"/>
          <w:szCs w:val="28"/>
        </w:rPr>
        <w:t>3</w:t>
      </w:r>
      <w:r w:rsidRPr="005144E6">
        <w:rPr>
          <w:rFonts w:ascii="Times New Roman" w:hAnsi="Times New Roman" w:cs="Times New Roman"/>
          <w:sz w:val="28"/>
          <w:szCs w:val="28"/>
        </w:rPr>
        <w:t xml:space="preserve"> и 202</w:t>
      </w:r>
      <w:r w:rsidR="00DA7921">
        <w:rPr>
          <w:rFonts w:ascii="Times New Roman" w:hAnsi="Times New Roman" w:cs="Times New Roman"/>
          <w:sz w:val="28"/>
          <w:szCs w:val="28"/>
        </w:rPr>
        <w:t>4</w:t>
      </w:r>
      <w:r w:rsidRPr="005144E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A7921">
        <w:rPr>
          <w:rFonts w:ascii="Times New Roman" w:hAnsi="Times New Roman" w:cs="Times New Roman"/>
          <w:sz w:val="28"/>
          <w:szCs w:val="28"/>
        </w:rPr>
        <w:t xml:space="preserve"> и сводной бюджетной росписью бюджета Березовского района на 2022 год и плановый период 2023 и 2024 годов.</w:t>
      </w:r>
    </w:p>
    <w:p w:rsidR="005144E6" w:rsidRPr="005144E6" w:rsidRDefault="005144E6" w:rsidP="00DA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144E6">
        <w:rPr>
          <w:rFonts w:ascii="Times New Roman" w:hAnsi="Times New Roman" w:cs="Times New Roman"/>
          <w:sz w:val="28"/>
          <w:szCs w:val="28"/>
        </w:rPr>
        <w:t>3. Право на получение межбюджетных трансфертов в 202</w:t>
      </w:r>
      <w:r w:rsidR="00DA7921">
        <w:rPr>
          <w:rFonts w:ascii="Times New Roman" w:hAnsi="Times New Roman" w:cs="Times New Roman"/>
          <w:sz w:val="28"/>
          <w:szCs w:val="28"/>
        </w:rPr>
        <w:t>2</w:t>
      </w:r>
      <w:r w:rsidRPr="005144E6">
        <w:rPr>
          <w:rFonts w:ascii="Times New Roman" w:hAnsi="Times New Roman" w:cs="Times New Roman"/>
          <w:sz w:val="28"/>
          <w:szCs w:val="28"/>
        </w:rPr>
        <w:t xml:space="preserve"> году, указанных в пункте 1 настоящего Порядка имеют все поселения Березовского района.</w:t>
      </w:r>
    </w:p>
    <w:p w:rsidR="000041B1" w:rsidRDefault="005144E6" w:rsidP="00DA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E6">
        <w:rPr>
          <w:rFonts w:ascii="Times New Roman" w:hAnsi="Times New Roman" w:cs="Times New Roman"/>
          <w:sz w:val="28"/>
          <w:szCs w:val="28"/>
        </w:rPr>
        <w:t xml:space="preserve">4. </w:t>
      </w:r>
      <w:r w:rsidR="00D3770D">
        <w:rPr>
          <w:rFonts w:ascii="Times New Roman" w:hAnsi="Times New Roman" w:cs="Times New Roman"/>
          <w:sz w:val="28"/>
          <w:szCs w:val="28"/>
        </w:rPr>
        <w:t>Расчет объема</w:t>
      </w:r>
      <w:r w:rsidR="00901ABD">
        <w:rPr>
          <w:rFonts w:ascii="Times New Roman" w:hAnsi="Times New Roman" w:cs="Times New Roman"/>
          <w:sz w:val="28"/>
          <w:szCs w:val="28"/>
        </w:rPr>
        <w:t xml:space="preserve"> </w:t>
      </w:r>
      <w:r w:rsidRPr="005144E6">
        <w:rPr>
          <w:rFonts w:ascii="Times New Roman" w:hAnsi="Times New Roman" w:cs="Times New Roman"/>
          <w:sz w:val="28"/>
          <w:szCs w:val="28"/>
        </w:rPr>
        <w:t xml:space="preserve">межбюджетных трансфертов между поселениями осуществляется </w:t>
      </w:r>
      <w:r w:rsidR="000041B1">
        <w:rPr>
          <w:rFonts w:ascii="Times New Roman" w:hAnsi="Times New Roman" w:cs="Times New Roman"/>
          <w:sz w:val="28"/>
          <w:szCs w:val="28"/>
        </w:rPr>
        <w:t>в соответствии с формулой:</w:t>
      </w:r>
    </w:p>
    <w:p w:rsidR="000041B1" w:rsidRDefault="000041B1" w:rsidP="0000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17DF" w:rsidRPr="006F17DF" w:rsidRDefault="00D3770D" w:rsidP="006F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МБТ</w:t>
      </w:r>
      <w:proofErr w:type="spellStart"/>
      <w:r w:rsidRPr="00D3770D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6F17D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Start"/>
      <w:r w:rsidR="006F17DF" w:rsidRPr="006F17DF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="006F1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:rsidR="006F17DF" w:rsidRPr="00B163CA" w:rsidRDefault="006F17DF" w:rsidP="006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17DF" w:rsidRDefault="006F17DF" w:rsidP="006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МБТ</w:t>
      </w:r>
      <w:proofErr w:type="spellStart"/>
      <w:r w:rsidRPr="00D3770D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</w:t>
      </w:r>
      <w:r w:rsidR="001D4A5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межбюджетного трансферта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бюджету i-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Березовского района, рассчитанный исходя из прироста фонда оплаты труда по иным категориям работников муниципальных учреждений, не подпадающим под действие указов, в целях обеспечения индексации фонда оплаты труда на 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процента с 1 января 2022 года по 30 сентября 2022 года в условиях, связанных с ухудшением геополити</w:t>
      </w:r>
      <w:r w:rsid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ческой и экономической ситуации;</w:t>
      </w:r>
    </w:p>
    <w:p w:rsidR="00901ABD" w:rsidRDefault="00901ABD" w:rsidP="0090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прирост фонда оплаты труда работников муниципальных учреждений</w:t>
      </w:r>
      <w:r w:rsidRPr="000041B1">
        <w:rPr>
          <w:rFonts w:ascii="Times New Roman" w:hAnsi="Times New Roman" w:cs="Times New Roman"/>
          <w:sz w:val="28"/>
          <w:szCs w:val="28"/>
        </w:rPr>
        <w:t>, не подпадающих по действие указов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определяемый отдельно по каждой категории работников i-го поселения.</w:t>
      </w:r>
    </w:p>
    <w:p w:rsidR="006F17DF" w:rsidRDefault="006F17DF" w:rsidP="006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5. Прирост фонда оплаты труда рассчитывается по формуле: </w:t>
      </w:r>
    </w:p>
    <w:p w:rsidR="006F17DF" w:rsidRDefault="006F17DF" w:rsidP="006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1B1" w:rsidRDefault="006F17DF" w:rsidP="0000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=</w:t>
      </w:r>
      <w:r w:rsidRPr="006F1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7F4DC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r w:rsidR="000041B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(2022) - </w:t>
      </w:r>
      <w:proofErr w:type="spellStart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r w:rsidR="000041B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>(2021</w:t>
      </w:r>
      <w:proofErr w:type="gramStart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F4DC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E1F99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gramEnd"/>
      <w:r w:rsidR="00FE1F99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4A5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мес.</w:t>
      </w:r>
      <w:r w:rsidR="007F4DC6">
        <w:rPr>
          <w:rFonts w:ascii="Times New Roman" w:eastAsiaTheme="minorHAnsi" w:hAnsi="Times New Roman" w:cs="Times New Roman"/>
          <w:sz w:val="28"/>
          <w:szCs w:val="28"/>
          <w:lang w:eastAsia="en-US"/>
        </w:rPr>
        <w:t>*9 мес.</w:t>
      </w:r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:rsidR="000041B1" w:rsidRDefault="000041B1" w:rsidP="0000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1B1" w:rsidRDefault="000041B1" w:rsidP="0090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(2021) - соответствует расчетному значению</w:t>
      </w:r>
      <w:r w:rsidR="007F4D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фонда оплаты труда иных категорий работников муниципальных учреждений</w:t>
      </w:r>
      <w:r w:rsidR="007F4DC6" w:rsidRPr="000041B1">
        <w:rPr>
          <w:rFonts w:ascii="Times New Roman" w:hAnsi="Times New Roman" w:cs="Times New Roman"/>
          <w:sz w:val="28"/>
          <w:szCs w:val="28"/>
        </w:rPr>
        <w:t>, не подпадающих по действие указов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умноженному на 1,302 (коэффици</w:t>
      </w:r>
      <w:r w:rsidR="007F4DC6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 начислений на оплату труда),</w:t>
      </w:r>
    </w:p>
    <w:p w:rsidR="007F4DC6" w:rsidRDefault="007F4DC6" w:rsidP="0090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(2022) - соответствует расчетному значению фонда оплаты труда иных категорий работников муниципальных учреждений</w:t>
      </w:r>
      <w:r w:rsidRPr="000041B1">
        <w:rPr>
          <w:rFonts w:ascii="Times New Roman" w:hAnsi="Times New Roman" w:cs="Times New Roman"/>
          <w:sz w:val="28"/>
          <w:szCs w:val="28"/>
        </w:rPr>
        <w:t>, не подпадающих по действие указов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умноженному на 1,302 (коэффициент начислений на оплату труда).</w:t>
      </w:r>
    </w:p>
    <w:p w:rsidR="005144E6" w:rsidRPr="00901ABD" w:rsidRDefault="007F4DC6" w:rsidP="00FE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4E6" w:rsidRPr="00FE1F99">
        <w:rPr>
          <w:rFonts w:ascii="Times New Roman" w:hAnsi="Times New Roman" w:cs="Times New Roman"/>
          <w:sz w:val="28"/>
          <w:szCs w:val="28"/>
        </w:rPr>
        <w:t xml:space="preserve">. </w:t>
      </w:r>
      <w:r w:rsidR="00901ABD" w:rsidRPr="00901ABD">
        <w:rPr>
          <w:rFonts w:ascii="Times New Roman" w:hAnsi="Times New Roman" w:cs="Times New Roman"/>
          <w:sz w:val="28"/>
          <w:szCs w:val="28"/>
        </w:rPr>
        <w:t>Межбюджетные</w:t>
      </w:r>
      <w:r w:rsidR="00FE1F99" w:rsidRPr="00901AB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01ABD" w:rsidRPr="00901ABD">
        <w:rPr>
          <w:rFonts w:ascii="Times New Roman" w:hAnsi="Times New Roman" w:cs="Times New Roman"/>
          <w:sz w:val="28"/>
          <w:szCs w:val="28"/>
        </w:rPr>
        <w:t>ы</w:t>
      </w:r>
      <w:r w:rsidR="001D4A58" w:rsidRPr="00901ABD">
        <w:rPr>
          <w:rFonts w:ascii="Times New Roman" w:hAnsi="Times New Roman" w:cs="Times New Roman"/>
          <w:sz w:val="28"/>
          <w:szCs w:val="28"/>
        </w:rPr>
        <w:t xml:space="preserve"> </w:t>
      </w:r>
      <w:r w:rsidR="001D4A58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901ABD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 </w:t>
      </w:r>
      <w:r w:rsidR="001D4A58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 района,</w:t>
      </w:r>
      <w:r w:rsidR="00FE1F99" w:rsidRPr="00901ABD">
        <w:rPr>
          <w:rFonts w:ascii="Times New Roman" w:hAnsi="Times New Roman" w:cs="Times New Roman"/>
          <w:sz w:val="28"/>
          <w:szCs w:val="28"/>
        </w:rPr>
        <w:t xml:space="preserve"> </w:t>
      </w:r>
      <w:r w:rsidR="00901ABD" w:rsidRPr="00901ABD">
        <w:rPr>
          <w:rFonts w:ascii="Times New Roman" w:hAnsi="Times New Roman" w:cs="Times New Roman"/>
          <w:sz w:val="28"/>
          <w:szCs w:val="28"/>
        </w:rPr>
        <w:t xml:space="preserve">предоставляются в объеме, рассчитанном в соответствии с пунктами 4,5 настоящего Порядка, </w:t>
      </w:r>
      <w:r w:rsidR="00901ABD" w:rsidRPr="00901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не более лимитов бюджетных обязательств, доведенных на соответствующие цели на финансовый год</w:t>
      </w:r>
      <w:r w:rsidR="00FE1F99" w:rsidRPr="00901ABD">
        <w:rPr>
          <w:rFonts w:ascii="Times New Roman" w:hAnsi="Times New Roman" w:cs="Times New Roman"/>
          <w:sz w:val="28"/>
          <w:szCs w:val="28"/>
        </w:rPr>
        <w:t>.</w:t>
      </w:r>
    </w:p>
    <w:p w:rsidR="004A6B9F" w:rsidRPr="00FE1F99" w:rsidRDefault="004A6B9F" w:rsidP="00FE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Распределение объема</w:t>
      </w:r>
      <w:r w:rsidRPr="005144E6">
        <w:rPr>
          <w:rFonts w:ascii="Times New Roman" w:hAnsi="Times New Roman" w:cs="Times New Roman"/>
          <w:sz w:val="28"/>
          <w:szCs w:val="28"/>
        </w:rPr>
        <w:t xml:space="preserve"> межбюджетных трансфертов между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Березовского района.</w:t>
      </w:r>
    </w:p>
    <w:p w:rsidR="005144E6" w:rsidRPr="005144E6" w:rsidRDefault="004A6B9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4E6" w:rsidRPr="005144E6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Березовского района на предоставление межбюджетных трансфертов поселениям от администрации Березовского района является Комитет по финансам администрации Березовского района (далее - Комитет).</w:t>
      </w:r>
    </w:p>
    <w:p w:rsidR="005144E6" w:rsidRPr="005144E6" w:rsidRDefault="004A6B9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44E6" w:rsidRPr="005144E6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поселению, имеющему право на их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получение в соответствии с </w:t>
      </w:r>
      <w:hyperlink w:anchor="P37" w:history="1">
        <w:r w:rsidR="005144E6" w:rsidRPr="005144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144E6" w:rsidRPr="005144E6">
        <w:rPr>
          <w:rFonts w:ascii="Times New Roman" w:hAnsi="Times New Roman" w:cs="Times New Roman"/>
          <w:sz w:val="28"/>
          <w:szCs w:val="28"/>
        </w:rPr>
        <w:t>3 настоящего Порядка, осуществляется Комитетом в соответствии со сводной бюджетной росписью бюджета Березовского района на лицев</w:t>
      </w:r>
      <w:r w:rsidR="00901ABD">
        <w:rPr>
          <w:rFonts w:ascii="Times New Roman" w:hAnsi="Times New Roman" w:cs="Times New Roman"/>
          <w:sz w:val="28"/>
          <w:szCs w:val="28"/>
        </w:rPr>
        <w:t>ые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счет</w:t>
      </w:r>
      <w:r w:rsidR="00901ABD">
        <w:rPr>
          <w:rFonts w:ascii="Times New Roman" w:hAnsi="Times New Roman" w:cs="Times New Roman"/>
          <w:sz w:val="28"/>
          <w:szCs w:val="28"/>
        </w:rPr>
        <w:t>а</w:t>
      </w:r>
      <w:r w:rsidR="005144E6" w:rsidRPr="005144E6">
        <w:rPr>
          <w:rFonts w:ascii="Times New Roman" w:hAnsi="Times New Roman" w:cs="Times New Roman"/>
          <w:sz w:val="28"/>
          <w:szCs w:val="28"/>
        </w:rPr>
        <w:t>, открыты</w:t>
      </w:r>
      <w:r w:rsidR="00901ABD">
        <w:rPr>
          <w:rFonts w:ascii="Times New Roman" w:hAnsi="Times New Roman" w:cs="Times New Roman"/>
          <w:sz w:val="28"/>
          <w:szCs w:val="28"/>
        </w:rPr>
        <w:t>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ABD">
        <w:rPr>
          <w:rFonts w:ascii="Times New Roman" w:hAnsi="Times New Roman" w:cs="Times New Roman"/>
          <w:sz w:val="28"/>
          <w:szCs w:val="28"/>
        </w:rPr>
        <w:t>ям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в </w:t>
      </w:r>
      <w:r w:rsidR="00B45093">
        <w:rPr>
          <w:rFonts w:ascii="Times New Roman" w:hAnsi="Times New Roman" w:cs="Times New Roman"/>
          <w:sz w:val="28"/>
          <w:szCs w:val="28"/>
        </w:rPr>
        <w:t xml:space="preserve">Комитете по финансам администрации Березовского района, а также в </w:t>
      </w:r>
      <w:r w:rsidR="005144E6" w:rsidRPr="005144E6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="00B45093">
        <w:rPr>
          <w:rFonts w:ascii="Times New Roman" w:hAnsi="Times New Roman" w:cs="Times New Roman"/>
          <w:sz w:val="28"/>
          <w:szCs w:val="28"/>
        </w:rPr>
        <w:t xml:space="preserve"> (в случае обслуживания лицевых счетов через орган Федерального казначейства)</w:t>
      </w:r>
      <w:r w:rsidR="005144E6" w:rsidRPr="005144E6">
        <w:rPr>
          <w:rFonts w:ascii="Times New Roman" w:hAnsi="Times New Roman" w:cs="Times New Roman"/>
          <w:sz w:val="28"/>
          <w:szCs w:val="28"/>
        </w:rPr>
        <w:t>.</w:t>
      </w:r>
    </w:p>
    <w:p w:rsidR="005144E6" w:rsidRPr="005144E6" w:rsidRDefault="004A6B9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. Межбюджетные трансферты, полученные поселениями, имеют целевой характер и направляются ими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расходов фонда оплаты труда </w:t>
      </w:r>
      <w:r w:rsidRPr="000041B1">
        <w:rPr>
          <w:rFonts w:ascii="Times New Roman" w:hAnsi="Times New Roman" w:cs="Times New Roman"/>
          <w:sz w:val="28"/>
          <w:szCs w:val="28"/>
        </w:rPr>
        <w:t>иных категорий работников муниципальных учреждений, не подпадающих по действие указов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1B1">
        <w:rPr>
          <w:rFonts w:ascii="Times New Roman" w:hAnsi="Times New Roman" w:cs="Times New Roman"/>
          <w:sz w:val="28"/>
          <w:szCs w:val="28"/>
        </w:rPr>
        <w:t xml:space="preserve"> </w:t>
      </w:r>
      <w:r w:rsidR="005144E6" w:rsidRPr="005144E6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Порядка.</w:t>
      </w:r>
    </w:p>
    <w:p w:rsidR="005144E6" w:rsidRPr="005144E6" w:rsidRDefault="004A6B9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63CA">
        <w:rPr>
          <w:rFonts w:ascii="Times New Roman" w:hAnsi="Times New Roman" w:cs="Times New Roman"/>
          <w:sz w:val="28"/>
          <w:szCs w:val="28"/>
        </w:rPr>
        <w:t>.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поселений,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  целевое использование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средств межбюджетных трансфертов</w:t>
      </w:r>
      <w:r w:rsidR="00B45093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  <w:r w:rsidR="005144E6" w:rsidRPr="005144E6">
        <w:rPr>
          <w:rFonts w:ascii="Times New Roman" w:hAnsi="Times New Roman" w:cs="Times New Roman"/>
          <w:sz w:val="28"/>
          <w:szCs w:val="28"/>
        </w:rPr>
        <w:t>.</w:t>
      </w:r>
    </w:p>
    <w:p w:rsidR="005144E6" w:rsidRPr="005144E6" w:rsidRDefault="005144E6" w:rsidP="005144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6DE" w:rsidRPr="00AB0C29" w:rsidRDefault="00A406DE">
      <w:pPr>
        <w:rPr>
          <w:rFonts w:ascii="Times New Roman" w:hAnsi="Times New Roman" w:cs="Times New Roman"/>
        </w:rPr>
      </w:pPr>
    </w:p>
    <w:sectPr w:rsidR="00A406DE" w:rsidRPr="00AB0C29" w:rsidSect="005144E6">
      <w:pgSz w:w="11906" w:h="16838"/>
      <w:pgMar w:top="127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A3"/>
    <w:rsid w:val="000013BD"/>
    <w:rsid w:val="000041B1"/>
    <w:rsid w:val="00022DF7"/>
    <w:rsid w:val="000246AD"/>
    <w:rsid w:val="0008158C"/>
    <w:rsid w:val="000A4A92"/>
    <w:rsid w:val="000E2FE7"/>
    <w:rsid w:val="000F69E5"/>
    <w:rsid w:val="00106BE1"/>
    <w:rsid w:val="00173DF3"/>
    <w:rsid w:val="001D4A58"/>
    <w:rsid w:val="0022543B"/>
    <w:rsid w:val="003016D9"/>
    <w:rsid w:val="0032744B"/>
    <w:rsid w:val="00452F65"/>
    <w:rsid w:val="004A6B9F"/>
    <w:rsid w:val="004B4858"/>
    <w:rsid w:val="004F3E9F"/>
    <w:rsid w:val="0050067F"/>
    <w:rsid w:val="005144E6"/>
    <w:rsid w:val="005A1185"/>
    <w:rsid w:val="005C16BD"/>
    <w:rsid w:val="00691DA5"/>
    <w:rsid w:val="006C1322"/>
    <w:rsid w:val="006D7EAF"/>
    <w:rsid w:val="006F17DF"/>
    <w:rsid w:val="00706200"/>
    <w:rsid w:val="007C1B7D"/>
    <w:rsid w:val="007D13C9"/>
    <w:rsid w:val="007E0418"/>
    <w:rsid w:val="007F47A3"/>
    <w:rsid w:val="007F4DC6"/>
    <w:rsid w:val="00855F5D"/>
    <w:rsid w:val="00901ABD"/>
    <w:rsid w:val="00950BC7"/>
    <w:rsid w:val="009658B4"/>
    <w:rsid w:val="009672EC"/>
    <w:rsid w:val="009824EB"/>
    <w:rsid w:val="00996591"/>
    <w:rsid w:val="009D69C6"/>
    <w:rsid w:val="00A04198"/>
    <w:rsid w:val="00A22E05"/>
    <w:rsid w:val="00A36F9E"/>
    <w:rsid w:val="00A406DE"/>
    <w:rsid w:val="00AB0C29"/>
    <w:rsid w:val="00AC3ACF"/>
    <w:rsid w:val="00AC4D43"/>
    <w:rsid w:val="00AC5139"/>
    <w:rsid w:val="00B163CA"/>
    <w:rsid w:val="00B45093"/>
    <w:rsid w:val="00B75983"/>
    <w:rsid w:val="00B84C01"/>
    <w:rsid w:val="00C27D5E"/>
    <w:rsid w:val="00CC5544"/>
    <w:rsid w:val="00D024C7"/>
    <w:rsid w:val="00D24E84"/>
    <w:rsid w:val="00D30FB5"/>
    <w:rsid w:val="00D3770D"/>
    <w:rsid w:val="00D47050"/>
    <w:rsid w:val="00D8692E"/>
    <w:rsid w:val="00DA7921"/>
    <w:rsid w:val="00DD3A3B"/>
    <w:rsid w:val="00E44276"/>
    <w:rsid w:val="00E843E5"/>
    <w:rsid w:val="00EA696E"/>
    <w:rsid w:val="00EB5C62"/>
    <w:rsid w:val="00EF62B7"/>
    <w:rsid w:val="00F05222"/>
    <w:rsid w:val="00F17367"/>
    <w:rsid w:val="00F3048C"/>
    <w:rsid w:val="00F60F9A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39B2-629A-434E-BAC4-FC81388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AA04B051998440CA6D6B198D9D250077646D64F6834359C67A5471E3ACEAFC781D5D0C7781898EDB3690039QF6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AA04B051998440CA6D6B198D9D25007774FD04A6A34359C67A5471E3ACEAFC781D5D0C7781898EDB3690039QF6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7355F2ED97EB95A83F38AFCCC1C4DB594D2BAFA0A1C15FB48CCADC2B1C0A7F5A27835C3142C9FEE1AA113C0BFED91B0FDv7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</dc:creator>
  <cp:keywords/>
  <dc:description/>
  <cp:lastModifiedBy>пользователь</cp:lastModifiedBy>
  <cp:revision>26</cp:revision>
  <cp:lastPrinted>2022-06-20T05:01:00Z</cp:lastPrinted>
  <dcterms:created xsi:type="dcterms:W3CDTF">2020-11-17T11:12:00Z</dcterms:created>
  <dcterms:modified xsi:type="dcterms:W3CDTF">2022-06-20T05:01:00Z</dcterms:modified>
</cp:coreProperties>
</file>