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A3" w:rsidRPr="007F47A3" w:rsidRDefault="00B93EA4" w:rsidP="003E4348">
      <w:pPr>
        <w:tabs>
          <w:tab w:val="left" w:pos="4962"/>
        </w:tabs>
        <w:jc w:val="right"/>
        <w:outlineLvl w:val="0"/>
        <w:rPr>
          <w:rFonts w:ascii="Times New Roman" w:hAnsi="Times New Roman" w:cs="Times New Roman"/>
          <w:noProof/>
          <w:sz w:val="28"/>
          <w:szCs w:val="28"/>
        </w:rPr>
      </w:pPr>
      <w:r w:rsidRPr="00B93EA4">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2893060</wp:posOffset>
            </wp:positionH>
            <wp:positionV relativeFrom="paragraph">
              <wp:posOffset>-98425</wp:posOffset>
            </wp:positionV>
            <wp:extent cx="703580" cy="722630"/>
            <wp:effectExtent l="19050" t="0" r="1270"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5" cstate="print"/>
                    <a:srcRect/>
                    <a:stretch>
                      <a:fillRect/>
                    </a:stretch>
                  </pic:blipFill>
                  <pic:spPr bwMode="auto">
                    <a:xfrm>
                      <a:off x="0" y="0"/>
                      <a:ext cx="703580" cy="722630"/>
                    </a:xfrm>
                    <a:prstGeom prst="rect">
                      <a:avLst/>
                    </a:prstGeom>
                    <a:noFill/>
                    <a:ln w="9525">
                      <a:noFill/>
                      <a:miter lim="800000"/>
                      <a:headEnd/>
                      <a:tailEnd/>
                    </a:ln>
                  </pic:spPr>
                </pic:pic>
              </a:graphicData>
            </a:graphic>
          </wp:anchor>
        </w:drawing>
      </w:r>
    </w:p>
    <w:p w:rsidR="007F47A3" w:rsidRPr="00632322" w:rsidRDefault="007F47A3" w:rsidP="007F47A3">
      <w:pPr>
        <w:pStyle w:val="a6"/>
        <w:ind w:firstLine="0"/>
        <w:jc w:val="center"/>
        <w:rPr>
          <w:b/>
          <w:sz w:val="36"/>
        </w:rPr>
      </w:pPr>
      <w:r>
        <w:rPr>
          <w:b/>
          <w:sz w:val="36"/>
        </w:rPr>
        <w:t>А</w:t>
      </w:r>
      <w:r w:rsidRPr="00632322">
        <w:rPr>
          <w:b/>
          <w:sz w:val="36"/>
        </w:rPr>
        <w:t>ДМИНИСТРАЦИЯ БЕРЕЗОВСКОГО РАЙОНА</w:t>
      </w:r>
    </w:p>
    <w:p w:rsidR="007F47A3" w:rsidRPr="00A56AD2" w:rsidRDefault="007F47A3" w:rsidP="007F47A3">
      <w:pPr>
        <w:spacing w:after="0"/>
        <w:jc w:val="center"/>
        <w:rPr>
          <w:rFonts w:ascii="Times New Roman" w:hAnsi="Times New Roman" w:cs="Times New Roman"/>
          <w:b/>
          <w:sz w:val="8"/>
          <w:szCs w:val="8"/>
        </w:rPr>
      </w:pPr>
    </w:p>
    <w:p w:rsidR="007F47A3" w:rsidRDefault="007F47A3" w:rsidP="007F47A3">
      <w:pPr>
        <w:spacing w:after="0"/>
        <w:jc w:val="center"/>
        <w:rPr>
          <w:rFonts w:ascii="Times New Roman" w:hAnsi="Times New Roman" w:cs="Times New Roman"/>
          <w:b/>
          <w:sz w:val="20"/>
        </w:rPr>
      </w:pPr>
      <w:r w:rsidRPr="00632322">
        <w:rPr>
          <w:rFonts w:ascii="Times New Roman" w:hAnsi="Times New Roman" w:cs="Times New Roman"/>
          <w:b/>
          <w:sz w:val="20"/>
        </w:rPr>
        <w:t>ХАНТЫ-МАНСИЙСКОГО АВТОНОМНОГО ОКРУГА – ЮГРЫ</w:t>
      </w:r>
    </w:p>
    <w:p w:rsidR="007F47A3" w:rsidRPr="00A56AD2" w:rsidRDefault="007F47A3" w:rsidP="007F47A3">
      <w:pPr>
        <w:spacing w:after="0"/>
        <w:jc w:val="center"/>
        <w:rPr>
          <w:rFonts w:ascii="Times New Roman" w:hAnsi="Times New Roman" w:cs="Times New Roman"/>
          <w:b/>
          <w:sz w:val="16"/>
          <w:szCs w:val="16"/>
        </w:rPr>
      </w:pPr>
    </w:p>
    <w:p w:rsidR="007F47A3" w:rsidRPr="00632322" w:rsidRDefault="007F47A3" w:rsidP="007F47A3">
      <w:pPr>
        <w:pStyle w:val="a4"/>
        <w:jc w:val="center"/>
        <w:rPr>
          <w:b/>
          <w:sz w:val="36"/>
          <w:szCs w:val="36"/>
        </w:rPr>
      </w:pPr>
      <w:r>
        <w:rPr>
          <w:b/>
          <w:sz w:val="36"/>
          <w:szCs w:val="36"/>
        </w:rPr>
        <w:t>ПОСТАНОВЛ</w:t>
      </w:r>
      <w:r w:rsidRPr="00632322">
        <w:rPr>
          <w:b/>
          <w:sz w:val="36"/>
          <w:szCs w:val="36"/>
        </w:rPr>
        <w:t>ЕНИЕ</w:t>
      </w:r>
    </w:p>
    <w:p w:rsidR="007F47A3" w:rsidRPr="00632322" w:rsidRDefault="007F47A3" w:rsidP="007F47A3">
      <w:pPr>
        <w:pStyle w:val="a4"/>
        <w:tabs>
          <w:tab w:val="left" w:pos="709"/>
          <w:tab w:val="left" w:pos="993"/>
        </w:tabs>
      </w:pPr>
    </w:p>
    <w:p w:rsidR="007F47A3" w:rsidRPr="00632322" w:rsidRDefault="007F47A3" w:rsidP="007F47A3">
      <w:pPr>
        <w:tabs>
          <w:tab w:val="left" w:pos="8931"/>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от  </w:t>
      </w:r>
      <w:r w:rsidR="00C001F4">
        <w:rPr>
          <w:rFonts w:ascii="Times New Roman" w:hAnsi="Times New Roman" w:cs="Times New Roman"/>
          <w:sz w:val="28"/>
          <w:szCs w:val="28"/>
        </w:rPr>
        <w:t>27.10.</w:t>
      </w:r>
      <w:r w:rsidR="00022DF7">
        <w:rPr>
          <w:rFonts w:ascii="Times New Roman" w:hAnsi="Times New Roman" w:cs="Times New Roman"/>
          <w:sz w:val="28"/>
          <w:szCs w:val="28"/>
        </w:rPr>
        <w:t>2022</w:t>
      </w:r>
      <w:proofErr w:type="gramEnd"/>
      <w:r>
        <w:rPr>
          <w:rFonts w:ascii="Times New Roman" w:hAnsi="Times New Roman" w:cs="Times New Roman"/>
          <w:sz w:val="28"/>
          <w:szCs w:val="28"/>
        </w:rPr>
        <w:t xml:space="preserve">                                                            </w:t>
      </w:r>
      <w:r w:rsidR="00AC3ACF">
        <w:rPr>
          <w:rFonts w:ascii="Times New Roman" w:hAnsi="Times New Roman" w:cs="Times New Roman"/>
          <w:sz w:val="28"/>
          <w:szCs w:val="28"/>
        </w:rPr>
        <w:t xml:space="preserve">       </w:t>
      </w:r>
      <w:r w:rsidR="00C001F4">
        <w:rPr>
          <w:rFonts w:ascii="Times New Roman" w:hAnsi="Times New Roman" w:cs="Times New Roman"/>
          <w:sz w:val="28"/>
          <w:szCs w:val="28"/>
        </w:rPr>
        <w:t xml:space="preserve">                                    </w:t>
      </w:r>
      <w:r w:rsidR="00AC3ACF">
        <w:rPr>
          <w:rFonts w:ascii="Times New Roman" w:hAnsi="Times New Roman" w:cs="Times New Roman"/>
          <w:sz w:val="28"/>
          <w:szCs w:val="28"/>
        </w:rPr>
        <w:t xml:space="preserve"> </w:t>
      </w:r>
      <w:r>
        <w:rPr>
          <w:rFonts w:ascii="Times New Roman" w:hAnsi="Times New Roman" w:cs="Times New Roman"/>
          <w:sz w:val="28"/>
          <w:szCs w:val="28"/>
        </w:rPr>
        <w:t xml:space="preserve"> № </w:t>
      </w:r>
      <w:r w:rsidR="00C001F4">
        <w:rPr>
          <w:rFonts w:ascii="Times New Roman" w:hAnsi="Times New Roman" w:cs="Times New Roman"/>
          <w:sz w:val="28"/>
          <w:szCs w:val="28"/>
        </w:rPr>
        <w:t>1437</w:t>
      </w:r>
    </w:p>
    <w:p w:rsidR="007F47A3" w:rsidRPr="00E32CB5" w:rsidRDefault="007F47A3" w:rsidP="007F47A3">
      <w:pPr>
        <w:spacing w:after="0" w:line="480" w:lineRule="auto"/>
        <w:rPr>
          <w:rFonts w:ascii="Times New Roman" w:hAnsi="Times New Roman" w:cs="Times New Roman"/>
          <w:sz w:val="28"/>
          <w:szCs w:val="28"/>
        </w:rPr>
      </w:pPr>
      <w:proofErr w:type="spellStart"/>
      <w:r w:rsidRPr="00632322">
        <w:rPr>
          <w:rFonts w:ascii="Times New Roman" w:hAnsi="Times New Roman" w:cs="Times New Roman"/>
          <w:sz w:val="28"/>
          <w:szCs w:val="28"/>
        </w:rPr>
        <w:t>пгт</w:t>
      </w:r>
      <w:proofErr w:type="spellEnd"/>
      <w:r w:rsidRPr="00632322">
        <w:rPr>
          <w:rFonts w:ascii="Times New Roman" w:hAnsi="Times New Roman" w:cs="Times New Roman"/>
          <w:sz w:val="28"/>
          <w:szCs w:val="28"/>
        </w:rPr>
        <w:t>.</w:t>
      </w:r>
      <w:r>
        <w:rPr>
          <w:rFonts w:ascii="Times New Roman" w:hAnsi="Times New Roman" w:cs="Times New Roman"/>
          <w:sz w:val="28"/>
          <w:szCs w:val="28"/>
        </w:rPr>
        <w:t xml:space="preserve"> </w:t>
      </w:r>
      <w:r w:rsidRPr="00632322">
        <w:rPr>
          <w:rFonts w:ascii="Times New Roman" w:hAnsi="Times New Roman" w:cs="Times New Roman"/>
          <w:sz w:val="28"/>
          <w:szCs w:val="28"/>
        </w:rPr>
        <w:t>Березово</w:t>
      </w:r>
    </w:p>
    <w:p w:rsidR="00C001F4" w:rsidRDefault="003E4348" w:rsidP="007F47A3">
      <w:pPr>
        <w:pStyle w:val="ConsPlusTitle"/>
        <w:tabs>
          <w:tab w:val="left" w:pos="0"/>
          <w:tab w:val="left" w:pos="4536"/>
        </w:tabs>
        <w:ind w:right="5243"/>
        <w:jc w:val="both"/>
        <w:rPr>
          <w:rFonts w:ascii="Times New Roman" w:hAnsi="Times New Roman" w:cs="Times New Roman"/>
          <w:b w:val="0"/>
          <w:sz w:val="28"/>
          <w:szCs w:val="28"/>
        </w:rPr>
      </w:pPr>
      <w:bookmarkStart w:id="0" w:name="_GoBack"/>
      <w:r>
        <w:rPr>
          <w:rFonts w:ascii="Times New Roman" w:hAnsi="Times New Roman" w:cs="Times New Roman"/>
          <w:b w:val="0"/>
          <w:sz w:val="28"/>
          <w:szCs w:val="28"/>
        </w:rPr>
        <w:t xml:space="preserve">О внесении изменений в постановление администрации Березовского района от </w:t>
      </w:r>
      <w:r w:rsidR="00C001F4">
        <w:rPr>
          <w:rFonts w:ascii="Times New Roman" w:hAnsi="Times New Roman" w:cs="Times New Roman"/>
          <w:b w:val="0"/>
          <w:sz w:val="28"/>
          <w:szCs w:val="28"/>
        </w:rPr>
        <w:t xml:space="preserve">     </w:t>
      </w:r>
      <w:r>
        <w:rPr>
          <w:rFonts w:ascii="Times New Roman" w:hAnsi="Times New Roman" w:cs="Times New Roman"/>
          <w:b w:val="0"/>
          <w:sz w:val="28"/>
          <w:szCs w:val="28"/>
        </w:rPr>
        <w:t xml:space="preserve">17.06.2022 </w:t>
      </w:r>
    </w:p>
    <w:p w:rsidR="00022DF7" w:rsidRPr="0050067F" w:rsidRDefault="003E4348" w:rsidP="007F47A3">
      <w:pPr>
        <w:pStyle w:val="ConsPlusTitle"/>
        <w:tabs>
          <w:tab w:val="left" w:pos="0"/>
          <w:tab w:val="left" w:pos="4536"/>
        </w:tabs>
        <w:ind w:right="5243"/>
        <w:jc w:val="both"/>
        <w:rPr>
          <w:rFonts w:ascii="Times New Roman" w:hAnsi="Times New Roman" w:cs="Times New Roman"/>
          <w:b w:val="0"/>
          <w:sz w:val="28"/>
          <w:szCs w:val="28"/>
        </w:rPr>
      </w:pPr>
      <w:r>
        <w:rPr>
          <w:rFonts w:ascii="Times New Roman" w:hAnsi="Times New Roman" w:cs="Times New Roman"/>
          <w:b w:val="0"/>
          <w:sz w:val="28"/>
          <w:szCs w:val="28"/>
        </w:rPr>
        <w:t>№ 879 «</w:t>
      </w:r>
      <w:r w:rsidR="007F47A3" w:rsidRPr="0050067F">
        <w:rPr>
          <w:rFonts w:ascii="Times New Roman" w:hAnsi="Times New Roman" w:cs="Times New Roman"/>
          <w:b w:val="0"/>
          <w:sz w:val="28"/>
          <w:szCs w:val="28"/>
        </w:rPr>
        <w:t xml:space="preserve">О </w:t>
      </w:r>
      <w:r w:rsidR="00022DF7" w:rsidRPr="0050067F">
        <w:rPr>
          <w:rFonts w:ascii="Times New Roman" w:hAnsi="Times New Roman" w:cs="Times New Roman"/>
          <w:b w:val="0"/>
          <w:sz w:val="28"/>
          <w:szCs w:val="28"/>
        </w:rPr>
        <w:t xml:space="preserve">Порядке определения объема межбюджетных трансфертов бюджетам городских (сельских) поселений, источником финансового обеспечения которых </w:t>
      </w:r>
      <w:proofErr w:type="gramStart"/>
      <w:r w:rsidR="00022DF7" w:rsidRPr="0050067F">
        <w:rPr>
          <w:rFonts w:ascii="Times New Roman" w:hAnsi="Times New Roman" w:cs="Times New Roman"/>
          <w:b w:val="0"/>
          <w:sz w:val="28"/>
          <w:szCs w:val="28"/>
        </w:rPr>
        <w:t>являются  межбюджетные</w:t>
      </w:r>
      <w:proofErr w:type="gramEnd"/>
      <w:r w:rsidR="00022DF7" w:rsidRPr="0050067F">
        <w:rPr>
          <w:rFonts w:ascii="Times New Roman" w:hAnsi="Times New Roman" w:cs="Times New Roman"/>
          <w:b w:val="0"/>
          <w:sz w:val="28"/>
          <w:szCs w:val="28"/>
        </w:rPr>
        <w:t xml:space="preserve"> трансферты из бюджета Ханты-Мансийского автономного округа - Югры бюджету Березовского района для частичного обеспечения расходов, связанных с </w:t>
      </w:r>
      <w:r w:rsidR="0050067F" w:rsidRPr="0050067F">
        <w:rPr>
          <w:rFonts w:ascii="Times New Roman" w:hAnsi="Times New Roman" w:cs="Times New Roman"/>
          <w:b w:val="0"/>
          <w:sz w:val="28"/>
          <w:szCs w:val="28"/>
        </w:rPr>
        <w:t xml:space="preserve">индексацией фонда </w:t>
      </w:r>
      <w:r w:rsidR="00022DF7" w:rsidRPr="0050067F">
        <w:rPr>
          <w:rFonts w:ascii="Times New Roman" w:hAnsi="Times New Roman" w:cs="Times New Roman"/>
          <w:b w:val="0"/>
          <w:sz w:val="28"/>
          <w:szCs w:val="28"/>
        </w:rPr>
        <w:t>оплаты труда</w:t>
      </w:r>
      <w:r w:rsidR="0050067F" w:rsidRPr="0050067F">
        <w:rPr>
          <w:rFonts w:ascii="Times New Roman" w:hAnsi="Times New Roman" w:cs="Times New Roman"/>
          <w:b w:val="0"/>
          <w:sz w:val="28"/>
          <w:szCs w:val="28"/>
        </w:rPr>
        <w:t xml:space="preserve"> иных категорий</w:t>
      </w:r>
      <w:r w:rsidR="00022DF7" w:rsidRPr="0050067F">
        <w:rPr>
          <w:rFonts w:ascii="Times New Roman" w:hAnsi="Times New Roman" w:cs="Times New Roman"/>
          <w:b w:val="0"/>
          <w:sz w:val="28"/>
          <w:szCs w:val="28"/>
        </w:rPr>
        <w:t xml:space="preserve"> работников муниципальных учреждений, </w:t>
      </w:r>
      <w:r w:rsidR="0050067F" w:rsidRPr="0050067F">
        <w:rPr>
          <w:rFonts w:ascii="Times New Roman" w:hAnsi="Times New Roman" w:cs="Times New Roman"/>
          <w:b w:val="0"/>
          <w:sz w:val="28"/>
          <w:szCs w:val="28"/>
        </w:rPr>
        <w:t>не подпадающих по действие указов П</w:t>
      </w:r>
      <w:r w:rsidR="004A6B9F">
        <w:rPr>
          <w:rFonts w:ascii="Times New Roman" w:hAnsi="Times New Roman" w:cs="Times New Roman"/>
          <w:b w:val="0"/>
          <w:sz w:val="28"/>
          <w:szCs w:val="28"/>
        </w:rPr>
        <w:t xml:space="preserve">резидента Российской Федерации </w:t>
      </w:r>
      <w:r w:rsidR="00022DF7" w:rsidRPr="0050067F">
        <w:rPr>
          <w:rFonts w:ascii="Times New Roman" w:hAnsi="Times New Roman" w:cs="Times New Roman"/>
          <w:b w:val="0"/>
          <w:sz w:val="28"/>
          <w:szCs w:val="28"/>
        </w:rPr>
        <w:t>в 2022 году</w:t>
      </w:r>
      <w:r>
        <w:rPr>
          <w:rFonts w:ascii="Times New Roman" w:hAnsi="Times New Roman" w:cs="Times New Roman"/>
          <w:b w:val="0"/>
          <w:sz w:val="28"/>
          <w:szCs w:val="28"/>
        </w:rPr>
        <w:t>»</w:t>
      </w:r>
    </w:p>
    <w:bookmarkEnd w:id="0"/>
    <w:p w:rsidR="007F47A3" w:rsidRPr="00CD7601" w:rsidRDefault="007F47A3" w:rsidP="007F47A3">
      <w:pPr>
        <w:pStyle w:val="ConsPlusNormal"/>
        <w:jc w:val="both"/>
        <w:rPr>
          <w:rFonts w:ascii="Times New Roman" w:hAnsi="Times New Roman" w:cs="Times New Roman"/>
          <w:sz w:val="28"/>
          <w:szCs w:val="28"/>
        </w:rPr>
      </w:pPr>
    </w:p>
    <w:p w:rsidR="007F47A3" w:rsidRPr="00055A78" w:rsidRDefault="0050067F" w:rsidP="007F4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F47A3">
        <w:rPr>
          <w:rFonts w:ascii="Times New Roman" w:hAnsi="Times New Roman" w:cs="Times New Roman"/>
          <w:sz w:val="28"/>
          <w:szCs w:val="28"/>
        </w:rPr>
        <w:t>решени</w:t>
      </w:r>
      <w:r w:rsidR="00B75983">
        <w:rPr>
          <w:rFonts w:ascii="Times New Roman" w:hAnsi="Times New Roman" w:cs="Times New Roman"/>
          <w:sz w:val="28"/>
          <w:szCs w:val="28"/>
        </w:rPr>
        <w:t>ями</w:t>
      </w:r>
      <w:r w:rsidR="007F47A3" w:rsidRPr="00055A78">
        <w:rPr>
          <w:rFonts w:ascii="Times New Roman" w:hAnsi="Times New Roman" w:cs="Times New Roman"/>
          <w:sz w:val="28"/>
          <w:szCs w:val="28"/>
        </w:rPr>
        <w:t xml:space="preserve"> Думы Березовского района </w:t>
      </w:r>
      <w:r w:rsidRPr="00055A78">
        <w:rPr>
          <w:rFonts w:ascii="Times New Roman" w:hAnsi="Times New Roman" w:cs="Times New Roman"/>
          <w:sz w:val="28"/>
          <w:szCs w:val="28"/>
        </w:rPr>
        <w:t xml:space="preserve">от </w:t>
      </w:r>
      <w:r>
        <w:rPr>
          <w:rFonts w:ascii="Times New Roman" w:hAnsi="Times New Roman" w:cs="Times New Roman"/>
          <w:sz w:val="28"/>
          <w:szCs w:val="28"/>
        </w:rPr>
        <w:t>23</w:t>
      </w:r>
      <w:r w:rsidRPr="00055A78">
        <w:rPr>
          <w:rFonts w:ascii="Times New Roman" w:hAnsi="Times New Roman" w:cs="Times New Roman"/>
          <w:color w:val="FF0000"/>
          <w:sz w:val="28"/>
          <w:szCs w:val="28"/>
        </w:rPr>
        <w:t xml:space="preserve"> </w:t>
      </w:r>
      <w:r w:rsidRPr="00D5022D">
        <w:rPr>
          <w:rFonts w:ascii="Times New Roman" w:hAnsi="Times New Roman" w:cs="Times New Roman"/>
          <w:sz w:val="28"/>
          <w:szCs w:val="28"/>
        </w:rPr>
        <w:t>декабря 20</w:t>
      </w:r>
      <w:r>
        <w:rPr>
          <w:rFonts w:ascii="Times New Roman" w:hAnsi="Times New Roman" w:cs="Times New Roman"/>
          <w:sz w:val="28"/>
          <w:szCs w:val="28"/>
        </w:rPr>
        <w:t>21</w:t>
      </w:r>
      <w:r w:rsidRPr="00D5022D">
        <w:rPr>
          <w:rFonts w:ascii="Times New Roman" w:hAnsi="Times New Roman" w:cs="Times New Roman"/>
          <w:sz w:val="28"/>
          <w:szCs w:val="28"/>
        </w:rPr>
        <w:t xml:space="preserve"> </w:t>
      </w:r>
      <w:r w:rsidRPr="007C1B7D">
        <w:rPr>
          <w:rFonts w:ascii="Times New Roman" w:hAnsi="Times New Roman" w:cs="Times New Roman"/>
          <w:sz w:val="28"/>
          <w:szCs w:val="28"/>
        </w:rPr>
        <w:t xml:space="preserve">года </w:t>
      </w:r>
      <w:hyperlink r:id="rId6" w:history="1">
        <w:r w:rsidRPr="007C1B7D">
          <w:rPr>
            <w:rFonts w:ascii="Times New Roman" w:hAnsi="Times New Roman" w:cs="Times New Roman"/>
            <w:sz w:val="28"/>
            <w:szCs w:val="28"/>
          </w:rPr>
          <w:t>№</w:t>
        </w:r>
      </w:hyperlink>
      <w:r w:rsidRPr="007C1B7D">
        <w:rPr>
          <w:rFonts w:ascii="Times New Roman" w:hAnsi="Times New Roman" w:cs="Times New Roman"/>
          <w:sz w:val="28"/>
          <w:szCs w:val="28"/>
        </w:rPr>
        <w:t xml:space="preserve"> </w:t>
      </w:r>
      <w:r>
        <w:rPr>
          <w:rFonts w:ascii="Times New Roman" w:hAnsi="Times New Roman" w:cs="Times New Roman"/>
          <w:sz w:val="28"/>
          <w:szCs w:val="28"/>
        </w:rPr>
        <w:t>33 «</w:t>
      </w:r>
      <w:r w:rsidRPr="00055A78">
        <w:rPr>
          <w:rFonts w:ascii="Times New Roman" w:hAnsi="Times New Roman" w:cs="Times New Roman"/>
          <w:sz w:val="28"/>
          <w:szCs w:val="28"/>
        </w:rPr>
        <w:t>О бюджете Березовского района на 202</w:t>
      </w:r>
      <w:r>
        <w:rPr>
          <w:rFonts w:ascii="Times New Roman" w:hAnsi="Times New Roman" w:cs="Times New Roman"/>
          <w:sz w:val="28"/>
          <w:szCs w:val="28"/>
        </w:rPr>
        <w:t>2</w:t>
      </w:r>
      <w:r w:rsidRPr="00055A7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055A78">
        <w:rPr>
          <w:rFonts w:ascii="Times New Roman" w:hAnsi="Times New Roman" w:cs="Times New Roman"/>
          <w:sz w:val="28"/>
          <w:szCs w:val="28"/>
        </w:rPr>
        <w:t xml:space="preserve"> и 202</w:t>
      </w:r>
      <w:r>
        <w:rPr>
          <w:rFonts w:ascii="Times New Roman" w:hAnsi="Times New Roman" w:cs="Times New Roman"/>
          <w:sz w:val="28"/>
          <w:szCs w:val="28"/>
        </w:rPr>
        <w:t xml:space="preserve">4 годов», от 19 марта </w:t>
      </w:r>
      <w:r w:rsidR="007F47A3" w:rsidRPr="00055A78">
        <w:rPr>
          <w:rFonts w:ascii="Times New Roman" w:hAnsi="Times New Roman" w:cs="Times New Roman"/>
          <w:sz w:val="28"/>
          <w:szCs w:val="28"/>
        </w:rPr>
        <w:t xml:space="preserve">2015 года № 568 </w:t>
      </w:r>
      <w:r w:rsidR="007F47A3">
        <w:rPr>
          <w:rFonts w:ascii="Times New Roman" w:hAnsi="Times New Roman" w:cs="Times New Roman"/>
          <w:sz w:val="28"/>
          <w:szCs w:val="28"/>
        </w:rPr>
        <w:t>«</w:t>
      </w:r>
      <w:r w:rsidR="007F47A3" w:rsidRPr="00055A78">
        <w:rPr>
          <w:rFonts w:ascii="Times New Roman" w:hAnsi="Times New Roman" w:cs="Times New Roman"/>
          <w:sz w:val="28"/>
          <w:szCs w:val="28"/>
        </w:rPr>
        <w:t>Об утверждении Положения о межбюджетных отношениях в Березовском районе</w:t>
      </w:r>
      <w:r w:rsidR="007F47A3">
        <w:rPr>
          <w:rFonts w:ascii="Times New Roman" w:hAnsi="Times New Roman" w:cs="Times New Roman"/>
          <w:sz w:val="28"/>
          <w:szCs w:val="28"/>
        </w:rPr>
        <w:t>»</w:t>
      </w:r>
      <w:r w:rsidR="007F4DC6">
        <w:rPr>
          <w:rFonts w:ascii="Times New Roman" w:hAnsi="Times New Roman" w:cs="Times New Roman"/>
          <w:sz w:val="28"/>
          <w:szCs w:val="28"/>
        </w:rPr>
        <w:t>,</w:t>
      </w:r>
      <w:r w:rsidR="007F47A3" w:rsidRPr="00055A78">
        <w:rPr>
          <w:rFonts w:ascii="Times New Roman" w:hAnsi="Times New Roman" w:cs="Times New Roman"/>
          <w:sz w:val="28"/>
          <w:szCs w:val="28"/>
        </w:rPr>
        <w:t xml:space="preserve"> </w:t>
      </w:r>
      <w:r w:rsidR="00AC4D43">
        <w:rPr>
          <w:rFonts w:ascii="Times New Roman" w:hAnsi="Times New Roman" w:cs="Times New Roman"/>
          <w:sz w:val="28"/>
          <w:szCs w:val="28"/>
        </w:rPr>
        <w:t>и сводной бюджетной росписью Березовского района</w:t>
      </w:r>
      <w:r w:rsidR="009824EB">
        <w:rPr>
          <w:rFonts w:ascii="Times New Roman" w:hAnsi="Times New Roman" w:cs="Times New Roman"/>
          <w:sz w:val="28"/>
          <w:szCs w:val="28"/>
        </w:rPr>
        <w:t>:</w:t>
      </w:r>
    </w:p>
    <w:p w:rsidR="003E4348" w:rsidRDefault="00EB5C62" w:rsidP="00EB5C62">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E4348">
        <w:rPr>
          <w:rFonts w:ascii="Times New Roman" w:hAnsi="Times New Roman" w:cs="Times New Roman"/>
          <w:sz w:val="28"/>
          <w:szCs w:val="28"/>
        </w:rPr>
        <w:t xml:space="preserve">Внести в постановление администрации Березовского района  </w:t>
      </w:r>
      <w:r w:rsidR="003E4348" w:rsidRPr="003E4348">
        <w:rPr>
          <w:rFonts w:ascii="Times New Roman" w:hAnsi="Times New Roman" w:cs="Times New Roman"/>
          <w:sz w:val="28"/>
          <w:szCs w:val="28"/>
        </w:rPr>
        <w:t>от 17.06.2022 № 879</w:t>
      </w:r>
      <w:r w:rsidR="003E4348">
        <w:rPr>
          <w:rFonts w:ascii="Times New Roman" w:hAnsi="Times New Roman" w:cs="Times New Roman"/>
          <w:b/>
          <w:sz w:val="28"/>
          <w:szCs w:val="28"/>
        </w:rPr>
        <w:t xml:space="preserve"> «</w:t>
      </w:r>
      <w:r w:rsidR="003E4348" w:rsidRPr="0050067F">
        <w:rPr>
          <w:rFonts w:ascii="Times New Roman" w:hAnsi="Times New Roman" w:cs="Times New Roman"/>
          <w:sz w:val="28"/>
          <w:szCs w:val="28"/>
        </w:rPr>
        <w:t>О Порядке определения объема межбюджетных трансфертов бюджетам городских (сельских) поселений, источником финансового обеспечения которых являются  межбюджетные трансферты из бюджета Ханты-</w:t>
      </w:r>
      <w:r w:rsidR="003E4348" w:rsidRPr="0050067F">
        <w:rPr>
          <w:rFonts w:ascii="Times New Roman" w:hAnsi="Times New Roman" w:cs="Times New Roman"/>
          <w:sz w:val="28"/>
          <w:szCs w:val="28"/>
        </w:rPr>
        <w:lastRenderedPageBreak/>
        <w:t>Мансийского автономного округа - Югры бюджету Березовского района для частичного обеспечения расходов, связанных с индексацией фонда оплаты труда иных категорий работников муниципальных учреждений, не подпадающих по действие указов П</w:t>
      </w:r>
      <w:r w:rsidR="003E4348">
        <w:rPr>
          <w:rFonts w:ascii="Times New Roman" w:hAnsi="Times New Roman" w:cs="Times New Roman"/>
          <w:sz w:val="28"/>
          <w:szCs w:val="28"/>
        </w:rPr>
        <w:t xml:space="preserve">резидента Российской Федерации </w:t>
      </w:r>
      <w:r w:rsidR="003E4348" w:rsidRPr="0050067F">
        <w:rPr>
          <w:rFonts w:ascii="Times New Roman" w:hAnsi="Times New Roman" w:cs="Times New Roman"/>
          <w:sz w:val="28"/>
          <w:szCs w:val="28"/>
        </w:rPr>
        <w:t xml:space="preserve">в 2022 </w:t>
      </w:r>
      <w:r w:rsidR="003E4348" w:rsidRPr="003E4348">
        <w:rPr>
          <w:rFonts w:ascii="Times New Roman" w:hAnsi="Times New Roman" w:cs="Times New Roman"/>
          <w:sz w:val="28"/>
          <w:szCs w:val="28"/>
        </w:rPr>
        <w:t xml:space="preserve">году» </w:t>
      </w:r>
      <w:r w:rsidR="003E4348">
        <w:rPr>
          <w:rFonts w:ascii="Times New Roman" w:hAnsi="Times New Roman" w:cs="Times New Roman"/>
          <w:sz w:val="28"/>
          <w:szCs w:val="28"/>
        </w:rPr>
        <w:t>следующие изменения:</w:t>
      </w:r>
    </w:p>
    <w:p w:rsidR="003E4348" w:rsidRDefault="003E4348" w:rsidP="003E434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t xml:space="preserve">1.1. в </w:t>
      </w:r>
      <w:r w:rsidR="00B93EA4">
        <w:rPr>
          <w:rFonts w:ascii="Times New Roman" w:hAnsi="Times New Roman" w:cs="Times New Roman"/>
          <w:sz w:val="28"/>
          <w:szCs w:val="28"/>
        </w:rPr>
        <w:t>заголовке</w:t>
      </w:r>
      <w:r>
        <w:rPr>
          <w:rFonts w:ascii="Times New Roman" w:hAnsi="Times New Roman" w:cs="Times New Roman"/>
          <w:sz w:val="28"/>
          <w:szCs w:val="28"/>
        </w:rPr>
        <w:t xml:space="preserve"> и по тексту постановления слова «</w:t>
      </w:r>
      <w:r w:rsidRPr="0050067F">
        <w:rPr>
          <w:rFonts w:ascii="Times New Roman" w:hAnsi="Times New Roman" w:cs="Times New Roman"/>
          <w:sz w:val="28"/>
          <w:szCs w:val="28"/>
        </w:rPr>
        <w:t>для частичного обеспечения расходов, связанных с индексацией фонда оплаты труда иных категорий работников муниципальных учреждений, не подпадающих по действие указов П</w:t>
      </w:r>
      <w:r>
        <w:rPr>
          <w:rFonts w:ascii="Times New Roman" w:hAnsi="Times New Roman" w:cs="Times New Roman"/>
          <w:sz w:val="28"/>
          <w:szCs w:val="28"/>
        </w:rPr>
        <w:t xml:space="preserve">резидента Российской Федерации </w:t>
      </w:r>
      <w:r w:rsidRPr="0050067F">
        <w:rPr>
          <w:rFonts w:ascii="Times New Roman" w:hAnsi="Times New Roman" w:cs="Times New Roman"/>
          <w:sz w:val="28"/>
          <w:szCs w:val="28"/>
        </w:rPr>
        <w:t>в 2022 году</w:t>
      </w:r>
      <w:r>
        <w:rPr>
          <w:rFonts w:ascii="Times New Roman" w:hAnsi="Times New Roman" w:cs="Times New Roman"/>
          <w:sz w:val="28"/>
          <w:szCs w:val="28"/>
        </w:rPr>
        <w:t>» заменить словами «</w:t>
      </w:r>
      <w:r>
        <w:rPr>
          <w:rFonts w:ascii="Times New Roman" w:eastAsiaTheme="minorHAnsi" w:hAnsi="Times New Roman" w:cs="Times New Roman"/>
          <w:sz w:val="28"/>
          <w:szCs w:val="28"/>
          <w:lang w:eastAsia="en-US"/>
        </w:rPr>
        <w:t>для частичного обеспечения расходов, связанных с повышением оплаты труда работников муниципальных учреждений</w:t>
      </w:r>
      <w:r w:rsidR="002F43C6">
        <w:rPr>
          <w:rFonts w:ascii="Times New Roman" w:eastAsiaTheme="minorHAnsi" w:hAnsi="Times New Roman" w:cs="Times New Roman"/>
          <w:sz w:val="28"/>
          <w:szCs w:val="28"/>
          <w:lang w:eastAsia="en-US"/>
        </w:rPr>
        <w:t xml:space="preserve"> в 2022 году</w:t>
      </w:r>
      <w:r w:rsidR="00B93EA4">
        <w:rPr>
          <w:rFonts w:ascii="Times New Roman" w:eastAsiaTheme="minorHAnsi" w:hAnsi="Times New Roman" w:cs="Times New Roman"/>
          <w:sz w:val="28"/>
          <w:szCs w:val="28"/>
          <w:lang w:eastAsia="en-US"/>
        </w:rPr>
        <w:t>»</w:t>
      </w:r>
      <w:r w:rsidR="002F43C6">
        <w:rPr>
          <w:rFonts w:ascii="Times New Roman" w:eastAsiaTheme="minorHAnsi" w:hAnsi="Times New Roman" w:cs="Times New Roman"/>
          <w:sz w:val="28"/>
          <w:szCs w:val="28"/>
          <w:lang w:eastAsia="en-US"/>
        </w:rPr>
        <w:t>;</w:t>
      </w:r>
    </w:p>
    <w:p w:rsidR="002F43C6" w:rsidRDefault="002F43C6" w:rsidP="002F43C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1.</w:t>
      </w:r>
      <w:r w:rsidR="00B93EA4">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приложение к постановлению изложить в редакции согласно приложению к настоящему постановлению.</w:t>
      </w:r>
    </w:p>
    <w:p w:rsidR="00B75983" w:rsidRPr="002F43C6" w:rsidRDefault="002F43C6" w:rsidP="002F43C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EB5C62">
        <w:rPr>
          <w:rFonts w:ascii="Times New Roman" w:hAnsi="Times New Roman" w:cs="Times New Roman"/>
          <w:sz w:val="28"/>
          <w:szCs w:val="28"/>
        </w:rPr>
        <w:t xml:space="preserve">2. </w:t>
      </w:r>
      <w:r w:rsidR="00B75983">
        <w:rPr>
          <w:rFonts w:ascii="Times New Roman" w:hAnsi="Times New Roman" w:cs="Times New Roman"/>
          <w:sz w:val="28"/>
          <w:szCs w:val="28"/>
        </w:rPr>
        <w:t xml:space="preserve">Разместить </w:t>
      </w:r>
      <w:r w:rsidR="00B75983" w:rsidRPr="00AA5FC0">
        <w:rPr>
          <w:rFonts w:ascii="Times New Roman" w:hAnsi="Times New Roman" w:cs="Times New Roman"/>
          <w:sz w:val="28"/>
          <w:szCs w:val="28"/>
        </w:rPr>
        <w:t>настоящее постановление на официальном веб-сайте органов местного самоуправления Березовского района.</w:t>
      </w:r>
    </w:p>
    <w:p w:rsidR="00B75983" w:rsidRDefault="00EB5C62" w:rsidP="00EB5C62">
      <w:pPr>
        <w:pStyle w:val="ConsPlusNormal"/>
        <w:widowControl/>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75983">
        <w:rPr>
          <w:rFonts w:ascii="Times New Roman" w:hAnsi="Times New Roman" w:cs="Times New Roman"/>
          <w:sz w:val="28"/>
          <w:szCs w:val="28"/>
        </w:rPr>
        <w:t xml:space="preserve">Настоящее постановление вступает в силу после его </w:t>
      </w:r>
      <w:r w:rsidR="00B163CA">
        <w:rPr>
          <w:rFonts w:ascii="Times New Roman" w:hAnsi="Times New Roman" w:cs="Times New Roman"/>
          <w:sz w:val="28"/>
          <w:szCs w:val="28"/>
        </w:rPr>
        <w:t>подписания</w:t>
      </w:r>
      <w:r w:rsidR="00EC32B8">
        <w:rPr>
          <w:rFonts w:ascii="Times New Roman" w:hAnsi="Times New Roman" w:cs="Times New Roman"/>
          <w:sz w:val="28"/>
          <w:szCs w:val="28"/>
        </w:rPr>
        <w:t xml:space="preserve"> и распространяется </w:t>
      </w:r>
      <w:proofErr w:type="gramStart"/>
      <w:r w:rsidR="00EC32B8">
        <w:rPr>
          <w:rFonts w:ascii="Times New Roman" w:hAnsi="Times New Roman" w:cs="Times New Roman"/>
          <w:sz w:val="28"/>
          <w:szCs w:val="28"/>
        </w:rPr>
        <w:t>на правоотношения</w:t>
      </w:r>
      <w:proofErr w:type="gramEnd"/>
      <w:r w:rsidR="00EC32B8">
        <w:rPr>
          <w:rFonts w:ascii="Times New Roman" w:hAnsi="Times New Roman" w:cs="Times New Roman"/>
          <w:sz w:val="28"/>
          <w:szCs w:val="28"/>
        </w:rPr>
        <w:t xml:space="preserve"> возникшие с </w:t>
      </w:r>
      <w:r w:rsidR="00B93EA4">
        <w:rPr>
          <w:rFonts w:ascii="Times New Roman" w:hAnsi="Times New Roman" w:cs="Times New Roman"/>
          <w:sz w:val="28"/>
          <w:szCs w:val="28"/>
        </w:rPr>
        <w:t>01.01</w:t>
      </w:r>
      <w:r w:rsidR="006749F4">
        <w:rPr>
          <w:rFonts w:ascii="Times New Roman" w:hAnsi="Times New Roman" w:cs="Times New Roman"/>
          <w:sz w:val="28"/>
          <w:szCs w:val="28"/>
        </w:rPr>
        <w:t>.2022</w:t>
      </w:r>
      <w:r w:rsidR="00B75983">
        <w:rPr>
          <w:rFonts w:ascii="Times New Roman" w:hAnsi="Times New Roman" w:cs="Times New Roman"/>
          <w:sz w:val="28"/>
          <w:szCs w:val="28"/>
        </w:rPr>
        <w:t>.</w:t>
      </w:r>
    </w:p>
    <w:p w:rsidR="007F47A3" w:rsidRDefault="007F47A3" w:rsidP="007F47A3">
      <w:pPr>
        <w:pStyle w:val="ConsPlusNormal"/>
        <w:jc w:val="both"/>
        <w:rPr>
          <w:rFonts w:ascii="Times New Roman" w:hAnsi="Times New Roman" w:cs="Times New Roman"/>
          <w:sz w:val="28"/>
          <w:szCs w:val="28"/>
        </w:rPr>
      </w:pPr>
    </w:p>
    <w:p w:rsidR="007F47A3" w:rsidRPr="00055A78" w:rsidRDefault="007F47A3" w:rsidP="007F47A3">
      <w:pPr>
        <w:pStyle w:val="ConsPlusNormal"/>
        <w:jc w:val="both"/>
        <w:rPr>
          <w:rFonts w:ascii="Times New Roman" w:hAnsi="Times New Roman" w:cs="Times New Roman"/>
          <w:sz w:val="28"/>
          <w:szCs w:val="28"/>
        </w:rPr>
      </w:pPr>
    </w:p>
    <w:p w:rsidR="007F47A3" w:rsidRPr="00055A78" w:rsidRDefault="00B93EA4" w:rsidP="007F47A3">
      <w:pPr>
        <w:pStyle w:val="ConsPlusNormal"/>
        <w:rPr>
          <w:rFonts w:ascii="Times New Roman" w:hAnsi="Times New Roman" w:cs="Times New Roman"/>
          <w:sz w:val="28"/>
          <w:szCs w:val="28"/>
        </w:rPr>
      </w:pPr>
      <w:r>
        <w:rPr>
          <w:rFonts w:ascii="Times New Roman" w:hAnsi="Times New Roman" w:cs="Times New Roman"/>
          <w:sz w:val="28"/>
          <w:szCs w:val="28"/>
        </w:rPr>
        <w:t>И.о. главы района</w:t>
      </w:r>
      <w:r w:rsidR="00855F5D">
        <w:rPr>
          <w:rFonts w:ascii="Times New Roman" w:hAnsi="Times New Roman" w:cs="Times New Roman"/>
          <w:sz w:val="28"/>
          <w:szCs w:val="28"/>
        </w:rPr>
        <w:t xml:space="preserve">      </w:t>
      </w:r>
      <w:r w:rsidR="007F47A3" w:rsidRPr="00055A78">
        <w:rPr>
          <w:rFonts w:ascii="Times New Roman" w:hAnsi="Times New Roman" w:cs="Times New Roman"/>
          <w:sz w:val="28"/>
          <w:szCs w:val="28"/>
        </w:rPr>
        <w:t xml:space="preserve">                               </w:t>
      </w:r>
      <w:r w:rsidR="007F47A3">
        <w:rPr>
          <w:rFonts w:ascii="Times New Roman" w:hAnsi="Times New Roman" w:cs="Times New Roman"/>
          <w:sz w:val="28"/>
          <w:szCs w:val="28"/>
        </w:rPr>
        <w:t xml:space="preserve">                                               </w:t>
      </w:r>
      <w:r w:rsidR="009672EC">
        <w:rPr>
          <w:rFonts w:ascii="Times New Roman" w:hAnsi="Times New Roman" w:cs="Times New Roman"/>
          <w:sz w:val="28"/>
          <w:szCs w:val="28"/>
        </w:rPr>
        <w:t xml:space="preserve">      </w:t>
      </w:r>
      <w:r>
        <w:rPr>
          <w:rFonts w:ascii="Times New Roman" w:hAnsi="Times New Roman" w:cs="Times New Roman"/>
          <w:sz w:val="28"/>
          <w:szCs w:val="28"/>
        </w:rPr>
        <w:t xml:space="preserve"> С.Н. Титов</w:t>
      </w:r>
    </w:p>
    <w:p w:rsidR="007F47A3" w:rsidRDefault="007F47A3" w:rsidP="007F47A3">
      <w:pPr>
        <w:pStyle w:val="ConsPlusNormal"/>
        <w:jc w:val="both"/>
      </w:pPr>
    </w:p>
    <w:p w:rsidR="007F47A3" w:rsidRDefault="007F47A3" w:rsidP="007F47A3">
      <w:pPr>
        <w:pStyle w:val="ConsPlusNormal"/>
        <w:jc w:val="both"/>
      </w:pPr>
    </w:p>
    <w:p w:rsidR="007F47A3" w:rsidRDefault="007F47A3" w:rsidP="007F47A3">
      <w:pPr>
        <w:pStyle w:val="ConsPlusNormal"/>
        <w:jc w:val="both"/>
      </w:pPr>
    </w:p>
    <w:p w:rsidR="007F47A3" w:rsidRDefault="007F47A3" w:rsidP="007F47A3">
      <w:pPr>
        <w:pStyle w:val="ConsPlusNormal"/>
        <w:jc w:val="both"/>
      </w:pPr>
    </w:p>
    <w:p w:rsidR="007F47A3" w:rsidRDefault="007F47A3" w:rsidP="007F47A3">
      <w:pPr>
        <w:pStyle w:val="ConsPlusNormal"/>
        <w:jc w:val="both"/>
      </w:pPr>
    </w:p>
    <w:p w:rsidR="007F47A3" w:rsidRDefault="007F47A3" w:rsidP="007F47A3">
      <w:pPr>
        <w:pStyle w:val="ConsPlusNormal"/>
        <w:jc w:val="both"/>
      </w:pPr>
    </w:p>
    <w:p w:rsidR="009658B4" w:rsidRDefault="009658B4" w:rsidP="007F47A3">
      <w:pPr>
        <w:pStyle w:val="ConsPlusNormal"/>
        <w:jc w:val="both"/>
      </w:pPr>
    </w:p>
    <w:p w:rsidR="00AC4D43" w:rsidRDefault="00AC4D43" w:rsidP="007F47A3">
      <w:pPr>
        <w:pStyle w:val="ConsPlusNormal"/>
        <w:jc w:val="both"/>
      </w:pPr>
    </w:p>
    <w:p w:rsidR="00AC4D43" w:rsidRDefault="00AC4D43" w:rsidP="007F47A3">
      <w:pPr>
        <w:pStyle w:val="ConsPlusNormal"/>
        <w:jc w:val="both"/>
      </w:pPr>
    </w:p>
    <w:p w:rsidR="00AC4D43" w:rsidRDefault="00AC4D43" w:rsidP="007F47A3">
      <w:pPr>
        <w:pStyle w:val="ConsPlusNormal"/>
        <w:jc w:val="both"/>
      </w:pPr>
    </w:p>
    <w:p w:rsidR="00AC4D43" w:rsidRDefault="00AC4D43" w:rsidP="007F47A3">
      <w:pPr>
        <w:pStyle w:val="ConsPlusNormal"/>
        <w:jc w:val="both"/>
      </w:pPr>
    </w:p>
    <w:p w:rsidR="00AC4D43" w:rsidRDefault="00AC4D43" w:rsidP="007F47A3">
      <w:pPr>
        <w:pStyle w:val="ConsPlusNormal"/>
        <w:jc w:val="both"/>
      </w:pPr>
    </w:p>
    <w:p w:rsidR="009658B4" w:rsidRDefault="009658B4" w:rsidP="007F47A3">
      <w:pPr>
        <w:pStyle w:val="ConsPlusNormal"/>
        <w:jc w:val="both"/>
      </w:pPr>
    </w:p>
    <w:p w:rsidR="00A22E05" w:rsidRDefault="00A22E05" w:rsidP="007F47A3">
      <w:pPr>
        <w:pStyle w:val="ConsPlusNormal"/>
        <w:jc w:val="right"/>
        <w:outlineLvl w:val="0"/>
        <w:rPr>
          <w:rFonts w:ascii="Times New Roman" w:hAnsi="Times New Roman" w:cs="Times New Roman"/>
          <w:sz w:val="28"/>
          <w:szCs w:val="28"/>
        </w:rPr>
      </w:pPr>
    </w:p>
    <w:p w:rsidR="00A22E05" w:rsidRDefault="00A22E05" w:rsidP="007F47A3">
      <w:pPr>
        <w:pStyle w:val="ConsPlusNormal"/>
        <w:jc w:val="right"/>
        <w:outlineLvl w:val="0"/>
        <w:rPr>
          <w:rFonts w:ascii="Times New Roman" w:hAnsi="Times New Roman" w:cs="Times New Roman"/>
          <w:sz w:val="28"/>
          <w:szCs w:val="28"/>
        </w:rPr>
      </w:pPr>
    </w:p>
    <w:p w:rsidR="005144E6" w:rsidRDefault="005144E6" w:rsidP="00855F5D">
      <w:pPr>
        <w:pStyle w:val="ConsPlusNonformat"/>
        <w:jc w:val="right"/>
        <w:rPr>
          <w:rFonts w:ascii="Times New Roman" w:hAnsi="Times New Roman" w:cs="Times New Roman"/>
          <w:sz w:val="28"/>
          <w:szCs w:val="28"/>
        </w:rPr>
      </w:pPr>
    </w:p>
    <w:p w:rsidR="005144E6" w:rsidRDefault="005144E6" w:rsidP="00855F5D">
      <w:pPr>
        <w:pStyle w:val="ConsPlusNonformat"/>
        <w:jc w:val="right"/>
        <w:rPr>
          <w:rFonts w:ascii="Times New Roman" w:hAnsi="Times New Roman" w:cs="Times New Roman"/>
          <w:sz w:val="28"/>
          <w:szCs w:val="28"/>
        </w:rPr>
      </w:pPr>
    </w:p>
    <w:p w:rsidR="005144E6" w:rsidRDefault="005144E6" w:rsidP="00855F5D">
      <w:pPr>
        <w:pStyle w:val="ConsPlusNonformat"/>
        <w:jc w:val="right"/>
        <w:rPr>
          <w:rFonts w:ascii="Times New Roman" w:hAnsi="Times New Roman" w:cs="Times New Roman"/>
          <w:sz w:val="28"/>
          <w:szCs w:val="28"/>
        </w:rPr>
      </w:pPr>
    </w:p>
    <w:p w:rsidR="005144E6" w:rsidRDefault="005144E6" w:rsidP="00855F5D">
      <w:pPr>
        <w:pStyle w:val="ConsPlusNonformat"/>
        <w:jc w:val="right"/>
        <w:rPr>
          <w:rFonts w:ascii="Times New Roman" w:hAnsi="Times New Roman" w:cs="Times New Roman"/>
          <w:sz w:val="28"/>
          <w:szCs w:val="28"/>
        </w:rPr>
      </w:pPr>
    </w:p>
    <w:p w:rsidR="005144E6" w:rsidRDefault="005144E6" w:rsidP="00855F5D">
      <w:pPr>
        <w:pStyle w:val="ConsPlusNonformat"/>
        <w:jc w:val="right"/>
        <w:rPr>
          <w:rFonts w:ascii="Times New Roman" w:hAnsi="Times New Roman" w:cs="Times New Roman"/>
          <w:sz w:val="28"/>
          <w:szCs w:val="28"/>
        </w:rPr>
      </w:pPr>
    </w:p>
    <w:p w:rsidR="005144E6" w:rsidRDefault="005144E6" w:rsidP="00855F5D">
      <w:pPr>
        <w:pStyle w:val="ConsPlusNonformat"/>
        <w:jc w:val="right"/>
        <w:rPr>
          <w:rFonts w:ascii="Times New Roman" w:hAnsi="Times New Roman" w:cs="Times New Roman"/>
          <w:sz w:val="28"/>
          <w:szCs w:val="28"/>
        </w:rPr>
      </w:pPr>
    </w:p>
    <w:p w:rsidR="005144E6" w:rsidRDefault="005144E6" w:rsidP="00855F5D">
      <w:pPr>
        <w:pStyle w:val="ConsPlusNonformat"/>
        <w:jc w:val="right"/>
        <w:rPr>
          <w:rFonts w:ascii="Times New Roman" w:hAnsi="Times New Roman" w:cs="Times New Roman"/>
          <w:sz w:val="28"/>
          <w:szCs w:val="28"/>
        </w:rPr>
      </w:pPr>
    </w:p>
    <w:p w:rsidR="005144E6" w:rsidRDefault="005144E6" w:rsidP="00855F5D">
      <w:pPr>
        <w:pStyle w:val="ConsPlusNonformat"/>
        <w:jc w:val="right"/>
        <w:rPr>
          <w:rFonts w:ascii="Times New Roman" w:hAnsi="Times New Roman" w:cs="Times New Roman"/>
          <w:sz w:val="28"/>
          <w:szCs w:val="28"/>
        </w:rPr>
      </w:pPr>
    </w:p>
    <w:p w:rsidR="005144E6" w:rsidRDefault="005144E6" w:rsidP="00855F5D">
      <w:pPr>
        <w:pStyle w:val="ConsPlusNonformat"/>
        <w:jc w:val="right"/>
        <w:rPr>
          <w:rFonts w:ascii="Times New Roman" w:hAnsi="Times New Roman" w:cs="Times New Roman"/>
          <w:sz w:val="28"/>
          <w:szCs w:val="28"/>
        </w:rPr>
      </w:pPr>
    </w:p>
    <w:p w:rsidR="004760B2" w:rsidRDefault="004760B2" w:rsidP="00855F5D">
      <w:pPr>
        <w:pStyle w:val="ConsPlusNonformat"/>
        <w:jc w:val="right"/>
        <w:rPr>
          <w:rFonts w:ascii="Times New Roman" w:hAnsi="Times New Roman" w:cs="Times New Roman"/>
          <w:sz w:val="28"/>
          <w:szCs w:val="28"/>
        </w:rPr>
      </w:pPr>
    </w:p>
    <w:p w:rsidR="00855F5D" w:rsidRPr="00855F5D" w:rsidRDefault="00AC4D43" w:rsidP="00C001F4">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w:t>
      </w:r>
      <w:r w:rsidR="00855F5D" w:rsidRPr="00855F5D">
        <w:rPr>
          <w:rFonts w:ascii="Times New Roman" w:hAnsi="Times New Roman" w:cs="Times New Roman"/>
          <w:sz w:val="28"/>
          <w:szCs w:val="28"/>
        </w:rPr>
        <w:t>риложение</w:t>
      </w:r>
    </w:p>
    <w:p w:rsidR="00855F5D" w:rsidRPr="00855F5D" w:rsidRDefault="00855F5D" w:rsidP="00C001F4">
      <w:pPr>
        <w:pStyle w:val="ConsPlusNonformat"/>
        <w:jc w:val="right"/>
        <w:rPr>
          <w:rFonts w:ascii="Times New Roman" w:hAnsi="Times New Roman" w:cs="Times New Roman"/>
          <w:sz w:val="28"/>
          <w:szCs w:val="28"/>
        </w:rPr>
      </w:pPr>
      <w:r w:rsidRPr="00855F5D">
        <w:rPr>
          <w:rFonts w:ascii="Times New Roman" w:hAnsi="Times New Roman" w:cs="Times New Roman"/>
          <w:sz w:val="28"/>
          <w:szCs w:val="28"/>
        </w:rPr>
        <w:t>к постановлению администрации Березовского района</w:t>
      </w:r>
    </w:p>
    <w:p w:rsidR="00855F5D" w:rsidRPr="00855F5D" w:rsidRDefault="00855F5D" w:rsidP="00C001F4">
      <w:pPr>
        <w:pStyle w:val="ConsPlusNonformat"/>
        <w:jc w:val="right"/>
        <w:rPr>
          <w:rFonts w:ascii="Times New Roman" w:hAnsi="Times New Roman" w:cs="Times New Roman"/>
          <w:sz w:val="28"/>
          <w:szCs w:val="28"/>
        </w:rPr>
      </w:pPr>
      <w:proofErr w:type="gramStart"/>
      <w:r w:rsidRPr="00855F5D">
        <w:rPr>
          <w:rFonts w:ascii="Times New Roman" w:hAnsi="Times New Roman" w:cs="Times New Roman"/>
          <w:sz w:val="28"/>
          <w:szCs w:val="28"/>
        </w:rPr>
        <w:t xml:space="preserve">от </w:t>
      </w:r>
      <w:r w:rsidR="00C001F4">
        <w:rPr>
          <w:rFonts w:ascii="Times New Roman" w:hAnsi="Times New Roman" w:cs="Times New Roman"/>
          <w:sz w:val="28"/>
          <w:szCs w:val="28"/>
        </w:rPr>
        <w:t xml:space="preserve"> 27.10.2022</w:t>
      </w:r>
      <w:proofErr w:type="gramEnd"/>
      <w:r w:rsidR="00C001F4">
        <w:rPr>
          <w:rFonts w:ascii="Times New Roman" w:hAnsi="Times New Roman" w:cs="Times New Roman"/>
          <w:sz w:val="28"/>
          <w:szCs w:val="28"/>
        </w:rPr>
        <w:t xml:space="preserve"> № 1437</w:t>
      </w:r>
    </w:p>
    <w:p w:rsidR="00855F5D" w:rsidRDefault="00855F5D" w:rsidP="004F3E9F">
      <w:pPr>
        <w:pStyle w:val="ConsPlusNonformat"/>
        <w:jc w:val="center"/>
        <w:rPr>
          <w:rFonts w:ascii="Times New Roman" w:hAnsi="Times New Roman" w:cs="Times New Roman"/>
          <w:b/>
          <w:sz w:val="28"/>
          <w:szCs w:val="28"/>
        </w:rPr>
      </w:pPr>
    </w:p>
    <w:p w:rsidR="005144E6" w:rsidRPr="005144E6" w:rsidRDefault="005144E6" w:rsidP="005144E6">
      <w:pPr>
        <w:pStyle w:val="ConsPlusTitle"/>
        <w:jc w:val="center"/>
        <w:rPr>
          <w:rFonts w:ascii="Times New Roman" w:hAnsi="Times New Roman" w:cs="Times New Roman"/>
          <w:b w:val="0"/>
          <w:sz w:val="28"/>
          <w:szCs w:val="28"/>
        </w:rPr>
      </w:pPr>
      <w:r w:rsidRPr="005144E6">
        <w:rPr>
          <w:rFonts w:ascii="Times New Roman" w:hAnsi="Times New Roman" w:cs="Times New Roman"/>
          <w:b w:val="0"/>
          <w:sz w:val="28"/>
          <w:szCs w:val="28"/>
        </w:rPr>
        <w:t>Порядок</w:t>
      </w:r>
    </w:p>
    <w:p w:rsidR="002F43C6" w:rsidRDefault="005144E6" w:rsidP="005144E6">
      <w:pPr>
        <w:pStyle w:val="ConsPlusTitle"/>
        <w:jc w:val="center"/>
        <w:rPr>
          <w:rFonts w:ascii="Times New Roman" w:hAnsi="Times New Roman" w:cs="Times New Roman"/>
          <w:b w:val="0"/>
          <w:sz w:val="28"/>
          <w:szCs w:val="28"/>
        </w:rPr>
      </w:pPr>
      <w:r w:rsidRPr="005144E6">
        <w:rPr>
          <w:rFonts w:ascii="Times New Roman" w:hAnsi="Times New Roman" w:cs="Times New Roman"/>
          <w:b w:val="0"/>
          <w:sz w:val="28"/>
          <w:szCs w:val="28"/>
        </w:rPr>
        <w:t xml:space="preserve">определения объема межбюджетных трансфертов бюджетам городских (сельских) поселений, источником финансового обеспечения которых являются  межбюджетные трансферты из бюджета Ханты-Мансийского автономного округа - Югры бюджету Березовского </w:t>
      </w:r>
      <w:r w:rsidRPr="002F43C6">
        <w:rPr>
          <w:rFonts w:ascii="Times New Roman" w:hAnsi="Times New Roman" w:cs="Times New Roman"/>
          <w:b w:val="0"/>
          <w:sz w:val="28"/>
          <w:szCs w:val="28"/>
        </w:rPr>
        <w:t xml:space="preserve">района </w:t>
      </w:r>
      <w:r w:rsidR="002F43C6" w:rsidRPr="002F43C6">
        <w:rPr>
          <w:rFonts w:ascii="Times New Roman" w:eastAsiaTheme="minorHAnsi" w:hAnsi="Times New Roman" w:cs="Times New Roman"/>
          <w:b w:val="0"/>
          <w:sz w:val="28"/>
          <w:szCs w:val="28"/>
          <w:lang w:eastAsia="en-US"/>
        </w:rPr>
        <w:t xml:space="preserve">для частичного обеспечения расходов, связанных с повышением оплаты труда работников муниципальных учреждений в 2022 году </w:t>
      </w:r>
    </w:p>
    <w:p w:rsidR="005144E6" w:rsidRPr="005144E6" w:rsidRDefault="005144E6" w:rsidP="005144E6">
      <w:pPr>
        <w:pStyle w:val="ConsPlusTitle"/>
        <w:jc w:val="center"/>
        <w:rPr>
          <w:rFonts w:ascii="Times New Roman" w:hAnsi="Times New Roman" w:cs="Times New Roman"/>
          <w:b w:val="0"/>
          <w:sz w:val="28"/>
          <w:szCs w:val="28"/>
        </w:rPr>
      </w:pPr>
      <w:r w:rsidRPr="005144E6">
        <w:rPr>
          <w:rFonts w:ascii="Times New Roman" w:hAnsi="Times New Roman" w:cs="Times New Roman"/>
          <w:b w:val="0"/>
          <w:sz w:val="28"/>
          <w:szCs w:val="28"/>
        </w:rPr>
        <w:t>(далее - Порядок)</w:t>
      </w:r>
    </w:p>
    <w:p w:rsidR="005144E6" w:rsidRPr="005144E6" w:rsidRDefault="005144E6" w:rsidP="005144E6">
      <w:pPr>
        <w:pStyle w:val="ConsPlusNormal"/>
        <w:jc w:val="both"/>
        <w:rPr>
          <w:rFonts w:ascii="Times New Roman" w:hAnsi="Times New Roman" w:cs="Times New Roman"/>
        </w:rPr>
      </w:pPr>
    </w:p>
    <w:p w:rsidR="005144E6" w:rsidRPr="00D3770D" w:rsidRDefault="000041B1" w:rsidP="00D377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44E6" w:rsidRPr="000041B1">
        <w:rPr>
          <w:rFonts w:ascii="Times New Roman" w:hAnsi="Times New Roman" w:cs="Times New Roman"/>
          <w:sz w:val="28"/>
          <w:szCs w:val="28"/>
        </w:rPr>
        <w:t>1. Предоставление межбюджетных трансфертов городским и сельским поселениям Березовского района, источником финансовог</w:t>
      </w:r>
      <w:r w:rsidR="00901ABD">
        <w:rPr>
          <w:rFonts w:ascii="Times New Roman" w:hAnsi="Times New Roman" w:cs="Times New Roman"/>
          <w:sz w:val="28"/>
          <w:szCs w:val="28"/>
        </w:rPr>
        <w:t xml:space="preserve">о обеспечения которых являются </w:t>
      </w:r>
      <w:r w:rsidR="005144E6" w:rsidRPr="000041B1">
        <w:rPr>
          <w:rFonts w:ascii="Times New Roman" w:hAnsi="Times New Roman" w:cs="Times New Roman"/>
          <w:sz w:val="28"/>
          <w:szCs w:val="28"/>
        </w:rPr>
        <w:t xml:space="preserve">межбюджетные трансферты из бюджета Ханты-Мансийского автономного округа - Югры бюджету Березовского района </w:t>
      </w:r>
      <w:r w:rsidR="002F43C6">
        <w:rPr>
          <w:rFonts w:ascii="Times New Roman" w:eastAsiaTheme="minorHAnsi" w:hAnsi="Times New Roman" w:cs="Times New Roman"/>
          <w:sz w:val="28"/>
          <w:szCs w:val="28"/>
          <w:lang w:eastAsia="en-US"/>
        </w:rPr>
        <w:t xml:space="preserve">для частичного обеспечения расходов, связанных с повышением оплаты труда в 2022 году работников муниципальных учреждений культуры и дополнительного образования детей, в целях обеспечения достигнутого уровня соотношений в соответствии с указами Президента Российской Федерации от 7 мая 2012 года </w:t>
      </w:r>
      <w:hyperlink r:id="rId7" w:history="1">
        <w:r w:rsidR="002F43C6">
          <w:rPr>
            <w:rFonts w:ascii="Times New Roman" w:eastAsiaTheme="minorHAnsi" w:hAnsi="Times New Roman" w:cs="Times New Roman"/>
            <w:color w:val="0000FF"/>
            <w:sz w:val="28"/>
            <w:szCs w:val="28"/>
            <w:lang w:eastAsia="en-US"/>
          </w:rPr>
          <w:t>№ 597</w:t>
        </w:r>
      </w:hyperlink>
      <w:r w:rsidR="002F43C6">
        <w:rPr>
          <w:rFonts w:ascii="Times New Roman" w:eastAsiaTheme="minorHAnsi" w:hAnsi="Times New Roman" w:cs="Times New Roman"/>
          <w:sz w:val="28"/>
          <w:szCs w:val="28"/>
          <w:lang w:eastAsia="en-US"/>
        </w:rPr>
        <w:t xml:space="preserve"> «О мероприятиях по реализации государственной социальной политики», от 1 июня 2012 года </w:t>
      </w:r>
      <w:hyperlink r:id="rId8" w:history="1">
        <w:r w:rsidR="002F43C6">
          <w:rPr>
            <w:rFonts w:ascii="Times New Roman" w:eastAsiaTheme="minorHAnsi" w:hAnsi="Times New Roman" w:cs="Times New Roman"/>
            <w:color w:val="0000FF"/>
            <w:sz w:val="28"/>
            <w:szCs w:val="28"/>
            <w:lang w:eastAsia="en-US"/>
          </w:rPr>
          <w:t>№ 761</w:t>
        </w:r>
      </w:hyperlink>
      <w:r w:rsidR="002F43C6">
        <w:rPr>
          <w:rFonts w:ascii="Times New Roman" w:eastAsiaTheme="minorHAnsi" w:hAnsi="Times New Roman" w:cs="Times New Roman"/>
          <w:sz w:val="28"/>
          <w:szCs w:val="28"/>
          <w:lang w:eastAsia="en-US"/>
        </w:rPr>
        <w:t xml:space="preserve"> «О Национальной стратегии действий в интересах детей на 2012 - 2017 годы» (далее - указы), а также в целях обеспечения индексации фонда оплаты труда иных категорий работников муниципальных учреждений, не подпадающих под действие указов </w:t>
      </w:r>
      <w:r w:rsidR="005144E6" w:rsidRPr="00D3770D">
        <w:rPr>
          <w:rFonts w:ascii="Times New Roman" w:hAnsi="Times New Roman" w:cs="Times New Roman"/>
          <w:sz w:val="28"/>
          <w:szCs w:val="28"/>
        </w:rPr>
        <w:t xml:space="preserve">(далее - поселения, межбюджетные трансферты) осуществляется при условии наличия бюджетных ассигнований и лимитов бюджетных обязательств </w:t>
      </w:r>
      <w:r w:rsidR="005144E6" w:rsidRPr="00D3770D">
        <w:rPr>
          <w:rFonts w:ascii="Times New Roman" w:eastAsiaTheme="minorHAnsi" w:hAnsi="Times New Roman" w:cs="Times New Roman"/>
          <w:sz w:val="28"/>
          <w:szCs w:val="28"/>
          <w:lang w:eastAsia="en-US"/>
        </w:rPr>
        <w:t>в составе расходов бюджета Березовского района на цели, определенные настоящим пунктом в текущем финансовом году.</w:t>
      </w:r>
    </w:p>
    <w:p w:rsidR="005144E6" w:rsidRPr="005144E6" w:rsidRDefault="005144E6" w:rsidP="00DA7921">
      <w:pPr>
        <w:pStyle w:val="ConsPlusNormal"/>
        <w:tabs>
          <w:tab w:val="left" w:pos="6804"/>
        </w:tabs>
        <w:ind w:firstLine="709"/>
        <w:jc w:val="both"/>
        <w:rPr>
          <w:rFonts w:ascii="Times New Roman" w:hAnsi="Times New Roman" w:cs="Times New Roman"/>
          <w:sz w:val="28"/>
          <w:szCs w:val="28"/>
        </w:rPr>
      </w:pPr>
      <w:r w:rsidRPr="00D3770D">
        <w:rPr>
          <w:rFonts w:ascii="Times New Roman" w:hAnsi="Times New Roman" w:cs="Times New Roman"/>
          <w:sz w:val="28"/>
          <w:szCs w:val="28"/>
        </w:rPr>
        <w:t>2. Объем бюджетных ассигнований на предоставление межбюджет</w:t>
      </w:r>
      <w:r w:rsidRPr="005144E6">
        <w:rPr>
          <w:rFonts w:ascii="Times New Roman" w:hAnsi="Times New Roman" w:cs="Times New Roman"/>
          <w:sz w:val="28"/>
          <w:szCs w:val="28"/>
        </w:rPr>
        <w:t>ных трансфертов поселениям утверждается решением Думы Березовского района «О бюджете Березовского района на 202</w:t>
      </w:r>
      <w:r>
        <w:rPr>
          <w:rFonts w:ascii="Times New Roman" w:hAnsi="Times New Roman" w:cs="Times New Roman"/>
          <w:sz w:val="28"/>
          <w:szCs w:val="28"/>
        </w:rPr>
        <w:t>2</w:t>
      </w:r>
      <w:r w:rsidRPr="005144E6">
        <w:rPr>
          <w:rFonts w:ascii="Times New Roman" w:hAnsi="Times New Roman" w:cs="Times New Roman"/>
          <w:sz w:val="28"/>
          <w:szCs w:val="28"/>
        </w:rPr>
        <w:t xml:space="preserve"> год и на плановый период 202</w:t>
      </w:r>
      <w:r w:rsidR="00DA7921">
        <w:rPr>
          <w:rFonts w:ascii="Times New Roman" w:hAnsi="Times New Roman" w:cs="Times New Roman"/>
          <w:sz w:val="28"/>
          <w:szCs w:val="28"/>
        </w:rPr>
        <w:t>3</w:t>
      </w:r>
      <w:r w:rsidRPr="005144E6">
        <w:rPr>
          <w:rFonts w:ascii="Times New Roman" w:hAnsi="Times New Roman" w:cs="Times New Roman"/>
          <w:sz w:val="28"/>
          <w:szCs w:val="28"/>
        </w:rPr>
        <w:t xml:space="preserve"> и 202</w:t>
      </w:r>
      <w:r w:rsidR="00DA7921">
        <w:rPr>
          <w:rFonts w:ascii="Times New Roman" w:hAnsi="Times New Roman" w:cs="Times New Roman"/>
          <w:sz w:val="28"/>
          <w:szCs w:val="28"/>
        </w:rPr>
        <w:t>4</w:t>
      </w:r>
      <w:r w:rsidRPr="005144E6">
        <w:rPr>
          <w:rFonts w:ascii="Times New Roman" w:hAnsi="Times New Roman" w:cs="Times New Roman"/>
          <w:sz w:val="28"/>
          <w:szCs w:val="28"/>
        </w:rPr>
        <w:t xml:space="preserve"> годов»</w:t>
      </w:r>
      <w:r w:rsidR="00DA7921">
        <w:rPr>
          <w:rFonts w:ascii="Times New Roman" w:hAnsi="Times New Roman" w:cs="Times New Roman"/>
          <w:sz w:val="28"/>
          <w:szCs w:val="28"/>
        </w:rPr>
        <w:t xml:space="preserve"> и сводной бюджетной росписью бюджета Березовского района на 2022 год и плановый период 2023 и 2024 годов.</w:t>
      </w:r>
    </w:p>
    <w:p w:rsidR="005144E6" w:rsidRPr="005144E6" w:rsidRDefault="005144E6" w:rsidP="00DA7921">
      <w:pPr>
        <w:spacing w:after="0" w:line="240" w:lineRule="auto"/>
        <w:ind w:firstLine="709"/>
        <w:jc w:val="both"/>
        <w:rPr>
          <w:rFonts w:ascii="Times New Roman" w:hAnsi="Times New Roman" w:cs="Times New Roman"/>
          <w:sz w:val="28"/>
          <w:szCs w:val="28"/>
        </w:rPr>
      </w:pPr>
      <w:bookmarkStart w:id="1" w:name="P37"/>
      <w:bookmarkEnd w:id="1"/>
      <w:r w:rsidRPr="005144E6">
        <w:rPr>
          <w:rFonts w:ascii="Times New Roman" w:hAnsi="Times New Roman" w:cs="Times New Roman"/>
          <w:sz w:val="28"/>
          <w:szCs w:val="28"/>
        </w:rPr>
        <w:t>3. Право на получение межбюджетных трансфертов в 202</w:t>
      </w:r>
      <w:r w:rsidR="00DA7921">
        <w:rPr>
          <w:rFonts w:ascii="Times New Roman" w:hAnsi="Times New Roman" w:cs="Times New Roman"/>
          <w:sz w:val="28"/>
          <w:szCs w:val="28"/>
        </w:rPr>
        <w:t>2</w:t>
      </w:r>
      <w:r w:rsidRPr="005144E6">
        <w:rPr>
          <w:rFonts w:ascii="Times New Roman" w:hAnsi="Times New Roman" w:cs="Times New Roman"/>
          <w:sz w:val="28"/>
          <w:szCs w:val="28"/>
        </w:rPr>
        <w:t xml:space="preserve"> году, указанных в пункте 1 настоящего Порядка имеют все поселения Березовского района.</w:t>
      </w:r>
    </w:p>
    <w:p w:rsidR="000041B1" w:rsidRDefault="005144E6" w:rsidP="00DA7921">
      <w:pPr>
        <w:spacing w:after="0" w:line="240" w:lineRule="auto"/>
        <w:ind w:firstLine="709"/>
        <w:jc w:val="both"/>
        <w:rPr>
          <w:rFonts w:ascii="Times New Roman" w:hAnsi="Times New Roman" w:cs="Times New Roman"/>
          <w:sz w:val="28"/>
          <w:szCs w:val="28"/>
        </w:rPr>
      </w:pPr>
      <w:r w:rsidRPr="005144E6">
        <w:rPr>
          <w:rFonts w:ascii="Times New Roman" w:hAnsi="Times New Roman" w:cs="Times New Roman"/>
          <w:sz w:val="28"/>
          <w:szCs w:val="28"/>
        </w:rPr>
        <w:t xml:space="preserve">4. </w:t>
      </w:r>
      <w:r w:rsidR="00D3770D">
        <w:rPr>
          <w:rFonts w:ascii="Times New Roman" w:hAnsi="Times New Roman" w:cs="Times New Roman"/>
          <w:sz w:val="28"/>
          <w:szCs w:val="28"/>
        </w:rPr>
        <w:t>Расчет объема</w:t>
      </w:r>
      <w:r w:rsidR="00901ABD">
        <w:rPr>
          <w:rFonts w:ascii="Times New Roman" w:hAnsi="Times New Roman" w:cs="Times New Roman"/>
          <w:sz w:val="28"/>
          <w:szCs w:val="28"/>
        </w:rPr>
        <w:t xml:space="preserve"> </w:t>
      </w:r>
      <w:r w:rsidRPr="005144E6">
        <w:rPr>
          <w:rFonts w:ascii="Times New Roman" w:hAnsi="Times New Roman" w:cs="Times New Roman"/>
          <w:sz w:val="28"/>
          <w:szCs w:val="28"/>
        </w:rPr>
        <w:t xml:space="preserve">межбюджетных трансфертов между поселениями осуществляется </w:t>
      </w:r>
      <w:r w:rsidR="000041B1">
        <w:rPr>
          <w:rFonts w:ascii="Times New Roman" w:hAnsi="Times New Roman" w:cs="Times New Roman"/>
          <w:sz w:val="28"/>
          <w:szCs w:val="28"/>
        </w:rPr>
        <w:t>в соответствии с формулой:</w:t>
      </w:r>
    </w:p>
    <w:p w:rsidR="000041B1" w:rsidRDefault="000041B1" w:rsidP="000041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6F17DF" w:rsidRDefault="00D3770D" w:rsidP="006F17DF">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МБТ</w:t>
      </w:r>
      <w:proofErr w:type="spellStart"/>
      <w:r w:rsidRPr="00D3770D">
        <w:rPr>
          <w:rFonts w:ascii="Times New Roman" w:eastAsiaTheme="minorHAnsi" w:hAnsi="Times New Roman" w:cs="Times New Roman"/>
          <w:sz w:val="28"/>
          <w:szCs w:val="28"/>
          <w:vertAlign w:val="subscript"/>
          <w:lang w:val="en-US" w:eastAsia="en-US"/>
        </w:rPr>
        <w:t>i</w:t>
      </w:r>
      <w:proofErr w:type="spellEnd"/>
      <w:r w:rsidR="000041B1">
        <w:rPr>
          <w:rFonts w:ascii="Times New Roman" w:eastAsiaTheme="minorHAnsi" w:hAnsi="Times New Roman" w:cs="Times New Roman"/>
          <w:sz w:val="28"/>
          <w:szCs w:val="28"/>
          <w:lang w:eastAsia="en-US"/>
        </w:rPr>
        <w:t xml:space="preserve"> = </w:t>
      </w:r>
      <w:r w:rsidR="001A60F3">
        <w:rPr>
          <w:rFonts w:ascii="Times New Roman" w:eastAsiaTheme="minorHAnsi" w:hAnsi="Times New Roman" w:cs="Times New Roman"/>
          <w:sz w:val="28"/>
          <w:szCs w:val="28"/>
          <w:lang w:eastAsia="en-US"/>
        </w:rPr>
        <w:t>П</w:t>
      </w:r>
      <w:proofErr w:type="spellStart"/>
      <w:r w:rsidR="006F17DF" w:rsidRPr="006F17DF">
        <w:rPr>
          <w:rFonts w:ascii="Times New Roman" w:eastAsiaTheme="minorHAnsi" w:hAnsi="Times New Roman" w:cs="Times New Roman"/>
          <w:sz w:val="28"/>
          <w:szCs w:val="28"/>
          <w:vertAlign w:val="subscript"/>
          <w:lang w:val="en-US" w:eastAsia="en-US"/>
        </w:rPr>
        <w:t>i</w:t>
      </w:r>
      <w:proofErr w:type="spellEnd"/>
      <w:r w:rsidR="00E47F2F">
        <w:rPr>
          <w:rFonts w:ascii="Times New Roman" w:eastAsiaTheme="minorHAnsi" w:hAnsi="Times New Roman" w:cs="Times New Roman"/>
          <w:sz w:val="28"/>
          <w:szCs w:val="28"/>
          <w:vertAlign w:val="superscript"/>
          <w:lang w:eastAsia="en-US"/>
        </w:rPr>
        <w:t>1</w:t>
      </w:r>
      <w:r w:rsidR="002F43C6">
        <w:rPr>
          <w:rFonts w:ascii="Times New Roman" w:eastAsiaTheme="minorHAnsi" w:hAnsi="Times New Roman" w:cs="Times New Roman"/>
          <w:sz w:val="28"/>
          <w:szCs w:val="28"/>
          <w:lang w:eastAsia="en-US"/>
        </w:rPr>
        <w:t>+</w:t>
      </w:r>
      <w:r w:rsidR="001A60F3">
        <w:rPr>
          <w:rFonts w:ascii="Times New Roman" w:eastAsiaTheme="minorHAnsi" w:hAnsi="Times New Roman" w:cs="Times New Roman"/>
          <w:sz w:val="28"/>
          <w:szCs w:val="28"/>
          <w:lang w:eastAsia="en-US"/>
        </w:rPr>
        <w:t>П</w:t>
      </w:r>
      <w:proofErr w:type="spellStart"/>
      <w:r w:rsidR="002F43C6">
        <w:rPr>
          <w:rFonts w:ascii="Times New Roman" w:eastAsiaTheme="minorHAnsi" w:hAnsi="Times New Roman" w:cs="Times New Roman"/>
          <w:sz w:val="28"/>
          <w:szCs w:val="28"/>
          <w:vertAlign w:val="subscript"/>
          <w:lang w:val="en-US" w:eastAsia="en-US"/>
        </w:rPr>
        <w:t>i</w:t>
      </w:r>
      <w:proofErr w:type="spellEnd"/>
      <w:r w:rsidR="002F43C6">
        <w:rPr>
          <w:rFonts w:ascii="Times New Roman" w:eastAsiaTheme="minorHAnsi" w:hAnsi="Times New Roman" w:cs="Times New Roman"/>
          <w:sz w:val="28"/>
          <w:szCs w:val="28"/>
          <w:vertAlign w:val="superscript"/>
          <w:lang w:eastAsia="en-US"/>
        </w:rPr>
        <w:t>2</w:t>
      </w:r>
      <w:r w:rsidR="006F17DF">
        <w:rPr>
          <w:rFonts w:ascii="Times New Roman" w:eastAsiaTheme="minorHAnsi" w:hAnsi="Times New Roman" w:cs="Times New Roman"/>
          <w:sz w:val="28"/>
          <w:szCs w:val="28"/>
          <w:lang w:eastAsia="en-US"/>
        </w:rPr>
        <w:t>, где:</w:t>
      </w:r>
    </w:p>
    <w:p w:rsidR="004760B2" w:rsidRPr="006F17DF" w:rsidRDefault="004760B2" w:rsidP="006F17DF">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2F43C6" w:rsidRDefault="006F17DF" w:rsidP="006F17D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МБТ</w:t>
      </w:r>
      <w:proofErr w:type="spellStart"/>
      <w:r w:rsidRPr="00D3770D">
        <w:rPr>
          <w:rFonts w:ascii="Times New Roman" w:eastAsiaTheme="minorHAnsi" w:hAnsi="Times New Roman" w:cs="Times New Roman"/>
          <w:sz w:val="28"/>
          <w:szCs w:val="28"/>
          <w:vertAlign w:val="subscript"/>
          <w:lang w:val="en-US" w:eastAsia="en-US"/>
        </w:rPr>
        <w:t>i</w:t>
      </w:r>
      <w:proofErr w:type="spellEnd"/>
      <w:r>
        <w:rPr>
          <w:rFonts w:ascii="Times New Roman" w:eastAsiaTheme="minorHAnsi" w:hAnsi="Times New Roman" w:cs="Times New Roman"/>
          <w:sz w:val="28"/>
          <w:szCs w:val="28"/>
          <w:lang w:eastAsia="en-US"/>
        </w:rPr>
        <w:t xml:space="preserve"> - объем </w:t>
      </w:r>
      <w:r w:rsidR="001D4A58">
        <w:rPr>
          <w:rFonts w:ascii="Times New Roman" w:eastAsiaTheme="minorHAnsi" w:hAnsi="Times New Roman" w:cs="Times New Roman"/>
          <w:sz w:val="28"/>
          <w:szCs w:val="28"/>
          <w:lang w:eastAsia="en-US"/>
        </w:rPr>
        <w:t>межбюджетного трансферта</w:t>
      </w:r>
      <w:r>
        <w:rPr>
          <w:rFonts w:ascii="Times New Roman" w:eastAsiaTheme="minorHAnsi" w:hAnsi="Times New Roman" w:cs="Times New Roman"/>
          <w:sz w:val="28"/>
          <w:szCs w:val="28"/>
          <w:lang w:eastAsia="en-US"/>
        </w:rPr>
        <w:t xml:space="preserve"> бюджету i-</w:t>
      </w:r>
      <w:proofErr w:type="spellStart"/>
      <w:r>
        <w:rPr>
          <w:rFonts w:ascii="Times New Roman" w:eastAsiaTheme="minorHAnsi" w:hAnsi="Times New Roman" w:cs="Times New Roman"/>
          <w:sz w:val="28"/>
          <w:szCs w:val="28"/>
          <w:lang w:eastAsia="en-US"/>
        </w:rPr>
        <w:t>го</w:t>
      </w:r>
      <w:proofErr w:type="spellEnd"/>
      <w:r w:rsidR="002F43C6">
        <w:rPr>
          <w:rFonts w:ascii="Times New Roman" w:eastAsiaTheme="minorHAnsi" w:hAnsi="Times New Roman" w:cs="Times New Roman"/>
          <w:sz w:val="28"/>
          <w:szCs w:val="28"/>
          <w:lang w:eastAsia="en-US"/>
        </w:rPr>
        <w:t xml:space="preserve"> поселения Березовского района;</w:t>
      </w:r>
    </w:p>
    <w:p w:rsidR="001A60F3" w:rsidRDefault="002F43C6" w:rsidP="001A60F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ab/>
      </w:r>
      <w:r w:rsidR="001A60F3">
        <w:rPr>
          <w:rFonts w:ascii="Times New Roman" w:eastAsiaTheme="minorHAnsi" w:hAnsi="Times New Roman" w:cs="Times New Roman"/>
          <w:sz w:val="28"/>
          <w:szCs w:val="28"/>
          <w:lang w:eastAsia="en-US"/>
        </w:rPr>
        <w:t>П</w:t>
      </w:r>
      <w:proofErr w:type="spellStart"/>
      <w:r w:rsidR="00E47F2F" w:rsidRPr="006F17DF">
        <w:rPr>
          <w:rFonts w:ascii="Times New Roman" w:eastAsiaTheme="minorHAnsi" w:hAnsi="Times New Roman" w:cs="Times New Roman"/>
          <w:sz w:val="28"/>
          <w:szCs w:val="28"/>
          <w:vertAlign w:val="subscript"/>
          <w:lang w:val="en-US" w:eastAsia="en-US"/>
        </w:rPr>
        <w:t>i</w:t>
      </w:r>
      <w:proofErr w:type="spellEnd"/>
      <w:r w:rsidR="00E47F2F">
        <w:rPr>
          <w:rFonts w:ascii="Times New Roman" w:eastAsiaTheme="minorHAnsi" w:hAnsi="Times New Roman" w:cs="Times New Roman"/>
          <w:sz w:val="28"/>
          <w:szCs w:val="28"/>
          <w:vertAlign w:val="superscript"/>
          <w:lang w:eastAsia="en-US"/>
        </w:rPr>
        <w:t xml:space="preserve">1 </w:t>
      </w:r>
      <w:r w:rsidR="00E47F2F">
        <w:rPr>
          <w:rFonts w:ascii="Times New Roman" w:eastAsiaTheme="minorHAnsi" w:hAnsi="Times New Roman" w:cs="Times New Roman"/>
          <w:sz w:val="28"/>
          <w:szCs w:val="28"/>
          <w:lang w:eastAsia="en-US"/>
        </w:rPr>
        <w:t xml:space="preserve">- </w:t>
      </w:r>
      <w:r w:rsidR="001A60F3">
        <w:rPr>
          <w:rFonts w:ascii="Times New Roman" w:eastAsiaTheme="minorHAnsi" w:hAnsi="Times New Roman" w:cs="Times New Roman"/>
          <w:sz w:val="28"/>
          <w:szCs w:val="28"/>
          <w:lang w:eastAsia="en-US"/>
        </w:rPr>
        <w:t xml:space="preserve">прирост фонда оплаты труда работников муниципальных учреждений </w:t>
      </w:r>
      <w:r w:rsidR="00E47F2F">
        <w:rPr>
          <w:rFonts w:ascii="Times New Roman" w:eastAsiaTheme="minorHAnsi" w:hAnsi="Times New Roman" w:cs="Times New Roman"/>
          <w:sz w:val="28"/>
          <w:szCs w:val="28"/>
          <w:lang w:eastAsia="en-US"/>
        </w:rPr>
        <w:t>i-го поселения Березовского района, рассчитанный исходя из прироста фонда оплаты труда по иным категориям работников муниципальных учреждений, не подпадающим под действие указов, в целях обеспечения индексации фонда оплаты труда на 4 процента с 1 января 2022 года по 30 сентября 2022 года в условиях, связанных с ухудшением геополитической и экономической ситуации</w:t>
      </w:r>
      <w:r w:rsidR="001A60F3">
        <w:rPr>
          <w:rFonts w:ascii="Times New Roman" w:eastAsiaTheme="minorHAnsi" w:hAnsi="Times New Roman" w:cs="Times New Roman"/>
          <w:sz w:val="28"/>
          <w:szCs w:val="28"/>
          <w:lang w:eastAsia="en-US"/>
        </w:rPr>
        <w:t>, определяемый отдельно по каждой категории работников для i-го поселения Березовского района по следующей формуле:</w:t>
      </w:r>
    </w:p>
    <w:p w:rsidR="001A60F3" w:rsidRDefault="001A60F3" w:rsidP="001A60F3">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p>
    <w:p w:rsidR="001A60F3" w:rsidRDefault="001A60F3" w:rsidP="001A60F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Pr>
          <w:rFonts w:ascii="Times New Roman" w:eastAsiaTheme="minorHAnsi" w:hAnsi="Times New Roman" w:cs="Times New Roman"/>
          <w:sz w:val="28"/>
          <w:szCs w:val="28"/>
          <w:vertAlign w:val="subscript"/>
          <w:lang w:eastAsia="en-US"/>
        </w:rPr>
        <w:t>i</w:t>
      </w:r>
      <w:r w:rsidR="00041B39">
        <w:rPr>
          <w:rFonts w:ascii="Times New Roman" w:eastAsiaTheme="minorHAnsi" w:hAnsi="Times New Roman" w:cs="Times New Roman"/>
          <w:sz w:val="28"/>
          <w:szCs w:val="28"/>
          <w:vertAlign w:val="superscript"/>
          <w:lang w:eastAsia="en-US"/>
        </w:rPr>
        <w:t>1</w:t>
      </w:r>
      <w:r>
        <w:rPr>
          <w:rFonts w:ascii="Times New Roman" w:eastAsiaTheme="minorHAnsi" w:hAnsi="Times New Roman" w:cs="Times New Roman"/>
          <w:sz w:val="28"/>
          <w:szCs w:val="28"/>
          <w:lang w:eastAsia="en-US"/>
        </w:rPr>
        <w:t xml:space="preserve"> = (ФОТ</w:t>
      </w:r>
      <w:r>
        <w:rPr>
          <w:rFonts w:ascii="Times New Roman" w:eastAsiaTheme="minorHAnsi" w:hAnsi="Times New Roman" w:cs="Times New Roman"/>
          <w:sz w:val="28"/>
          <w:szCs w:val="28"/>
          <w:vertAlign w:val="subscript"/>
          <w:lang w:eastAsia="en-US"/>
        </w:rPr>
        <w:t>i2022</w:t>
      </w:r>
      <w:r>
        <w:rPr>
          <w:rFonts w:ascii="Times New Roman" w:eastAsiaTheme="minorHAnsi" w:hAnsi="Times New Roman" w:cs="Times New Roman"/>
          <w:sz w:val="28"/>
          <w:szCs w:val="28"/>
          <w:lang w:eastAsia="en-US"/>
        </w:rPr>
        <w:t xml:space="preserve"> - ФОТ</w:t>
      </w:r>
      <w:r>
        <w:rPr>
          <w:rFonts w:ascii="Times New Roman" w:eastAsiaTheme="minorHAnsi" w:hAnsi="Times New Roman" w:cs="Times New Roman"/>
          <w:sz w:val="28"/>
          <w:szCs w:val="28"/>
          <w:vertAlign w:val="subscript"/>
          <w:lang w:eastAsia="en-US"/>
        </w:rPr>
        <w:t>i2021</w:t>
      </w:r>
      <w:r>
        <w:rPr>
          <w:rFonts w:ascii="Times New Roman" w:eastAsiaTheme="minorHAnsi" w:hAnsi="Times New Roman" w:cs="Times New Roman"/>
          <w:sz w:val="28"/>
          <w:szCs w:val="28"/>
          <w:lang w:eastAsia="en-US"/>
        </w:rPr>
        <w:t>)/12 мес.*9 мес., где:</w:t>
      </w:r>
    </w:p>
    <w:p w:rsidR="001A60F3" w:rsidRDefault="001A60F3" w:rsidP="001A60F3">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1A60F3" w:rsidRDefault="001A60F3" w:rsidP="001A60F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ФОТ</w:t>
      </w:r>
      <w:r>
        <w:rPr>
          <w:rFonts w:ascii="Times New Roman" w:eastAsiaTheme="minorHAnsi" w:hAnsi="Times New Roman" w:cs="Times New Roman"/>
          <w:sz w:val="28"/>
          <w:szCs w:val="28"/>
          <w:vertAlign w:val="subscript"/>
          <w:lang w:eastAsia="en-US"/>
        </w:rPr>
        <w:t>i2021</w:t>
      </w:r>
      <w:r>
        <w:rPr>
          <w:rFonts w:ascii="Times New Roman" w:eastAsiaTheme="minorHAnsi" w:hAnsi="Times New Roman" w:cs="Times New Roman"/>
          <w:sz w:val="28"/>
          <w:szCs w:val="28"/>
          <w:lang w:eastAsia="en-US"/>
        </w:rPr>
        <w:t xml:space="preserve"> - соответствует расчетному значению "среднесписочная численность работников на 2021 год", умноженному на "целевое значение средней заработной платы на 2021 год", умноженному на 12 месяцев, умноженному на 1,302 (коэффициент начислений на оплату труда);</w:t>
      </w:r>
    </w:p>
    <w:p w:rsidR="001A60F3" w:rsidRDefault="001A60F3" w:rsidP="001A60F3">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ФОТ</w:t>
      </w:r>
      <w:r>
        <w:rPr>
          <w:rFonts w:ascii="Times New Roman" w:eastAsiaTheme="minorHAnsi" w:hAnsi="Times New Roman" w:cs="Times New Roman"/>
          <w:sz w:val="28"/>
          <w:szCs w:val="28"/>
          <w:vertAlign w:val="subscript"/>
          <w:lang w:eastAsia="en-US"/>
        </w:rPr>
        <w:t>i2022</w:t>
      </w:r>
      <w:r>
        <w:rPr>
          <w:rFonts w:ascii="Times New Roman" w:eastAsiaTheme="minorHAnsi" w:hAnsi="Times New Roman" w:cs="Times New Roman"/>
          <w:sz w:val="28"/>
          <w:szCs w:val="28"/>
          <w:lang w:eastAsia="en-US"/>
        </w:rPr>
        <w:t xml:space="preserve"> - соответствует расчетному значению "среднесписочная численность работников на 2022 год", умноженному на "целевое значение средней заработной платы на 2022 год", умноженному на 12 месяцев, умноженному на 1,302 (коэффициент начислений на оплату труда).</w:t>
      </w:r>
    </w:p>
    <w:p w:rsidR="00E47F2F" w:rsidRDefault="00E47F2F" w:rsidP="00E47F2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A60F3" w:rsidRDefault="00E47F2F" w:rsidP="001A60F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1A60F3">
        <w:rPr>
          <w:rFonts w:ascii="Times New Roman" w:eastAsiaTheme="minorHAnsi" w:hAnsi="Times New Roman" w:cs="Times New Roman"/>
          <w:sz w:val="28"/>
          <w:szCs w:val="28"/>
          <w:lang w:eastAsia="en-US"/>
        </w:rPr>
        <w:t>П</w:t>
      </w:r>
      <w:proofErr w:type="spellStart"/>
      <w:r>
        <w:rPr>
          <w:rFonts w:ascii="Times New Roman" w:eastAsiaTheme="minorHAnsi" w:hAnsi="Times New Roman" w:cs="Times New Roman"/>
          <w:sz w:val="28"/>
          <w:szCs w:val="28"/>
          <w:vertAlign w:val="subscript"/>
          <w:lang w:val="en-US" w:eastAsia="en-US"/>
        </w:rPr>
        <w:t>i</w:t>
      </w:r>
      <w:proofErr w:type="spellEnd"/>
      <w:r>
        <w:rPr>
          <w:rFonts w:ascii="Times New Roman" w:eastAsiaTheme="minorHAnsi" w:hAnsi="Times New Roman" w:cs="Times New Roman"/>
          <w:sz w:val="28"/>
          <w:szCs w:val="28"/>
          <w:vertAlign w:val="superscript"/>
          <w:lang w:eastAsia="en-US"/>
        </w:rPr>
        <w:t>2 -</w:t>
      </w:r>
      <w:r w:rsidRPr="00E47F2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объем дотации бюджету i-го поселения Березовского района, рассчитанный исходя из прироста фонда оплаты труда по иным категориям работников муниципальных учреждений, не подпадающим под действие указов, в целях обеспечения индексации фонда оплаты труда на 6 процентов с 1 июня 2022 года, а также для частичного обеспечения расходов, связанных с повышением оплаты труда работников муниципальных учреждений культуры и дополнительного образования детей, в целях обеспечения достигнутого уровня соотношений в соответствии с указами в связи с ростом показателя среднемесячного дохода от трудовой деятельности</w:t>
      </w:r>
      <w:r w:rsidR="001A60F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1A60F3">
        <w:rPr>
          <w:rFonts w:ascii="Times New Roman" w:eastAsiaTheme="minorHAnsi" w:hAnsi="Times New Roman" w:cs="Times New Roman"/>
          <w:sz w:val="28"/>
          <w:szCs w:val="28"/>
          <w:lang w:eastAsia="en-US"/>
        </w:rPr>
        <w:t>определяемый отдельно по каждой категории работников для i-го поселения Березовского района по следующей формуле:</w:t>
      </w:r>
    </w:p>
    <w:p w:rsidR="001A60F3" w:rsidRDefault="001A60F3" w:rsidP="001A60F3">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p>
    <w:p w:rsidR="001A60F3" w:rsidRDefault="001A60F3" w:rsidP="001A60F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Pr>
          <w:rFonts w:ascii="Times New Roman" w:eastAsiaTheme="minorHAnsi" w:hAnsi="Times New Roman" w:cs="Times New Roman"/>
          <w:sz w:val="28"/>
          <w:szCs w:val="28"/>
          <w:vertAlign w:val="subscript"/>
          <w:lang w:eastAsia="en-US"/>
        </w:rPr>
        <w:t>i</w:t>
      </w:r>
      <w:r w:rsidR="00041B39">
        <w:rPr>
          <w:rFonts w:ascii="Times New Roman" w:eastAsiaTheme="minorHAnsi" w:hAnsi="Times New Roman" w:cs="Times New Roman"/>
          <w:sz w:val="28"/>
          <w:szCs w:val="28"/>
          <w:vertAlign w:val="superscript"/>
          <w:lang w:eastAsia="en-US"/>
        </w:rPr>
        <w:t>2</w:t>
      </w:r>
      <w:r>
        <w:rPr>
          <w:rFonts w:ascii="Times New Roman" w:eastAsiaTheme="minorHAnsi" w:hAnsi="Times New Roman" w:cs="Times New Roman"/>
          <w:sz w:val="28"/>
          <w:szCs w:val="28"/>
          <w:lang w:eastAsia="en-US"/>
        </w:rPr>
        <w:t xml:space="preserve"> = (ФОТ</w:t>
      </w:r>
      <w:r>
        <w:rPr>
          <w:rFonts w:ascii="Times New Roman" w:eastAsiaTheme="minorHAnsi" w:hAnsi="Times New Roman" w:cs="Times New Roman"/>
          <w:sz w:val="28"/>
          <w:szCs w:val="28"/>
          <w:vertAlign w:val="subscript"/>
          <w:lang w:eastAsia="en-US"/>
        </w:rPr>
        <w:t>i2022</w:t>
      </w:r>
      <w:r>
        <w:rPr>
          <w:rFonts w:ascii="Times New Roman" w:eastAsiaTheme="minorHAnsi" w:hAnsi="Times New Roman" w:cs="Times New Roman"/>
          <w:sz w:val="28"/>
          <w:szCs w:val="28"/>
          <w:lang w:eastAsia="en-US"/>
        </w:rPr>
        <w:t xml:space="preserve"> - ФОТ</w:t>
      </w:r>
      <w:r>
        <w:rPr>
          <w:rFonts w:ascii="Times New Roman" w:eastAsiaTheme="minorHAnsi" w:hAnsi="Times New Roman" w:cs="Times New Roman"/>
          <w:sz w:val="28"/>
          <w:szCs w:val="28"/>
          <w:vertAlign w:val="subscript"/>
          <w:lang w:eastAsia="en-US"/>
        </w:rPr>
        <w:t>i2021</w:t>
      </w:r>
      <w:r w:rsidR="00041B39">
        <w:rPr>
          <w:rFonts w:ascii="Times New Roman" w:eastAsiaTheme="minorHAnsi" w:hAnsi="Times New Roman" w:cs="Times New Roman"/>
          <w:sz w:val="28"/>
          <w:szCs w:val="28"/>
          <w:lang w:eastAsia="en-US"/>
        </w:rPr>
        <w:t>)/12 мес.*7</w:t>
      </w:r>
      <w:r w:rsidR="00977089">
        <w:rPr>
          <w:rFonts w:ascii="Times New Roman" w:eastAsiaTheme="minorHAnsi" w:hAnsi="Times New Roman" w:cs="Times New Roman"/>
          <w:sz w:val="28"/>
          <w:szCs w:val="28"/>
          <w:lang w:eastAsia="en-US"/>
        </w:rPr>
        <w:t xml:space="preserve"> мес.</w:t>
      </w:r>
    </w:p>
    <w:p w:rsidR="00E47F2F" w:rsidRDefault="00E47F2F" w:rsidP="001A60F3">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144E6" w:rsidRPr="00901ABD" w:rsidRDefault="00041B39" w:rsidP="00FE1F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144E6" w:rsidRPr="00FE1F99">
        <w:rPr>
          <w:rFonts w:ascii="Times New Roman" w:hAnsi="Times New Roman" w:cs="Times New Roman"/>
          <w:sz w:val="28"/>
          <w:szCs w:val="28"/>
        </w:rPr>
        <w:t xml:space="preserve">. </w:t>
      </w:r>
      <w:r w:rsidR="00901ABD" w:rsidRPr="00901ABD">
        <w:rPr>
          <w:rFonts w:ascii="Times New Roman" w:hAnsi="Times New Roman" w:cs="Times New Roman"/>
          <w:sz w:val="28"/>
          <w:szCs w:val="28"/>
        </w:rPr>
        <w:t>Межбюджетные</w:t>
      </w:r>
      <w:r w:rsidR="00FE1F99" w:rsidRPr="00901ABD">
        <w:rPr>
          <w:rFonts w:ascii="Times New Roman" w:hAnsi="Times New Roman" w:cs="Times New Roman"/>
          <w:sz w:val="28"/>
          <w:szCs w:val="28"/>
        </w:rPr>
        <w:t xml:space="preserve"> трансферт</w:t>
      </w:r>
      <w:r w:rsidR="00901ABD" w:rsidRPr="00901ABD">
        <w:rPr>
          <w:rFonts w:ascii="Times New Roman" w:hAnsi="Times New Roman" w:cs="Times New Roman"/>
          <w:sz w:val="28"/>
          <w:szCs w:val="28"/>
        </w:rPr>
        <w:t>ы</w:t>
      </w:r>
      <w:r w:rsidR="001D4A58" w:rsidRPr="00901ABD">
        <w:rPr>
          <w:rFonts w:ascii="Times New Roman" w:hAnsi="Times New Roman" w:cs="Times New Roman"/>
          <w:sz w:val="28"/>
          <w:szCs w:val="28"/>
        </w:rPr>
        <w:t xml:space="preserve"> </w:t>
      </w:r>
      <w:r w:rsidR="001D4A58" w:rsidRPr="00901ABD">
        <w:rPr>
          <w:rFonts w:ascii="Times New Roman" w:eastAsiaTheme="minorHAnsi" w:hAnsi="Times New Roman" w:cs="Times New Roman"/>
          <w:sz w:val="28"/>
          <w:szCs w:val="28"/>
          <w:lang w:eastAsia="en-US"/>
        </w:rPr>
        <w:t>поселени</w:t>
      </w:r>
      <w:r w:rsidR="00901ABD" w:rsidRPr="00901ABD">
        <w:rPr>
          <w:rFonts w:ascii="Times New Roman" w:eastAsiaTheme="minorHAnsi" w:hAnsi="Times New Roman" w:cs="Times New Roman"/>
          <w:sz w:val="28"/>
          <w:szCs w:val="28"/>
          <w:lang w:eastAsia="en-US"/>
        </w:rPr>
        <w:t xml:space="preserve">ям </w:t>
      </w:r>
      <w:r w:rsidR="001D4A58" w:rsidRPr="00901ABD">
        <w:rPr>
          <w:rFonts w:ascii="Times New Roman" w:eastAsiaTheme="minorHAnsi" w:hAnsi="Times New Roman" w:cs="Times New Roman"/>
          <w:sz w:val="28"/>
          <w:szCs w:val="28"/>
          <w:lang w:eastAsia="en-US"/>
        </w:rPr>
        <w:t>Березовского района,</w:t>
      </w:r>
      <w:r w:rsidR="00FE1F99" w:rsidRPr="00901ABD">
        <w:rPr>
          <w:rFonts w:ascii="Times New Roman" w:hAnsi="Times New Roman" w:cs="Times New Roman"/>
          <w:sz w:val="28"/>
          <w:szCs w:val="28"/>
        </w:rPr>
        <w:t xml:space="preserve"> </w:t>
      </w:r>
      <w:r w:rsidR="00901ABD" w:rsidRPr="00901ABD">
        <w:rPr>
          <w:rFonts w:ascii="Times New Roman" w:hAnsi="Times New Roman" w:cs="Times New Roman"/>
          <w:sz w:val="28"/>
          <w:szCs w:val="28"/>
        </w:rPr>
        <w:t>предоставляются в объеме, рассч</w:t>
      </w:r>
      <w:r>
        <w:rPr>
          <w:rFonts w:ascii="Times New Roman" w:hAnsi="Times New Roman" w:cs="Times New Roman"/>
          <w:sz w:val="28"/>
          <w:szCs w:val="28"/>
        </w:rPr>
        <w:t>итанном в соответствии с пунктом 4</w:t>
      </w:r>
      <w:r w:rsidR="00901ABD" w:rsidRPr="00901ABD">
        <w:rPr>
          <w:rFonts w:ascii="Times New Roman" w:hAnsi="Times New Roman" w:cs="Times New Roman"/>
          <w:sz w:val="28"/>
          <w:szCs w:val="28"/>
        </w:rPr>
        <w:t xml:space="preserve"> настоящего Порядка, </w:t>
      </w:r>
      <w:r w:rsidR="00901ABD" w:rsidRPr="00901ABD">
        <w:rPr>
          <w:rFonts w:ascii="Times New Roman" w:hAnsi="Times New Roman" w:cs="Times New Roman"/>
          <w:color w:val="0D0D0D" w:themeColor="text1" w:themeTint="F2"/>
          <w:sz w:val="28"/>
          <w:szCs w:val="28"/>
        </w:rPr>
        <w:t>но не более лимитов бюджетных обязательств, доведенных на соответствующие цели</w:t>
      </w:r>
      <w:r>
        <w:rPr>
          <w:rFonts w:ascii="Times New Roman" w:hAnsi="Times New Roman" w:cs="Times New Roman"/>
          <w:color w:val="0D0D0D" w:themeColor="text1" w:themeTint="F2"/>
          <w:sz w:val="28"/>
          <w:szCs w:val="28"/>
        </w:rPr>
        <w:t xml:space="preserve"> бюджету Березовского района</w:t>
      </w:r>
      <w:r w:rsidR="00901ABD" w:rsidRPr="00901ABD">
        <w:rPr>
          <w:rFonts w:ascii="Times New Roman" w:hAnsi="Times New Roman" w:cs="Times New Roman"/>
          <w:color w:val="0D0D0D" w:themeColor="text1" w:themeTint="F2"/>
          <w:sz w:val="28"/>
          <w:szCs w:val="28"/>
        </w:rPr>
        <w:t xml:space="preserve"> на </w:t>
      </w:r>
      <w:r>
        <w:rPr>
          <w:rFonts w:ascii="Times New Roman" w:hAnsi="Times New Roman" w:cs="Times New Roman"/>
          <w:color w:val="0D0D0D" w:themeColor="text1" w:themeTint="F2"/>
          <w:sz w:val="28"/>
          <w:szCs w:val="28"/>
        </w:rPr>
        <w:t xml:space="preserve">соответствующий </w:t>
      </w:r>
      <w:r w:rsidR="00901ABD" w:rsidRPr="00901ABD">
        <w:rPr>
          <w:rFonts w:ascii="Times New Roman" w:hAnsi="Times New Roman" w:cs="Times New Roman"/>
          <w:color w:val="0D0D0D" w:themeColor="text1" w:themeTint="F2"/>
          <w:sz w:val="28"/>
          <w:szCs w:val="28"/>
        </w:rPr>
        <w:t>финансовый год</w:t>
      </w:r>
      <w:r w:rsidR="00FE1F99" w:rsidRPr="00901ABD">
        <w:rPr>
          <w:rFonts w:ascii="Times New Roman" w:hAnsi="Times New Roman" w:cs="Times New Roman"/>
          <w:sz w:val="28"/>
          <w:szCs w:val="28"/>
        </w:rPr>
        <w:t>.</w:t>
      </w:r>
    </w:p>
    <w:p w:rsidR="004A6B9F" w:rsidRPr="00FE1F99" w:rsidRDefault="00041B39" w:rsidP="00FE1F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A6B9F">
        <w:rPr>
          <w:rFonts w:ascii="Times New Roman" w:hAnsi="Times New Roman" w:cs="Times New Roman"/>
          <w:sz w:val="28"/>
          <w:szCs w:val="28"/>
        </w:rPr>
        <w:t>. Распределение объема</w:t>
      </w:r>
      <w:r w:rsidR="004A6B9F" w:rsidRPr="005144E6">
        <w:rPr>
          <w:rFonts w:ascii="Times New Roman" w:hAnsi="Times New Roman" w:cs="Times New Roman"/>
          <w:sz w:val="28"/>
          <w:szCs w:val="28"/>
        </w:rPr>
        <w:t xml:space="preserve"> межбюджетных трансфертов между поселениями</w:t>
      </w:r>
      <w:r w:rsidR="004A6B9F">
        <w:rPr>
          <w:rFonts w:ascii="Times New Roman" w:hAnsi="Times New Roman" w:cs="Times New Roman"/>
          <w:sz w:val="28"/>
          <w:szCs w:val="28"/>
        </w:rPr>
        <w:t xml:space="preserve"> утверждается постановлением администрации Березовского района.</w:t>
      </w:r>
    </w:p>
    <w:p w:rsidR="005144E6" w:rsidRPr="005144E6" w:rsidRDefault="00041B39" w:rsidP="0051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144E6" w:rsidRPr="005144E6">
        <w:rPr>
          <w:rFonts w:ascii="Times New Roman" w:hAnsi="Times New Roman" w:cs="Times New Roman"/>
          <w:sz w:val="28"/>
          <w:szCs w:val="28"/>
        </w:rPr>
        <w:t xml:space="preserve">. Уполномоченным органом администрации Березовского района на </w:t>
      </w:r>
      <w:r w:rsidR="005144E6" w:rsidRPr="005144E6">
        <w:rPr>
          <w:rFonts w:ascii="Times New Roman" w:hAnsi="Times New Roman" w:cs="Times New Roman"/>
          <w:sz w:val="28"/>
          <w:szCs w:val="28"/>
        </w:rPr>
        <w:lastRenderedPageBreak/>
        <w:t>предоставление межбюджетных трансфертов поселениям от администрации Березовского района является Комитет по финансам администрации Березовского района (далее - Комитет).</w:t>
      </w:r>
    </w:p>
    <w:p w:rsidR="005144E6" w:rsidRPr="005144E6" w:rsidRDefault="00041B39" w:rsidP="0051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144E6" w:rsidRPr="005144E6">
        <w:rPr>
          <w:rFonts w:ascii="Times New Roman" w:hAnsi="Times New Roman" w:cs="Times New Roman"/>
          <w:sz w:val="28"/>
          <w:szCs w:val="28"/>
        </w:rPr>
        <w:t>. Перечисление межбюджетных трансфертов</w:t>
      </w:r>
      <w:r w:rsidR="004A6B9F">
        <w:rPr>
          <w:rFonts w:ascii="Times New Roman" w:hAnsi="Times New Roman" w:cs="Times New Roman"/>
          <w:sz w:val="28"/>
          <w:szCs w:val="28"/>
        </w:rPr>
        <w:t xml:space="preserve"> поселению, имеющему право на их</w:t>
      </w:r>
      <w:r w:rsidR="005144E6" w:rsidRPr="005144E6">
        <w:rPr>
          <w:rFonts w:ascii="Times New Roman" w:hAnsi="Times New Roman" w:cs="Times New Roman"/>
          <w:sz w:val="28"/>
          <w:szCs w:val="28"/>
        </w:rPr>
        <w:t xml:space="preserve"> получение в соответствии с </w:t>
      </w:r>
      <w:hyperlink w:anchor="P37" w:history="1">
        <w:r w:rsidR="005144E6" w:rsidRPr="005144E6">
          <w:rPr>
            <w:rFonts w:ascii="Times New Roman" w:hAnsi="Times New Roman" w:cs="Times New Roman"/>
            <w:sz w:val="28"/>
            <w:szCs w:val="28"/>
          </w:rPr>
          <w:t xml:space="preserve">пунктом </w:t>
        </w:r>
      </w:hyperlink>
      <w:r w:rsidR="005144E6" w:rsidRPr="005144E6">
        <w:rPr>
          <w:rFonts w:ascii="Times New Roman" w:hAnsi="Times New Roman" w:cs="Times New Roman"/>
          <w:sz w:val="28"/>
          <w:szCs w:val="28"/>
        </w:rPr>
        <w:t>3 настоящего Порядка, осуществляется Комитетом в соответствии со сводной бюджетной росписью бюджета Березовского района на лицев</w:t>
      </w:r>
      <w:r w:rsidR="00901ABD">
        <w:rPr>
          <w:rFonts w:ascii="Times New Roman" w:hAnsi="Times New Roman" w:cs="Times New Roman"/>
          <w:sz w:val="28"/>
          <w:szCs w:val="28"/>
        </w:rPr>
        <w:t>ые</w:t>
      </w:r>
      <w:r w:rsidR="005144E6" w:rsidRPr="005144E6">
        <w:rPr>
          <w:rFonts w:ascii="Times New Roman" w:hAnsi="Times New Roman" w:cs="Times New Roman"/>
          <w:sz w:val="28"/>
          <w:szCs w:val="28"/>
        </w:rPr>
        <w:t xml:space="preserve"> счет</w:t>
      </w:r>
      <w:r w:rsidR="00901ABD">
        <w:rPr>
          <w:rFonts w:ascii="Times New Roman" w:hAnsi="Times New Roman" w:cs="Times New Roman"/>
          <w:sz w:val="28"/>
          <w:szCs w:val="28"/>
        </w:rPr>
        <w:t>а</w:t>
      </w:r>
      <w:r w:rsidR="005144E6" w:rsidRPr="005144E6">
        <w:rPr>
          <w:rFonts w:ascii="Times New Roman" w:hAnsi="Times New Roman" w:cs="Times New Roman"/>
          <w:sz w:val="28"/>
          <w:szCs w:val="28"/>
        </w:rPr>
        <w:t>, открыты</w:t>
      </w:r>
      <w:r w:rsidR="00901ABD">
        <w:rPr>
          <w:rFonts w:ascii="Times New Roman" w:hAnsi="Times New Roman" w:cs="Times New Roman"/>
          <w:sz w:val="28"/>
          <w:szCs w:val="28"/>
        </w:rPr>
        <w:t>е</w:t>
      </w:r>
      <w:r w:rsidR="005144E6" w:rsidRPr="005144E6">
        <w:rPr>
          <w:rFonts w:ascii="Times New Roman" w:hAnsi="Times New Roman" w:cs="Times New Roman"/>
          <w:sz w:val="28"/>
          <w:szCs w:val="28"/>
        </w:rPr>
        <w:t xml:space="preserve"> поселени</w:t>
      </w:r>
      <w:r w:rsidR="00901ABD">
        <w:rPr>
          <w:rFonts w:ascii="Times New Roman" w:hAnsi="Times New Roman" w:cs="Times New Roman"/>
          <w:sz w:val="28"/>
          <w:szCs w:val="28"/>
        </w:rPr>
        <w:t>ям</w:t>
      </w:r>
      <w:r w:rsidR="005144E6" w:rsidRPr="005144E6">
        <w:rPr>
          <w:rFonts w:ascii="Times New Roman" w:hAnsi="Times New Roman" w:cs="Times New Roman"/>
          <w:sz w:val="28"/>
          <w:szCs w:val="28"/>
        </w:rPr>
        <w:t xml:space="preserve"> в </w:t>
      </w:r>
      <w:r w:rsidR="00B45093">
        <w:rPr>
          <w:rFonts w:ascii="Times New Roman" w:hAnsi="Times New Roman" w:cs="Times New Roman"/>
          <w:sz w:val="28"/>
          <w:szCs w:val="28"/>
        </w:rPr>
        <w:t xml:space="preserve">Комитете по финансам администрации Березовского района, а также в </w:t>
      </w:r>
      <w:r w:rsidR="005144E6" w:rsidRPr="005144E6">
        <w:rPr>
          <w:rFonts w:ascii="Times New Roman" w:hAnsi="Times New Roman" w:cs="Times New Roman"/>
          <w:sz w:val="28"/>
          <w:szCs w:val="28"/>
        </w:rPr>
        <w:t>территориальном органе Федерального казначейства</w:t>
      </w:r>
      <w:r w:rsidR="00B45093">
        <w:rPr>
          <w:rFonts w:ascii="Times New Roman" w:hAnsi="Times New Roman" w:cs="Times New Roman"/>
          <w:sz w:val="28"/>
          <w:szCs w:val="28"/>
        </w:rPr>
        <w:t xml:space="preserve"> (в случае обслуживания лицевых счетов через орган Федерального казначейства)</w:t>
      </w:r>
      <w:r w:rsidR="005144E6" w:rsidRPr="005144E6">
        <w:rPr>
          <w:rFonts w:ascii="Times New Roman" w:hAnsi="Times New Roman" w:cs="Times New Roman"/>
          <w:sz w:val="28"/>
          <w:szCs w:val="28"/>
        </w:rPr>
        <w:t>.</w:t>
      </w:r>
    </w:p>
    <w:p w:rsidR="005144E6" w:rsidRPr="005144E6" w:rsidRDefault="00041B39" w:rsidP="0051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144E6" w:rsidRPr="005144E6">
        <w:rPr>
          <w:rFonts w:ascii="Times New Roman" w:hAnsi="Times New Roman" w:cs="Times New Roman"/>
          <w:sz w:val="28"/>
          <w:szCs w:val="28"/>
        </w:rPr>
        <w:t xml:space="preserve">. Межбюджетные трансферты, полученные поселениями, имеют целевой характер и направляются ими на </w:t>
      </w:r>
      <w:r w:rsidR="004A6B9F">
        <w:rPr>
          <w:rFonts w:ascii="Times New Roman" w:hAnsi="Times New Roman" w:cs="Times New Roman"/>
          <w:sz w:val="28"/>
          <w:szCs w:val="28"/>
        </w:rPr>
        <w:t xml:space="preserve">обеспечение расходов фонда оплаты труда </w:t>
      </w:r>
      <w:r w:rsidR="004A6B9F" w:rsidRPr="000041B1">
        <w:rPr>
          <w:rFonts w:ascii="Times New Roman" w:hAnsi="Times New Roman" w:cs="Times New Roman"/>
          <w:sz w:val="28"/>
          <w:szCs w:val="28"/>
        </w:rPr>
        <w:t xml:space="preserve">работников муниципальных учреждений, </w:t>
      </w:r>
      <w:r w:rsidR="005144E6" w:rsidRPr="005144E6">
        <w:rPr>
          <w:rFonts w:ascii="Times New Roman" w:hAnsi="Times New Roman" w:cs="Times New Roman"/>
          <w:sz w:val="28"/>
          <w:szCs w:val="28"/>
        </w:rPr>
        <w:t>в соответствии с условиями настоящего Порядка.</w:t>
      </w:r>
    </w:p>
    <w:p w:rsidR="005144E6" w:rsidRPr="005144E6" w:rsidRDefault="004A6B9F" w:rsidP="0051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41B39">
        <w:rPr>
          <w:rFonts w:ascii="Times New Roman" w:hAnsi="Times New Roman" w:cs="Times New Roman"/>
          <w:sz w:val="28"/>
          <w:szCs w:val="28"/>
        </w:rPr>
        <w:t>0</w:t>
      </w:r>
      <w:r w:rsidR="00B163CA">
        <w:rPr>
          <w:rFonts w:ascii="Times New Roman" w:hAnsi="Times New Roman" w:cs="Times New Roman"/>
          <w:sz w:val="28"/>
          <w:szCs w:val="28"/>
        </w:rPr>
        <w:t>.</w:t>
      </w:r>
      <w:r w:rsidR="005144E6" w:rsidRPr="005144E6">
        <w:rPr>
          <w:rFonts w:ascii="Times New Roman" w:hAnsi="Times New Roman" w:cs="Times New Roman"/>
          <w:sz w:val="28"/>
          <w:szCs w:val="28"/>
        </w:rPr>
        <w:t xml:space="preserve"> Органы местного самоуправления поселений, </w:t>
      </w:r>
      <w:r>
        <w:rPr>
          <w:rFonts w:ascii="Times New Roman" w:hAnsi="Times New Roman" w:cs="Times New Roman"/>
          <w:sz w:val="28"/>
          <w:szCs w:val="28"/>
        </w:rPr>
        <w:t>несут ответственность за  целевое использование</w:t>
      </w:r>
      <w:r w:rsidR="005144E6" w:rsidRPr="005144E6">
        <w:rPr>
          <w:rFonts w:ascii="Times New Roman" w:hAnsi="Times New Roman" w:cs="Times New Roman"/>
          <w:sz w:val="28"/>
          <w:szCs w:val="28"/>
        </w:rPr>
        <w:t xml:space="preserve"> средств межбюджетных трансфертов</w:t>
      </w:r>
      <w:r w:rsidR="00B45093">
        <w:rPr>
          <w:rFonts w:ascii="Times New Roman" w:hAnsi="Times New Roman" w:cs="Times New Roman"/>
          <w:sz w:val="28"/>
          <w:szCs w:val="28"/>
        </w:rPr>
        <w:t>, в соответствии с Бюджетным кодексом Российской Федерации</w:t>
      </w:r>
      <w:r w:rsidR="005144E6" w:rsidRPr="005144E6">
        <w:rPr>
          <w:rFonts w:ascii="Times New Roman" w:hAnsi="Times New Roman" w:cs="Times New Roman"/>
          <w:sz w:val="28"/>
          <w:szCs w:val="28"/>
        </w:rPr>
        <w:t>.</w:t>
      </w:r>
    </w:p>
    <w:p w:rsidR="005144E6" w:rsidRDefault="005144E6" w:rsidP="005144E6">
      <w:pPr>
        <w:ind w:firstLine="709"/>
        <w:jc w:val="both"/>
        <w:rPr>
          <w:rFonts w:ascii="Times New Roman" w:hAnsi="Times New Roman" w:cs="Times New Roman"/>
          <w:bCs/>
          <w:sz w:val="28"/>
          <w:szCs w:val="28"/>
        </w:rPr>
      </w:pPr>
    </w:p>
    <w:p w:rsidR="00041B39" w:rsidRDefault="00041B39" w:rsidP="005144E6">
      <w:pPr>
        <w:ind w:firstLine="709"/>
        <w:jc w:val="both"/>
        <w:rPr>
          <w:rFonts w:ascii="Times New Roman" w:hAnsi="Times New Roman" w:cs="Times New Roman"/>
          <w:bCs/>
          <w:sz w:val="28"/>
          <w:szCs w:val="28"/>
        </w:rPr>
      </w:pPr>
    </w:p>
    <w:p w:rsidR="00041B39" w:rsidRDefault="00041B39" w:rsidP="005144E6">
      <w:pPr>
        <w:ind w:firstLine="709"/>
        <w:jc w:val="both"/>
        <w:rPr>
          <w:rFonts w:ascii="Times New Roman" w:hAnsi="Times New Roman" w:cs="Times New Roman"/>
          <w:bCs/>
          <w:sz w:val="28"/>
          <w:szCs w:val="28"/>
        </w:rPr>
      </w:pPr>
    </w:p>
    <w:p w:rsidR="00041B39" w:rsidRDefault="00041B39" w:rsidP="005144E6">
      <w:pPr>
        <w:ind w:firstLine="709"/>
        <w:jc w:val="both"/>
        <w:rPr>
          <w:rFonts w:ascii="Times New Roman" w:hAnsi="Times New Roman" w:cs="Times New Roman"/>
          <w:bCs/>
          <w:sz w:val="28"/>
          <w:szCs w:val="28"/>
        </w:rPr>
      </w:pPr>
    </w:p>
    <w:p w:rsidR="00041B39" w:rsidRDefault="00041B39" w:rsidP="005144E6">
      <w:pPr>
        <w:ind w:firstLine="709"/>
        <w:jc w:val="both"/>
        <w:rPr>
          <w:rFonts w:ascii="Times New Roman" w:hAnsi="Times New Roman" w:cs="Times New Roman"/>
          <w:bCs/>
          <w:sz w:val="28"/>
          <w:szCs w:val="28"/>
        </w:rPr>
      </w:pPr>
    </w:p>
    <w:p w:rsidR="00041B39" w:rsidRDefault="00041B39" w:rsidP="005144E6">
      <w:pPr>
        <w:ind w:firstLine="709"/>
        <w:jc w:val="both"/>
        <w:rPr>
          <w:rFonts w:ascii="Times New Roman" w:hAnsi="Times New Roman" w:cs="Times New Roman"/>
          <w:bCs/>
          <w:sz w:val="28"/>
          <w:szCs w:val="28"/>
        </w:rPr>
      </w:pPr>
    </w:p>
    <w:p w:rsidR="00041B39" w:rsidRDefault="00041B39" w:rsidP="005144E6">
      <w:pPr>
        <w:ind w:firstLine="709"/>
        <w:jc w:val="both"/>
        <w:rPr>
          <w:rFonts w:ascii="Times New Roman" w:hAnsi="Times New Roman" w:cs="Times New Roman"/>
          <w:bCs/>
          <w:sz w:val="28"/>
          <w:szCs w:val="28"/>
        </w:rPr>
      </w:pPr>
    </w:p>
    <w:p w:rsidR="00041B39" w:rsidRDefault="00041B39" w:rsidP="005144E6">
      <w:pPr>
        <w:ind w:firstLine="709"/>
        <w:jc w:val="both"/>
        <w:rPr>
          <w:rFonts w:ascii="Times New Roman" w:hAnsi="Times New Roman" w:cs="Times New Roman"/>
          <w:bCs/>
          <w:sz w:val="28"/>
          <w:szCs w:val="28"/>
        </w:rPr>
      </w:pPr>
    </w:p>
    <w:p w:rsidR="00041B39" w:rsidRDefault="00041B39" w:rsidP="005144E6">
      <w:pPr>
        <w:ind w:firstLine="709"/>
        <w:jc w:val="both"/>
        <w:rPr>
          <w:rFonts w:ascii="Times New Roman" w:hAnsi="Times New Roman" w:cs="Times New Roman"/>
          <w:bCs/>
          <w:sz w:val="28"/>
          <w:szCs w:val="28"/>
        </w:rPr>
      </w:pPr>
    </w:p>
    <w:p w:rsidR="00041B39" w:rsidRDefault="00041B39" w:rsidP="005144E6">
      <w:pPr>
        <w:ind w:firstLine="709"/>
        <w:jc w:val="both"/>
        <w:rPr>
          <w:rFonts w:ascii="Times New Roman" w:hAnsi="Times New Roman" w:cs="Times New Roman"/>
          <w:bCs/>
          <w:sz w:val="28"/>
          <w:szCs w:val="28"/>
        </w:rPr>
      </w:pPr>
    </w:p>
    <w:p w:rsidR="00041B39" w:rsidRDefault="00041B39" w:rsidP="005144E6">
      <w:pPr>
        <w:ind w:firstLine="709"/>
        <w:jc w:val="both"/>
        <w:rPr>
          <w:rFonts w:ascii="Times New Roman" w:hAnsi="Times New Roman" w:cs="Times New Roman"/>
          <w:bCs/>
          <w:sz w:val="28"/>
          <w:szCs w:val="28"/>
        </w:rPr>
      </w:pPr>
    </w:p>
    <w:p w:rsidR="00041B39" w:rsidRDefault="00041B39" w:rsidP="005144E6">
      <w:pPr>
        <w:ind w:firstLine="709"/>
        <w:jc w:val="both"/>
        <w:rPr>
          <w:rFonts w:ascii="Times New Roman" w:hAnsi="Times New Roman" w:cs="Times New Roman"/>
          <w:bCs/>
          <w:sz w:val="28"/>
          <w:szCs w:val="28"/>
        </w:rPr>
      </w:pPr>
    </w:p>
    <w:p w:rsidR="00EC32B8" w:rsidRDefault="00EC32B8" w:rsidP="005144E6">
      <w:pPr>
        <w:ind w:firstLine="709"/>
        <w:jc w:val="both"/>
        <w:rPr>
          <w:rFonts w:ascii="Times New Roman" w:hAnsi="Times New Roman" w:cs="Times New Roman"/>
          <w:bCs/>
          <w:sz w:val="28"/>
          <w:szCs w:val="28"/>
        </w:rPr>
      </w:pPr>
    </w:p>
    <w:sectPr w:rsidR="00EC32B8" w:rsidSect="00EC32B8">
      <w:pgSz w:w="11906" w:h="16838"/>
      <w:pgMar w:top="1276" w:right="567"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B42CC"/>
    <w:multiLevelType w:val="hybridMultilevel"/>
    <w:tmpl w:val="6C0C746E"/>
    <w:lvl w:ilvl="0" w:tplc="9DFEC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9725B7"/>
    <w:multiLevelType w:val="multilevel"/>
    <w:tmpl w:val="33440EE4"/>
    <w:lvl w:ilvl="0">
      <w:start w:val="1"/>
      <w:numFmt w:val="decimal"/>
      <w:lvlText w:val="%1."/>
      <w:lvlJc w:val="left"/>
      <w:pPr>
        <w:ind w:left="1069" w:hanging="360"/>
      </w:pPr>
      <w:rPr>
        <w:rFonts w:hint="default"/>
      </w:rPr>
    </w:lvl>
    <w:lvl w:ilvl="1">
      <w:start w:val="3"/>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E7E02FC"/>
    <w:multiLevelType w:val="hybridMultilevel"/>
    <w:tmpl w:val="67187D38"/>
    <w:lvl w:ilvl="0" w:tplc="1CAA26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47A3"/>
    <w:rsid w:val="000013BD"/>
    <w:rsid w:val="000041B1"/>
    <w:rsid w:val="00022DF7"/>
    <w:rsid w:val="000246AD"/>
    <w:rsid w:val="00041B39"/>
    <w:rsid w:val="0008158C"/>
    <w:rsid w:val="000A4A92"/>
    <w:rsid w:val="000E2FE7"/>
    <w:rsid w:val="000F69E5"/>
    <w:rsid w:val="00106BE1"/>
    <w:rsid w:val="00173DF3"/>
    <w:rsid w:val="001A60F3"/>
    <w:rsid w:val="001D4A58"/>
    <w:rsid w:val="0022543B"/>
    <w:rsid w:val="002F43C6"/>
    <w:rsid w:val="003016D9"/>
    <w:rsid w:val="0032744B"/>
    <w:rsid w:val="003E4348"/>
    <w:rsid w:val="00442E61"/>
    <w:rsid w:val="00452F65"/>
    <w:rsid w:val="004760B2"/>
    <w:rsid w:val="004A6B9F"/>
    <w:rsid w:val="004B4858"/>
    <w:rsid w:val="004E4562"/>
    <w:rsid w:val="004F3E9F"/>
    <w:rsid w:val="0050067F"/>
    <w:rsid w:val="005144E6"/>
    <w:rsid w:val="005A1185"/>
    <w:rsid w:val="005C16BD"/>
    <w:rsid w:val="006749F4"/>
    <w:rsid w:val="00691DA5"/>
    <w:rsid w:val="006C1322"/>
    <w:rsid w:val="006D7EAF"/>
    <w:rsid w:val="006F17DF"/>
    <w:rsid w:val="00706200"/>
    <w:rsid w:val="007C1B7D"/>
    <w:rsid w:val="007E0418"/>
    <w:rsid w:val="007F47A3"/>
    <w:rsid w:val="007F4DC6"/>
    <w:rsid w:val="00855F5D"/>
    <w:rsid w:val="00901ABD"/>
    <w:rsid w:val="00950BC7"/>
    <w:rsid w:val="009658B4"/>
    <w:rsid w:val="009672EC"/>
    <w:rsid w:val="00977089"/>
    <w:rsid w:val="009824EB"/>
    <w:rsid w:val="00996591"/>
    <w:rsid w:val="009D69C6"/>
    <w:rsid w:val="00A04198"/>
    <w:rsid w:val="00A22E05"/>
    <w:rsid w:val="00A36F9E"/>
    <w:rsid w:val="00A406DE"/>
    <w:rsid w:val="00AA4B81"/>
    <w:rsid w:val="00AB0C29"/>
    <w:rsid w:val="00AC3ACF"/>
    <w:rsid w:val="00AC4D43"/>
    <w:rsid w:val="00AC5139"/>
    <w:rsid w:val="00B163CA"/>
    <w:rsid w:val="00B45093"/>
    <w:rsid w:val="00B75983"/>
    <w:rsid w:val="00B84C01"/>
    <w:rsid w:val="00B93EA4"/>
    <w:rsid w:val="00C001F4"/>
    <w:rsid w:val="00C27D5E"/>
    <w:rsid w:val="00CC5544"/>
    <w:rsid w:val="00D024C7"/>
    <w:rsid w:val="00D15E57"/>
    <w:rsid w:val="00D24E84"/>
    <w:rsid w:val="00D30FB5"/>
    <w:rsid w:val="00D3770D"/>
    <w:rsid w:val="00D47050"/>
    <w:rsid w:val="00D8692E"/>
    <w:rsid w:val="00DA7921"/>
    <w:rsid w:val="00DD3A3B"/>
    <w:rsid w:val="00E44276"/>
    <w:rsid w:val="00E47F2F"/>
    <w:rsid w:val="00E843E5"/>
    <w:rsid w:val="00EA696E"/>
    <w:rsid w:val="00EB5C62"/>
    <w:rsid w:val="00EC32B8"/>
    <w:rsid w:val="00EF62B7"/>
    <w:rsid w:val="00F05222"/>
    <w:rsid w:val="00F17367"/>
    <w:rsid w:val="00F3048C"/>
    <w:rsid w:val="00F60F9A"/>
    <w:rsid w:val="00FE1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3E2DA-6398-45BF-9D9C-5FA3E728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7A3"/>
    <w:rPr>
      <w:rFonts w:eastAsiaTheme="minorEastAsia"/>
      <w:lang w:eastAsia="ru-RU"/>
    </w:rPr>
  </w:style>
  <w:style w:type="paragraph" w:styleId="4">
    <w:name w:val="heading 4"/>
    <w:basedOn w:val="a"/>
    <w:next w:val="a"/>
    <w:link w:val="40"/>
    <w:uiPriority w:val="9"/>
    <w:semiHidden/>
    <w:unhideWhenUsed/>
    <w:qFormat/>
    <w:rsid w:val="00AB0C29"/>
    <w:pPr>
      <w:keepNext/>
      <w:keepLines/>
      <w:spacing w:before="200" w:after="0"/>
      <w:outlineLvl w:val="3"/>
    </w:pPr>
    <w:rPr>
      <w:rFonts w:ascii="Cambria" w:eastAsia="Times New Roman" w:hAnsi="Cambria" w:cs="Times New Roman"/>
      <w:b/>
      <w:bCs/>
      <w:i/>
      <w:iCs/>
      <w:color w:val="4F81BD"/>
    </w:rPr>
  </w:style>
  <w:style w:type="paragraph" w:styleId="9">
    <w:name w:val="heading 9"/>
    <w:basedOn w:val="a"/>
    <w:next w:val="a"/>
    <w:link w:val="90"/>
    <w:uiPriority w:val="9"/>
    <w:semiHidden/>
    <w:unhideWhenUsed/>
    <w:qFormat/>
    <w:rsid w:val="00AB0C2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47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47A3"/>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7F47A3"/>
    <w:pPr>
      <w:ind w:left="720"/>
      <w:contextualSpacing/>
    </w:pPr>
  </w:style>
  <w:style w:type="paragraph" w:styleId="a4">
    <w:name w:val="Body Text"/>
    <w:basedOn w:val="a"/>
    <w:link w:val="a5"/>
    <w:rsid w:val="007F47A3"/>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7F47A3"/>
    <w:rPr>
      <w:rFonts w:ascii="Times New Roman" w:eastAsia="Times New Roman" w:hAnsi="Times New Roman" w:cs="Times New Roman"/>
      <w:sz w:val="28"/>
      <w:szCs w:val="24"/>
      <w:lang w:eastAsia="ru-RU"/>
    </w:rPr>
  </w:style>
  <w:style w:type="paragraph" w:customStyle="1" w:styleId="a6">
    <w:name w:val="БланкАДМ"/>
    <w:basedOn w:val="a"/>
    <w:rsid w:val="007F47A3"/>
    <w:pPr>
      <w:widowControl w:val="0"/>
      <w:spacing w:after="0" w:line="240" w:lineRule="auto"/>
      <w:ind w:firstLine="720"/>
    </w:pPr>
    <w:rPr>
      <w:rFonts w:ascii="Times New Roman" w:eastAsia="Times New Roman" w:hAnsi="Times New Roman" w:cs="Times New Roman"/>
      <w:sz w:val="28"/>
      <w:szCs w:val="20"/>
    </w:rPr>
  </w:style>
  <w:style w:type="character" w:customStyle="1" w:styleId="ConsPlusNormal0">
    <w:name w:val="ConsPlusNormal Знак"/>
    <w:link w:val="ConsPlusNormal"/>
    <w:uiPriority w:val="99"/>
    <w:rsid w:val="007F47A3"/>
    <w:rPr>
      <w:rFonts w:ascii="Calibri" w:eastAsia="Times New Roman" w:hAnsi="Calibri" w:cs="Calibri"/>
      <w:szCs w:val="20"/>
      <w:lang w:eastAsia="ru-RU"/>
    </w:rPr>
  </w:style>
  <w:style w:type="paragraph" w:styleId="a7">
    <w:name w:val="Balloon Text"/>
    <w:basedOn w:val="a"/>
    <w:link w:val="a8"/>
    <w:uiPriority w:val="99"/>
    <w:semiHidden/>
    <w:unhideWhenUsed/>
    <w:rsid w:val="007F47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47A3"/>
    <w:rPr>
      <w:rFonts w:ascii="Tahoma" w:eastAsiaTheme="minorEastAsia" w:hAnsi="Tahoma" w:cs="Tahoma"/>
      <w:sz w:val="16"/>
      <w:szCs w:val="16"/>
      <w:lang w:eastAsia="ru-RU"/>
    </w:rPr>
  </w:style>
  <w:style w:type="paragraph" w:styleId="a9">
    <w:name w:val="Normal (Web)"/>
    <w:basedOn w:val="a"/>
    <w:uiPriority w:val="99"/>
    <w:unhideWhenUsed/>
    <w:rsid w:val="00106BE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Placeholder Text"/>
    <w:basedOn w:val="a0"/>
    <w:uiPriority w:val="99"/>
    <w:semiHidden/>
    <w:rsid w:val="00106BE1"/>
    <w:rPr>
      <w:color w:val="808080"/>
    </w:rPr>
  </w:style>
  <w:style w:type="paragraph" w:styleId="ab">
    <w:name w:val="Body Text Indent"/>
    <w:basedOn w:val="a"/>
    <w:link w:val="ac"/>
    <w:uiPriority w:val="99"/>
    <w:unhideWhenUsed/>
    <w:rsid w:val="004F3E9F"/>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uiPriority w:val="99"/>
    <w:rsid w:val="004F3E9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F3E9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AB0C29"/>
    <w:rPr>
      <w:rFonts w:ascii="Cambria" w:eastAsia="Times New Roman" w:hAnsi="Cambria" w:cs="Times New Roman"/>
      <w:b/>
      <w:bCs/>
      <w:i/>
      <w:iCs/>
      <w:color w:val="4F81BD"/>
      <w:lang w:eastAsia="ru-RU"/>
    </w:rPr>
  </w:style>
  <w:style w:type="character" w:customStyle="1" w:styleId="90">
    <w:name w:val="Заголовок 9 Знак"/>
    <w:basedOn w:val="a0"/>
    <w:link w:val="9"/>
    <w:uiPriority w:val="9"/>
    <w:semiHidden/>
    <w:rsid w:val="00AB0C29"/>
    <w:rPr>
      <w:rFonts w:asciiTheme="majorHAnsi" w:eastAsiaTheme="majorEastAsia" w:hAnsiTheme="majorHAnsi" w:cstheme="majorBidi"/>
      <w:i/>
      <w:iCs/>
      <w:color w:val="404040" w:themeColor="text1" w:themeTint="BF"/>
      <w:sz w:val="20"/>
      <w:szCs w:val="20"/>
      <w:lang w:eastAsia="ru-RU"/>
    </w:rPr>
  </w:style>
  <w:style w:type="paragraph" w:styleId="ad">
    <w:name w:val="Title"/>
    <w:basedOn w:val="a"/>
    <w:link w:val="ae"/>
    <w:qFormat/>
    <w:rsid w:val="00AB0C29"/>
    <w:pPr>
      <w:spacing w:after="0" w:line="240" w:lineRule="auto"/>
      <w:ind w:right="-483"/>
      <w:jc w:val="center"/>
    </w:pPr>
    <w:rPr>
      <w:rFonts w:ascii="Times New Roman" w:eastAsia="Times New Roman" w:hAnsi="Times New Roman" w:cs="Times New Roman"/>
      <w:b/>
      <w:sz w:val="32"/>
      <w:szCs w:val="20"/>
      <w:u w:val="single"/>
    </w:rPr>
  </w:style>
  <w:style w:type="character" w:customStyle="1" w:styleId="ae">
    <w:name w:val="Название Знак"/>
    <w:basedOn w:val="a0"/>
    <w:link w:val="ad"/>
    <w:rsid w:val="00AB0C29"/>
    <w:rPr>
      <w:rFonts w:ascii="Times New Roman" w:eastAsia="Times New Roman" w:hAnsi="Times New Roman" w:cs="Times New Roman"/>
      <w:b/>
      <w:sz w:val="32"/>
      <w:szCs w:val="20"/>
      <w:u w:val="single"/>
      <w:lang w:eastAsia="ru-RU"/>
    </w:rPr>
  </w:style>
  <w:style w:type="table" w:styleId="af">
    <w:name w:val="Table Grid"/>
    <w:basedOn w:val="a1"/>
    <w:uiPriority w:val="59"/>
    <w:rsid w:val="00855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A36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16CC03F0694FF9E7C2DAB7899A579F951FD9A569FAEC75AF62EE15E70D071DE76B64AE352B8D2F18802174Dh7mDG" TargetMode="External"/><Relationship Id="rId3" Type="http://schemas.openxmlformats.org/officeDocument/2006/relationships/settings" Target="settings.xml"/><Relationship Id="rId7" Type="http://schemas.openxmlformats.org/officeDocument/2006/relationships/hyperlink" Target="consultantplus://offline/ref=7B316CC03F0694FF9E7C2DAB7899A579F950F49C539DAEC75AF62EE15E70D071DE76B64AE352B8D2F18802174Dh7m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97355F2ED97EB95A83F38AFCCC1C4DB594D2BAFA0A1C15FB48CCADC2B1C0A7F5A27835C3142C9FEE1AA113C0BFED91B0FDv7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6238</TotalTime>
  <Pages>5</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gelver</dc:creator>
  <cp:keywords/>
  <dc:description/>
  <cp:lastModifiedBy>пользователь</cp:lastModifiedBy>
  <cp:revision>31</cp:revision>
  <cp:lastPrinted>2022-10-28T06:59:00Z</cp:lastPrinted>
  <dcterms:created xsi:type="dcterms:W3CDTF">2020-11-17T11:12:00Z</dcterms:created>
  <dcterms:modified xsi:type="dcterms:W3CDTF">2022-10-28T06:59:00Z</dcterms:modified>
</cp:coreProperties>
</file>