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C" w:rsidRPr="003F728C" w:rsidRDefault="0059525F" w:rsidP="0059525F">
      <w:pPr>
        <w:tabs>
          <w:tab w:val="left" w:pos="4962"/>
        </w:tabs>
        <w:ind w:firstLine="0"/>
        <w:jc w:val="righ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37862C0" wp14:editId="5C712941">
            <wp:simplePos x="0" y="0"/>
            <wp:positionH relativeFrom="column">
              <wp:posOffset>2875915</wp:posOffset>
            </wp:positionH>
            <wp:positionV relativeFrom="paragraph">
              <wp:posOffset>-65405</wp:posOffset>
            </wp:positionV>
            <wp:extent cx="735965" cy="800100"/>
            <wp:effectExtent l="0" t="0" r="6985" b="0"/>
            <wp:wrapTopAndBottom/>
            <wp:docPr id="1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28C" w:rsidRPr="003F728C" w:rsidRDefault="003F728C" w:rsidP="003F728C">
      <w:pPr>
        <w:tabs>
          <w:tab w:val="left" w:pos="4962"/>
        </w:tabs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3F728C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3F728C" w:rsidRPr="003F728C" w:rsidRDefault="003F728C" w:rsidP="003F728C">
      <w:pPr>
        <w:tabs>
          <w:tab w:val="left" w:pos="4962"/>
        </w:tabs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F728C" w:rsidRPr="003F728C" w:rsidRDefault="003F728C" w:rsidP="003F728C">
      <w:pPr>
        <w:tabs>
          <w:tab w:val="left" w:pos="4962"/>
        </w:tabs>
        <w:ind w:firstLine="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3F728C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3F728C" w:rsidRPr="003F728C" w:rsidRDefault="003F728C" w:rsidP="003F728C">
      <w:pPr>
        <w:tabs>
          <w:tab w:val="left" w:pos="4962"/>
        </w:tabs>
        <w:ind w:firstLine="0"/>
        <w:jc w:val="center"/>
        <w:rPr>
          <w:rFonts w:ascii="Times New Roman" w:hAnsi="Times New Roman"/>
          <w:b/>
          <w:bCs/>
        </w:rPr>
      </w:pPr>
    </w:p>
    <w:p w:rsidR="003F728C" w:rsidRPr="003F728C" w:rsidRDefault="003F728C" w:rsidP="003F728C">
      <w:pPr>
        <w:tabs>
          <w:tab w:val="left" w:pos="4962"/>
        </w:tabs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3F728C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3F728C" w:rsidRPr="003F728C" w:rsidRDefault="003F728C" w:rsidP="003F728C">
      <w:pPr>
        <w:tabs>
          <w:tab w:val="left" w:pos="4962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F728C" w:rsidRPr="003F728C" w:rsidRDefault="00CD3B19" w:rsidP="003F728C">
      <w:pPr>
        <w:tabs>
          <w:tab w:val="left" w:pos="4962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26.12.</w:t>
      </w:r>
      <w:r w:rsidR="0059525F">
        <w:rPr>
          <w:rFonts w:ascii="Times New Roman" w:hAnsi="Times New Roman"/>
          <w:sz w:val="28"/>
          <w:szCs w:val="28"/>
        </w:rPr>
        <w:t xml:space="preserve">2023 </w:t>
      </w:r>
      <w:r w:rsidR="003F728C" w:rsidRPr="003F728C">
        <w:rPr>
          <w:rFonts w:ascii="Times New Roman" w:hAnsi="Times New Roman"/>
          <w:sz w:val="28"/>
          <w:szCs w:val="28"/>
        </w:rPr>
        <w:t xml:space="preserve">       </w:t>
      </w:r>
      <w:r w:rsidR="003F728C" w:rsidRPr="003F728C">
        <w:rPr>
          <w:rFonts w:ascii="Times New Roman" w:hAnsi="Times New Roman"/>
          <w:sz w:val="28"/>
          <w:szCs w:val="28"/>
        </w:rPr>
        <w:tab/>
      </w:r>
      <w:r w:rsidR="003F728C" w:rsidRPr="003F728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F728C" w:rsidRPr="003F728C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 xml:space="preserve"> 996</w:t>
      </w:r>
    </w:p>
    <w:p w:rsidR="003F728C" w:rsidRPr="003F728C" w:rsidRDefault="003F728C" w:rsidP="00587404">
      <w:pPr>
        <w:tabs>
          <w:tab w:val="left" w:pos="4962"/>
        </w:tabs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3F728C">
        <w:rPr>
          <w:rFonts w:ascii="Times New Roman" w:hAnsi="Times New Roman"/>
          <w:sz w:val="28"/>
          <w:szCs w:val="28"/>
        </w:rPr>
        <w:t>пгт</w:t>
      </w:r>
      <w:proofErr w:type="spellEnd"/>
      <w:r w:rsidRPr="003F728C">
        <w:rPr>
          <w:rFonts w:ascii="Times New Roman" w:hAnsi="Times New Roman"/>
          <w:sz w:val="28"/>
          <w:szCs w:val="28"/>
        </w:rPr>
        <w:t>. Березово</w:t>
      </w:r>
    </w:p>
    <w:p w:rsidR="00A44B23" w:rsidRPr="003F728C" w:rsidRDefault="00D57163" w:rsidP="00852750">
      <w:pPr>
        <w:pStyle w:val="Title"/>
        <w:tabs>
          <w:tab w:val="left" w:pos="4820"/>
        </w:tabs>
        <w:ind w:right="510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000C1">
        <w:rPr>
          <w:rFonts w:ascii="Times New Roman" w:hAnsi="Times New Roman" w:cs="Times New Roman"/>
          <w:b w:val="0"/>
          <w:sz w:val="28"/>
          <w:szCs w:val="28"/>
        </w:rPr>
        <w:t>муниципальной программе «Развитие экономического потенциала Березовского района»</w:t>
      </w:r>
    </w:p>
    <w:bookmarkEnd w:id="0"/>
    <w:p w:rsidR="00A44B23" w:rsidRDefault="00A44B23" w:rsidP="00F85BCE"/>
    <w:p w:rsidR="00A44B23" w:rsidRPr="00D57163" w:rsidRDefault="00B000C1" w:rsidP="000D407C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000C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Правительства Ханты-Мансийского автономного округа</w:t>
      </w:r>
      <w:r w:rsidR="009C586E">
        <w:rPr>
          <w:rFonts w:ascii="Times New Roman" w:hAnsi="Times New Roman"/>
          <w:sz w:val="28"/>
          <w:szCs w:val="28"/>
        </w:rPr>
        <w:t xml:space="preserve"> </w:t>
      </w:r>
      <w:r w:rsidRPr="00B000C1">
        <w:rPr>
          <w:rFonts w:ascii="Times New Roman" w:hAnsi="Times New Roman"/>
          <w:sz w:val="28"/>
          <w:szCs w:val="28"/>
        </w:rPr>
        <w:t>-</w:t>
      </w:r>
      <w:r w:rsidR="009C586E">
        <w:rPr>
          <w:rFonts w:ascii="Times New Roman" w:hAnsi="Times New Roman"/>
          <w:sz w:val="28"/>
          <w:szCs w:val="28"/>
        </w:rPr>
        <w:t xml:space="preserve"> </w:t>
      </w:r>
      <w:r w:rsidRPr="00B000C1">
        <w:rPr>
          <w:rFonts w:ascii="Times New Roman" w:hAnsi="Times New Roman"/>
          <w:sz w:val="28"/>
          <w:szCs w:val="28"/>
        </w:rPr>
        <w:t xml:space="preserve">Югры                </w:t>
      </w:r>
      <w:r w:rsidRPr="000014FB">
        <w:rPr>
          <w:rFonts w:ascii="Times New Roman" w:hAnsi="Times New Roman"/>
          <w:sz w:val="28"/>
          <w:szCs w:val="28"/>
        </w:rPr>
        <w:t xml:space="preserve">от </w:t>
      </w:r>
      <w:r w:rsidR="00275F40">
        <w:rPr>
          <w:rFonts w:ascii="Times New Roman" w:hAnsi="Times New Roman"/>
          <w:sz w:val="28"/>
          <w:szCs w:val="28"/>
        </w:rPr>
        <w:t>10</w:t>
      </w:r>
      <w:r w:rsidRPr="000014FB">
        <w:rPr>
          <w:rFonts w:ascii="Times New Roman" w:hAnsi="Times New Roman"/>
          <w:sz w:val="28"/>
          <w:szCs w:val="28"/>
        </w:rPr>
        <w:t xml:space="preserve"> </w:t>
      </w:r>
      <w:r w:rsidR="00275F40">
        <w:rPr>
          <w:rFonts w:ascii="Times New Roman" w:hAnsi="Times New Roman"/>
          <w:sz w:val="28"/>
          <w:szCs w:val="28"/>
        </w:rPr>
        <w:t>ноября</w:t>
      </w:r>
      <w:r w:rsidRPr="000014FB">
        <w:rPr>
          <w:rFonts w:ascii="Times New Roman" w:hAnsi="Times New Roman"/>
          <w:sz w:val="28"/>
          <w:szCs w:val="28"/>
        </w:rPr>
        <w:t xml:space="preserve"> 202</w:t>
      </w:r>
      <w:r w:rsidR="00275F40">
        <w:rPr>
          <w:rFonts w:ascii="Times New Roman" w:hAnsi="Times New Roman"/>
          <w:sz w:val="28"/>
          <w:szCs w:val="28"/>
        </w:rPr>
        <w:t>3</w:t>
      </w:r>
      <w:r w:rsidRPr="000014FB">
        <w:rPr>
          <w:rFonts w:ascii="Times New Roman" w:hAnsi="Times New Roman"/>
          <w:sz w:val="28"/>
          <w:szCs w:val="28"/>
        </w:rPr>
        <w:t xml:space="preserve"> года № </w:t>
      </w:r>
      <w:r w:rsidR="00275F40">
        <w:rPr>
          <w:rFonts w:ascii="Times New Roman" w:hAnsi="Times New Roman"/>
          <w:sz w:val="28"/>
          <w:szCs w:val="28"/>
        </w:rPr>
        <w:t>557</w:t>
      </w:r>
      <w:r w:rsidRPr="000014FB">
        <w:rPr>
          <w:rFonts w:ascii="Times New Roman" w:hAnsi="Times New Roman"/>
          <w:sz w:val="28"/>
          <w:szCs w:val="28"/>
        </w:rPr>
        <w:t>-п</w:t>
      </w:r>
      <w:r w:rsidRPr="00B000C1">
        <w:rPr>
          <w:rFonts w:ascii="Times New Roman" w:hAnsi="Times New Roman"/>
          <w:sz w:val="28"/>
          <w:szCs w:val="28"/>
        </w:rPr>
        <w:t xml:space="preserve"> «О государственной программе Ханты</w:t>
      </w:r>
      <w:r w:rsidR="009C586E">
        <w:rPr>
          <w:rFonts w:ascii="Times New Roman" w:hAnsi="Times New Roman"/>
          <w:sz w:val="28"/>
          <w:szCs w:val="28"/>
        </w:rPr>
        <w:t xml:space="preserve"> </w:t>
      </w:r>
      <w:r w:rsidRPr="00B000C1">
        <w:rPr>
          <w:rFonts w:ascii="Times New Roman" w:hAnsi="Times New Roman"/>
          <w:sz w:val="28"/>
          <w:szCs w:val="28"/>
        </w:rPr>
        <w:t>-</w:t>
      </w:r>
      <w:r w:rsidR="009C586E">
        <w:rPr>
          <w:rFonts w:ascii="Times New Roman" w:hAnsi="Times New Roman"/>
          <w:sz w:val="28"/>
          <w:szCs w:val="28"/>
        </w:rPr>
        <w:t xml:space="preserve"> </w:t>
      </w:r>
      <w:r w:rsidRPr="00B000C1">
        <w:rPr>
          <w:rFonts w:ascii="Times New Roman" w:hAnsi="Times New Roman"/>
          <w:sz w:val="28"/>
          <w:szCs w:val="28"/>
        </w:rPr>
        <w:t xml:space="preserve">Мансийского автономного округа-Югры «Развитие экономического потенциала», постановлением администрации Березовского района </w:t>
      </w:r>
      <w:r w:rsidR="002C5816">
        <w:rPr>
          <w:rFonts w:ascii="Times New Roman" w:hAnsi="Times New Roman"/>
          <w:sz w:val="28"/>
          <w:szCs w:val="28"/>
        </w:rPr>
        <w:t xml:space="preserve">от 10 ноября </w:t>
      </w:r>
      <w:r w:rsidRPr="00BF4476">
        <w:rPr>
          <w:rFonts w:ascii="Times New Roman" w:hAnsi="Times New Roman"/>
          <w:sz w:val="28"/>
          <w:szCs w:val="28"/>
        </w:rPr>
        <w:t xml:space="preserve">2021 </w:t>
      </w:r>
      <w:r w:rsidR="000014FB">
        <w:rPr>
          <w:rFonts w:ascii="Times New Roman" w:hAnsi="Times New Roman"/>
          <w:sz w:val="28"/>
          <w:szCs w:val="28"/>
        </w:rPr>
        <w:t xml:space="preserve">года       </w:t>
      </w:r>
      <w:r w:rsidRPr="00BF4476">
        <w:rPr>
          <w:rFonts w:ascii="Times New Roman" w:hAnsi="Times New Roman"/>
          <w:sz w:val="28"/>
          <w:szCs w:val="28"/>
        </w:rPr>
        <w:t>№ 1306</w:t>
      </w:r>
      <w:r w:rsidR="000014FB">
        <w:rPr>
          <w:rFonts w:ascii="Times New Roman" w:hAnsi="Times New Roman"/>
          <w:sz w:val="28"/>
          <w:szCs w:val="28"/>
        </w:rPr>
        <w:t xml:space="preserve"> </w:t>
      </w:r>
      <w:r w:rsidRPr="00B000C1">
        <w:rPr>
          <w:rFonts w:ascii="Times New Roman" w:hAnsi="Times New Roman"/>
          <w:sz w:val="28"/>
          <w:szCs w:val="28"/>
        </w:rPr>
        <w:t>«О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</w:t>
      </w:r>
      <w:proofErr w:type="gramEnd"/>
      <w:r w:rsidRPr="00B000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00C1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B000C1">
        <w:rPr>
          <w:rFonts w:ascii="Times New Roman" w:hAnsi="Times New Roman"/>
          <w:sz w:val="28"/>
          <w:szCs w:val="28"/>
        </w:rPr>
        <w:t xml:space="preserve"> силу некоторых муниципальных нормативных правовых актов администрации Березовского района»</w:t>
      </w:r>
      <w:r w:rsidR="00A44B23" w:rsidRPr="00D57163">
        <w:rPr>
          <w:rFonts w:ascii="Times New Roman" w:hAnsi="Times New Roman"/>
          <w:sz w:val="28"/>
          <w:szCs w:val="28"/>
        </w:rPr>
        <w:t>:</w:t>
      </w:r>
    </w:p>
    <w:p w:rsidR="00A44B23" w:rsidRPr="00E60265" w:rsidRDefault="00CD6419" w:rsidP="000D407C">
      <w:pPr>
        <w:ind w:firstLine="709"/>
        <w:rPr>
          <w:rFonts w:ascii="Times New Roman" w:hAnsi="Times New Roman"/>
          <w:sz w:val="28"/>
          <w:szCs w:val="28"/>
        </w:rPr>
      </w:pPr>
      <w:r w:rsidRPr="00E60265">
        <w:rPr>
          <w:rFonts w:ascii="Times New Roman" w:hAnsi="Times New Roman"/>
          <w:sz w:val="28"/>
          <w:szCs w:val="28"/>
        </w:rPr>
        <w:t xml:space="preserve">1. </w:t>
      </w:r>
      <w:r w:rsidR="00B000C1">
        <w:rPr>
          <w:rFonts w:ascii="Times New Roman" w:hAnsi="Times New Roman"/>
          <w:sz w:val="28"/>
          <w:szCs w:val="28"/>
        </w:rPr>
        <w:t>Утвердить муниципальную программу «Развитие экономического потенциала Березовского района» согласно приложению к настоящему постановлению.</w:t>
      </w:r>
    </w:p>
    <w:p w:rsidR="00A44B23" w:rsidRPr="00117462" w:rsidRDefault="008420AB" w:rsidP="0011746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4B23" w:rsidRPr="00117462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</w:t>
      </w:r>
      <w:r w:rsidR="00F85BCE" w:rsidRPr="00117462">
        <w:rPr>
          <w:rFonts w:ascii="Times New Roman" w:hAnsi="Times New Roman"/>
          <w:sz w:val="28"/>
          <w:szCs w:val="28"/>
        </w:rPr>
        <w:t>«</w:t>
      </w:r>
      <w:r w:rsidR="00A44B23" w:rsidRPr="00117462">
        <w:rPr>
          <w:rFonts w:ascii="Times New Roman" w:hAnsi="Times New Roman"/>
          <w:sz w:val="28"/>
          <w:szCs w:val="28"/>
        </w:rPr>
        <w:t>Жизнь Югры</w:t>
      </w:r>
      <w:r w:rsidR="00F85BCE" w:rsidRPr="00117462">
        <w:rPr>
          <w:rFonts w:ascii="Times New Roman" w:hAnsi="Times New Roman"/>
          <w:sz w:val="28"/>
          <w:szCs w:val="28"/>
        </w:rPr>
        <w:t>»</w:t>
      </w:r>
      <w:r w:rsidR="00A44B23" w:rsidRPr="00117462">
        <w:rPr>
          <w:rFonts w:ascii="Times New Roman" w:hAnsi="Times New Roman"/>
          <w:sz w:val="28"/>
          <w:szCs w:val="28"/>
        </w:rPr>
        <w:t xml:space="preserve"> и разместить на </w:t>
      </w:r>
      <w:proofErr w:type="gramStart"/>
      <w:r w:rsidR="00A44B23" w:rsidRPr="0011746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A44B23" w:rsidRPr="00117462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44B23" w:rsidRDefault="008420AB" w:rsidP="0011746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4B23" w:rsidRPr="00117462">
        <w:rPr>
          <w:rFonts w:ascii="Times New Roman" w:hAnsi="Times New Roman"/>
          <w:sz w:val="28"/>
          <w:szCs w:val="28"/>
        </w:rPr>
        <w:t xml:space="preserve">. </w:t>
      </w:r>
      <w:r w:rsidR="00DD06D4" w:rsidRPr="0011746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</w:t>
      </w:r>
      <w:r w:rsidR="000C310A">
        <w:rPr>
          <w:rFonts w:ascii="Times New Roman" w:hAnsi="Times New Roman"/>
          <w:sz w:val="28"/>
          <w:szCs w:val="28"/>
        </w:rPr>
        <w:t xml:space="preserve">ся </w:t>
      </w:r>
      <w:r w:rsidR="00DD06D4" w:rsidRPr="00117462">
        <w:rPr>
          <w:rFonts w:ascii="Times New Roman" w:hAnsi="Times New Roman"/>
          <w:sz w:val="28"/>
          <w:szCs w:val="28"/>
        </w:rPr>
        <w:t>на правоотношения, возникающие с 1 января 202</w:t>
      </w:r>
      <w:r w:rsidR="00117462">
        <w:rPr>
          <w:rFonts w:ascii="Times New Roman" w:hAnsi="Times New Roman"/>
          <w:sz w:val="28"/>
          <w:szCs w:val="28"/>
        </w:rPr>
        <w:t>4</w:t>
      </w:r>
      <w:r w:rsidR="00DD06D4" w:rsidRPr="00117462">
        <w:rPr>
          <w:rFonts w:ascii="Times New Roman" w:hAnsi="Times New Roman"/>
          <w:sz w:val="28"/>
          <w:szCs w:val="28"/>
        </w:rPr>
        <w:t xml:space="preserve"> года</w:t>
      </w:r>
      <w:r w:rsidR="00B000C1">
        <w:rPr>
          <w:rFonts w:ascii="Times New Roman" w:hAnsi="Times New Roman"/>
          <w:sz w:val="28"/>
          <w:szCs w:val="28"/>
        </w:rPr>
        <w:t>.</w:t>
      </w:r>
      <w:r w:rsidR="00DD06D4" w:rsidRPr="00117462">
        <w:rPr>
          <w:rFonts w:ascii="Times New Roman" w:hAnsi="Times New Roman"/>
          <w:sz w:val="28"/>
          <w:szCs w:val="28"/>
        </w:rPr>
        <w:t xml:space="preserve"> </w:t>
      </w:r>
    </w:p>
    <w:p w:rsidR="008420AB" w:rsidRPr="00117462" w:rsidRDefault="008420AB" w:rsidP="0011746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 И.В. Чечеткину.</w:t>
      </w:r>
    </w:p>
    <w:p w:rsidR="00A44B23" w:rsidRDefault="00A44B23" w:rsidP="00F85BCE">
      <w:pPr>
        <w:rPr>
          <w:color w:val="FF0000"/>
          <w:szCs w:val="28"/>
        </w:rPr>
      </w:pPr>
    </w:p>
    <w:p w:rsidR="00F85BCE" w:rsidRPr="00F85BCE" w:rsidRDefault="00F85BCE" w:rsidP="00F85BCE">
      <w:pPr>
        <w:rPr>
          <w:color w:val="FF0000"/>
          <w:szCs w:val="28"/>
        </w:rPr>
      </w:pPr>
    </w:p>
    <w:p w:rsidR="00A44B23" w:rsidRPr="00117462" w:rsidRDefault="00D946E0" w:rsidP="00F85BCE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</w:t>
      </w:r>
      <w:r w:rsidR="00A44B23" w:rsidRPr="00117462">
        <w:rPr>
          <w:rFonts w:ascii="Times New Roman" w:hAnsi="Times New Roman"/>
          <w:sz w:val="28"/>
          <w:szCs w:val="28"/>
        </w:rPr>
        <w:t xml:space="preserve"> района</w:t>
      </w:r>
      <w:r w:rsidR="00F85BCE" w:rsidRPr="00117462">
        <w:rPr>
          <w:rFonts w:ascii="Times New Roman" w:hAnsi="Times New Roman"/>
          <w:sz w:val="28"/>
          <w:szCs w:val="28"/>
        </w:rPr>
        <w:t xml:space="preserve"> </w:t>
      </w:r>
      <w:r w:rsidR="00F85BCE" w:rsidRPr="001174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Г.Г. Кудряшов</w:t>
      </w:r>
    </w:p>
    <w:p w:rsidR="00CB48C2" w:rsidRPr="00CD3B19" w:rsidRDefault="00A44B23" w:rsidP="00CD3B19">
      <w:pPr>
        <w:sectPr w:rsidR="00CB48C2" w:rsidRPr="00CD3B19" w:rsidSect="00300919"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F85BCE">
        <w:br w:type="page"/>
      </w:r>
      <w:bookmarkStart w:id="1" w:name="Par1481"/>
      <w:bookmarkEnd w:id="1"/>
    </w:p>
    <w:p w:rsidR="00300919" w:rsidRPr="00300919" w:rsidRDefault="00300919" w:rsidP="00CD3B19">
      <w:pPr>
        <w:jc w:val="right"/>
        <w:rPr>
          <w:rFonts w:ascii="Times New Roman" w:hAnsi="Times New Roman"/>
          <w:sz w:val="28"/>
          <w:szCs w:val="28"/>
        </w:rPr>
      </w:pPr>
      <w:r w:rsidRPr="0030091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00919" w:rsidRPr="00300919" w:rsidRDefault="00300919" w:rsidP="00CD3B19">
      <w:pPr>
        <w:jc w:val="right"/>
        <w:rPr>
          <w:rFonts w:ascii="Times New Roman" w:hAnsi="Times New Roman"/>
          <w:sz w:val="28"/>
          <w:szCs w:val="28"/>
        </w:rPr>
      </w:pPr>
      <w:r w:rsidRPr="00300919">
        <w:rPr>
          <w:rFonts w:ascii="Times New Roman" w:hAnsi="Times New Roman"/>
          <w:sz w:val="28"/>
          <w:szCs w:val="28"/>
        </w:rPr>
        <w:t>к постановлению администрации Березовского района</w:t>
      </w:r>
    </w:p>
    <w:p w:rsidR="00300919" w:rsidRPr="00300919" w:rsidRDefault="0059525F" w:rsidP="00CD3B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D3B19">
        <w:rPr>
          <w:rFonts w:ascii="Times New Roman" w:hAnsi="Times New Roman"/>
          <w:sz w:val="28"/>
          <w:szCs w:val="28"/>
        </w:rPr>
        <w:t>26.12.2023 № 996</w:t>
      </w:r>
    </w:p>
    <w:p w:rsidR="00300919" w:rsidRPr="00300919" w:rsidRDefault="00300919" w:rsidP="00300919">
      <w:pPr>
        <w:jc w:val="right"/>
        <w:rPr>
          <w:rFonts w:ascii="Times New Roman" w:hAnsi="Times New Roman"/>
          <w:sz w:val="28"/>
          <w:szCs w:val="28"/>
        </w:rPr>
      </w:pPr>
      <w:r w:rsidRPr="00300919">
        <w:rPr>
          <w:rFonts w:ascii="Times New Roman" w:hAnsi="Times New Roman"/>
          <w:sz w:val="28"/>
          <w:szCs w:val="28"/>
        </w:rPr>
        <w:t xml:space="preserve"> </w:t>
      </w:r>
    </w:p>
    <w:p w:rsidR="00300919" w:rsidRPr="00300919" w:rsidRDefault="00300919" w:rsidP="00300919">
      <w:pPr>
        <w:jc w:val="center"/>
        <w:rPr>
          <w:rFonts w:ascii="Times New Roman" w:hAnsi="Times New Roman"/>
          <w:b/>
          <w:sz w:val="28"/>
          <w:szCs w:val="28"/>
        </w:rPr>
      </w:pPr>
      <w:r w:rsidRPr="00300919">
        <w:rPr>
          <w:rFonts w:ascii="Times New Roman" w:hAnsi="Times New Roman"/>
          <w:b/>
          <w:sz w:val="28"/>
          <w:szCs w:val="28"/>
        </w:rPr>
        <w:t>Муниципальная программа Березовского района</w:t>
      </w:r>
    </w:p>
    <w:p w:rsidR="00300919" w:rsidRPr="00300919" w:rsidRDefault="00300919" w:rsidP="00300919">
      <w:pPr>
        <w:jc w:val="center"/>
        <w:rPr>
          <w:rFonts w:ascii="Times New Roman" w:hAnsi="Times New Roman"/>
          <w:b/>
          <w:sz w:val="28"/>
          <w:szCs w:val="28"/>
        </w:rPr>
      </w:pPr>
      <w:r w:rsidRPr="00300919">
        <w:rPr>
          <w:rFonts w:ascii="Times New Roman" w:hAnsi="Times New Roman"/>
          <w:b/>
          <w:sz w:val="28"/>
          <w:szCs w:val="28"/>
        </w:rPr>
        <w:t>«Развитие экономического потенциала Березовского района»</w:t>
      </w:r>
    </w:p>
    <w:p w:rsidR="00300919" w:rsidRPr="00300919" w:rsidRDefault="00300919" w:rsidP="00300919">
      <w:pPr>
        <w:jc w:val="center"/>
        <w:rPr>
          <w:rFonts w:ascii="Times New Roman" w:hAnsi="Times New Roman"/>
          <w:b/>
          <w:sz w:val="28"/>
          <w:szCs w:val="28"/>
        </w:rPr>
      </w:pPr>
      <w:r w:rsidRPr="00300919">
        <w:rPr>
          <w:rFonts w:ascii="Times New Roman" w:hAnsi="Times New Roman"/>
          <w:b/>
          <w:sz w:val="28"/>
          <w:szCs w:val="28"/>
        </w:rPr>
        <w:t>(далее-муниципальная программа)</w:t>
      </w:r>
    </w:p>
    <w:p w:rsidR="00300919" w:rsidRPr="00300919" w:rsidRDefault="00300919" w:rsidP="00300919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300919" w:rsidRPr="00300919" w:rsidRDefault="00300919" w:rsidP="00300919">
      <w:pPr>
        <w:jc w:val="center"/>
        <w:rPr>
          <w:rFonts w:ascii="Times New Roman" w:hAnsi="Times New Roman"/>
          <w:b/>
          <w:sz w:val="28"/>
          <w:szCs w:val="28"/>
        </w:rPr>
      </w:pPr>
      <w:r w:rsidRPr="00300919">
        <w:rPr>
          <w:rFonts w:ascii="Times New Roman" w:hAnsi="Times New Roman"/>
          <w:b/>
          <w:sz w:val="28"/>
          <w:szCs w:val="28"/>
        </w:rPr>
        <w:t>Паспорт</w:t>
      </w:r>
    </w:p>
    <w:p w:rsidR="00300919" w:rsidRPr="00300919" w:rsidRDefault="00300919" w:rsidP="00300919">
      <w:pPr>
        <w:jc w:val="center"/>
        <w:rPr>
          <w:rFonts w:ascii="Times New Roman" w:hAnsi="Times New Roman"/>
          <w:b/>
          <w:sz w:val="28"/>
          <w:szCs w:val="28"/>
        </w:rPr>
      </w:pPr>
      <w:r w:rsidRPr="00300919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300919" w:rsidRPr="00300919" w:rsidRDefault="00300919" w:rsidP="00300919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300919" w:rsidRPr="00300919" w:rsidRDefault="00300919" w:rsidP="00300919">
      <w:pPr>
        <w:numPr>
          <w:ilvl w:val="0"/>
          <w:numId w:val="7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0919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300919" w:rsidRPr="00300919" w:rsidRDefault="00300919" w:rsidP="0030091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29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9"/>
        <w:gridCol w:w="8419"/>
      </w:tblGrid>
      <w:tr w:rsidR="00300919" w:rsidRPr="00300919" w:rsidTr="00326C15">
        <w:trPr>
          <w:trHeight w:hRule="exact" w:val="524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919" w:rsidRPr="00300919" w:rsidRDefault="00300919" w:rsidP="00300919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300919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Куратор муниципальной  программы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919" w:rsidRPr="00300919" w:rsidRDefault="00300919" w:rsidP="00300919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300919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Заместитель главы Березовского района,  в ведении которого находится комитет по экономической политике администрации Березовского района</w:t>
            </w:r>
          </w:p>
        </w:tc>
      </w:tr>
      <w:tr w:rsidR="00300919" w:rsidRPr="00300919" w:rsidTr="00326C15">
        <w:trPr>
          <w:trHeight w:hRule="exact" w:val="860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919" w:rsidRPr="00300919" w:rsidRDefault="00300919" w:rsidP="00300919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300919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Ответственный исполнитель муниципальной  программы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919" w:rsidRPr="00300919" w:rsidRDefault="00300919" w:rsidP="00300919">
            <w:pPr>
              <w:widowControl w:val="0"/>
              <w:ind w:firstLine="72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300919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Комитет по экономической политике администрации Березовского района </w:t>
            </w:r>
          </w:p>
        </w:tc>
      </w:tr>
      <w:tr w:rsidR="00300919" w:rsidRPr="00300919" w:rsidTr="00326C15">
        <w:trPr>
          <w:trHeight w:hRule="exact" w:val="745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919" w:rsidRPr="00300919" w:rsidRDefault="00300919" w:rsidP="00300919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00919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Период реализации муниципальной программы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919" w:rsidRPr="00300919" w:rsidRDefault="00300919" w:rsidP="00300919">
            <w:pPr>
              <w:ind w:left="72" w:firstLine="0"/>
              <w:jc w:val="left"/>
              <w:rPr>
                <w:sz w:val="22"/>
                <w:szCs w:val="22"/>
              </w:rPr>
            </w:pPr>
            <w:r w:rsidRPr="00300919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2024 – 2030 годы</w:t>
            </w:r>
            <w:r w:rsidRPr="00300919">
              <w:rPr>
                <w:sz w:val="22"/>
                <w:szCs w:val="22"/>
              </w:rPr>
              <w:t xml:space="preserve"> </w:t>
            </w:r>
          </w:p>
        </w:tc>
      </w:tr>
      <w:tr w:rsidR="00300919" w:rsidRPr="00300919" w:rsidTr="00326C15">
        <w:trPr>
          <w:trHeight w:hRule="exact" w:val="603"/>
        </w:trPr>
        <w:tc>
          <w:tcPr>
            <w:tcW w:w="68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919" w:rsidRPr="00300919" w:rsidRDefault="00300919" w:rsidP="00300919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00919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Цели муниципальной программы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919" w:rsidRPr="00300919" w:rsidRDefault="00300919" w:rsidP="00300919">
            <w:pPr>
              <w:widowControl w:val="0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00919">
              <w:rPr>
                <w:rFonts w:ascii="Times New Roman" w:hAnsi="Times New Roman"/>
                <w:sz w:val="22"/>
                <w:szCs w:val="22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300919">
              <w:rPr>
                <w:rFonts w:ascii="Times New Roman" w:hAnsi="Times New Roman"/>
                <w:sz w:val="22"/>
                <w:szCs w:val="22"/>
              </w:rPr>
              <w:t>самозанятых</w:t>
            </w:r>
            <w:proofErr w:type="spellEnd"/>
            <w:r w:rsidRPr="00300919">
              <w:rPr>
                <w:rFonts w:ascii="Times New Roman" w:hAnsi="Times New Roman"/>
                <w:sz w:val="22"/>
                <w:szCs w:val="22"/>
              </w:rPr>
              <w:t>, до 1,8 тысяч человек</w:t>
            </w:r>
          </w:p>
        </w:tc>
      </w:tr>
      <w:tr w:rsidR="00300919" w:rsidRPr="00300919" w:rsidTr="00326C15">
        <w:trPr>
          <w:trHeight w:val="562"/>
        </w:trPr>
        <w:tc>
          <w:tcPr>
            <w:tcW w:w="68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919" w:rsidRPr="00300919" w:rsidRDefault="00300919" w:rsidP="00300919">
            <w:pPr>
              <w:ind w:left="142" w:right="191"/>
              <w:jc w:val="left"/>
              <w:rPr>
                <w:sz w:val="22"/>
                <w:szCs w:val="22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919" w:rsidRPr="00300919" w:rsidRDefault="00300919" w:rsidP="00300919">
            <w:pPr>
              <w:widowControl w:val="0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00919">
              <w:rPr>
                <w:rFonts w:ascii="Times New Roman" w:hAnsi="Times New Roman"/>
                <w:sz w:val="22"/>
                <w:szCs w:val="22"/>
              </w:rPr>
              <w:t>Повышение эффективности стратегического планирования социально-экономического развития Березовского района</w:t>
            </w:r>
          </w:p>
        </w:tc>
      </w:tr>
      <w:tr w:rsidR="00300919" w:rsidRPr="00300919" w:rsidTr="00326C15">
        <w:trPr>
          <w:trHeight w:val="989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919" w:rsidRPr="00300919" w:rsidRDefault="00300919" w:rsidP="00300919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00919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Направления (подпрограммы) муниципальной программы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919" w:rsidRPr="00300919" w:rsidRDefault="00300919" w:rsidP="00300919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300919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Направление (подпрограмма) 1 «Развитие малого и среднего предпринимательства»</w:t>
            </w:r>
          </w:p>
          <w:p w:rsidR="00300919" w:rsidRPr="00300919" w:rsidRDefault="00300919" w:rsidP="00300919">
            <w:pPr>
              <w:widowControl w:val="0"/>
              <w:ind w:left="72" w:firstLine="0"/>
              <w:jc w:val="left"/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</w:pPr>
            <w:r w:rsidRPr="00300919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 xml:space="preserve">Направление (подпрограмма) </w:t>
            </w:r>
            <w:r w:rsidRPr="00300919"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 w:bidi="en-US"/>
              </w:rPr>
              <w:t xml:space="preserve">2 </w:t>
            </w:r>
            <w:r w:rsidRPr="00300919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«Совершенствование системы стратегического управления социально-экономическим развитием».</w:t>
            </w:r>
          </w:p>
        </w:tc>
      </w:tr>
      <w:tr w:rsidR="00300919" w:rsidRPr="00300919" w:rsidTr="00326C15">
        <w:trPr>
          <w:trHeight w:hRule="exact" w:val="745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919" w:rsidRPr="00300919" w:rsidRDefault="00300919" w:rsidP="00300919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00919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00919">
              <w:rPr>
                <w:rFonts w:ascii="Times New Roman" w:hAnsi="Times New Roman"/>
                <w:sz w:val="22"/>
                <w:szCs w:val="22"/>
              </w:rPr>
              <w:t xml:space="preserve">  11 527,8 тыс. рублей</w:t>
            </w:r>
          </w:p>
        </w:tc>
      </w:tr>
      <w:tr w:rsidR="00300919" w:rsidRPr="00300919" w:rsidTr="00326C15">
        <w:trPr>
          <w:trHeight w:val="1930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919" w:rsidRPr="00300919" w:rsidRDefault="00300919" w:rsidP="00300919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0091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Связь с национальными целями развития Российской Федерации/ государственными программами Ханты-Мансийского автономного округа – Югры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19" w:rsidRPr="00300919" w:rsidRDefault="00300919" w:rsidP="00300919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0091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Достойный, эффективный труд и успешное предпринимательство.</w:t>
            </w:r>
          </w:p>
          <w:p w:rsidR="00300919" w:rsidRPr="00300919" w:rsidRDefault="00300919" w:rsidP="00300919">
            <w:pPr>
              <w:widowControl w:val="0"/>
              <w:numPr>
                <w:ilvl w:val="1"/>
                <w:numId w:val="19"/>
              </w:numPr>
              <w:tabs>
                <w:tab w:val="left" w:pos="639"/>
              </w:tabs>
              <w:ind w:left="72" w:firstLine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0091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30091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самозанятых</w:t>
            </w:r>
            <w:proofErr w:type="spellEnd"/>
            <w:r w:rsidRPr="0030091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, до 25 млн. человек.</w:t>
            </w:r>
          </w:p>
          <w:p w:rsidR="00300919" w:rsidRPr="00300919" w:rsidRDefault="00300919" w:rsidP="00300919">
            <w:pPr>
              <w:widowControl w:val="0"/>
              <w:numPr>
                <w:ilvl w:val="0"/>
                <w:numId w:val="19"/>
              </w:numPr>
              <w:tabs>
                <w:tab w:val="left" w:pos="497"/>
              </w:tabs>
              <w:ind w:left="72" w:firstLine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0091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Государственная программа Ханты-Мансийского автономного округа – Югры «Развитие экономического потенциала»</w:t>
            </w:r>
          </w:p>
        </w:tc>
      </w:tr>
    </w:tbl>
    <w:p w:rsidR="00300919" w:rsidRPr="00300919" w:rsidRDefault="00300919" w:rsidP="00300919"/>
    <w:p w:rsidR="00300919" w:rsidRPr="00300919" w:rsidRDefault="00300919" w:rsidP="00300919">
      <w:pPr>
        <w:numPr>
          <w:ilvl w:val="0"/>
          <w:numId w:val="7"/>
        </w:numPr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0919">
        <w:rPr>
          <w:rFonts w:ascii="Times New Roman" w:hAnsi="Times New Roman"/>
          <w:b/>
          <w:sz w:val="28"/>
          <w:szCs w:val="28"/>
        </w:rPr>
        <w:t>Показатели муниципальной программы</w:t>
      </w:r>
    </w:p>
    <w:p w:rsidR="00300919" w:rsidRPr="00300919" w:rsidRDefault="00300919" w:rsidP="0030091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1978"/>
        <w:gridCol w:w="6"/>
        <w:gridCol w:w="987"/>
        <w:gridCol w:w="993"/>
        <w:gridCol w:w="852"/>
        <w:gridCol w:w="709"/>
        <w:gridCol w:w="710"/>
        <w:gridCol w:w="709"/>
        <w:gridCol w:w="709"/>
        <w:gridCol w:w="709"/>
        <w:gridCol w:w="710"/>
        <w:gridCol w:w="709"/>
        <w:gridCol w:w="709"/>
        <w:gridCol w:w="2126"/>
        <w:gridCol w:w="1134"/>
        <w:gridCol w:w="1134"/>
      </w:tblGrid>
      <w:tr w:rsidR="00300919" w:rsidRPr="00300919" w:rsidTr="00326C15">
        <w:tc>
          <w:tcPr>
            <w:tcW w:w="392" w:type="dxa"/>
            <w:vMerge w:val="restart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0091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0091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78" w:type="dxa"/>
            <w:vMerge w:val="restart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93" w:type="dxa"/>
            <w:gridSpan w:val="2"/>
            <w:vMerge w:val="restart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993" w:type="dxa"/>
            <w:vMerge w:val="restart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561" w:type="dxa"/>
            <w:gridSpan w:val="2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4965" w:type="dxa"/>
            <w:gridSpan w:val="7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Значение показателя по  годам</w:t>
            </w:r>
          </w:p>
        </w:tc>
        <w:tc>
          <w:tcPr>
            <w:tcW w:w="2126" w:type="dxa"/>
            <w:vMerge w:val="restart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134" w:type="dxa"/>
            <w:vMerge w:val="restart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0919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300919">
              <w:rPr>
                <w:rFonts w:ascii="Times New Roman" w:hAnsi="Times New Roman"/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1134" w:type="dxa"/>
            <w:vMerge w:val="restart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300919" w:rsidRPr="00300919" w:rsidTr="00326C15">
        <w:tc>
          <w:tcPr>
            <w:tcW w:w="392" w:type="dxa"/>
            <w:vMerge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10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2126" w:type="dxa"/>
            <w:vMerge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919" w:rsidRPr="00300919" w:rsidTr="00326C15">
        <w:tc>
          <w:tcPr>
            <w:tcW w:w="392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00919" w:rsidRPr="00300919" w:rsidTr="00326C15">
        <w:tc>
          <w:tcPr>
            <w:tcW w:w="15276" w:type="dxa"/>
            <w:gridSpan w:val="17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 xml:space="preserve">Цель 1 «Увеличение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300919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  <w:r w:rsidRPr="00300919">
              <w:rPr>
                <w:rFonts w:ascii="Times New Roman" w:hAnsi="Times New Roman"/>
                <w:sz w:val="20"/>
                <w:szCs w:val="20"/>
              </w:rPr>
              <w:t>, до 1,8 тысяч человек»</w:t>
            </w:r>
          </w:p>
        </w:tc>
      </w:tr>
      <w:tr w:rsidR="00300919" w:rsidRPr="00300919" w:rsidTr="00326C15">
        <w:tc>
          <w:tcPr>
            <w:tcW w:w="392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2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300919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</w:p>
        </w:tc>
        <w:tc>
          <w:tcPr>
            <w:tcW w:w="987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НП, ГП</w:t>
            </w:r>
          </w:p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ВДЛ</w:t>
            </w:r>
          </w:p>
        </w:tc>
        <w:tc>
          <w:tcPr>
            <w:tcW w:w="993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Тысяч человек</w:t>
            </w:r>
          </w:p>
        </w:tc>
        <w:tc>
          <w:tcPr>
            <w:tcW w:w="852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1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2126" w:type="dxa"/>
            <w:vAlign w:val="center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от 4 февраля 2021 года № 68 «Об оценке </w:t>
            </w:r>
            <w:proofErr w:type="gramStart"/>
            <w:r w:rsidRPr="00300919">
              <w:rPr>
                <w:rFonts w:ascii="Times New Roman" w:hAnsi="Times New Roman"/>
                <w:sz w:val="20"/>
                <w:szCs w:val="20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300919">
              <w:rPr>
                <w:rFonts w:ascii="Times New Roman" w:hAnsi="Times New Roman"/>
                <w:sz w:val="20"/>
                <w:szCs w:val="20"/>
              </w:rPr>
              <w:t xml:space="preserve"> и деятельности исполнительных органов субъектов Российской Федерации»</w:t>
            </w:r>
          </w:p>
        </w:tc>
        <w:tc>
          <w:tcPr>
            <w:tcW w:w="1134" w:type="dxa"/>
            <w:vMerge w:val="restart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1134" w:type="dxa"/>
            <w:vMerge w:val="restart"/>
            <w:vAlign w:val="center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300919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  <w:r w:rsidRPr="00300919">
              <w:rPr>
                <w:rFonts w:ascii="Times New Roman" w:hAnsi="Times New Roman"/>
                <w:sz w:val="20"/>
                <w:szCs w:val="20"/>
              </w:rPr>
              <w:t xml:space="preserve">, до 25 </w:t>
            </w:r>
            <w:r w:rsidRPr="00300919">
              <w:rPr>
                <w:rFonts w:ascii="Times New Roman" w:hAnsi="Times New Roman"/>
                <w:sz w:val="20"/>
                <w:szCs w:val="20"/>
              </w:rPr>
              <w:lastRenderedPageBreak/>
              <w:t>млн. человек</w:t>
            </w:r>
          </w:p>
        </w:tc>
      </w:tr>
      <w:tr w:rsidR="00300919" w:rsidRPr="00300919" w:rsidTr="00326C15">
        <w:tc>
          <w:tcPr>
            <w:tcW w:w="392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2"/>
            <w:vAlign w:val="center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</w:t>
            </w:r>
            <w:r w:rsidRPr="00300919">
              <w:rPr>
                <w:rFonts w:ascii="Times New Roman" w:hAnsi="Times New Roman"/>
                <w:sz w:val="20"/>
                <w:szCs w:val="20"/>
              </w:rPr>
              <w:lastRenderedPageBreak/>
              <w:t>ва на 10 тыс. населения района</w:t>
            </w:r>
          </w:p>
        </w:tc>
        <w:tc>
          <w:tcPr>
            <w:tcW w:w="987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lastRenderedPageBreak/>
              <w:t>ОМС</w:t>
            </w:r>
          </w:p>
        </w:tc>
        <w:tc>
          <w:tcPr>
            <w:tcW w:w="9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52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231,7</w:t>
            </w:r>
          </w:p>
        </w:tc>
        <w:tc>
          <w:tcPr>
            <w:tcW w:w="709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226,0</w:t>
            </w:r>
          </w:p>
        </w:tc>
        <w:tc>
          <w:tcPr>
            <w:tcW w:w="709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226,9</w:t>
            </w:r>
          </w:p>
        </w:tc>
        <w:tc>
          <w:tcPr>
            <w:tcW w:w="709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227,8</w:t>
            </w:r>
          </w:p>
        </w:tc>
        <w:tc>
          <w:tcPr>
            <w:tcW w:w="709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227,8</w:t>
            </w:r>
          </w:p>
        </w:tc>
        <w:tc>
          <w:tcPr>
            <w:tcW w:w="710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227,8</w:t>
            </w:r>
          </w:p>
        </w:tc>
        <w:tc>
          <w:tcPr>
            <w:tcW w:w="709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709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2126" w:type="dxa"/>
            <w:vAlign w:val="center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Распоряжение Правительства Ханты-Мансийского автономного округа-</w:t>
            </w:r>
            <w:r w:rsidRPr="003009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Югры от 15.03.2013 № 92-рп «Об оценке </w:t>
            </w:r>
            <w:proofErr w:type="gramStart"/>
            <w:r w:rsidRPr="00300919">
              <w:rPr>
                <w:rFonts w:ascii="Times New Roman" w:hAnsi="Times New Roman"/>
                <w:sz w:val="20"/>
                <w:szCs w:val="20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300919">
              <w:rPr>
                <w:rFonts w:ascii="Times New Roman" w:hAnsi="Times New Roman"/>
                <w:sz w:val="20"/>
                <w:szCs w:val="20"/>
              </w:rPr>
              <w:t xml:space="preserve"> и муниципальных районов Ханты-Мансийского автономного округа-Югры»</w:t>
            </w:r>
          </w:p>
        </w:tc>
        <w:tc>
          <w:tcPr>
            <w:tcW w:w="1134" w:type="dxa"/>
            <w:vMerge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300919" w:rsidRPr="00300919" w:rsidTr="00326C15">
        <w:tc>
          <w:tcPr>
            <w:tcW w:w="392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4" w:type="dxa"/>
            <w:gridSpan w:val="2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 – получателей финансовой поддержки, в рамках регионального проекта «Создание условий для легкого старта и комфортного ведения бизнеса»</w:t>
            </w:r>
          </w:p>
        </w:tc>
        <w:tc>
          <w:tcPr>
            <w:tcW w:w="987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3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52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Соглашение о предоставлении субсидии местному бюджету из бюджета Ханты-Мансийского автономного округа - Югры</w:t>
            </w:r>
          </w:p>
        </w:tc>
        <w:tc>
          <w:tcPr>
            <w:tcW w:w="1134" w:type="dxa"/>
            <w:vMerge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919" w:rsidRPr="00300919" w:rsidTr="00326C15">
        <w:tc>
          <w:tcPr>
            <w:tcW w:w="392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gridSpan w:val="2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 – получателей финансовой поддержки, в рамках регионального проекта «Акселерация субъектов малого и среднего предпринимательства»</w:t>
            </w:r>
          </w:p>
        </w:tc>
        <w:tc>
          <w:tcPr>
            <w:tcW w:w="987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3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52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Соглашение о предоставлении субсидии местному бюджету из бюджета Ханты-Мансийского автономного округа - Югры</w:t>
            </w:r>
          </w:p>
        </w:tc>
        <w:tc>
          <w:tcPr>
            <w:tcW w:w="1134" w:type="dxa"/>
            <w:vMerge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300919" w:rsidRPr="00300919" w:rsidTr="00326C15">
        <w:tc>
          <w:tcPr>
            <w:tcW w:w="392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4" w:type="dxa"/>
            <w:gridSpan w:val="2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Количество новых рабочих мест, созданных субъектами малого и среднего предпринимательства – получателями финансовой поддержки</w:t>
            </w:r>
          </w:p>
        </w:tc>
        <w:tc>
          <w:tcPr>
            <w:tcW w:w="987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3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52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Соглашение о предоставлении субсидии местному бюджету из бюджета Ханты-Мансийского автономного округа - Югры</w:t>
            </w:r>
          </w:p>
        </w:tc>
        <w:tc>
          <w:tcPr>
            <w:tcW w:w="1134" w:type="dxa"/>
            <w:vMerge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0919" w:rsidRPr="00300919" w:rsidRDefault="00300919" w:rsidP="00300919">
      <w:pPr>
        <w:ind w:left="1647" w:firstLine="0"/>
        <w:contextualSpacing/>
        <w:rPr>
          <w:rFonts w:ascii="Times New Roman" w:hAnsi="Times New Roman"/>
          <w:sz w:val="28"/>
          <w:szCs w:val="28"/>
        </w:rPr>
      </w:pPr>
    </w:p>
    <w:p w:rsidR="00300919" w:rsidRPr="00300919" w:rsidRDefault="00300919" w:rsidP="00300919">
      <w:pPr>
        <w:numPr>
          <w:ilvl w:val="1"/>
          <w:numId w:val="7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0919">
        <w:rPr>
          <w:rFonts w:ascii="Times New Roman" w:hAnsi="Times New Roman"/>
          <w:b/>
          <w:sz w:val="28"/>
          <w:szCs w:val="28"/>
        </w:rPr>
        <w:t>Прокси-показатели муниципальной программы в 2024 году</w:t>
      </w:r>
    </w:p>
    <w:p w:rsidR="00300919" w:rsidRPr="00300919" w:rsidRDefault="00300919" w:rsidP="0030091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246" w:type="dxa"/>
        <w:tblLayout w:type="fixed"/>
        <w:tblLook w:val="04A0" w:firstRow="1" w:lastRow="0" w:firstColumn="1" w:lastColumn="0" w:noHBand="0" w:noVBand="1"/>
      </w:tblPr>
      <w:tblGrid>
        <w:gridCol w:w="830"/>
        <w:gridCol w:w="3892"/>
        <w:gridCol w:w="1874"/>
        <w:gridCol w:w="1277"/>
        <w:gridCol w:w="1277"/>
        <w:gridCol w:w="1048"/>
        <w:gridCol w:w="1009"/>
        <w:gridCol w:w="1008"/>
        <w:gridCol w:w="1011"/>
        <w:gridCol w:w="2020"/>
      </w:tblGrid>
      <w:tr w:rsidR="00300919" w:rsidRPr="00300919" w:rsidTr="00326C15">
        <w:trPr>
          <w:trHeight w:val="242"/>
        </w:trPr>
        <w:tc>
          <w:tcPr>
            <w:tcW w:w="830" w:type="dxa"/>
            <w:vMerge w:val="restart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0091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0091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92" w:type="dxa"/>
            <w:vMerge w:val="restart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Наименование прокси-показателя</w:t>
            </w:r>
          </w:p>
        </w:tc>
        <w:tc>
          <w:tcPr>
            <w:tcW w:w="1874" w:type="dxa"/>
            <w:vMerge w:val="restart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2554" w:type="dxa"/>
            <w:gridSpan w:val="2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4076" w:type="dxa"/>
            <w:gridSpan w:val="4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Значение показателя по кварталам/месяцам</w:t>
            </w:r>
          </w:p>
        </w:tc>
        <w:tc>
          <w:tcPr>
            <w:tcW w:w="2018" w:type="dxa"/>
            <w:vMerge w:val="restart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300919" w:rsidRPr="00300919" w:rsidTr="00326C15">
        <w:trPr>
          <w:trHeight w:val="500"/>
        </w:trPr>
        <w:tc>
          <w:tcPr>
            <w:tcW w:w="830" w:type="dxa"/>
            <w:vMerge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2" w:type="dxa"/>
            <w:vMerge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277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48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№+1</w:t>
            </w:r>
          </w:p>
        </w:tc>
        <w:tc>
          <w:tcPr>
            <w:tcW w:w="1008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008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№+</w:t>
            </w:r>
            <w:r w:rsidRPr="0030091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018" w:type="dxa"/>
            <w:vMerge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919" w:rsidRPr="00300919" w:rsidTr="00326C15">
        <w:trPr>
          <w:trHeight w:val="242"/>
        </w:trPr>
        <w:tc>
          <w:tcPr>
            <w:tcW w:w="83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92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91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7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91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7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91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48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91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91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08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919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08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919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18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91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300919" w:rsidRPr="00300919" w:rsidTr="00326C15">
        <w:trPr>
          <w:trHeight w:val="450"/>
        </w:trPr>
        <w:tc>
          <w:tcPr>
            <w:tcW w:w="830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416" w:type="dxa"/>
            <w:gridSpan w:val="9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</w:tbl>
    <w:p w:rsidR="00300919" w:rsidRPr="00300919" w:rsidRDefault="00300919" w:rsidP="00300919">
      <w:pPr>
        <w:jc w:val="left"/>
        <w:rPr>
          <w:rFonts w:ascii="Times New Roman" w:hAnsi="Times New Roman"/>
          <w:sz w:val="28"/>
          <w:szCs w:val="28"/>
        </w:rPr>
      </w:pPr>
    </w:p>
    <w:p w:rsidR="00300919" w:rsidRPr="00300919" w:rsidRDefault="00300919" w:rsidP="00300919">
      <w:pPr>
        <w:numPr>
          <w:ilvl w:val="0"/>
          <w:numId w:val="7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0919">
        <w:rPr>
          <w:rFonts w:ascii="Times New Roman" w:hAnsi="Times New Roman"/>
          <w:b/>
          <w:sz w:val="28"/>
          <w:szCs w:val="28"/>
        </w:rPr>
        <w:t>Помесячный план достижения показателей муниципальной программы в 2024 году</w:t>
      </w:r>
    </w:p>
    <w:p w:rsidR="00300919" w:rsidRPr="00300919" w:rsidRDefault="00300919" w:rsidP="0030091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3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46"/>
        <w:gridCol w:w="1216"/>
        <w:gridCol w:w="757"/>
        <w:gridCol w:w="673"/>
        <w:gridCol w:w="744"/>
        <w:gridCol w:w="567"/>
        <w:gridCol w:w="709"/>
        <w:gridCol w:w="709"/>
        <w:gridCol w:w="709"/>
        <w:gridCol w:w="661"/>
        <w:gridCol w:w="756"/>
        <w:gridCol w:w="709"/>
        <w:gridCol w:w="716"/>
        <w:gridCol w:w="1383"/>
      </w:tblGrid>
      <w:tr w:rsidR="00300919" w:rsidRPr="00300919" w:rsidTr="00326C15">
        <w:tc>
          <w:tcPr>
            <w:tcW w:w="675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0091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0091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61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6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1216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(по ОКЕИ)</w:t>
            </w:r>
          </w:p>
        </w:tc>
        <w:tc>
          <w:tcPr>
            <w:tcW w:w="7710" w:type="dxa"/>
            <w:gridSpan w:val="11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Плановые значения по кварталам/месяцам</w:t>
            </w:r>
          </w:p>
        </w:tc>
        <w:tc>
          <w:tcPr>
            <w:tcW w:w="1383" w:type="dxa"/>
          </w:tcPr>
          <w:p w:rsidR="00300919" w:rsidRPr="00300919" w:rsidRDefault="00300919" w:rsidP="00326C1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0919">
              <w:rPr>
                <w:rFonts w:ascii="Times New Roman" w:hAnsi="Times New Roman"/>
                <w:sz w:val="20"/>
                <w:szCs w:val="20"/>
              </w:rPr>
              <w:t>На конец</w:t>
            </w:r>
            <w:proofErr w:type="gramEnd"/>
            <w:r w:rsidRPr="003009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6C15" w:rsidRPr="00326C15">
              <w:rPr>
                <w:rFonts w:ascii="Times New Roman" w:hAnsi="Times New Roman"/>
                <w:sz w:val="20"/>
                <w:szCs w:val="20"/>
              </w:rPr>
              <w:t>2024</w:t>
            </w:r>
            <w:r w:rsidR="00326C1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0091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300919" w:rsidRPr="00300919" w:rsidTr="00326C15">
        <w:tc>
          <w:tcPr>
            <w:tcW w:w="675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673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фев.</w:t>
            </w:r>
          </w:p>
        </w:tc>
        <w:tc>
          <w:tcPr>
            <w:tcW w:w="744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апр.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661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авг.</w:t>
            </w:r>
          </w:p>
        </w:tc>
        <w:tc>
          <w:tcPr>
            <w:tcW w:w="756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сен.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716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ноя.</w:t>
            </w:r>
          </w:p>
        </w:tc>
        <w:tc>
          <w:tcPr>
            <w:tcW w:w="1383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919" w:rsidRPr="00300919" w:rsidTr="00326C15">
        <w:tc>
          <w:tcPr>
            <w:tcW w:w="675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1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83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F0BBD" w:rsidRPr="00300919" w:rsidTr="00D1278A">
        <w:tc>
          <w:tcPr>
            <w:tcW w:w="15391" w:type="dxa"/>
            <w:gridSpan w:val="16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 xml:space="preserve">Цель 1 «Увеличение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300919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  <w:r w:rsidRPr="00300919">
              <w:rPr>
                <w:rFonts w:ascii="Times New Roman" w:hAnsi="Times New Roman"/>
                <w:sz w:val="20"/>
                <w:szCs w:val="20"/>
              </w:rPr>
              <w:t>, до 1,8 тысяч человек»</w:t>
            </w:r>
          </w:p>
        </w:tc>
      </w:tr>
      <w:tr w:rsidR="00CF0BBD" w:rsidRPr="00300919" w:rsidTr="00326C15">
        <w:tc>
          <w:tcPr>
            <w:tcW w:w="675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300919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</w:p>
        </w:tc>
        <w:tc>
          <w:tcPr>
            <w:tcW w:w="1146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НП, ГП</w:t>
            </w:r>
          </w:p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ВДЛ</w:t>
            </w:r>
          </w:p>
        </w:tc>
        <w:tc>
          <w:tcPr>
            <w:tcW w:w="1216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Тысяч человек</w:t>
            </w:r>
          </w:p>
        </w:tc>
        <w:tc>
          <w:tcPr>
            <w:tcW w:w="757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</w:tr>
      <w:tr w:rsidR="00CF0BBD" w:rsidRPr="00300919" w:rsidTr="00A75F56">
        <w:tc>
          <w:tcPr>
            <w:tcW w:w="675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 на 10 тыс. населения района</w:t>
            </w:r>
          </w:p>
        </w:tc>
        <w:tc>
          <w:tcPr>
            <w:tcW w:w="1146" w:type="dxa"/>
            <w:vAlign w:val="center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216" w:type="dxa"/>
            <w:vAlign w:val="center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57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</w:tr>
      <w:tr w:rsidR="00CF0BBD" w:rsidRPr="00300919" w:rsidTr="00326C15">
        <w:tc>
          <w:tcPr>
            <w:tcW w:w="675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 xml:space="preserve">Количество субъектов малого и среднего предпринимательства – получателей финансовой </w:t>
            </w:r>
            <w:r w:rsidRPr="00300919">
              <w:rPr>
                <w:rFonts w:ascii="Times New Roman" w:hAnsi="Times New Roman"/>
                <w:sz w:val="20"/>
                <w:szCs w:val="20"/>
              </w:rPr>
              <w:lastRenderedPageBreak/>
              <w:t>поддержки, в рамках регионального проекта «Создание условий для легкого старта и комфортного ведения бизнеса»</w:t>
            </w:r>
          </w:p>
        </w:tc>
        <w:tc>
          <w:tcPr>
            <w:tcW w:w="1146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lastRenderedPageBreak/>
              <w:t>МП</w:t>
            </w:r>
          </w:p>
        </w:tc>
        <w:tc>
          <w:tcPr>
            <w:tcW w:w="1216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57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0BBD" w:rsidRPr="00300919" w:rsidTr="00326C15">
        <w:tc>
          <w:tcPr>
            <w:tcW w:w="675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261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 – получателей финансовой поддержки, в рамках регионального проекта «Акселерация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216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57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F0BBD" w:rsidRPr="00300919" w:rsidTr="00326C15">
        <w:tc>
          <w:tcPr>
            <w:tcW w:w="675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Количество новых рабочих мест, созданных субъектами малого и среднего предпринимательства – получателями финансовой поддержки</w:t>
            </w:r>
          </w:p>
        </w:tc>
        <w:tc>
          <w:tcPr>
            <w:tcW w:w="1146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216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57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CF0BBD" w:rsidRPr="00300919" w:rsidRDefault="00CF0BBD" w:rsidP="009E36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CF0BBD" w:rsidRPr="00300919" w:rsidRDefault="00CF0BBD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300919" w:rsidRPr="00300919" w:rsidRDefault="00300919" w:rsidP="00300919">
      <w:pPr>
        <w:numPr>
          <w:ilvl w:val="0"/>
          <w:numId w:val="7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0919">
        <w:rPr>
          <w:rFonts w:ascii="Times New Roman" w:hAnsi="Times New Roman"/>
          <w:b/>
          <w:sz w:val="28"/>
          <w:szCs w:val="28"/>
        </w:rPr>
        <w:t>Структура муниципальной программы</w:t>
      </w:r>
    </w:p>
    <w:p w:rsidR="00300919" w:rsidRPr="00300919" w:rsidRDefault="00300919" w:rsidP="0030091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452" w:type="dxa"/>
        <w:tblInd w:w="-176" w:type="dxa"/>
        <w:tblLook w:val="04A0" w:firstRow="1" w:lastRow="0" w:firstColumn="1" w:lastColumn="0" w:noHBand="0" w:noVBand="1"/>
      </w:tblPr>
      <w:tblGrid>
        <w:gridCol w:w="750"/>
        <w:gridCol w:w="4796"/>
        <w:gridCol w:w="5910"/>
        <w:gridCol w:w="3996"/>
      </w:tblGrid>
      <w:tr w:rsidR="00300919" w:rsidRPr="00300919" w:rsidTr="00326C15">
        <w:tc>
          <w:tcPr>
            <w:tcW w:w="75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0091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0091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96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91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96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Связь с показателями</w:t>
            </w:r>
          </w:p>
        </w:tc>
      </w:tr>
      <w:tr w:rsidR="00300919" w:rsidRPr="00300919" w:rsidTr="00326C15">
        <w:tc>
          <w:tcPr>
            <w:tcW w:w="75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6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6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00919" w:rsidRPr="00300919" w:rsidTr="00326C15">
        <w:tc>
          <w:tcPr>
            <w:tcW w:w="75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702" w:type="dxa"/>
            <w:gridSpan w:val="3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Направление (подпрограмма) «Развитие малого и среднего предпринимательства»</w:t>
            </w:r>
          </w:p>
        </w:tc>
      </w:tr>
      <w:tr w:rsidR="00300919" w:rsidRPr="00300919" w:rsidTr="00326C15">
        <w:tc>
          <w:tcPr>
            <w:tcW w:w="75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3009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702" w:type="dxa"/>
            <w:gridSpan w:val="3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Региональный проект</w:t>
            </w:r>
            <w:r w:rsidRPr="0030091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«Создание условий для легкого старта и комфортного ведения бизнеса»</w:t>
            </w:r>
          </w:p>
        </w:tc>
      </w:tr>
      <w:tr w:rsidR="00300919" w:rsidRPr="00300919" w:rsidTr="00326C15">
        <w:tc>
          <w:tcPr>
            <w:tcW w:w="75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Ответственный исполнитель: комитет по экономической политике администрации Березовского района</w:t>
            </w:r>
          </w:p>
        </w:tc>
        <w:tc>
          <w:tcPr>
            <w:tcW w:w="9906" w:type="dxa"/>
            <w:gridSpan w:val="2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 xml:space="preserve">Срок реализации: </w:t>
            </w:r>
            <w:r w:rsidRPr="003009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2019-2026 годы</w:t>
            </w:r>
          </w:p>
        </w:tc>
      </w:tr>
      <w:tr w:rsidR="00300919" w:rsidRPr="00300919" w:rsidTr="00326C15">
        <w:tc>
          <w:tcPr>
            <w:tcW w:w="75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796" w:type="dxa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Создание условий для легкого старта и комфортного ведения бизнеса (</w:t>
            </w:r>
            <w:proofErr w:type="spellStart"/>
            <w:r w:rsidRPr="00300919">
              <w:rPr>
                <w:rFonts w:ascii="Times New Roman" w:hAnsi="Times New Roman"/>
                <w:sz w:val="20"/>
                <w:szCs w:val="20"/>
              </w:rPr>
              <w:t>предакселерация</w:t>
            </w:r>
            <w:proofErr w:type="spellEnd"/>
            <w:r w:rsidRPr="003009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10" w:type="dxa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0919">
              <w:rPr>
                <w:rFonts w:ascii="Times New Roman" w:hAnsi="Times New Roman"/>
                <w:sz w:val="20"/>
                <w:szCs w:val="20"/>
              </w:rPr>
              <w:t>К 2026 году:  предоставление финансовой поддержки не менее 3 субъектам малого и среднего предпринимательства, впервые зарегистрированным и действующим менее 1 года, осуществляющим социально значимые (приоритетные) виды деятельности в Березовском районе, осуществляется по одному или нескольким из следующих направлений возмещения части затрат: на государственную регистрацию юридического лица и индивидуального предпринимателя;  на аренду (субаренду) нежилых помещений;</w:t>
            </w:r>
            <w:proofErr w:type="gramEnd"/>
            <w:r w:rsidRPr="00300919">
              <w:rPr>
                <w:rFonts w:ascii="Times New Roman" w:hAnsi="Times New Roman"/>
                <w:sz w:val="20"/>
                <w:szCs w:val="20"/>
              </w:rPr>
              <w:t xml:space="preserve">  на оплату коммунальных услуг нежилых помещений;  на приобретение основных средств (оборудование, оргтехника);  на приобретение инвентаря производственного назначения; на рекламу;  на выплаты по передаче прав на франшизу (паушальный взнос); на ремонтные работы в нежилых помещениях, выполняемые при подготовке помещений к </w:t>
            </w:r>
            <w:r w:rsidRPr="00300919">
              <w:rPr>
                <w:rFonts w:ascii="Times New Roman" w:hAnsi="Times New Roman"/>
                <w:sz w:val="20"/>
                <w:szCs w:val="20"/>
              </w:rPr>
              <w:lastRenderedPageBreak/>
              <w:t>эксплуатации.</w:t>
            </w:r>
          </w:p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 xml:space="preserve">      Развитие социального предпринимательства  путем организации и проведения мероприятий, направленных на популяризацию деятельности в сфере социального предпринимательства: изготовление и трансляция видеосюжетов (видеороликов) об успешных практиках социального предпринимательства; изготовление (приобретение) материальных запасов, способствующих повышению информированности о социальном предпринимательстве, о существующих мерах и программах поддержки социального предпринимательства; </w:t>
            </w:r>
            <w:proofErr w:type="gramStart"/>
            <w:r w:rsidRPr="00300919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на которых демонстрируются и распространяются товары (услуги) социальных предприятий (расходы на оплату аренды помещения и (или) оборудования, обеспечение охраны и безопасности, коммунальных услуг, художественное оформление, рекламу, изготовление или приобретение стендов, витрин, стеллажей, прилавков и прочего оборудования, их перевозку, монтаж и </w:t>
            </w:r>
            <w:proofErr w:type="gramEnd"/>
          </w:p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демонтаж, уборку помещений).</w:t>
            </w:r>
          </w:p>
        </w:tc>
        <w:tc>
          <w:tcPr>
            <w:tcW w:w="3996" w:type="dxa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300919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  <w:r w:rsidRPr="003009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2. Количество субъектов малого и среднего предпринимательства на 10 тыс. населения района.</w:t>
            </w:r>
          </w:p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3. Количество субъектов малого и среднего предпринимательства – получателей финансовой поддержки, в рамках регионального проекта «Создание условий для легкого старта и комфортного ведения бизнеса».</w:t>
            </w:r>
          </w:p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 xml:space="preserve">5. Количество новых рабочих мест, </w:t>
            </w:r>
            <w:r w:rsidRPr="00300919">
              <w:rPr>
                <w:rFonts w:ascii="Times New Roman" w:hAnsi="Times New Roman"/>
                <w:sz w:val="20"/>
                <w:szCs w:val="20"/>
              </w:rPr>
              <w:lastRenderedPageBreak/>
              <w:t>созданных субъектами малого и среднего предпринимательства – получателями финансовой поддержки.</w:t>
            </w:r>
          </w:p>
        </w:tc>
      </w:tr>
      <w:tr w:rsidR="00300919" w:rsidRPr="00300919" w:rsidTr="00326C15">
        <w:tc>
          <w:tcPr>
            <w:tcW w:w="75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4702" w:type="dxa"/>
            <w:gridSpan w:val="3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Региональный проект</w:t>
            </w:r>
            <w:r w:rsidRPr="0030091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«Акселерация субъектов малого и среднего предпринимательства»</w:t>
            </w:r>
          </w:p>
        </w:tc>
      </w:tr>
      <w:tr w:rsidR="00300919" w:rsidRPr="00300919" w:rsidTr="00326C15">
        <w:tc>
          <w:tcPr>
            <w:tcW w:w="75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Ответственный исполнитель: комитет по экономической политике администрации Березовского района</w:t>
            </w:r>
          </w:p>
        </w:tc>
        <w:tc>
          <w:tcPr>
            <w:tcW w:w="9906" w:type="dxa"/>
            <w:gridSpan w:val="2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Срок реализации: 2019-2026 годы</w:t>
            </w:r>
          </w:p>
        </w:tc>
      </w:tr>
      <w:tr w:rsidR="00300919" w:rsidRPr="00300919" w:rsidTr="00326C15">
        <w:tc>
          <w:tcPr>
            <w:tcW w:w="75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796" w:type="dxa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Создание системы акселерации субъектов малого и среднего предпринимательства (далее – субъекты МСП)</w:t>
            </w:r>
          </w:p>
        </w:tc>
        <w:tc>
          <w:tcPr>
            <w:tcW w:w="5910" w:type="dxa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0919">
              <w:rPr>
                <w:rFonts w:ascii="Times New Roman" w:hAnsi="Times New Roman"/>
                <w:sz w:val="20"/>
                <w:szCs w:val="20"/>
              </w:rPr>
              <w:t>К 2026 году: предоставление финансовой поддержки не менее 45 субъектам МСП, осуществляющим социально значимые (приоритетные)  виды деятельности в Березовском районе, финансовой поддержки, по одному или нескольким из следующих направлений по возмещению части затрат: на аренду (субаренду)  нежилых помещений;  на приобретение  оборудования (основных средств) и лицензионных программных продуктов;  на оплату коммунальных услуг нежилых помещений;</w:t>
            </w:r>
            <w:proofErr w:type="gramEnd"/>
            <w:r w:rsidRPr="00300919">
              <w:rPr>
                <w:rFonts w:ascii="Times New Roman" w:hAnsi="Times New Roman"/>
                <w:sz w:val="20"/>
                <w:szCs w:val="20"/>
              </w:rPr>
              <w:t xml:space="preserve"> на обязательную сертификацию произведенной продукции. </w:t>
            </w:r>
            <w:proofErr w:type="gramStart"/>
            <w:r w:rsidRPr="00300919">
              <w:rPr>
                <w:rFonts w:ascii="Times New Roman" w:hAnsi="Times New Roman"/>
                <w:sz w:val="20"/>
                <w:szCs w:val="20"/>
              </w:rPr>
              <w:t>Дополнительные направления по возмещению части затрат субъектам МСП,  осуществляющих свою деятельность на территории, включенной в перечень районов Крайнего Севера и приравненных к ним местностей с ограниченными сроками завоза грузов (продукции), утвержденный постановлением Правительства Российской Федерации от 23 мая 2000 года № 402: на приобретение и (или) доставку кормов для сельскохозяйственных животных и птицы;</w:t>
            </w:r>
            <w:proofErr w:type="gramEnd"/>
            <w:r w:rsidRPr="00300919">
              <w:rPr>
                <w:rFonts w:ascii="Times New Roman" w:hAnsi="Times New Roman"/>
                <w:sz w:val="20"/>
                <w:szCs w:val="20"/>
              </w:rPr>
              <w:t xml:space="preserve"> на приобретение и (или) доставку муки для производства хлеба и хлебобулочных изделий.</w:t>
            </w:r>
          </w:p>
        </w:tc>
        <w:tc>
          <w:tcPr>
            <w:tcW w:w="3996" w:type="dxa"/>
            <w:vAlign w:val="center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 xml:space="preserve">1. 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300919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  <w:r w:rsidRPr="003009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2. Количество субъектов малого и среднего предпринимательства на 10 тыс. населения района.</w:t>
            </w:r>
          </w:p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4. Количество субъектов малого и среднего предпринимательства – получателей финансовой поддержки, в рамках регионального проекта «Акселерация субъектов малого и среднего предпринимательства».</w:t>
            </w:r>
          </w:p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5. Количество новых рабочих мест, созданных субъектами малого и среднего предпринимательства – получателями финансовой поддержки.</w:t>
            </w:r>
          </w:p>
        </w:tc>
      </w:tr>
      <w:tr w:rsidR="00300919" w:rsidRPr="00300919" w:rsidTr="00326C15">
        <w:tc>
          <w:tcPr>
            <w:tcW w:w="75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4702" w:type="dxa"/>
            <w:gridSpan w:val="3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«Формирование предпринимательской среды, стимулирование предпринимательской активности»</w:t>
            </w:r>
          </w:p>
        </w:tc>
      </w:tr>
      <w:tr w:rsidR="00300919" w:rsidRPr="00300919" w:rsidTr="00326C15">
        <w:tc>
          <w:tcPr>
            <w:tcW w:w="75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Ответственный исполнитель: комитет по экономической политике администрации Березовского района</w:t>
            </w:r>
          </w:p>
        </w:tc>
        <w:tc>
          <w:tcPr>
            <w:tcW w:w="9906" w:type="dxa"/>
            <w:gridSpan w:val="2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Срок реализации: 2024-2030 годы</w:t>
            </w:r>
          </w:p>
        </w:tc>
      </w:tr>
      <w:tr w:rsidR="00300919" w:rsidRPr="00300919" w:rsidTr="00326C15">
        <w:tc>
          <w:tcPr>
            <w:tcW w:w="75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4796" w:type="dxa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Реализация комплекса мероприятий по популяризации и содействию развития малого и среднего предпринимательства</w:t>
            </w:r>
          </w:p>
        </w:tc>
        <w:tc>
          <w:tcPr>
            <w:tcW w:w="5910" w:type="dxa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 xml:space="preserve">К 2030 году: организация не менее 14 мероприятий, направленных на популяризацию предпринимательства и института </w:t>
            </w:r>
            <w:proofErr w:type="spellStart"/>
            <w:r w:rsidRPr="00300919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  <w:r w:rsidRPr="00300919">
              <w:rPr>
                <w:rFonts w:ascii="Times New Roman" w:hAnsi="Times New Roman"/>
                <w:sz w:val="20"/>
                <w:szCs w:val="20"/>
              </w:rPr>
              <w:t xml:space="preserve"> граждан, а также создание положительного мнения о предпринимательской деятельности и вовлечение граждан в предпринимательскую деятельность, вовлечение молодежи в предпринимательскую деятельность (организация и проведение встреч, конкурсов, </w:t>
            </w:r>
            <w:proofErr w:type="spellStart"/>
            <w:r w:rsidRPr="00300919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300919">
              <w:rPr>
                <w:rFonts w:ascii="Times New Roman" w:hAnsi="Times New Roman"/>
                <w:sz w:val="20"/>
                <w:szCs w:val="20"/>
              </w:rPr>
              <w:t>-ярмарочных мероприятий, «круглых столов» и подобных мероприятий). Организация и проведение не менее  14 заседаний Совета по развитию малого и среднего предпринимательства на территории Березовского района. Информирование граждан и субъектов МСП, о возможностях для развития бизнеса и о существующих мерах и программах поддержки.</w:t>
            </w:r>
          </w:p>
        </w:tc>
        <w:tc>
          <w:tcPr>
            <w:tcW w:w="3996" w:type="dxa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 xml:space="preserve">1. 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300919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  <w:r w:rsidRPr="003009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2. Количество субъектов малого и среднего предпринимательства на 10 тыс. населения района.</w:t>
            </w:r>
          </w:p>
        </w:tc>
      </w:tr>
      <w:tr w:rsidR="00300919" w:rsidRPr="00300919" w:rsidTr="00326C15">
        <w:tc>
          <w:tcPr>
            <w:tcW w:w="75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702" w:type="dxa"/>
            <w:gridSpan w:val="3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Направление (подпрограмма) «Совершенствование системы стратегического управления социально-экономическим развитием»</w:t>
            </w:r>
          </w:p>
        </w:tc>
      </w:tr>
      <w:tr w:rsidR="00300919" w:rsidRPr="00300919" w:rsidTr="00326C15">
        <w:tc>
          <w:tcPr>
            <w:tcW w:w="75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14702" w:type="dxa"/>
            <w:gridSpan w:val="3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«Корректировка (уточнение) стратегии социально-экономического развития Березовского района»</w:t>
            </w:r>
          </w:p>
        </w:tc>
      </w:tr>
      <w:tr w:rsidR="00300919" w:rsidRPr="00300919" w:rsidTr="00326C15">
        <w:tc>
          <w:tcPr>
            <w:tcW w:w="75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Ответственный исполнитель: комитет по экономической политике администрации Березовского района</w:t>
            </w:r>
          </w:p>
        </w:tc>
        <w:tc>
          <w:tcPr>
            <w:tcW w:w="9906" w:type="dxa"/>
            <w:gridSpan w:val="2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Срок реализации: 2024-2030 годы</w:t>
            </w:r>
          </w:p>
        </w:tc>
      </w:tr>
      <w:tr w:rsidR="00300919" w:rsidRPr="00300919" w:rsidTr="00326C15">
        <w:tc>
          <w:tcPr>
            <w:tcW w:w="750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4796" w:type="dxa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Обеспечение стратегического планирования и анализа социально-экономического развития</w:t>
            </w:r>
          </w:p>
        </w:tc>
        <w:tc>
          <w:tcPr>
            <w:tcW w:w="5910" w:type="dxa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Повышение эффективности стратегического планирования путем  актуализации Стратегии социально-экономического развития Березовского района.</w:t>
            </w:r>
          </w:p>
        </w:tc>
        <w:tc>
          <w:tcPr>
            <w:tcW w:w="3996" w:type="dxa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0919" w:rsidRPr="00300919" w:rsidRDefault="00300919" w:rsidP="00300919">
      <w:pPr>
        <w:ind w:firstLine="0"/>
        <w:rPr>
          <w:rFonts w:ascii="Times New Roman" w:hAnsi="Times New Roman"/>
          <w:sz w:val="28"/>
          <w:szCs w:val="28"/>
        </w:rPr>
      </w:pPr>
    </w:p>
    <w:p w:rsidR="00300919" w:rsidRPr="00300919" w:rsidRDefault="00300919" w:rsidP="00300919">
      <w:pPr>
        <w:numPr>
          <w:ilvl w:val="0"/>
          <w:numId w:val="7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0919">
        <w:rPr>
          <w:rFonts w:ascii="Times New Roman" w:hAnsi="Times New Roman"/>
          <w:b/>
          <w:sz w:val="28"/>
          <w:szCs w:val="28"/>
        </w:rPr>
        <w:t>Финансовое обеспечение муниципальной программы</w:t>
      </w:r>
    </w:p>
    <w:p w:rsidR="00300919" w:rsidRPr="00300919" w:rsidRDefault="00300919" w:rsidP="0030091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273" w:type="dxa"/>
        <w:tblLook w:val="04A0" w:firstRow="1" w:lastRow="0" w:firstColumn="1" w:lastColumn="0" w:noHBand="0" w:noVBand="1"/>
      </w:tblPr>
      <w:tblGrid>
        <w:gridCol w:w="4856"/>
        <w:gridCol w:w="1294"/>
        <w:gridCol w:w="1294"/>
        <w:gridCol w:w="1293"/>
        <w:gridCol w:w="1294"/>
        <w:gridCol w:w="1294"/>
        <w:gridCol w:w="1294"/>
        <w:gridCol w:w="1293"/>
        <w:gridCol w:w="1361"/>
      </w:tblGrid>
      <w:tr w:rsidR="00300919" w:rsidRPr="00300919" w:rsidTr="00326C15">
        <w:trPr>
          <w:trHeight w:val="358"/>
        </w:trPr>
        <w:tc>
          <w:tcPr>
            <w:tcW w:w="4856" w:type="dxa"/>
            <w:vMerge w:val="restart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10417" w:type="dxa"/>
            <w:gridSpan w:val="8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300919" w:rsidRPr="00300919" w:rsidTr="00326C15">
        <w:trPr>
          <w:trHeight w:val="275"/>
        </w:trPr>
        <w:tc>
          <w:tcPr>
            <w:tcW w:w="4856" w:type="dxa"/>
            <w:vMerge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300919" w:rsidRPr="00300919" w:rsidTr="00326C15">
        <w:trPr>
          <w:trHeight w:val="226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(всего), в том числе: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4 750,5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3 770,5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2 514,8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123,0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123,0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123,0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123,0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11 527,8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3 464,5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3 464,5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2 270,8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9 199,8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1 286,0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306,0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244,0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2 328,0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lastRenderedPageBreak/>
              <w:t>Бюджет городских и сельских поселений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Объем налоговых расходов Березовского района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1. Региональный проект «Создание условий для легкого старта и комфортного ведения бизнеса» (всего), в том числе: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276,0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276,0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245,9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797,9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262,0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262,0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232,9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756,9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00919">
              <w:rPr>
                <w:b/>
              </w:rPr>
              <w:t xml:space="preserve"> </w:t>
            </w: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Региональный проект «Акселерация субъектов малого и среднего предпринимательства»</w:t>
            </w:r>
            <w:r w:rsidRPr="00300919">
              <w:t xml:space="preserve"> (</w:t>
            </w: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всего), в том числе: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3 371,5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3 371,5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2 145,9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8 888,9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3 202,5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3 202,5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2 037,9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8 442,9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169,0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169,0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446,0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3. Комплекс процессных мероприятий «Формирование предпринимательской среды, стимулирование предпринимательской активности»</w:t>
            </w:r>
            <w:r w:rsidRPr="00300919">
              <w:rPr>
                <w:b/>
              </w:rPr>
              <w:t xml:space="preserve"> </w:t>
            </w: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(всего), в том числе: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123,0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123,0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123,0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123,0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123,0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123,0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123,0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861,0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861,0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</w:tcPr>
          <w:p w:rsidR="00300919" w:rsidRPr="00300919" w:rsidRDefault="00300919" w:rsidP="0030091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 xml:space="preserve">7. Комплекс процессных мероприятий «Корректировка (уточнение) Стратегии </w:t>
            </w:r>
            <w:r w:rsidRPr="003009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социально-экономического развития Березовского района»</w:t>
            </w:r>
            <w:r w:rsidRPr="00300919">
              <w:t xml:space="preserve"> </w:t>
            </w: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(всего), в том числе: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980,0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919">
              <w:rPr>
                <w:rFonts w:ascii="Times New Roman" w:hAnsi="Times New Roman"/>
                <w:b/>
                <w:sz w:val="20"/>
                <w:szCs w:val="20"/>
              </w:rPr>
              <w:t>980,0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980,0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980,0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0919" w:rsidRPr="00300919" w:rsidTr="00326C15">
        <w:trPr>
          <w:trHeight w:val="355"/>
        </w:trPr>
        <w:tc>
          <w:tcPr>
            <w:tcW w:w="4856" w:type="dxa"/>
            <w:vAlign w:val="center"/>
          </w:tcPr>
          <w:p w:rsidR="00300919" w:rsidRPr="00300919" w:rsidRDefault="00300919" w:rsidP="003009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vAlign w:val="center"/>
          </w:tcPr>
          <w:p w:rsidR="00300919" w:rsidRPr="00300919" w:rsidRDefault="00300919" w:rsidP="003009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9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300919" w:rsidRPr="00300919" w:rsidRDefault="00300919" w:rsidP="00300919">
      <w:pPr>
        <w:ind w:left="-142" w:firstLine="0"/>
        <w:rPr>
          <w:rFonts w:ascii="Times New Roman" w:hAnsi="Times New Roman"/>
          <w:sz w:val="28"/>
          <w:szCs w:val="28"/>
        </w:rPr>
      </w:pPr>
    </w:p>
    <w:p w:rsidR="00300919" w:rsidRPr="00300919" w:rsidRDefault="00300919" w:rsidP="00300919">
      <w:pPr>
        <w:jc w:val="right"/>
        <w:rPr>
          <w:rFonts w:ascii="Times New Roman" w:hAnsi="Times New Roman"/>
          <w:sz w:val="28"/>
          <w:szCs w:val="28"/>
        </w:rPr>
      </w:pPr>
    </w:p>
    <w:p w:rsidR="00300919" w:rsidRPr="00300919" w:rsidRDefault="00300919" w:rsidP="00300919">
      <w:pPr>
        <w:jc w:val="right"/>
        <w:rPr>
          <w:rFonts w:ascii="Times New Roman" w:hAnsi="Times New Roman"/>
          <w:sz w:val="28"/>
          <w:szCs w:val="28"/>
        </w:rPr>
      </w:pPr>
    </w:p>
    <w:p w:rsidR="00300919" w:rsidRPr="00300919" w:rsidRDefault="00300919" w:rsidP="00300919">
      <w:pPr>
        <w:jc w:val="right"/>
        <w:rPr>
          <w:rFonts w:ascii="Times New Roman" w:hAnsi="Times New Roman"/>
          <w:sz w:val="28"/>
          <w:szCs w:val="28"/>
        </w:rPr>
      </w:pPr>
    </w:p>
    <w:p w:rsidR="00300919" w:rsidRPr="00300919" w:rsidRDefault="00300919" w:rsidP="00300919">
      <w:pPr>
        <w:jc w:val="right"/>
        <w:rPr>
          <w:rFonts w:ascii="Times New Roman" w:hAnsi="Times New Roman"/>
          <w:sz w:val="28"/>
          <w:szCs w:val="28"/>
        </w:rPr>
      </w:pPr>
    </w:p>
    <w:p w:rsidR="00300919" w:rsidRPr="00300919" w:rsidRDefault="00300919" w:rsidP="00300919">
      <w:pPr>
        <w:jc w:val="right"/>
        <w:rPr>
          <w:rFonts w:ascii="Times New Roman" w:hAnsi="Times New Roman"/>
          <w:sz w:val="28"/>
          <w:szCs w:val="28"/>
        </w:rPr>
      </w:pPr>
    </w:p>
    <w:p w:rsidR="00300919" w:rsidRPr="00300919" w:rsidRDefault="00300919" w:rsidP="00300919">
      <w:pPr>
        <w:jc w:val="right"/>
        <w:rPr>
          <w:rFonts w:ascii="Times New Roman" w:hAnsi="Times New Roman"/>
          <w:sz w:val="28"/>
          <w:szCs w:val="28"/>
        </w:rPr>
      </w:pPr>
    </w:p>
    <w:p w:rsidR="00300919" w:rsidRPr="00300919" w:rsidRDefault="00300919" w:rsidP="00300919">
      <w:pPr>
        <w:jc w:val="right"/>
        <w:rPr>
          <w:rFonts w:ascii="Times New Roman" w:hAnsi="Times New Roman"/>
          <w:sz w:val="28"/>
          <w:szCs w:val="28"/>
        </w:rPr>
      </w:pPr>
    </w:p>
    <w:p w:rsidR="00300919" w:rsidRPr="00300919" w:rsidRDefault="00300919" w:rsidP="00300919">
      <w:pPr>
        <w:jc w:val="right"/>
        <w:rPr>
          <w:rFonts w:ascii="Times New Roman" w:hAnsi="Times New Roman"/>
          <w:sz w:val="28"/>
          <w:szCs w:val="28"/>
        </w:rPr>
      </w:pPr>
    </w:p>
    <w:p w:rsidR="00300919" w:rsidRPr="00300919" w:rsidRDefault="00300919" w:rsidP="00300919">
      <w:pPr>
        <w:jc w:val="right"/>
        <w:rPr>
          <w:rFonts w:ascii="Times New Roman" w:hAnsi="Times New Roman"/>
          <w:sz w:val="28"/>
          <w:szCs w:val="28"/>
        </w:rPr>
      </w:pPr>
    </w:p>
    <w:p w:rsidR="00300919" w:rsidRPr="00300919" w:rsidRDefault="00300919" w:rsidP="00300919">
      <w:pPr>
        <w:jc w:val="right"/>
        <w:rPr>
          <w:rFonts w:ascii="Times New Roman" w:hAnsi="Times New Roman"/>
          <w:sz w:val="28"/>
          <w:szCs w:val="28"/>
        </w:rPr>
      </w:pPr>
    </w:p>
    <w:p w:rsidR="00FE79B3" w:rsidRDefault="00FE79B3" w:rsidP="0098756F">
      <w:pPr>
        <w:jc w:val="right"/>
        <w:rPr>
          <w:rFonts w:ascii="Times New Roman" w:hAnsi="Times New Roman"/>
          <w:sz w:val="28"/>
          <w:szCs w:val="28"/>
        </w:rPr>
      </w:pPr>
    </w:p>
    <w:sectPr w:rsidR="00FE79B3" w:rsidSect="00300919"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1B" w:rsidRDefault="0009401B" w:rsidP="000B1075">
      <w:r>
        <w:separator/>
      </w:r>
    </w:p>
  </w:endnote>
  <w:endnote w:type="continuationSeparator" w:id="0">
    <w:p w:rsidR="0009401B" w:rsidRDefault="0009401B" w:rsidP="000B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1B" w:rsidRDefault="0009401B" w:rsidP="000B1075">
      <w:r>
        <w:separator/>
      </w:r>
    </w:p>
  </w:footnote>
  <w:footnote w:type="continuationSeparator" w:id="0">
    <w:p w:rsidR="0009401B" w:rsidRDefault="0009401B" w:rsidP="000B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75994"/>
      <w:docPartObj>
        <w:docPartGallery w:val="Page Numbers (Top of Page)"/>
        <w:docPartUnique/>
      </w:docPartObj>
    </w:sdtPr>
    <w:sdtEndPr/>
    <w:sdtContent>
      <w:p w:rsidR="00326C15" w:rsidRDefault="00326C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B19">
          <w:rPr>
            <w:noProof/>
          </w:rPr>
          <w:t>10</w:t>
        </w:r>
        <w:r>
          <w:fldChar w:fldCharType="end"/>
        </w:r>
      </w:p>
    </w:sdtContent>
  </w:sdt>
  <w:p w:rsidR="00326C15" w:rsidRDefault="00326C15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15" w:rsidRDefault="00326C15">
    <w:pPr>
      <w:pStyle w:val="a3"/>
      <w:jc w:val="center"/>
    </w:pPr>
  </w:p>
  <w:p w:rsidR="00326C15" w:rsidRDefault="00326C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B5"/>
    <w:multiLevelType w:val="multilevel"/>
    <w:tmpl w:val="22A22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B707A83"/>
    <w:multiLevelType w:val="multilevel"/>
    <w:tmpl w:val="89341072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2">
    <w:nsid w:val="0C7C3608"/>
    <w:multiLevelType w:val="hybridMultilevel"/>
    <w:tmpl w:val="AA64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23441A"/>
    <w:multiLevelType w:val="hybridMultilevel"/>
    <w:tmpl w:val="83ACC300"/>
    <w:lvl w:ilvl="0" w:tplc="9CA4CB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31268D"/>
    <w:multiLevelType w:val="hybridMultilevel"/>
    <w:tmpl w:val="A640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F161255"/>
    <w:multiLevelType w:val="multilevel"/>
    <w:tmpl w:val="DEE8E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4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6FF67F96"/>
    <w:multiLevelType w:val="hybridMultilevel"/>
    <w:tmpl w:val="CC58FDE2"/>
    <w:lvl w:ilvl="0" w:tplc="346C5FC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3"/>
  </w:num>
  <w:num w:numId="8">
    <w:abstractNumId w:val="12"/>
  </w:num>
  <w:num w:numId="9">
    <w:abstractNumId w:val="17"/>
  </w:num>
  <w:num w:numId="10">
    <w:abstractNumId w:val="0"/>
  </w:num>
  <w:num w:numId="11">
    <w:abstractNumId w:val="14"/>
  </w:num>
  <w:num w:numId="12">
    <w:abstractNumId w:val="3"/>
  </w:num>
  <w:num w:numId="13">
    <w:abstractNumId w:val="10"/>
  </w:num>
  <w:num w:numId="14">
    <w:abstractNumId w:val="2"/>
  </w:num>
  <w:num w:numId="15">
    <w:abstractNumId w:val="7"/>
  </w:num>
  <w:num w:numId="16">
    <w:abstractNumId w:val="11"/>
  </w:num>
  <w:num w:numId="17">
    <w:abstractNumId w:val="5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23"/>
    <w:rsid w:val="00000F59"/>
    <w:rsid w:val="000014FB"/>
    <w:rsid w:val="00003418"/>
    <w:rsid w:val="0000435B"/>
    <w:rsid w:val="000047B5"/>
    <w:rsid w:val="00005FD1"/>
    <w:rsid w:val="000132EF"/>
    <w:rsid w:val="0001506B"/>
    <w:rsid w:val="00016162"/>
    <w:rsid w:val="00024B26"/>
    <w:rsid w:val="0003139E"/>
    <w:rsid w:val="00033870"/>
    <w:rsid w:val="000421F8"/>
    <w:rsid w:val="00046F79"/>
    <w:rsid w:val="00051841"/>
    <w:rsid w:val="00057AA6"/>
    <w:rsid w:val="000630F5"/>
    <w:rsid w:val="00064C2B"/>
    <w:rsid w:val="000656AF"/>
    <w:rsid w:val="0007605D"/>
    <w:rsid w:val="000764DA"/>
    <w:rsid w:val="00076D9B"/>
    <w:rsid w:val="000860E2"/>
    <w:rsid w:val="00091039"/>
    <w:rsid w:val="0009401B"/>
    <w:rsid w:val="00097490"/>
    <w:rsid w:val="0009774F"/>
    <w:rsid w:val="000A1069"/>
    <w:rsid w:val="000A7FA3"/>
    <w:rsid w:val="000B1075"/>
    <w:rsid w:val="000B33AE"/>
    <w:rsid w:val="000C02ED"/>
    <w:rsid w:val="000C12DF"/>
    <w:rsid w:val="000C2A19"/>
    <w:rsid w:val="000C310A"/>
    <w:rsid w:val="000C4A0A"/>
    <w:rsid w:val="000C50BF"/>
    <w:rsid w:val="000D1724"/>
    <w:rsid w:val="000D3B9D"/>
    <w:rsid w:val="000D407C"/>
    <w:rsid w:val="000D578C"/>
    <w:rsid w:val="000D601A"/>
    <w:rsid w:val="000E0857"/>
    <w:rsid w:val="000E37E8"/>
    <w:rsid w:val="000F678F"/>
    <w:rsid w:val="00100363"/>
    <w:rsid w:val="00110534"/>
    <w:rsid w:val="00117462"/>
    <w:rsid w:val="00121C0C"/>
    <w:rsid w:val="00122BA3"/>
    <w:rsid w:val="001250E3"/>
    <w:rsid w:val="00127095"/>
    <w:rsid w:val="0013004A"/>
    <w:rsid w:val="00130D01"/>
    <w:rsid w:val="00136BD5"/>
    <w:rsid w:val="00140E00"/>
    <w:rsid w:val="00153E1D"/>
    <w:rsid w:val="00154DE9"/>
    <w:rsid w:val="001620F8"/>
    <w:rsid w:val="00163ACA"/>
    <w:rsid w:val="00164AE1"/>
    <w:rsid w:val="00167A64"/>
    <w:rsid w:val="00172880"/>
    <w:rsid w:val="00173819"/>
    <w:rsid w:val="001848EE"/>
    <w:rsid w:val="00193798"/>
    <w:rsid w:val="0019713A"/>
    <w:rsid w:val="001A27D6"/>
    <w:rsid w:val="001A2C2E"/>
    <w:rsid w:val="001A42A7"/>
    <w:rsid w:val="001A4F0D"/>
    <w:rsid w:val="001D1886"/>
    <w:rsid w:val="001D567D"/>
    <w:rsid w:val="001E0BFC"/>
    <w:rsid w:val="001E2F16"/>
    <w:rsid w:val="001E30DE"/>
    <w:rsid w:val="001E58BE"/>
    <w:rsid w:val="001F07A3"/>
    <w:rsid w:val="001F0F43"/>
    <w:rsid w:val="0020365D"/>
    <w:rsid w:val="00203663"/>
    <w:rsid w:val="0020531A"/>
    <w:rsid w:val="00206E12"/>
    <w:rsid w:val="0021566D"/>
    <w:rsid w:val="00215719"/>
    <w:rsid w:val="002221AA"/>
    <w:rsid w:val="002234E4"/>
    <w:rsid w:val="00223DBF"/>
    <w:rsid w:val="00227151"/>
    <w:rsid w:val="002273F8"/>
    <w:rsid w:val="00230A58"/>
    <w:rsid w:val="002422D6"/>
    <w:rsid w:val="002436A0"/>
    <w:rsid w:val="00245731"/>
    <w:rsid w:val="00247E56"/>
    <w:rsid w:val="002508FD"/>
    <w:rsid w:val="00250FBB"/>
    <w:rsid w:val="002556EF"/>
    <w:rsid w:val="00261D68"/>
    <w:rsid w:val="00261F61"/>
    <w:rsid w:val="002714CA"/>
    <w:rsid w:val="0027378A"/>
    <w:rsid w:val="00274B30"/>
    <w:rsid w:val="00275F40"/>
    <w:rsid w:val="00276664"/>
    <w:rsid w:val="00276A91"/>
    <w:rsid w:val="00280385"/>
    <w:rsid w:val="002816AA"/>
    <w:rsid w:val="002816F4"/>
    <w:rsid w:val="0028200F"/>
    <w:rsid w:val="00282854"/>
    <w:rsid w:val="00284028"/>
    <w:rsid w:val="002905A9"/>
    <w:rsid w:val="0029186A"/>
    <w:rsid w:val="00293AE8"/>
    <w:rsid w:val="00295415"/>
    <w:rsid w:val="002960D3"/>
    <w:rsid w:val="002A446E"/>
    <w:rsid w:val="002A4EDB"/>
    <w:rsid w:val="002A5F69"/>
    <w:rsid w:val="002A770D"/>
    <w:rsid w:val="002A7BC1"/>
    <w:rsid w:val="002B416B"/>
    <w:rsid w:val="002C00ED"/>
    <w:rsid w:val="002C531B"/>
    <w:rsid w:val="002C5816"/>
    <w:rsid w:val="002C5F06"/>
    <w:rsid w:val="002C7224"/>
    <w:rsid w:val="002D4146"/>
    <w:rsid w:val="002D6BD0"/>
    <w:rsid w:val="002E2543"/>
    <w:rsid w:val="002E5BB8"/>
    <w:rsid w:val="002F06E9"/>
    <w:rsid w:val="002F0CB1"/>
    <w:rsid w:val="002F163F"/>
    <w:rsid w:val="002F4DFC"/>
    <w:rsid w:val="002F7AE0"/>
    <w:rsid w:val="002F7D3F"/>
    <w:rsid w:val="00300675"/>
    <w:rsid w:val="00300919"/>
    <w:rsid w:val="0030229B"/>
    <w:rsid w:val="00302C29"/>
    <w:rsid w:val="00303742"/>
    <w:rsid w:val="00307CAC"/>
    <w:rsid w:val="00310955"/>
    <w:rsid w:val="00311630"/>
    <w:rsid w:val="00314C38"/>
    <w:rsid w:val="00324F5F"/>
    <w:rsid w:val="00326C15"/>
    <w:rsid w:val="00333810"/>
    <w:rsid w:val="003405CA"/>
    <w:rsid w:val="00341D99"/>
    <w:rsid w:val="003422B6"/>
    <w:rsid w:val="00342F42"/>
    <w:rsid w:val="00343A25"/>
    <w:rsid w:val="00346A17"/>
    <w:rsid w:val="00353AD6"/>
    <w:rsid w:val="00356D66"/>
    <w:rsid w:val="003574E6"/>
    <w:rsid w:val="003635BF"/>
    <w:rsid w:val="003650BD"/>
    <w:rsid w:val="00366F74"/>
    <w:rsid w:val="00367ED8"/>
    <w:rsid w:val="00374933"/>
    <w:rsid w:val="0037555E"/>
    <w:rsid w:val="00375834"/>
    <w:rsid w:val="003824FE"/>
    <w:rsid w:val="0039084C"/>
    <w:rsid w:val="00392150"/>
    <w:rsid w:val="003929D2"/>
    <w:rsid w:val="00392FBA"/>
    <w:rsid w:val="003A5AE1"/>
    <w:rsid w:val="003A7C80"/>
    <w:rsid w:val="003B0045"/>
    <w:rsid w:val="003C06A4"/>
    <w:rsid w:val="003D6277"/>
    <w:rsid w:val="003D75CE"/>
    <w:rsid w:val="003D7EB1"/>
    <w:rsid w:val="003E6496"/>
    <w:rsid w:val="003F5F6B"/>
    <w:rsid w:val="003F6007"/>
    <w:rsid w:val="003F6370"/>
    <w:rsid w:val="003F728C"/>
    <w:rsid w:val="00400659"/>
    <w:rsid w:val="00401D96"/>
    <w:rsid w:val="00403DE9"/>
    <w:rsid w:val="004068B0"/>
    <w:rsid w:val="00406B56"/>
    <w:rsid w:val="0041244A"/>
    <w:rsid w:val="004142DE"/>
    <w:rsid w:val="004144DF"/>
    <w:rsid w:val="00417C7B"/>
    <w:rsid w:val="00421BA3"/>
    <w:rsid w:val="00426EF2"/>
    <w:rsid w:val="004321AD"/>
    <w:rsid w:val="004347A2"/>
    <w:rsid w:val="00437D6F"/>
    <w:rsid w:val="00444538"/>
    <w:rsid w:val="004445BD"/>
    <w:rsid w:val="00446911"/>
    <w:rsid w:val="004521F0"/>
    <w:rsid w:val="00454D03"/>
    <w:rsid w:val="0046593D"/>
    <w:rsid w:val="004704F2"/>
    <w:rsid w:val="00470FD3"/>
    <w:rsid w:val="0047225D"/>
    <w:rsid w:val="0047452D"/>
    <w:rsid w:val="0048309D"/>
    <w:rsid w:val="00483612"/>
    <w:rsid w:val="00487878"/>
    <w:rsid w:val="004A209C"/>
    <w:rsid w:val="004A6AF3"/>
    <w:rsid w:val="004C0398"/>
    <w:rsid w:val="004C0FFF"/>
    <w:rsid w:val="004C2198"/>
    <w:rsid w:val="004D2FA1"/>
    <w:rsid w:val="004D30BA"/>
    <w:rsid w:val="004D70CA"/>
    <w:rsid w:val="004F13EE"/>
    <w:rsid w:val="004F2BF4"/>
    <w:rsid w:val="004F2D13"/>
    <w:rsid w:val="004F3C78"/>
    <w:rsid w:val="004F48C3"/>
    <w:rsid w:val="004F60DE"/>
    <w:rsid w:val="00505620"/>
    <w:rsid w:val="0050645B"/>
    <w:rsid w:val="00511864"/>
    <w:rsid w:val="00514FF3"/>
    <w:rsid w:val="00515D56"/>
    <w:rsid w:val="005221BC"/>
    <w:rsid w:val="005278E0"/>
    <w:rsid w:val="00527F1E"/>
    <w:rsid w:val="00536567"/>
    <w:rsid w:val="005420AD"/>
    <w:rsid w:val="00543C1C"/>
    <w:rsid w:val="00553AD0"/>
    <w:rsid w:val="0055589F"/>
    <w:rsid w:val="005606B6"/>
    <w:rsid w:val="0056070F"/>
    <w:rsid w:val="00562AC3"/>
    <w:rsid w:val="0056440B"/>
    <w:rsid w:val="005646E8"/>
    <w:rsid w:val="00577A14"/>
    <w:rsid w:val="00586749"/>
    <w:rsid w:val="00587404"/>
    <w:rsid w:val="00587803"/>
    <w:rsid w:val="00590B9A"/>
    <w:rsid w:val="005916F7"/>
    <w:rsid w:val="0059525F"/>
    <w:rsid w:val="005A36E0"/>
    <w:rsid w:val="005A550F"/>
    <w:rsid w:val="005B19A8"/>
    <w:rsid w:val="005B7BDB"/>
    <w:rsid w:val="005C62FB"/>
    <w:rsid w:val="005D5672"/>
    <w:rsid w:val="005E2BC4"/>
    <w:rsid w:val="005E6931"/>
    <w:rsid w:val="005F3758"/>
    <w:rsid w:val="005F6234"/>
    <w:rsid w:val="005F6DF6"/>
    <w:rsid w:val="005F700B"/>
    <w:rsid w:val="00601EDC"/>
    <w:rsid w:val="00603C75"/>
    <w:rsid w:val="006045A5"/>
    <w:rsid w:val="00606F46"/>
    <w:rsid w:val="00610F95"/>
    <w:rsid w:val="00613005"/>
    <w:rsid w:val="006225D2"/>
    <w:rsid w:val="0062614E"/>
    <w:rsid w:val="00626325"/>
    <w:rsid w:val="00632870"/>
    <w:rsid w:val="00632C6B"/>
    <w:rsid w:val="006350BF"/>
    <w:rsid w:val="00641BF3"/>
    <w:rsid w:val="0064746A"/>
    <w:rsid w:val="006617B9"/>
    <w:rsid w:val="00661E79"/>
    <w:rsid w:val="00667AEA"/>
    <w:rsid w:val="006728A9"/>
    <w:rsid w:val="00673B09"/>
    <w:rsid w:val="00673EF1"/>
    <w:rsid w:val="00677B46"/>
    <w:rsid w:val="00680DBD"/>
    <w:rsid w:val="00680E35"/>
    <w:rsid w:val="006829F3"/>
    <w:rsid w:val="00682B47"/>
    <w:rsid w:val="006833E3"/>
    <w:rsid w:val="00685A5E"/>
    <w:rsid w:val="00686619"/>
    <w:rsid w:val="00691C54"/>
    <w:rsid w:val="00692DE1"/>
    <w:rsid w:val="00696276"/>
    <w:rsid w:val="006A1927"/>
    <w:rsid w:val="006A4E4F"/>
    <w:rsid w:val="006B096E"/>
    <w:rsid w:val="006B5EB7"/>
    <w:rsid w:val="006B6795"/>
    <w:rsid w:val="006B6C26"/>
    <w:rsid w:val="006C67BA"/>
    <w:rsid w:val="006D5E0B"/>
    <w:rsid w:val="006E022C"/>
    <w:rsid w:val="006E1486"/>
    <w:rsid w:val="006E414C"/>
    <w:rsid w:val="006E41DC"/>
    <w:rsid w:val="006F78A7"/>
    <w:rsid w:val="00700E7E"/>
    <w:rsid w:val="00710298"/>
    <w:rsid w:val="00712586"/>
    <w:rsid w:val="00713BB1"/>
    <w:rsid w:val="0072005A"/>
    <w:rsid w:val="00720FF3"/>
    <w:rsid w:val="00724A08"/>
    <w:rsid w:val="00727D67"/>
    <w:rsid w:val="0073048A"/>
    <w:rsid w:val="007327B3"/>
    <w:rsid w:val="00736579"/>
    <w:rsid w:val="007376D2"/>
    <w:rsid w:val="00742946"/>
    <w:rsid w:val="0074413E"/>
    <w:rsid w:val="00744941"/>
    <w:rsid w:val="007449A5"/>
    <w:rsid w:val="00746315"/>
    <w:rsid w:val="00746857"/>
    <w:rsid w:val="00750AF9"/>
    <w:rsid w:val="00764D78"/>
    <w:rsid w:val="00767FCB"/>
    <w:rsid w:val="00770D11"/>
    <w:rsid w:val="00771A99"/>
    <w:rsid w:val="0077203E"/>
    <w:rsid w:val="0079233C"/>
    <w:rsid w:val="00793BA7"/>
    <w:rsid w:val="00794000"/>
    <w:rsid w:val="00794D5D"/>
    <w:rsid w:val="007A4F91"/>
    <w:rsid w:val="007A559D"/>
    <w:rsid w:val="007A62CD"/>
    <w:rsid w:val="007A7B78"/>
    <w:rsid w:val="007B3821"/>
    <w:rsid w:val="007B42D3"/>
    <w:rsid w:val="007B5B54"/>
    <w:rsid w:val="007B6707"/>
    <w:rsid w:val="007D01AB"/>
    <w:rsid w:val="007D09EC"/>
    <w:rsid w:val="007E3B69"/>
    <w:rsid w:val="007E5BCA"/>
    <w:rsid w:val="007F126F"/>
    <w:rsid w:val="007F621D"/>
    <w:rsid w:val="007F6EA6"/>
    <w:rsid w:val="007F7E55"/>
    <w:rsid w:val="00800878"/>
    <w:rsid w:val="008021D7"/>
    <w:rsid w:val="00802885"/>
    <w:rsid w:val="00815BBB"/>
    <w:rsid w:val="00822D08"/>
    <w:rsid w:val="00830FDE"/>
    <w:rsid w:val="0083129A"/>
    <w:rsid w:val="008319FE"/>
    <w:rsid w:val="00836F1A"/>
    <w:rsid w:val="00837629"/>
    <w:rsid w:val="00837FF3"/>
    <w:rsid w:val="008420AB"/>
    <w:rsid w:val="008458E7"/>
    <w:rsid w:val="00850801"/>
    <w:rsid w:val="008526EF"/>
    <w:rsid w:val="00852750"/>
    <w:rsid w:val="00853575"/>
    <w:rsid w:val="00853B49"/>
    <w:rsid w:val="00854C4B"/>
    <w:rsid w:val="00855E00"/>
    <w:rsid w:val="00860053"/>
    <w:rsid w:val="008826CD"/>
    <w:rsid w:val="00882D5C"/>
    <w:rsid w:val="00894ACE"/>
    <w:rsid w:val="008A2D99"/>
    <w:rsid w:val="008A7B03"/>
    <w:rsid w:val="008B5DF0"/>
    <w:rsid w:val="008C0598"/>
    <w:rsid w:val="008C2420"/>
    <w:rsid w:val="008C51EE"/>
    <w:rsid w:val="008D0206"/>
    <w:rsid w:val="008D6542"/>
    <w:rsid w:val="008E327B"/>
    <w:rsid w:val="008F028D"/>
    <w:rsid w:val="008F13C6"/>
    <w:rsid w:val="008F2862"/>
    <w:rsid w:val="008F72C2"/>
    <w:rsid w:val="00901E9F"/>
    <w:rsid w:val="009170BD"/>
    <w:rsid w:val="00920815"/>
    <w:rsid w:val="00924008"/>
    <w:rsid w:val="009312B9"/>
    <w:rsid w:val="00934717"/>
    <w:rsid w:val="00934A72"/>
    <w:rsid w:val="00942001"/>
    <w:rsid w:val="009450C2"/>
    <w:rsid w:val="00945C82"/>
    <w:rsid w:val="0094700C"/>
    <w:rsid w:val="00954549"/>
    <w:rsid w:val="009625D4"/>
    <w:rsid w:val="00963646"/>
    <w:rsid w:val="00967711"/>
    <w:rsid w:val="00972F4C"/>
    <w:rsid w:val="00973283"/>
    <w:rsid w:val="009778EC"/>
    <w:rsid w:val="00982838"/>
    <w:rsid w:val="0098487F"/>
    <w:rsid w:val="0098756F"/>
    <w:rsid w:val="009904B1"/>
    <w:rsid w:val="00993641"/>
    <w:rsid w:val="009A5F98"/>
    <w:rsid w:val="009B3E34"/>
    <w:rsid w:val="009B6A44"/>
    <w:rsid w:val="009C056E"/>
    <w:rsid w:val="009C586E"/>
    <w:rsid w:val="009D4904"/>
    <w:rsid w:val="009D6267"/>
    <w:rsid w:val="009E04C1"/>
    <w:rsid w:val="009E1666"/>
    <w:rsid w:val="009E242D"/>
    <w:rsid w:val="009E5A1B"/>
    <w:rsid w:val="009F2361"/>
    <w:rsid w:val="009F35D2"/>
    <w:rsid w:val="00A01EEA"/>
    <w:rsid w:val="00A13E23"/>
    <w:rsid w:val="00A15856"/>
    <w:rsid w:val="00A17638"/>
    <w:rsid w:val="00A212C7"/>
    <w:rsid w:val="00A325AC"/>
    <w:rsid w:val="00A32CCB"/>
    <w:rsid w:val="00A351E2"/>
    <w:rsid w:val="00A365F4"/>
    <w:rsid w:val="00A4344F"/>
    <w:rsid w:val="00A43ABF"/>
    <w:rsid w:val="00A44946"/>
    <w:rsid w:val="00A44A4C"/>
    <w:rsid w:val="00A44B23"/>
    <w:rsid w:val="00A451EF"/>
    <w:rsid w:val="00A5579A"/>
    <w:rsid w:val="00A56ECB"/>
    <w:rsid w:val="00A62C3D"/>
    <w:rsid w:val="00A66C0F"/>
    <w:rsid w:val="00A702BE"/>
    <w:rsid w:val="00A80806"/>
    <w:rsid w:val="00A82024"/>
    <w:rsid w:val="00A84AB2"/>
    <w:rsid w:val="00A86523"/>
    <w:rsid w:val="00A87736"/>
    <w:rsid w:val="00A90CD7"/>
    <w:rsid w:val="00AA0D8D"/>
    <w:rsid w:val="00AA10B3"/>
    <w:rsid w:val="00AA13CA"/>
    <w:rsid w:val="00AA4046"/>
    <w:rsid w:val="00AA558C"/>
    <w:rsid w:val="00AB1B8F"/>
    <w:rsid w:val="00AB46F4"/>
    <w:rsid w:val="00AC199F"/>
    <w:rsid w:val="00AC39BB"/>
    <w:rsid w:val="00AC4A00"/>
    <w:rsid w:val="00AD179B"/>
    <w:rsid w:val="00AD1FEF"/>
    <w:rsid w:val="00AD484C"/>
    <w:rsid w:val="00AD7831"/>
    <w:rsid w:val="00AE2FF0"/>
    <w:rsid w:val="00AE5D76"/>
    <w:rsid w:val="00AF2B4B"/>
    <w:rsid w:val="00AF34C5"/>
    <w:rsid w:val="00AF53F2"/>
    <w:rsid w:val="00AF5E3C"/>
    <w:rsid w:val="00B000C1"/>
    <w:rsid w:val="00B00CCF"/>
    <w:rsid w:val="00B0231D"/>
    <w:rsid w:val="00B03D72"/>
    <w:rsid w:val="00B04556"/>
    <w:rsid w:val="00B0733C"/>
    <w:rsid w:val="00B14EAE"/>
    <w:rsid w:val="00B160AF"/>
    <w:rsid w:val="00B17934"/>
    <w:rsid w:val="00B2493D"/>
    <w:rsid w:val="00B24D6C"/>
    <w:rsid w:val="00B25AF8"/>
    <w:rsid w:val="00B3037A"/>
    <w:rsid w:val="00B34132"/>
    <w:rsid w:val="00B353F9"/>
    <w:rsid w:val="00B37E28"/>
    <w:rsid w:val="00B42427"/>
    <w:rsid w:val="00B44009"/>
    <w:rsid w:val="00B44C3B"/>
    <w:rsid w:val="00B52FDA"/>
    <w:rsid w:val="00B53365"/>
    <w:rsid w:val="00B616EB"/>
    <w:rsid w:val="00B6717C"/>
    <w:rsid w:val="00B679E4"/>
    <w:rsid w:val="00B70AE7"/>
    <w:rsid w:val="00B76945"/>
    <w:rsid w:val="00B77B88"/>
    <w:rsid w:val="00B82BA2"/>
    <w:rsid w:val="00B904A0"/>
    <w:rsid w:val="00B90A04"/>
    <w:rsid w:val="00B93527"/>
    <w:rsid w:val="00B93D0C"/>
    <w:rsid w:val="00B94681"/>
    <w:rsid w:val="00B95363"/>
    <w:rsid w:val="00BA105A"/>
    <w:rsid w:val="00BA2120"/>
    <w:rsid w:val="00BA29E3"/>
    <w:rsid w:val="00BA5C39"/>
    <w:rsid w:val="00BA63D5"/>
    <w:rsid w:val="00BB7D1C"/>
    <w:rsid w:val="00BC1E70"/>
    <w:rsid w:val="00BC3465"/>
    <w:rsid w:val="00BC3DFE"/>
    <w:rsid w:val="00BD0199"/>
    <w:rsid w:val="00BD01AE"/>
    <w:rsid w:val="00BD2C48"/>
    <w:rsid w:val="00BD3444"/>
    <w:rsid w:val="00BD6251"/>
    <w:rsid w:val="00BE17D9"/>
    <w:rsid w:val="00BE5242"/>
    <w:rsid w:val="00BF4476"/>
    <w:rsid w:val="00BF7FE8"/>
    <w:rsid w:val="00C02AFB"/>
    <w:rsid w:val="00C04804"/>
    <w:rsid w:val="00C10624"/>
    <w:rsid w:val="00C106CB"/>
    <w:rsid w:val="00C1095D"/>
    <w:rsid w:val="00C12007"/>
    <w:rsid w:val="00C128CA"/>
    <w:rsid w:val="00C13A81"/>
    <w:rsid w:val="00C264D1"/>
    <w:rsid w:val="00C27347"/>
    <w:rsid w:val="00C44827"/>
    <w:rsid w:val="00C51E67"/>
    <w:rsid w:val="00C523AB"/>
    <w:rsid w:val="00C5397B"/>
    <w:rsid w:val="00C55FF9"/>
    <w:rsid w:val="00C602FA"/>
    <w:rsid w:val="00C6247F"/>
    <w:rsid w:val="00C81F3B"/>
    <w:rsid w:val="00C85C68"/>
    <w:rsid w:val="00C952FE"/>
    <w:rsid w:val="00CA3404"/>
    <w:rsid w:val="00CA3C4D"/>
    <w:rsid w:val="00CA5AC3"/>
    <w:rsid w:val="00CA64D4"/>
    <w:rsid w:val="00CB21BA"/>
    <w:rsid w:val="00CB48C2"/>
    <w:rsid w:val="00CB48C8"/>
    <w:rsid w:val="00CC05AF"/>
    <w:rsid w:val="00CC1B3D"/>
    <w:rsid w:val="00CC67BC"/>
    <w:rsid w:val="00CD1BE3"/>
    <w:rsid w:val="00CD3B19"/>
    <w:rsid w:val="00CD3C98"/>
    <w:rsid w:val="00CD6419"/>
    <w:rsid w:val="00CD643B"/>
    <w:rsid w:val="00CD7CE4"/>
    <w:rsid w:val="00CE37D8"/>
    <w:rsid w:val="00CE5AFC"/>
    <w:rsid w:val="00CF0BBD"/>
    <w:rsid w:val="00CF4846"/>
    <w:rsid w:val="00CF7CF9"/>
    <w:rsid w:val="00D02428"/>
    <w:rsid w:val="00D05FBB"/>
    <w:rsid w:val="00D066F0"/>
    <w:rsid w:val="00D110A2"/>
    <w:rsid w:val="00D12215"/>
    <w:rsid w:val="00D31FC3"/>
    <w:rsid w:val="00D473F3"/>
    <w:rsid w:val="00D505B8"/>
    <w:rsid w:val="00D526CF"/>
    <w:rsid w:val="00D526DD"/>
    <w:rsid w:val="00D52E89"/>
    <w:rsid w:val="00D54C09"/>
    <w:rsid w:val="00D57163"/>
    <w:rsid w:val="00D75620"/>
    <w:rsid w:val="00D76A51"/>
    <w:rsid w:val="00D7754C"/>
    <w:rsid w:val="00D84C05"/>
    <w:rsid w:val="00D91479"/>
    <w:rsid w:val="00D915DC"/>
    <w:rsid w:val="00D946E0"/>
    <w:rsid w:val="00DA3C35"/>
    <w:rsid w:val="00DA551A"/>
    <w:rsid w:val="00DB4C14"/>
    <w:rsid w:val="00DD06D4"/>
    <w:rsid w:val="00DD06DC"/>
    <w:rsid w:val="00DD0C6E"/>
    <w:rsid w:val="00DD0D30"/>
    <w:rsid w:val="00DE010D"/>
    <w:rsid w:val="00DE0210"/>
    <w:rsid w:val="00DE0E97"/>
    <w:rsid w:val="00DE0F38"/>
    <w:rsid w:val="00DE343E"/>
    <w:rsid w:val="00DF26E8"/>
    <w:rsid w:val="00E00353"/>
    <w:rsid w:val="00E005A4"/>
    <w:rsid w:val="00E00BDA"/>
    <w:rsid w:val="00E00C1B"/>
    <w:rsid w:val="00E13883"/>
    <w:rsid w:val="00E16755"/>
    <w:rsid w:val="00E16A8D"/>
    <w:rsid w:val="00E20410"/>
    <w:rsid w:val="00E239CD"/>
    <w:rsid w:val="00E310F7"/>
    <w:rsid w:val="00E33005"/>
    <w:rsid w:val="00E33BB2"/>
    <w:rsid w:val="00E37253"/>
    <w:rsid w:val="00E510E3"/>
    <w:rsid w:val="00E534E1"/>
    <w:rsid w:val="00E547E3"/>
    <w:rsid w:val="00E54B7D"/>
    <w:rsid w:val="00E60265"/>
    <w:rsid w:val="00E608C9"/>
    <w:rsid w:val="00E631A3"/>
    <w:rsid w:val="00E741D4"/>
    <w:rsid w:val="00E74835"/>
    <w:rsid w:val="00E8214A"/>
    <w:rsid w:val="00E86DDA"/>
    <w:rsid w:val="00E90217"/>
    <w:rsid w:val="00E918B1"/>
    <w:rsid w:val="00E93636"/>
    <w:rsid w:val="00E93A65"/>
    <w:rsid w:val="00EA18A1"/>
    <w:rsid w:val="00EA41B7"/>
    <w:rsid w:val="00EB28C2"/>
    <w:rsid w:val="00EB33D6"/>
    <w:rsid w:val="00EB4D8F"/>
    <w:rsid w:val="00EC27A8"/>
    <w:rsid w:val="00EC3006"/>
    <w:rsid w:val="00ED1665"/>
    <w:rsid w:val="00ED6BE5"/>
    <w:rsid w:val="00EE5FF3"/>
    <w:rsid w:val="00EF507E"/>
    <w:rsid w:val="00EF5773"/>
    <w:rsid w:val="00EF7731"/>
    <w:rsid w:val="00F012AE"/>
    <w:rsid w:val="00F026CC"/>
    <w:rsid w:val="00F05070"/>
    <w:rsid w:val="00F0781A"/>
    <w:rsid w:val="00F10632"/>
    <w:rsid w:val="00F22D59"/>
    <w:rsid w:val="00F23632"/>
    <w:rsid w:val="00F2565B"/>
    <w:rsid w:val="00F270CB"/>
    <w:rsid w:val="00F32B7F"/>
    <w:rsid w:val="00F36182"/>
    <w:rsid w:val="00F40850"/>
    <w:rsid w:val="00F42277"/>
    <w:rsid w:val="00F47C4A"/>
    <w:rsid w:val="00F56784"/>
    <w:rsid w:val="00F569F4"/>
    <w:rsid w:val="00F56D9B"/>
    <w:rsid w:val="00F6374F"/>
    <w:rsid w:val="00F66836"/>
    <w:rsid w:val="00F67A9D"/>
    <w:rsid w:val="00F7018A"/>
    <w:rsid w:val="00F70E22"/>
    <w:rsid w:val="00F73BA5"/>
    <w:rsid w:val="00F75D06"/>
    <w:rsid w:val="00F77339"/>
    <w:rsid w:val="00F77EEF"/>
    <w:rsid w:val="00F85BCE"/>
    <w:rsid w:val="00F86865"/>
    <w:rsid w:val="00F94FB2"/>
    <w:rsid w:val="00FA008C"/>
    <w:rsid w:val="00FA1D6A"/>
    <w:rsid w:val="00FA4B34"/>
    <w:rsid w:val="00FA4D54"/>
    <w:rsid w:val="00FB34B9"/>
    <w:rsid w:val="00FB6701"/>
    <w:rsid w:val="00FB6EBA"/>
    <w:rsid w:val="00FC2CCD"/>
    <w:rsid w:val="00FC6371"/>
    <w:rsid w:val="00FD7934"/>
    <w:rsid w:val="00FD7F2D"/>
    <w:rsid w:val="00FE12A1"/>
    <w:rsid w:val="00FE22EA"/>
    <w:rsid w:val="00FE3346"/>
    <w:rsid w:val="00FE79B3"/>
    <w:rsid w:val="00FF0F0C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  <w:style w:type="paragraph" w:styleId="af5">
    <w:name w:val="footnote text"/>
    <w:basedOn w:val="a"/>
    <w:link w:val="af6"/>
    <w:uiPriority w:val="99"/>
    <w:unhideWhenUsed/>
    <w:rsid w:val="00AD783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AD7831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semiHidden/>
    <w:unhideWhenUsed/>
    <w:rsid w:val="00AD78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  <w:style w:type="paragraph" w:styleId="af5">
    <w:name w:val="footnote text"/>
    <w:basedOn w:val="a"/>
    <w:link w:val="af6"/>
    <w:uiPriority w:val="99"/>
    <w:unhideWhenUsed/>
    <w:rsid w:val="00AD783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AD7831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semiHidden/>
    <w:unhideWhenUsed/>
    <w:rsid w:val="00AD7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6079-C082-46B5-97FC-DC4FAF77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48</TotalTime>
  <Pages>10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16636</CharactersWithSpaces>
  <SharedDoc>false</SharedDoc>
  <HLinks>
    <vt:vector size="120" baseType="variant">
      <vt:variant>
        <vt:i4>3407925</vt:i4>
      </vt:variant>
      <vt:variant>
        <vt:i4>57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7143530</vt:i4>
      </vt:variant>
      <vt:variant>
        <vt:i4>54</vt:i4>
      </vt:variant>
      <vt:variant>
        <vt:i4>0</vt:i4>
      </vt:variant>
      <vt:variant>
        <vt:i4>5</vt:i4>
      </vt:variant>
      <vt:variant>
        <vt:lpwstr>/content/act/aa27933c-bef8-4e28-a904-9c07b97f071d.html</vt:lpwstr>
      </vt:variant>
      <vt:variant>
        <vt:lpwstr/>
      </vt:variant>
      <vt:variant>
        <vt:i4>6881387</vt:i4>
      </vt:variant>
      <vt:variant>
        <vt:i4>51</vt:i4>
      </vt:variant>
      <vt:variant>
        <vt:i4>0</vt:i4>
      </vt:variant>
      <vt:variant>
        <vt:i4>5</vt:i4>
      </vt:variant>
      <vt:variant>
        <vt:lpwstr>/content/act/a6de62ff-6eb3-4f62-a784-c52a05819a48.html</vt:lpwstr>
      </vt:variant>
      <vt:variant>
        <vt:lpwstr/>
      </vt:variant>
      <vt:variant>
        <vt:i4>3539052</vt:i4>
      </vt:variant>
      <vt:variant>
        <vt:i4>48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45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3145787</vt:i4>
      </vt:variant>
      <vt:variant>
        <vt:i4>42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4063282</vt:i4>
      </vt:variant>
      <vt:variant>
        <vt:i4>39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  <vt:variant>
        <vt:i4>5177347</vt:i4>
      </vt:variant>
      <vt:variant>
        <vt:i4>36</vt:i4>
      </vt:variant>
      <vt:variant>
        <vt:i4>0</vt:i4>
      </vt:variant>
      <vt:variant>
        <vt:i4>5</vt:i4>
      </vt:variant>
      <vt:variant>
        <vt:lpwstr>/content/act/c0f343dc-9f34-4e90-999e-a539d549b71e.doc</vt:lpwstr>
      </vt:variant>
      <vt:variant>
        <vt:lpwstr/>
      </vt:variant>
      <vt:variant>
        <vt:i4>3539052</vt:i4>
      </vt:variant>
      <vt:variant>
        <vt:i4>33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30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3407925</vt:i4>
      </vt:variant>
      <vt:variant>
        <vt:i4>27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3342392</vt:i4>
      </vt:variant>
      <vt:variant>
        <vt:i4>24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4521998</vt:i4>
      </vt:variant>
      <vt:variant>
        <vt:i4>21</vt:i4>
      </vt:variant>
      <vt:variant>
        <vt:i4>0</vt:i4>
      </vt:variant>
      <vt:variant>
        <vt:i4>5</vt:i4>
      </vt:variant>
      <vt:variant>
        <vt:lpwstr>/content/act/c896a2c0-2f79-475a-8f56-c2d2cb52802a.doc</vt:lpwstr>
      </vt:variant>
      <vt:variant>
        <vt:lpwstr/>
      </vt:variant>
      <vt:variant>
        <vt:i4>3342392</vt:i4>
      </vt:variant>
      <vt:variant>
        <vt:i4>18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1441803</vt:i4>
      </vt:variant>
      <vt:variant>
        <vt:i4>15</vt:i4>
      </vt:variant>
      <vt:variant>
        <vt:i4>0</vt:i4>
      </vt:variant>
      <vt:variant>
        <vt:i4>5</vt:i4>
      </vt:variant>
      <vt:variant>
        <vt:lpwstr>/content/act/cac58e4c-bf06-4e72-99f4-b44b4d699ca6.doc</vt:lpwstr>
      </vt:variant>
      <vt:variant>
        <vt:lpwstr/>
      </vt:variant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3801144</vt:i4>
      </vt:variant>
      <vt:variant>
        <vt:i4>9</vt:i4>
      </vt:variant>
      <vt:variant>
        <vt:i4>0</vt:i4>
      </vt:variant>
      <vt:variant>
        <vt:i4>5</vt:i4>
      </vt:variant>
      <vt:variant>
        <vt:lpwstr>/content/act/28ecd71b-07d2-406a-ae8b-bd40545fa60f.html</vt:lpwstr>
      </vt:variant>
      <vt:variant>
        <vt:lpwstr/>
      </vt:variant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Дадашова Оксана Владимировна</cp:lastModifiedBy>
  <cp:revision>13</cp:revision>
  <cp:lastPrinted>2023-12-27T10:58:00Z</cp:lastPrinted>
  <dcterms:created xsi:type="dcterms:W3CDTF">2023-11-10T09:54:00Z</dcterms:created>
  <dcterms:modified xsi:type="dcterms:W3CDTF">2023-12-27T10:58:00Z</dcterms:modified>
</cp:coreProperties>
</file>