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02" w:rsidRPr="00E019CC" w:rsidRDefault="00155802" w:rsidP="0015580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36"/>
        </w:rPr>
      </w:pPr>
      <w:r w:rsidRPr="00E019C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63CC82A" wp14:editId="04D7BB3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802" w:rsidRPr="00E019CC" w:rsidRDefault="00155802" w:rsidP="00155802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E019CC">
        <w:rPr>
          <w:rFonts w:ascii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632322" w:rsidRDefault="00DA3E3D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08.05.</w:t>
      </w:r>
      <w:r w:rsidR="000F052C">
        <w:rPr>
          <w:rFonts w:ascii="Times New Roman" w:hAnsi="Times New Roman" w:cs="Times New Roman"/>
          <w:sz w:val="28"/>
          <w:szCs w:val="28"/>
        </w:rPr>
        <w:t>2020</w:t>
      </w:r>
      <w:r w:rsidR="009C3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C3C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3CE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404</w:t>
      </w:r>
    </w:p>
    <w:p w:rsidR="009C3CED" w:rsidRPr="009C3CED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EA7CF0" w:rsidRDefault="003E531F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C70B1">
        <w:rPr>
          <w:rFonts w:ascii="Times New Roman" w:hAnsi="Times New Roman" w:cs="Times New Roman"/>
          <w:b w:val="0"/>
          <w:sz w:val="28"/>
          <w:szCs w:val="28"/>
        </w:rPr>
        <w:t>внесении изменений</w:t>
      </w:r>
      <w:r w:rsidR="005C143A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</w:t>
      </w:r>
      <w:r w:rsidR="00BD527F" w:rsidRPr="00BD527F">
        <w:rPr>
          <w:rFonts w:ascii="Times New Roman" w:hAnsi="Times New Roman" w:cs="Times New Roman"/>
          <w:b w:val="0"/>
          <w:sz w:val="28"/>
          <w:szCs w:val="28"/>
        </w:rPr>
        <w:t>администрации Березовского района</w:t>
      </w:r>
      <w:r w:rsidR="00FC70B1">
        <w:rPr>
          <w:rFonts w:ascii="Times New Roman" w:hAnsi="Times New Roman" w:cs="Times New Roman"/>
          <w:b w:val="0"/>
          <w:sz w:val="28"/>
          <w:szCs w:val="28"/>
        </w:rPr>
        <w:t xml:space="preserve"> от 06</w:t>
      </w:r>
      <w:r w:rsidR="00AC0DDD">
        <w:rPr>
          <w:rFonts w:ascii="Times New Roman" w:hAnsi="Times New Roman" w:cs="Times New Roman"/>
          <w:b w:val="0"/>
          <w:sz w:val="28"/>
          <w:szCs w:val="28"/>
        </w:rPr>
        <w:t>.0</w:t>
      </w:r>
      <w:r w:rsidR="00FC70B1">
        <w:rPr>
          <w:rFonts w:ascii="Times New Roman" w:hAnsi="Times New Roman" w:cs="Times New Roman"/>
          <w:b w:val="0"/>
          <w:sz w:val="28"/>
          <w:szCs w:val="28"/>
        </w:rPr>
        <w:t>4</w:t>
      </w:r>
      <w:r w:rsidR="00AC0DDD">
        <w:rPr>
          <w:rFonts w:ascii="Times New Roman" w:hAnsi="Times New Roman" w:cs="Times New Roman"/>
          <w:b w:val="0"/>
          <w:sz w:val="28"/>
          <w:szCs w:val="28"/>
        </w:rPr>
        <w:t>.20</w:t>
      </w:r>
      <w:r w:rsidR="00FC70B1">
        <w:rPr>
          <w:rFonts w:ascii="Times New Roman" w:hAnsi="Times New Roman" w:cs="Times New Roman"/>
          <w:b w:val="0"/>
          <w:sz w:val="28"/>
          <w:szCs w:val="28"/>
        </w:rPr>
        <w:t>20</w:t>
      </w:r>
      <w:r w:rsidR="00AC0DD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C70B1">
        <w:rPr>
          <w:rFonts w:ascii="Times New Roman" w:hAnsi="Times New Roman" w:cs="Times New Roman"/>
          <w:b w:val="0"/>
          <w:sz w:val="28"/>
          <w:szCs w:val="28"/>
        </w:rPr>
        <w:t>278</w:t>
      </w:r>
      <w:r w:rsidR="00AC0DD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FC70B1" w:rsidRPr="00E019CC">
        <w:rPr>
          <w:rFonts w:ascii="Times New Roman" w:hAnsi="Times New Roman" w:cs="Times New Roman"/>
          <w:b w:val="0"/>
          <w:sz w:val="28"/>
          <w:szCs w:val="28"/>
        </w:rPr>
        <w:t>О предоставлении дополнительных мер поддержки субъектам малого и среднего</w:t>
      </w:r>
      <w:r w:rsidR="00FC70B1">
        <w:rPr>
          <w:rFonts w:ascii="Times New Roman" w:hAnsi="Times New Roman" w:cs="Times New Roman"/>
          <w:b w:val="0"/>
          <w:sz w:val="28"/>
          <w:szCs w:val="28"/>
        </w:rPr>
        <w:t xml:space="preserve"> предпринимательства и отдельным категориям организаций и индивидуальных предпринимателей</w:t>
      </w:r>
      <w:r w:rsidR="00AC0DDD" w:rsidRPr="00AC0DDD">
        <w:rPr>
          <w:rFonts w:ascii="Times New Roman" w:hAnsi="Times New Roman" w:cs="Times New Roman"/>
          <w:b w:val="0"/>
          <w:sz w:val="28"/>
          <w:szCs w:val="28"/>
        </w:rPr>
        <w:t>»</w:t>
      </w:r>
      <w:r w:rsidR="000F05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70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0"/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1232" w:rsidRDefault="00BD527F" w:rsidP="0097123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27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70B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 w:rsidR="00FC70B1" w:rsidRPr="00FC70B1">
        <w:rPr>
          <w:rFonts w:ascii="Times New Roman" w:hAnsi="Times New Roman" w:cs="Times New Roman"/>
          <w:sz w:val="28"/>
          <w:szCs w:val="28"/>
        </w:rPr>
        <w:t xml:space="preserve"> </w:t>
      </w:r>
      <w:r w:rsidR="00FC70B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24.04.2020 № 162-п «О внесении изменений в некоторые</w:t>
      </w:r>
      <w:r w:rsidR="00FC70B1" w:rsidRPr="00FC70B1">
        <w:rPr>
          <w:rFonts w:ascii="Times New Roman" w:hAnsi="Times New Roman" w:cs="Times New Roman"/>
          <w:sz w:val="28"/>
          <w:szCs w:val="28"/>
        </w:rPr>
        <w:t xml:space="preserve"> </w:t>
      </w:r>
      <w:r w:rsidR="00FC70B1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="00FC70B1" w:rsidRPr="00FC70B1">
        <w:rPr>
          <w:rFonts w:ascii="Times New Roman" w:hAnsi="Times New Roman" w:cs="Times New Roman"/>
          <w:sz w:val="28"/>
          <w:szCs w:val="28"/>
        </w:rPr>
        <w:t xml:space="preserve"> </w:t>
      </w:r>
      <w:r w:rsidR="00FC70B1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Югры»</w:t>
      </w:r>
      <w:r w:rsidR="00971232">
        <w:rPr>
          <w:rFonts w:ascii="Times New Roman" w:hAnsi="Times New Roman" w:cs="Times New Roman"/>
          <w:sz w:val="28"/>
          <w:szCs w:val="28"/>
        </w:rPr>
        <w:t>,</w:t>
      </w:r>
    </w:p>
    <w:p w:rsidR="00AC0DDD" w:rsidRPr="00971232" w:rsidRDefault="008C4D9C" w:rsidP="00971232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232">
        <w:rPr>
          <w:rFonts w:ascii="Times New Roman" w:hAnsi="Times New Roman" w:cs="Times New Roman"/>
          <w:sz w:val="28"/>
          <w:szCs w:val="28"/>
        </w:rPr>
        <w:t xml:space="preserve"> </w:t>
      </w:r>
      <w:r w:rsidR="0014290A">
        <w:rPr>
          <w:rFonts w:ascii="Times New Roman" w:hAnsi="Times New Roman" w:cs="Times New Roman"/>
          <w:sz w:val="28"/>
          <w:szCs w:val="28"/>
        </w:rPr>
        <w:t>Пункт 1 постановления</w:t>
      </w:r>
      <w:r w:rsidRPr="00971232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06.04.2020 № 278 «О предоставлении дополнительных мер поддержки субъектам малого и среднего предпринимательства и отдельным категориям организаций и индивидуальных предпринимателей» </w:t>
      </w:r>
      <w:r w:rsidR="0014290A">
        <w:rPr>
          <w:rFonts w:ascii="Times New Roman" w:hAnsi="Times New Roman" w:cs="Times New Roman"/>
          <w:sz w:val="28"/>
          <w:szCs w:val="28"/>
        </w:rPr>
        <w:t>и</w:t>
      </w:r>
      <w:r w:rsidR="00971232">
        <w:rPr>
          <w:rFonts w:ascii="Times New Roman" w:hAnsi="Times New Roman" w:cs="Times New Roman"/>
          <w:sz w:val="28"/>
          <w:szCs w:val="28"/>
        </w:rPr>
        <w:t>зложи</w:t>
      </w:r>
      <w:r w:rsidR="0014290A">
        <w:rPr>
          <w:rFonts w:ascii="Times New Roman" w:hAnsi="Times New Roman" w:cs="Times New Roman"/>
          <w:sz w:val="28"/>
          <w:szCs w:val="28"/>
        </w:rPr>
        <w:t>ть</w:t>
      </w:r>
      <w:r w:rsidR="002E3EB3" w:rsidRPr="00971232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AC0DDD" w:rsidRPr="00971232">
        <w:rPr>
          <w:rFonts w:ascii="Times New Roman" w:hAnsi="Times New Roman" w:cs="Times New Roman"/>
          <w:sz w:val="28"/>
          <w:szCs w:val="28"/>
        </w:rPr>
        <w:t>:</w:t>
      </w:r>
      <w:r w:rsidR="00971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EB3" w:rsidRDefault="00E51257" w:rsidP="00971232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3EB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E3EB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2E3EB3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отсрочку внесения арендной платы, начисленной за период с 1 марта 2020 года по 31 декабря 2020 года (далее – отсрочка), по заключенным до 18 марта 2020 года договорам аренды за владение и (или) пользование имуществом, </w:t>
      </w:r>
      <w:r w:rsidR="002E3EB3">
        <w:rPr>
          <w:rFonts w:ascii="Times New Roman" w:hAnsi="Times New Roman" w:cs="Times New Roman"/>
          <w:sz w:val="28"/>
          <w:szCs w:val="28"/>
        </w:rPr>
        <w:t>находящимся в собственности муниципального образования Березовский район и муниципального образования городское поселение Березово</w:t>
      </w:r>
      <w:r w:rsidR="002E3EB3">
        <w:rPr>
          <w:rFonts w:ascii="Times New Roman" w:eastAsia="Times New Roman" w:hAnsi="Times New Roman" w:cs="Times New Roman"/>
          <w:sz w:val="28"/>
          <w:szCs w:val="28"/>
        </w:rPr>
        <w:t xml:space="preserve">, земельными участками, </w:t>
      </w:r>
      <w:r w:rsidR="007E4D13">
        <w:rPr>
          <w:rFonts w:ascii="Times New Roman" w:hAnsi="Times New Roman" w:cs="Times New Roman"/>
          <w:sz w:val="28"/>
          <w:szCs w:val="28"/>
        </w:rPr>
        <w:t>находящимся в собственности муниципального образования Березовский район и муниципального образования</w:t>
      </w:r>
      <w:proofErr w:type="gramEnd"/>
      <w:r w:rsidR="007E4D13">
        <w:rPr>
          <w:rFonts w:ascii="Times New Roman" w:hAnsi="Times New Roman" w:cs="Times New Roman"/>
          <w:sz w:val="28"/>
          <w:szCs w:val="28"/>
        </w:rPr>
        <w:t xml:space="preserve"> городское поселение Березово</w:t>
      </w:r>
      <w:r w:rsidR="002E3EB3">
        <w:rPr>
          <w:rFonts w:ascii="Times New Roman" w:eastAsia="Times New Roman" w:hAnsi="Times New Roman" w:cs="Times New Roman"/>
          <w:sz w:val="28"/>
          <w:szCs w:val="28"/>
        </w:rPr>
        <w:t xml:space="preserve"> (далее – дополнительные меры поддержки), </w:t>
      </w:r>
      <w:proofErr w:type="gramStart"/>
      <w:r w:rsidR="002E3EB3">
        <w:rPr>
          <w:rFonts w:ascii="Times New Roman" w:eastAsia="Times New Roman" w:hAnsi="Times New Roman" w:cs="Times New Roman"/>
          <w:sz w:val="28"/>
          <w:szCs w:val="28"/>
        </w:rPr>
        <w:t>предоставленными</w:t>
      </w:r>
      <w:proofErr w:type="gramEnd"/>
      <w:r w:rsidR="002E3EB3">
        <w:rPr>
          <w:rFonts w:ascii="Times New Roman" w:eastAsia="Times New Roman" w:hAnsi="Times New Roman" w:cs="Times New Roman"/>
          <w:sz w:val="28"/>
          <w:szCs w:val="28"/>
        </w:rPr>
        <w:t xml:space="preserve"> в аренду</w:t>
      </w:r>
      <w:r w:rsidR="002E3EB3" w:rsidRPr="007E5E8F">
        <w:rPr>
          <w:rFonts w:ascii="Times New Roman" w:eastAsia="Times New Roman" w:hAnsi="Times New Roman" w:cs="Times New Roman"/>
          <w:sz w:val="28"/>
          <w:szCs w:val="28"/>
        </w:rPr>
        <w:t>:</w:t>
      </w:r>
      <w:r w:rsidR="002E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3EB3" w:rsidRDefault="00971232" w:rsidP="00971232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2E3EB3">
        <w:rPr>
          <w:rFonts w:ascii="Times New Roman" w:eastAsia="Times New Roman" w:hAnsi="Times New Roman" w:cs="Times New Roman"/>
          <w:sz w:val="28"/>
          <w:szCs w:val="28"/>
        </w:rPr>
        <w:t xml:space="preserve">убъектам малого и среднего предпринимательства. </w:t>
      </w:r>
    </w:p>
    <w:p w:rsidR="002E3EB3" w:rsidRDefault="00971232" w:rsidP="00971232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2E3EB3">
        <w:rPr>
          <w:rFonts w:ascii="Times New Roman" w:eastAsia="Times New Roman" w:hAnsi="Times New Roman" w:cs="Times New Roman"/>
          <w:sz w:val="28"/>
          <w:szCs w:val="28"/>
        </w:rPr>
        <w:t xml:space="preserve">рганизациям и индивидуальным предпринимателям, осуществляющим деятельность в сфере пассажирских перевозок на водном, воздушном и автомобильном транспорте, туризма, физической культуры и спорта, общественного питания, гостиничных услуг, культуры, организации досуга и развлечений, дополнительного образования, организации конференций и </w:t>
      </w:r>
      <w:r w:rsidR="002E3EB3">
        <w:rPr>
          <w:rFonts w:ascii="Times New Roman" w:eastAsia="Times New Roman" w:hAnsi="Times New Roman" w:cs="Times New Roman"/>
          <w:sz w:val="28"/>
          <w:szCs w:val="28"/>
        </w:rPr>
        <w:lastRenderedPageBreak/>
        <w:t>выставок, предоставления бытовых услуг населению, жилищного строительства, строительства, реконструкции объектов здравоохранения, образования, социального обслуживания, спорта, жилищно-коммунального хозяйства, дорожной деятельности</w:t>
      </w:r>
      <w:r w:rsidR="002E3EB3" w:rsidRPr="00F43AB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E3EB3" w:rsidRDefault="00971232" w:rsidP="002E3EB3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2E3E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E3EB3" w:rsidRPr="00A30A5D">
        <w:rPr>
          <w:rFonts w:ascii="Times New Roman" w:hAnsi="Times New Roman" w:cs="Times New Roman"/>
          <w:sz w:val="28"/>
          <w:szCs w:val="28"/>
        </w:rPr>
        <w:t>Отсрочка предоставляется</w:t>
      </w:r>
      <w:r w:rsidR="002E3EB3">
        <w:rPr>
          <w:rFonts w:ascii="Times New Roman" w:eastAsia="Times New Roman" w:hAnsi="Times New Roman" w:cs="Times New Roman"/>
          <w:sz w:val="28"/>
          <w:szCs w:val="28"/>
        </w:rPr>
        <w:t xml:space="preserve"> на следующих условиях:</w:t>
      </w:r>
    </w:p>
    <w:p w:rsidR="002E3EB3" w:rsidRPr="00A30A5D" w:rsidRDefault="00971232" w:rsidP="00971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2E3EB3" w:rsidRPr="00A30A5D">
        <w:rPr>
          <w:rFonts w:ascii="Times New Roman" w:hAnsi="Times New Roman" w:cs="Times New Roman"/>
          <w:sz w:val="28"/>
          <w:szCs w:val="28"/>
        </w:rPr>
        <w:t xml:space="preserve">адолженность по арендной плате подлежит </w:t>
      </w:r>
      <w:r w:rsidR="002E3EB3">
        <w:rPr>
          <w:rFonts w:ascii="Times New Roman" w:hAnsi="Times New Roman" w:cs="Times New Roman"/>
          <w:sz w:val="28"/>
          <w:szCs w:val="28"/>
        </w:rPr>
        <w:t>уплате не ранее 1 января 2021 года</w:t>
      </w:r>
      <w:r w:rsidR="002E3EB3" w:rsidRPr="00A30A5D">
        <w:rPr>
          <w:rFonts w:ascii="Times New Roman" w:hAnsi="Times New Roman" w:cs="Times New Roman"/>
          <w:sz w:val="28"/>
          <w:szCs w:val="28"/>
        </w:rPr>
        <w:t xml:space="preserve"> и не позднее 1 января 2023 г</w:t>
      </w:r>
      <w:r w:rsidR="002E3EB3">
        <w:rPr>
          <w:rFonts w:ascii="Times New Roman" w:hAnsi="Times New Roman" w:cs="Times New Roman"/>
          <w:sz w:val="28"/>
          <w:szCs w:val="28"/>
        </w:rPr>
        <w:t>ода</w:t>
      </w:r>
      <w:r w:rsidR="002E3EB3" w:rsidRPr="00A30A5D">
        <w:rPr>
          <w:rFonts w:ascii="Times New Roman" w:hAnsi="Times New Roman" w:cs="Times New Roman"/>
          <w:sz w:val="28"/>
          <w:szCs w:val="28"/>
        </w:rPr>
        <w:t xml:space="preserve"> поэта</w:t>
      </w:r>
      <w:r w:rsidR="002E3EB3">
        <w:rPr>
          <w:rFonts w:ascii="Times New Roman" w:hAnsi="Times New Roman" w:cs="Times New Roman"/>
          <w:sz w:val="28"/>
          <w:szCs w:val="28"/>
        </w:rPr>
        <w:t>пно не чаще одного раза в месяц</w:t>
      </w:r>
      <w:r w:rsidR="002E3EB3" w:rsidRPr="00A30A5D">
        <w:rPr>
          <w:rFonts w:ascii="Times New Roman" w:hAnsi="Times New Roman" w:cs="Times New Roman"/>
          <w:sz w:val="28"/>
          <w:szCs w:val="28"/>
        </w:rPr>
        <w:t xml:space="preserve"> равными платежами, размер которых не</w:t>
      </w:r>
      <w:r w:rsidR="002E3EB3">
        <w:rPr>
          <w:rFonts w:ascii="Times New Roman" w:hAnsi="Times New Roman" w:cs="Times New Roman"/>
          <w:sz w:val="28"/>
          <w:szCs w:val="28"/>
        </w:rPr>
        <w:t xml:space="preserve"> </w:t>
      </w:r>
      <w:r w:rsidR="002E3EB3" w:rsidRPr="00A30A5D">
        <w:rPr>
          <w:rFonts w:ascii="Times New Roman" w:hAnsi="Times New Roman" w:cs="Times New Roman"/>
          <w:sz w:val="28"/>
          <w:szCs w:val="28"/>
        </w:rPr>
        <w:t>превышает размера половины ежемесячной ар</w:t>
      </w:r>
      <w:r w:rsidR="002E3EB3">
        <w:rPr>
          <w:rFonts w:ascii="Times New Roman" w:hAnsi="Times New Roman" w:cs="Times New Roman"/>
          <w:sz w:val="28"/>
          <w:szCs w:val="28"/>
        </w:rPr>
        <w:t>ендной платы по договору аренды.</w:t>
      </w:r>
    </w:p>
    <w:p w:rsidR="002E3EB3" w:rsidRPr="00A30A5D" w:rsidRDefault="00971232" w:rsidP="00971232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ш</w:t>
      </w:r>
      <w:r w:rsidR="002E3EB3" w:rsidRPr="00A30A5D">
        <w:rPr>
          <w:rFonts w:ascii="Times New Roman" w:eastAsia="Times New Roman" w:hAnsi="Times New Roman" w:cs="Times New Roman"/>
          <w:sz w:val="28"/>
          <w:szCs w:val="28"/>
        </w:rPr>
        <w:t>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</w:t>
      </w:r>
      <w:r w:rsidR="002E3EB3">
        <w:rPr>
          <w:rFonts w:ascii="Times New Roman" w:eastAsia="Times New Roman" w:hAnsi="Times New Roman" w:cs="Times New Roman"/>
          <w:sz w:val="28"/>
          <w:szCs w:val="28"/>
        </w:rPr>
        <w:t>ой платы (в том числе в случаях,</w:t>
      </w:r>
      <w:r w:rsidR="002E3EB3" w:rsidRPr="00A30A5D">
        <w:rPr>
          <w:rFonts w:ascii="Times New Roman" w:eastAsia="Times New Roman" w:hAnsi="Times New Roman" w:cs="Times New Roman"/>
          <w:sz w:val="28"/>
          <w:szCs w:val="28"/>
        </w:rPr>
        <w:t xml:space="preserve"> если такие меры предусмотрены договором аренды) в связи с отсрочкой не применяются.</w:t>
      </w:r>
    </w:p>
    <w:p w:rsidR="002E3EB3" w:rsidRDefault="00971232" w:rsidP="00971232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="002E3EB3">
        <w:rPr>
          <w:rFonts w:ascii="Times New Roman" w:eastAsia="Times New Roman" w:hAnsi="Times New Roman" w:cs="Times New Roman"/>
          <w:sz w:val="28"/>
          <w:szCs w:val="28"/>
        </w:rPr>
        <w:t>становление арендодателем дополнительных платежей, подлежащих уплате арендатором в связи с предоставлением отсрочки, не допускается.</w:t>
      </w:r>
    </w:p>
    <w:p w:rsidR="002E3EB3" w:rsidRDefault="00971232" w:rsidP="00971232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2E3EB3">
        <w:rPr>
          <w:rFonts w:ascii="Times New Roman" w:eastAsia="Times New Roman" w:hAnsi="Times New Roman" w:cs="Times New Roman"/>
          <w:sz w:val="28"/>
          <w:szCs w:val="28"/>
        </w:rPr>
        <w:t xml:space="preserve">азмер арендной платы, в отношении которой предоставляется отсрочка, может быть снижен по соглашению </w:t>
      </w:r>
      <w:proofErr w:type="gramStart"/>
      <w:r w:rsidR="002E3EB3">
        <w:rPr>
          <w:rFonts w:ascii="Times New Roman" w:eastAsia="Times New Roman" w:hAnsi="Times New Roman" w:cs="Times New Roman"/>
          <w:sz w:val="28"/>
          <w:szCs w:val="28"/>
        </w:rPr>
        <w:t>сторон</w:t>
      </w:r>
      <w:proofErr w:type="gramEnd"/>
      <w:r w:rsidR="002E3EB3">
        <w:rPr>
          <w:rFonts w:ascii="Times New Roman" w:eastAsia="Times New Roman" w:hAnsi="Times New Roman" w:cs="Times New Roman"/>
          <w:sz w:val="28"/>
          <w:szCs w:val="28"/>
        </w:rPr>
        <w:t xml:space="preserve"> в случае если деятельность арендатора приостановлена </w:t>
      </w:r>
      <w:r w:rsidR="002E3EB3" w:rsidRPr="00510546">
        <w:rPr>
          <w:rFonts w:ascii="Times New Roman" w:hAnsi="Times New Roman" w:cs="Times New Roman"/>
          <w:sz w:val="28"/>
          <w:szCs w:val="28"/>
        </w:rPr>
        <w:t xml:space="preserve">в связи с осуществлением мер по противодействию распространению новой </w:t>
      </w:r>
      <w:proofErr w:type="spellStart"/>
      <w:r w:rsidR="002E3EB3" w:rsidRPr="0051054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E3EB3" w:rsidRPr="00510546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2E3EB3">
        <w:rPr>
          <w:rFonts w:ascii="Times New Roman" w:hAnsi="Times New Roman" w:cs="Times New Roman"/>
          <w:sz w:val="28"/>
          <w:szCs w:val="28"/>
        </w:rPr>
        <w:t>, вызванной</w:t>
      </w:r>
      <w:r w:rsidR="002E3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EB3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2E3EB3">
        <w:rPr>
          <w:rFonts w:ascii="Times New Roman" w:eastAsia="Times New Roman" w:hAnsi="Times New Roman" w:cs="Times New Roman"/>
          <w:sz w:val="28"/>
          <w:szCs w:val="28"/>
        </w:rPr>
        <w:t>-19, путем освобождения арендатора от внесения арендной платы за период, на который приостановлена его деятельность.</w:t>
      </w:r>
    </w:p>
    <w:p w:rsidR="002E3EB3" w:rsidRDefault="00971232" w:rsidP="00971232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E3EB3" w:rsidRPr="00A308F5">
        <w:rPr>
          <w:rFonts w:ascii="Times New Roman" w:hAnsi="Times New Roman" w:cs="Times New Roman"/>
          <w:sz w:val="28"/>
          <w:szCs w:val="28"/>
        </w:rPr>
        <w:t xml:space="preserve">тороны договора аренды могут </w:t>
      </w:r>
      <w:proofErr w:type="gramStart"/>
      <w:r w:rsidR="002E3EB3" w:rsidRPr="00A308F5">
        <w:rPr>
          <w:rFonts w:ascii="Times New Roman" w:hAnsi="Times New Roman" w:cs="Times New Roman"/>
          <w:sz w:val="28"/>
          <w:szCs w:val="28"/>
        </w:rPr>
        <w:t>установить иные условия</w:t>
      </w:r>
      <w:proofErr w:type="gramEnd"/>
      <w:r w:rsidR="002E3EB3" w:rsidRPr="00A308F5">
        <w:rPr>
          <w:rFonts w:ascii="Times New Roman" w:hAnsi="Times New Roman" w:cs="Times New Roman"/>
          <w:sz w:val="28"/>
          <w:szCs w:val="28"/>
        </w:rPr>
        <w:t xml:space="preserve"> предоставления отсрочки, если это не приведет к ухудшению для арендатора условий, предусмотренных настоящим </w:t>
      </w:r>
      <w:r w:rsidR="002E3EB3">
        <w:rPr>
          <w:rFonts w:ascii="Times New Roman" w:hAnsi="Times New Roman" w:cs="Times New Roman"/>
          <w:sz w:val="28"/>
          <w:szCs w:val="28"/>
        </w:rPr>
        <w:t>постановлением</w:t>
      </w:r>
      <w:r w:rsidR="002E3EB3" w:rsidRPr="00A308F5">
        <w:rPr>
          <w:rFonts w:ascii="Times New Roman" w:hAnsi="Times New Roman" w:cs="Times New Roman"/>
          <w:sz w:val="28"/>
          <w:szCs w:val="28"/>
        </w:rPr>
        <w:t xml:space="preserve">. </w:t>
      </w:r>
      <w:r w:rsidR="002E3EB3">
        <w:rPr>
          <w:rFonts w:ascii="Times New Roman" w:hAnsi="Times New Roman" w:cs="Times New Roman"/>
          <w:sz w:val="28"/>
          <w:szCs w:val="28"/>
        </w:rPr>
        <w:t>При этом с</w:t>
      </w:r>
      <w:r w:rsidR="002E3EB3" w:rsidRPr="00A308F5">
        <w:rPr>
          <w:rFonts w:ascii="Times New Roman" w:eastAsia="Times New Roman" w:hAnsi="Times New Roman" w:cs="Times New Roman"/>
          <w:sz w:val="28"/>
          <w:szCs w:val="28"/>
        </w:rPr>
        <w:t xml:space="preserve">окращение периода отсрочки, увеличение размера регулярных платежей допускается только на </w:t>
      </w:r>
      <w:r w:rsidR="002E3EB3">
        <w:rPr>
          <w:rFonts w:ascii="Times New Roman" w:eastAsia="Times New Roman" w:hAnsi="Times New Roman" w:cs="Times New Roman"/>
          <w:sz w:val="28"/>
          <w:szCs w:val="28"/>
        </w:rPr>
        <w:t>основании заявления арендатора.</w:t>
      </w:r>
    </w:p>
    <w:p w:rsidR="002E3EB3" w:rsidRPr="00185D6A" w:rsidRDefault="00971232" w:rsidP="00971232">
      <w:pPr>
        <w:pStyle w:val="ad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2E3EB3">
        <w:rPr>
          <w:rFonts w:ascii="Times New Roman" w:eastAsia="Times New Roman" w:hAnsi="Times New Roman" w:cs="Times New Roman"/>
          <w:sz w:val="28"/>
          <w:szCs w:val="28"/>
        </w:rPr>
        <w:t>ополнительное соглашение к договору аренды, предусматривающее предоставление отсрочки, должно быть заключено в течение тридцати дней со дня поступления соответствующего обращения арендатора.</w:t>
      </w:r>
    </w:p>
    <w:p w:rsidR="002E3EB3" w:rsidRPr="00E51257" w:rsidRDefault="002E3EB3" w:rsidP="00971232">
      <w:pPr>
        <w:pStyle w:val="ad"/>
        <w:numPr>
          <w:ilvl w:val="1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3AB0">
        <w:rPr>
          <w:rFonts w:ascii="Times New Roman" w:hAnsi="Times New Roman" w:cs="Times New Roman"/>
          <w:sz w:val="28"/>
          <w:szCs w:val="28"/>
        </w:rPr>
        <w:t xml:space="preserve">Предоставить юридическим лицам и индивидуальным предпринимателям-собственникам объектов недвижимости, предоставившим отсрочку организациям и индивидуальным предпринимателям, деятельность которых была приостановлена в связи с осуществлением мер по противодействию распространению новой </w:t>
      </w:r>
      <w:proofErr w:type="spellStart"/>
      <w:r w:rsidRPr="00F43AB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43AB0">
        <w:rPr>
          <w:rFonts w:ascii="Times New Roman" w:hAnsi="Times New Roman" w:cs="Times New Roman"/>
          <w:sz w:val="28"/>
          <w:szCs w:val="28"/>
        </w:rPr>
        <w:t xml:space="preserve"> инфекции, вызванной </w:t>
      </w:r>
      <w:r w:rsidRPr="00F43AB0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43AB0">
        <w:rPr>
          <w:rFonts w:ascii="Times New Roman" w:hAnsi="Times New Roman" w:cs="Times New Roman"/>
          <w:sz w:val="28"/>
          <w:szCs w:val="28"/>
        </w:rPr>
        <w:t xml:space="preserve">-19, отсрочку по договорам аренды за владение и (или) пользование земельными участками, </w:t>
      </w:r>
      <w:r w:rsidR="004450AB">
        <w:rPr>
          <w:rFonts w:ascii="Times New Roman" w:hAnsi="Times New Roman" w:cs="Times New Roman"/>
          <w:sz w:val="28"/>
          <w:szCs w:val="28"/>
        </w:rPr>
        <w:t>находящимся в собственности муниципального образования Березовский район и муниципального образования городское поселение Березово</w:t>
      </w:r>
      <w:r w:rsidRPr="00F43AB0">
        <w:rPr>
          <w:rFonts w:ascii="Times New Roman" w:hAnsi="Times New Roman" w:cs="Times New Roman"/>
          <w:sz w:val="28"/>
          <w:szCs w:val="28"/>
        </w:rPr>
        <w:t>, и земельными участками, на которых</w:t>
      </w:r>
      <w:proofErr w:type="gramEnd"/>
      <w:r w:rsidRPr="00F43AB0">
        <w:rPr>
          <w:rFonts w:ascii="Times New Roman" w:hAnsi="Times New Roman" w:cs="Times New Roman"/>
          <w:sz w:val="28"/>
          <w:szCs w:val="28"/>
        </w:rPr>
        <w:t xml:space="preserve"> расположены такие объекты недвижимости, за период, на который предоставлена отсрочка.</w:t>
      </w:r>
    </w:p>
    <w:p w:rsidR="00E51257" w:rsidRDefault="00E51257" w:rsidP="00971232">
      <w:pPr>
        <w:pStyle w:val="ad"/>
        <w:numPr>
          <w:ilvl w:val="1"/>
          <w:numId w:val="11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6E21">
        <w:rPr>
          <w:rFonts w:ascii="Times New Roman" w:eastAsia="Times New Roman" w:hAnsi="Times New Roman" w:cs="Times New Roman"/>
          <w:sz w:val="28"/>
          <w:szCs w:val="28"/>
        </w:rPr>
        <w:t>Предоставить субъектам малого и среднего предпринимательства, воспользовавши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>ся преимущественным правом выкупа арендованного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4450A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 xml:space="preserve"> имущества, отсрочку внесени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 xml:space="preserve"> регулярных платежей, предусмотренных договором купли-продажи, с 1</w:t>
      </w:r>
      <w:r>
        <w:rPr>
          <w:rFonts w:ascii="Times New Roman" w:eastAsia="Times New Roman" w:hAnsi="Times New Roman" w:cs="Times New Roman"/>
          <w:sz w:val="28"/>
          <w:szCs w:val="28"/>
        </w:rPr>
        <w:t>-го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 введения режима повышенной готовности на территории Ханты-Мансийского автономного округа – Югры по последний календарный день месяца, в котором отменен такой 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lastRenderedPageBreak/>
        <w:t>режим, с</w:t>
      </w:r>
      <w:r w:rsidR="00445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>продлением периода уплаты регулярных платежей, на которые распространяется отсрочка, на соо</w:t>
      </w:r>
      <w:r>
        <w:rPr>
          <w:rFonts w:ascii="Times New Roman" w:eastAsia="Times New Roman" w:hAnsi="Times New Roman" w:cs="Times New Roman"/>
          <w:sz w:val="28"/>
          <w:szCs w:val="28"/>
        </w:rPr>
        <w:t>тветствующее количество месяцев</w:t>
      </w:r>
      <w:r w:rsidRPr="00F56E21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Pr="00F56E21">
        <w:rPr>
          <w:rFonts w:ascii="Times New Roman" w:eastAsia="Times New Roman" w:hAnsi="Times New Roman" w:cs="Times New Roman"/>
          <w:sz w:val="28"/>
          <w:szCs w:val="28"/>
        </w:rPr>
        <w:t xml:space="preserve"> их заявления</w:t>
      </w:r>
      <w:proofErr w:type="gramStart"/>
      <w:r w:rsidRPr="00F56E2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797623" w:rsidRPr="00774973" w:rsidRDefault="00971232" w:rsidP="00971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50AB">
        <w:rPr>
          <w:rFonts w:ascii="Times New Roman" w:hAnsi="Times New Roman" w:cs="Times New Roman"/>
          <w:sz w:val="28"/>
          <w:szCs w:val="28"/>
        </w:rPr>
        <w:t xml:space="preserve">. </w:t>
      </w:r>
      <w:r w:rsidR="00797623" w:rsidRPr="0077497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797623" w:rsidRPr="0077497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797623" w:rsidRPr="00774973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 </w:t>
      </w:r>
    </w:p>
    <w:p w:rsidR="00797623" w:rsidRPr="00774973" w:rsidRDefault="00797623" w:rsidP="00971232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97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 w:rsidR="00155802">
        <w:rPr>
          <w:rFonts w:ascii="Times New Roman" w:hAnsi="Times New Roman" w:cs="Times New Roman"/>
          <w:sz w:val="28"/>
          <w:szCs w:val="28"/>
        </w:rPr>
        <w:t>подписания</w:t>
      </w:r>
      <w:r w:rsidRPr="007749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534B" w:rsidRDefault="003F534B" w:rsidP="009712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34B" w:rsidRPr="000A5061" w:rsidRDefault="00797623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227" w:rsidRDefault="00797623" w:rsidP="007976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</w:t>
      </w:r>
      <w:r w:rsidR="00AC0DDD" w:rsidRPr="00AC0DDD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AC0DDD" w:rsidRPr="00AC0DDD">
        <w:rPr>
          <w:rFonts w:ascii="Times New Roman" w:hAnsi="Times New Roman" w:cs="Times New Roman"/>
          <w:sz w:val="28"/>
        </w:rPr>
        <w:t xml:space="preserve"> района</w:t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AC0DDD" w:rsidRPr="00AC0DDD">
        <w:rPr>
          <w:rFonts w:ascii="Times New Roman" w:hAnsi="Times New Roman" w:cs="Times New Roman"/>
          <w:sz w:val="28"/>
        </w:rPr>
        <w:tab/>
      </w:r>
      <w:r w:rsidR="002773DE">
        <w:rPr>
          <w:rFonts w:ascii="Times New Roman" w:hAnsi="Times New Roman" w:cs="Times New Roman"/>
          <w:sz w:val="28"/>
        </w:rPr>
        <w:t xml:space="preserve">                      </w:t>
      </w:r>
      <w:r>
        <w:rPr>
          <w:rFonts w:ascii="Times New Roman" w:hAnsi="Times New Roman" w:cs="Times New Roman"/>
          <w:sz w:val="28"/>
        </w:rPr>
        <w:t xml:space="preserve">       В.И. Фомин</w:t>
      </w:r>
    </w:p>
    <w:sectPr w:rsidR="009E2227" w:rsidSect="00155802">
      <w:headerReference w:type="default" r:id="rId10"/>
      <w:pgSz w:w="11906" w:h="16838"/>
      <w:pgMar w:top="851" w:right="566" w:bottom="993" w:left="14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427" w:rsidRDefault="00960427" w:rsidP="003E531F">
      <w:pPr>
        <w:spacing w:after="0" w:line="240" w:lineRule="auto"/>
      </w:pPr>
      <w:r>
        <w:separator/>
      </w:r>
    </w:p>
  </w:endnote>
  <w:endnote w:type="continuationSeparator" w:id="0">
    <w:p w:rsidR="00960427" w:rsidRDefault="00960427" w:rsidP="003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427" w:rsidRDefault="00960427" w:rsidP="003E531F">
      <w:pPr>
        <w:spacing w:after="0" w:line="240" w:lineRule="auto"/>
      </w:pPr>
      <w:r>
        <w:separator/>
      </w:r>
    </w:p>
  </w:footnote>
  <w:footnote w:type="continuationSeparator" w:id="0">
    <w:p w:rsidR="00960427" w:rsidRDefault="00960427" w:rsidP="003E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88259"/>
      <w:docPartObj>
        <w:docPartGallery w:val="Page Numbers (Top of Page)"/>
        <w:docPartUnique/>
      </w:docPartObj>
    </w:sdtPr>
    <w:sdtEndPr/>
    <w:sdtContent>
      <w:p w:rsidR="002773DE" w:rsidRDefault="002773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E3D">
          <w:rPr>
            <w:noProof/>
          </w:rPr>
          <w:t>2</w:t>
        </w:r>
        <w:r>
          <w:fldChar w:fldCharType="end"/>
        </w:r>
      </w:p>
    </w:sdtContent>
  </w:sdt>
  <w:p w:rsidR="002773DE" w:rsidRDefault="002773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9FD"/>
    <w:multiLevelType w:val="multilevel"/>
    <w:tmpl w:val="CB10A66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93155B7"/>
    <w:multiLevelType w:val="multilevel"/>
    <w:tmpl w:val="4440B1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2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935A69"/>
    <w:multiLevelType w:val="hybridMultilevel"/>
    <w:tmpl w:val="70E0B3D0"/>
    <w:lvl w:ilvl="0" w:tplc="CE4CF2F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DA6745"/>
    <w:multiLevelType w:val="hybridMultilevel"/>
    <w:tmpl w:val="67EEB236"/>
    <w:lvl w:ilvl="0" w:tplc="404C14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2835C8"/>
    <w:multiLevelType w:val="hybridMultilevel"/>
    <w:tmpl w:val="CA94480C"/>
    <w:lvl w:ilvl="0" w:tplc="A0FA3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D4C56"/>
    <w:multiLevelType w:val="hybridMultilevel"/>
    <w:tmpl w:val="60921B0C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4CA380E"/>
    <w:multiLevelType w:val="hybridMultilevel"/>
    <w:tmpl w:val="82FC75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EF7401"/>
    <w:multiLevelType w:val="hybridMultilevel"/>
    <w:tmpl w:val="2C82CA1E"/>
    <w:lvl w:ilvl="0" w:tplc="A0FA3B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3"/>
  </w:num>
  <w:num w:numId="11">
    <w:abstractNumId w:val="1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671A4"/>
    <w:rsid w:val="00093A4B"/>
    <w:rsid w:val="000F052C"/>
    <w:rsid w:val="00113939"/>
    <w:rsid w:val="001176C2"/>
    <w:rsid w:val="0014290A"/>
    <w:rsid w:val="00155802"/>
    <w:rsid w:val="001900C6"/>
    <w:rsid w:val="00271120"/>
    <w:rsid w:val="002773DE"/>
    <w:rsid w:val="002E3EB3"/>
    <w:rsid w:val="002F2C29"/>
    <w:rsid w:val="00301A6B"/>
    <w:rsid w:val="003402BE"/>
    <w:rsid w:val="00370EA5"/>
    <w:rsid w:val="003E531F"/>
    <w:rsid w:val="003F534B"/>
    <w:rsid w:val="004317FB"/>
    <w:rsid w:val="004450AB"/>
    <w:rsid w:val="004C17A1"/>
    <w:rsid w:val="004E0980"/>
    <w:rsid w:val="00520693"/>
    <w:rsid w:val="005C143A"/>
    <w:rsid w:val="0066103C"/>
    <w:rsid w:val="006A6A78"/>
    <w:rsid w:val="00712F76"/>
    <w:rsid w:val="007233FD"/>
    <w:rsid w:val="00724DFE"/>
    <w:rsid w:val="00737048"/>
    <w:rsid w:val="00746E69"/>
    <w:rsid w:val="0077419D"/>
    <w:rsid w:val="00791B37"/>
    <w:rsid w:val="00797623"/>
    <w:rsid w:val="007E4D13"/>
    <w:rsid w:val="007F4B10"/>
    <w:rsid w:val="008510A2"/>
    <w:rsid w:val="008628C8"/>
    <w:rsid w:val="008712F4"/>
    <w:rsid w:val="008826BC"/>
    <w:rsid w:val="008C4D9C"/>
    <w:rsid w:val="008C626B"/>
    <w:rsid w:val="00934A79"/>
    <w:rsid w:val="00960427"/>
    <w:rsid w:val="00971232"/>
    <w:rsid w:val="009A555E"/>
    <w:rsid w:val="009C3CED"/>
    <w:rsid w:val="009E2227"/>
    <w:rsid w:val="00A41A44"/>
    <w:rsid w:val="00A77DA6"/>
    <w:rsid w:val="00A930F7"/>
    <w:rsid w:val="00A952A1"/>
    <w:rsid w:val="00AA090B"/>
    <w:rsid w:val="00AC0DDD"/>
    <w:rsid w:val="00AC43B5"/>
    <w:rsid w:val="00AE475C"/>
    <w:rsid w:val="00BD527F"/>
    <w:rsid w:val="00BD749F"/>
    <w:rsid w:val="00BF051E"/>
    <w:rsid w:val="00C75206"/>
    <w:rsid w:val="00C81F32"/>
    <w:rsid w:val="00CB29EE"/>
    <w:rsid w:val="00CB379D"/>
    <w:rsid w:val="00CE39CC"/>
    <w:rsid w:val="00D73EE3"/>
    <w:rsid w:val="00D776EB"/>
    <w:rsid w:val="00DA3E3D"/>
    <w:rsid w:val="00DB6600"/>
    <w:rsid w:val="00DF01B4"/>
    <w:rsid w:val="00E51257"/>
    <w:rsid w:val="00EA7CF0"/>
    <w:rsid w:val="00ED4C13"/>
    <w:rsid w:val="00F21424"/>
    <w:rsid w:val="00F351C8"/>
    <w:rsid w:val="00F7182B"/>
    <w:rsid w:val="00FA6540"/>
    <w:rsid w:val="00FC70B1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uiPriority w:val="99"/>
    <w:unhideWhenUsed/>
    <w:rsid w:val="00BF05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626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E531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E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E531F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79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C7BB-1EAC-4849-9D61-87659DAD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2020-05-12T06:31:00Z</cp:lastPrinted>
  <dcterms:created xsi:type="dcterms:W3CDTF">2015-06-23T12:14:00Z</dcterms:created>
  <dcterms:modified xsi:type="dcterms:W3CDTF">2020-05-12T06:31:00Z</dcterms:modified>
</cp:coreProperties>
</file>