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0C" w:rsidRPr="00A8270C" w:rsidRDefault="00A8270C" w:rsidP="00A8270C">
      <w:pPr>
        <w:tabs>
          <w:tab w:val="left" w:pos="4962"/>
        </w:tabs>
        <w:jc w:val="center"/>
        <w:outlineLvl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70C" w:rsidRPr="00A8270C" w:rsidRDefault="00A8270C" w:rsidP="00A8270C">
      <w:pPr>
        <w:jc w:val="center"/>
        <w:outlineLvl w:val="0"/>
        <w:rPr>
          <w:b/>
          <w:bCs/>
          <w:sz w:val="36"/>
          <w:szCs w:val="36"/>
        </w:rPr>
      </w:pPr>
      <w:r w:rsidRPr="00A8270C">
        <w:rPr>
          <w:b/>
          <w:bCs/>
          <w:sz w:val="36"/>
          <w:szCs w:val="36"/>
        </w:rPr>
        <w:t>АДМИНИСТРАЦИЯ БЕРЕЗОВСКОГО РАЙОНА</w:t>
      </w:r>
    </w:p>
    <w:p w:rsidR="00A8270C" w:rsidRPr="00A8270C" w:rsidRDefault="00A8270C" w:rsidP="00A8270C">
      <w:pPr>
        <w:jc w:val="center"/>
        <w:rPr>
          <w:b/>
          <w:bCs/>
          <w:sz w:val="20"/>
          <w:szCs w:val="20"/>
        </w:rPr>
      </w:pPr>
    </w:p>
    <w:p w:rsidR="00A8270C" w:rsidRPr="00A8270C" w:rsidRDefault="00A8270C" w:rsidP="00A8270C">
      <w:pPr>
        <w:jc w:val="center"/>
        <w:outlineLvl w:val="0"/>
        <w:rPr>
          <w:b/>
          <w:bCs/>
          <w:sz w:val="20"/>
          <w:szCs w:val="20"/>
        </w:rPr>
      </w:pPr>
      <w:r w:rsidRPr="00A8270C">
        <w:rPr>
          <w:b/>
          <w:bCs/>
          <w:sz w:val="20"/>
          <w:szCs w:val="20"/>
        </w:rPr>
        <w:t>ХАНТЫ-МАНСИЙСКОГО АВТОНОМНОГО ОКРУГА – ЮГРЫ</w:t>
      </w:r>
    </w:p>
    <w:p w:rsidR="00A8270C" w:rsidRPr="00A8270C" w:rsidRDefault="00A8270C" w:rsidP="00A8270C">
      <w:pPr>
        <w:jc w:val="center"/>
        <w:rPr>
          <w:b/>
          <w:bCs/>
        </w:rPr>
      </w:pPr>
    </w:p>
    <w:p w:rsidR="00A8270C" w:rsidRPr="00A8270C" w:rsidRDefault="00A8270C" w:rsidP="00A8270C">
      <w:pPr>
        <w:jc w:val="center"/>
        <w:outlineLvl w:val="0"/>
        <w:rPr>
          <w:b/>
          <w:bCs/>
          <w:sz w:val="36"/>
          <w:szCs w:val="36"/>
        </w:rPr>
      </w:pPr>
      <w:r w:rsidRPr="00A8270C">
        <w:rPr>
          <w:b/>
          <w:bCs/>
          <w:sz w:val="36"/>
          <w:szCs w:val="36"/>
        </w:rPr>
        <w:t>ПОСТАНОВЛЕНИЕ</w:t>
      </w:r>
    </w:p>
    <w:p w:rsidR="00A8270C" w:rsidRPr="00A8270C" w:rsidRDefault="00A8270C" w:rsidP="00A8270C">
      <w:pPr>
        <w:rPr>
          <w:sz w:val="28"/>
          <w:szCs w:val="28"/>
        </w:rPr>
      </w:pPr>
    </w:p>
    <w:p w:rsidR="00A8270C" w:rsidRPr="00A8270C" w:rsidRDefault="00A8270C" w:rsidP="00A8270C">
      <w:pPr>
        <w:jc w:val="both"/>
        <w:rPr>
          <w:sz w:val="28"/>
          <w:szCs w:val="28"/>
        </w:rPr>
      </w:pPr>
      <w:r w:rsidRPr="00A8270C">
        <w:rPr>
          <w:sz w:val="28"/>
          <w:szCs w:val="28"/>
        </w:rPr>
        <w:t xml:space="preserve">от  13.03.2018        </w:t>
      </w:r>
      <w:r w:rsidRPr="00A8270C">
        <w:rPr>
          <w:sz w:val="28"/>
          <w:szCs w:val="28"/>
        </w:rPr>
        <w:tab/>
      </w:r>
      <w:r w:rsidRPr="00A8270C">
        <w:rPr>
          <w:sz w:val="28"/>
          <w:szCs w:val="28"/>
        </w:rPr>
        <w:tab/>
      </w:r>
      <w:r w:rsidRPr="00A8270C">
        <w:rPr>
          <w:sz w:val="28"/>
          <w:szCs w:val="28"/>
        </w:rPr>
        <w:tab/>
        <w:t xml:space="preserve">                  </w:t>
      </w:r>
      <w:r w:rsidRPr="00A8270C">
        <w:rPr>
          <w:sz w:val="28"/>
          <w:szCs w:val="28"/>
        </w:rPr>
        <w:tab/>
      </w:r>
      <w:r w:rsidRPr="00A8270C">
        <w:rPr>
          <w:sz w:val="28"/>
          <w:szCs w:val="28"/>
        </w:rPr>
        <w:tab/>
        <w:t xml:space="preserve">        </w:t>
      </w:r>
      <w:r w:rsidR="00835638">
        <w:rPr>
          <w:sz w:val="28"/>
          <w:szCs w:val="28"/>
        </w:rPr>
        <w:t xml:space="preserve">                               </w:t>
      </w:r>
      <w:bookmarkStart w:id="0" w:name="_GoBack"/>
      <w:bookmarkEnd w:id="0"/>
      <w:r w:rsidRPr="00A8270C">
        <w:rPr>
          <w:sz w:val="28"/>
          <w:szCs w:val="28"/>
        </w:rPr>
        <w:t xml:space="preserve">№ </w:t>
      </w:r>
      <w:r w:rsidR="00835638">
        <w:rPr>
          <w:sz w:val="28"/>
          <w:szCs w:val="28"/>
        </w:rPr>
        <w:t>200</w:t>
      </w:r>
    </w:p>
    <w:p w:rsidR="00A8270C" w:rsidRPr="00A8270C" w:rsidRDefault="00A8270C" w:rsidP="00A8270C">
      <w:pPr>
        <w:spacing w:line="480" w:lineRule="auto"/>
        <w:rPr>
          <w:sz w:val="28"/>
          <w:szCs w:val="28"/>
        </w:rPr>
      </w:pPr>
      <w:r w:rsidRPr="00A8270C">
        <w:rPr>
          <w:sz w:val="28"/>
          <w:szCs w:val="28"/>
        </w:rPr>
        <w:t>пгт. Березово</w:t>
      </w:r>
    </w:p>
    <w:p w:rsidR="00825FDA" w:rsidRDefault="00825FDA" w:rsidP="001A228A">
      <w:pPr>
        <w:tabs>
          <w:tab w:val="center" w:pos="709"/>
          <w:tab w:val="left" w:pos="851"/>
          <w:tab w:val="left" w:pos="4962"/>
        </w:tabs>
        <w:ind w:right="4960"/>
        <w:jc w:val="both"/>
        <w:rPr>
          <w:sz w:val="28"/>
          <w:szCs w:val="28"/>
        </w:rPr>
      </w:pPr>
      <w:r>
        <w:rPr>
          <w:sz w:val="28"/>
          <w:szCs w:val="28"/>
        </w:rPr>
        <w:t>О внесении изменений в приложение</w:t>
      </w:r>
      <w:r w:rsidR="003C3BCD">
        <w:rPr>
          <w:sz w:val="28"/>
          <w:szCs w:val="28"/>
        </w:rPr>
        <w:t xml:space="preserve">     </w:t>
      </w:r>
      <w:r>
        <w:rPr>
          <w:sz w:val="28"/>
          <w:szCs w:val="28"/>
        </w:rPr>
        <w:t xml:space="preserve"> к постановлению администрации Березовского района от </w:t>
      </w:r>
      <w:r w:rsidR="00054A9F">
        <w:rPr>
          <w:sz w:val="28"/>
          <w:szCs w:val="28"/>
        </w:rPr>
        <w:t>05.12.2016        № 940</w:t>
      </w:r>
      <w:r>
        <w:rPr>
          <w:sz w:val="28"/>
          <w:szCs w:val="28"/>
        </w:rPr>
        <w:t xml:space="preserve"> «</w:t>
      </w:r>
      <w:r w:rsidR="00836BA7">
        <w:rPr>
          <w:sz w:val="28"/>
          <w:szCs w:val="28"/>
        </w:rPr>
        <w:t>Об А</w:t>
      </w:r>
      <w:r w:rsidR="00054A9F">
        <w:rPr>
          <w:sz w:val="28"/>
          <w:szCs w:val="28"/>
        </w:rPr>
        <w:t xml:space="preserve">дминистративном регламенте осуществления муниципального жилищного контроля на территории городского поселения Березово и </w:t>
      </w:r>
      <w:r>
        <w:rPr>
          <w:sz w:val="28"/>
          <w:szCs w:val="28"/>
        </w:rPr>
        <w:t xml:space="preserve">признании </w:t>
      </w:r>
      <w:proofErr w:type="gramStart"/>
      <w:r>
        <w:rPr>
          <w:sz w:val="28"/>
          <w:szCs w:val="28"/>
        </w:rPr>
        <w:t>утратившими</w:t>
      </w:r>
      <w:proofErr w:type="gramEnd"/>
      <w:r>
        <w:rPr>
          <w:sz w:val="28"/>
          <w:szCs w:val="28"/>
        </w:rPr>
        <w:t xml:space="preserve">   силу некоторых муниципальных правовых актов администрации городского </w:t>
      </w:r>
      <w:r w:rsidR="003C3BCD">
        <w:rPr>
          <w:sz w:val="28"/>
          <w:szCs w:val="28"/>
        </w:rPr>
        <w:t xml:space="preserve">  </w:t>
      </w:r>
      <w:r>
        <w:rPr>
          <w:sz w:val="28"/>
          <w:szCs w:val="28"/>
        </w:rPr>
        <w:t xml:space="preserve">поселения </w:t>
      </w:r>
      <w:r w:rsidR="003C3BCD">
        <w:rPr>
          <w:sz w:val="28"/>
          <w:szCs w:val="28"/>
        </w:rPr>
        <w:t xml:space="preserve">  </w:t>
      </w:r>
      <w:r>
        <w:rPr>
          <w:sz w:val="28"/>
          <w:szCs w:val="28"/>
        </w:rPr>
        <w:t xml:space="preserve">Березово» </w:t>
      </w:r>
    </w:p>
    <w:p w:rsidR="00825FDA" w:rsidRDefault="00825FDA" w:rsidP="001A228A">
      <w:pPr>
        <w:autoSpaceDE w:val="0"/>
        <w:autoSpaceDN w:val="0"/>
        <w:adjustRightInd w:val="0"/>
        <w:ind w:firstLine="709"/>
        <w:jc w:val="both"/>
        <w:rPr>
          <w:sz w:val="28"/>
          <w:szCs w:val="28"/>
        </w:rPr>
      </w:pPr>
    </w:p>
    <w:p w:rsidR="00825FDA" w:rsidRDefault="002043C7" w:rsidP="001A228A">
      <w:pPr>
        <w:autoSpaceDE w:val="0"/>
        <w:autoSpaceDN w:val="0"/>
        <w:adjustRightInd w:val="0"/>
        <w:ind w:firstLine="709"/>
        <w:jc w:val="both"/>
        <w:rPr>
          <w:sz w:val="28"/>
          <w:szCs w:val="28"/>
        </w:rPr>
      </w:pPr>
      <w:r>
        <w:rPr>
          <w:sz w:val="28"/>
          <w:szCs w:val="28"/>
        </w:rPr>
        <w:t>В целях приведения муниципального</w:t>
      </w:r>
      <w:r w:rsidR="00825FDA">
        <w:rPr>
          <w:sz w:val="28"/>
          <w:szCs w:val="28"/>
        </w:rPr>
        <w:t xml:space="preserve"> правового акта Березовского района в соответствие с законодательством Российской Федерации:</w:t>
      </w:r>
    </w:p>
    <w:p w:rsidR="00825FDA" w:rsidRDefault="00825FDA" w:rsidP="001A228A">
      <w:pPr>
        <w:autoSpaceDE w:val="0"/>
        <w:autoSpaceDN w:val="0"/>
        <w:adjustRightInd w:val="0"/>
        <w:ind w:firstLine="709"/>
        <w:jc w:val="both"/>
        <w:rPr>
          <w:sz w:val="28"/>
          <w:szCs w:val="28"/>
        </w:rPr>
      </w:pPr>
      <w:r>
        <w:rPr>
          <w:sz w:val="28"/>
          <w:szCs w:val="28"/>
        </w:rPr>
        <w:t xml:space="preserve">1. Внести в приложение к постановлению администрации Березовского района </w:t>
      </w:r>
      <w:r w:rsidRPr="003C3BCD">
        <w:rPr>
          <w:sz w:val="28"/>
          <w:szCs w:val="28"/>
        </w:rPr>
        <w:t xml:space="preserve">от </w:t>
      </w:r>
      <w:r w:rsidR="00054A9F" w:rsidRPr="003C3BCD">
        <w:rPr>
          <w:sz w:val="28"/>
          <w:szCs w:val="28"/>
        </w:rPr>
        <w:t>05.12</w:t>
      </w:r>
      <w:r w:rsidR="00B162E5" w:rsidRPr="003C3BCD">
        <w:rPr>
          <w:sz w:val="28"/>
          <w:szCs w:val="28"/>
        </w:rPr>
        <w:t xml:space="preserve">.2016 </w:t>
      </w:r>
      <w:r w:rsidRPr="003C3BCD">
        <w:rPr>
          <w:sz w:val="28"/>
          <w:szCs w:val="28"/>
        </w:rPr>
        <w:t>№</w:t>
      </w:r>
      <w:r w:rsidR="00B162E5" w:rsidRPr="003C3BCD">
        <w:rPr>
          <w:sz w:val="28"/>
          <w:szCs w:val="28"/>
        </w:rPr>
        <w:t xml:space="preserve"> </w:t>
      </w:r>
      <w:r w:rsidR="00054A9F" w:rsidRPr="003C3BCD">
        <w:rPr>
          <w:sz w:val="28"/>
          <w:szCs w:val="28"/>
        </w:rPr>
        <w:t>940</w:t>
      </w:r>
      <w:r w:rsidR="00B162E5">
        <w:rPr>
          <w:sz w:val="28"/>
          <w:szCs w:val="28"/>
        </w:rPr>
        <w:t xml:space="preserve"> </w:t>
      </w:r>
      <w:r w:rsidR="00836BA7">
        <w:rPr>
          <w:sz w:val="28"/>
          <w:szCs w:val="28"/>
        </w:rPr>
        <w:t>«Об А</w:t>
      </w:r>
      <w:r w:rsidR="00054A9F">
        <w:rPr>
          <w:sz w:val="28"/>
          <w:szCs w:val="28"/>
        </w:rPr>
        <w:t xml:space="preserve">дминистративном регламенте осуществления муниципального жилищного контроля на территории городского поселения Березово и  признании </w:t>
      </w:r>
      <w:proofErr w:type="gramStart"/>
      <w:r w:rsidR="00054A9F">
        <w:rPr>
          <w:sz w:val="28"/>
          <w:szCs w:val="28"/>
        </w:rPr>
        <w:t>утративш</w:t>
      </w:r>
      <w:r>
        <w:rPr>
          <w:sz w:val="28"/>
          <w:szCs w:val="28"/>
        </w:rPr>
        <w:t>ими</w:t>
      </w:r>
      <w:proofErr w:type="gramEnd"/>
      <w:r w:rsidR="00054A9F">
        <w:rPr>
          <w:sz w:val="28"/>
          <w:szCs w:val="28"/>
        </w:rPr>
        <w:t xml:space="preserve"> </w:t>
      </w:r>
      <w:r>
        <w:rPr>
          <w:sz w:val="28"/>
          <w:szCs w:val="28"/>
        </w:rPr>
        <w:t xml:space="preserve"> силу некоторых муниципальных правовых актов администрации городского поселения Березово» следующие изменения:</w:t>
      </w:r>
    </w:p>
    <w:p w:rsidR="005F7941" w:rsidRDefault="00342ECD" w:rsidP="001A228A">
      <w:pPr>
        <w:autoSpaceDE w:val="0"/>
        <w:autoSpaceDN w:val="0"/>
        <w:adjustRightInd w:val="0"/>
        <w:ind w:firstLine="709"/>
        <w:jc w:val="both"/>
        <w:rPr>
          <w:sz w:val="28"/>
          <w:szCs w:val="28"/>
        </w:rPr>
      </w:pPr>
      <w:r>
        <w:rPr>
          <w:sz w:val="28"/>
          <w:szCs w:val="28"/>
        </w:rPr>
        <w:t>1.1. п</w:t>
      </w:r>
      <w:r w:rsidR="005F7941">
        <w:rPr>
          <w:sz w:val="28"/>
          <w:szCs w:val="28"/>
        </w:rPr>
        <w:t>одпункт 4 пункта 3.2 дополнить абзацем</w:t>
      </w:r>
      <w:r w:rsidR="003625D3">
        <w:rPr>
          <w:sz w:val="28"/>
          <w:szCs w:val="28"/>
        </w:rPr>
        <w:t xml:space="preserve"> пятым</w:t>
      </w:r>
      <w:r w:rsidR="005F7941">
        <w:rPr>
          <w:sz w:val="28"/>
          <w:szCs w:val="28"/>
        </w:rPr>
        <w:t xml:space="preserve"> следующего содержания:</w:t>
      </w:r>
    </w:p>
    <w:p w:rsidR="005F7941" w:rsidRDefault="00342ECD" w:rsidP="001A228A">
      <w:pPr>
        <w:autoSpaceDE w:val="0"/>
        <w:autoSpaceDN w:val="0"/>
        <w:adjustRightInd w:val="0"/>
        <w:ind w:firstLine="709"/>
        <w:jc w:val="both"/>
        <w:rPr>
          <w:sz w:val="28"/>
          <w:szCs w:val="28"/>
        </w:rPr>
      </w:pPr>
      <w:r>
        <w:rPr>
          <w:sz w:val="28"/>
          <w:szCs w:val="28"/>
        </w:rPr>
        <w:t xml:space="preserve">« - </w:t>
      </w:r>
      <w:r w:rsidR="005F7941">
        <w:rPr>
          <w:sz w:val="28"/>
          <w:szCs w:val="28"/>
        </w:rPr>
        <w:t>установления или изменения нормативов потребления коммунальных ресурсов (коммунальных услуг)</w:t>
      </w:r>
      <w:proofErr w:type="gramStart"/>
      <w:r w:rsidR="009F16A0">
        <w:rPr>
          <w:sz w:val="28"/>
          <w:szCs w:val="28"/>
        </w:rPr>
        <w:t>.»</w:t>
      </w:r>
      <w:proofErr w:type="gramEnd"/>
      <w:r w:rsidR="009F16A0">
        <w:rPr>
          <w:sz w:val="28"/>
          <w:szCs w:val="28"/>
        </w:rPr>
        <w:t>;</w:t>
      </w:r>
    </w:p>
    <w:p w:rsidR="00342ECD" w:rsidRDefault="00342ECD" w:rsidP="001A228A">
      <w:pPr>
        <w:autoSpaceDE w:val="0"/>
        <w:autoSpaceDN w:val="0"/>
        <w:adjustRightInd w:val="0"/>
        <w:ind w:firstLine="709"/>
        <w:jc w:val="both"/>
        <w:rPr>
          <w:sz w:val="28"/>
          <w:szCs w:val="28"/>
        </w:rPr>
      </w:pPr>
      <w:r>
        <w:rPr>
          <w:sz w:val="28"/>
          <w:szCs w:val="28"/>
        </w:rPr>
        <w:t xml:space="preserve">1.2. </w:t>
      </w:r>
      <w:r w:rsidR="003625D3">
        <w:rPr>
          <w:sz w:val="28"/>
          <w:szCs w:val="28"/>
        </w:rPr>
        <w:t>подпункт</w:t>
      </w:r>
      <w:r w:rsidR="005F7941">
        <w:rPr>
          <w:sz w:val="28"/>
          <w:szCs w:val="28"/>
        </w:rPr>
        <w:t xml:space="preserve"> 2 пункта 3.3</w:t>
      </w:r>
      <w:r w:rsidR="003625D3">
        <w:rPr>
          <w:sz w:val="28"/>
          <w:szCs w:val="28"/>
        </w:rPr>
        <w:t xml:space="preserve"> изложить в следующей редакции</w:t>
      </w:r>
      <w:r>
        <w:rPr>
          <w:sz w:val="28"/>
          <w:szCs w:val="28"/>
        </w:rPr>
        <w:t>:</w:t>
      </w:r>
    </w:p>
    <w:p w:rsidR="003625D3" w:rsidRPr="00D11D66" w:rsidRDefault="003625D3" w:rsidP="001A228A">
      <w:pPr>
        <w:widowControl w:val="0"/>
        <w:tabs>
          <w:tab w:val="left" w:pos="426"/>
        </w:tabs>
        <w:autoSpaceDE w:val="0"/>
        <w:autoSpaceDN w:val="0"/>
        <w:adjustRightInd w:val="0"/>
        <w:ind w:firstLine="709"/>
        <w:rPr>
          <w:sz w:val="28"/>
          <w:szCs w:val="28"/>
        </w:rPr>
      </w:pPr>
      <w:r>
        <w:rPr>
          <w:sz w:val="28"/>
          <w:szCs w:val="28"/>
        </w:rPr>
        <w:t>«</w:t>
      </w:r>
      <w:r w:rsidR="00217326">
        <w:rPr>
          <w:sz w:val="28"/>
          <w:szCs w:val="28"/>
        </w:rPr>
        <w:t xml:space="preserve"> 2) </w:t>
      </w:r>
      <w:r w:rsidRPr="00D11D66">
        <w:rPr>
          <w:sz w:val="28"/>
          <w:szCs w:val="28"/>
        </w:rPr>
        <w:t>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3625D3" w:rsidRPr="003625D3" w:rsidRDefault="003625D3" w:rsidP="001A228A">
      <w:pPr>
        <w:pStyle w:val="ConsPlusNormal"/>
        <w:tabs>
          <w:tab w:val="left" w:pos="426"/>
        </w:tabs>
        <w:ind w:firstLine="709"/>
        <w:jc w:val="both"/>
        <w:rPr>
          <w:rFonts w:ascii="Times New Roman" w:hAnsi="Times New Roman" w:cs="Times New Roman"/>
          <w:sz w:val="28"/>
          <w:szCs w:val="28"/>
        </w:rPr>
      </w:pPr>
      <w:bookmarkStart w:id="1" w:name="Par145"/>
      <w:bookmarkEnd w:id="1"/>
      <w:proofErr w:type="gramStart"/>
      <w:r w:rsidRPr="003625D3">
        <w:rPr>
          <w:rFonts w:ascii="Times New Roman" w:hAnsi="Times New Roman" w:cs="Times New Roman"/>
          <w:sz w:val="28"/>
          <w:szCs w:val="28"/>
        </w:rPr>
        <w:t>-</w:t>
      </w:r>
      <w:r w:rsidR="00D34DA9">
        <w:rPr>
          <w:rFonts w:ascii="Times New Roman" w:hAnsi="Times New Roman" w:cs="Times New Roman"/>
          <w:sz w:val="28"/>
          <w:szCs w:val="28"/>
        </w:rPr>
        <w:t xml:space="preserve"> </w:t>
      </w:r>
      <w:r>
        <w:rPr>
          <w:rFonts w:ascii="Times New Roman" w:hAnsi="Times New Roman" w:cs="Times New Roman"/>
          <w:sz w:val="28"/>
          <w:szCs w:val="28"/>
        </w:rPr>
        <w:t>мотивированное представление должностного лица органа государственного контроля (надзора)</w:t>
      </w:r>
      <w:r w:rsidRPr="003625D3">
        <w:rPr>
          <w:rFonts w:ascii="Times New Roman" w:hAnsi="Times New Roman" w:cs="Times New Roman"/>
          <w:sz w:val="28"/>
          <w:szCs w:val="28"/>
        </w:rPr>
        <w:t>,</w:t>
      </w:r>
      <w:r>
        <w:rPr>
          <w:rFonts w:ascii="Times New Roman" w:hAnsi="Times New Roman" w:cs="Times New Roman"/>
          <w:sz w:val="28"/>
          <w:szCs w:val="28"/>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EE5F9C">
        <w:rPr>
          <w:rFonts w:ascii="Times New Roman" w:hAnsi="Times New Roman" w:cs="Times New Roman"/>
          <w:sz w:val="28"/>
          <w:szCs w:val="28"/>
        </w:rPr>
        <w:t xml:space="preserve"> рассмотрения или </w:t>
      </w:r>
      <w:r w:rsidR="00EE5F9C">
        <w:rPr>
          <w:rFonts w:ascii="Times New Roman" w:hAnsi="Times New Roman" w:cs="Times New Roman"/>
          <w:sz w:val="28"/>
          <w:szCs w:val="28"/>
        </w:rPr>
        <w:lastRenderedPageBreak/>
        <w:t xml:space="preserve">предварительной проверки поступивших, в </w:t>
      </w:r>
      <w:r w:rsidRPr="003625D3">
        <w:rPr>
          <w:rFonts w:ascii="Times New Roman" w:hAnsi="Times New Roman" w:cs="Times New Roman"/>
          <w:sz w:val="28"/>
          <w:szCs w:val="28"/>
        </w:rPr>
        <w:t>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3625D3">
        <w:rPr>
          <w:rFonts w:ascii="Times New Roman" w:hAnsi="Times New Roman" w:cs="Times New Roman"/>
          <w:sz w:val="28"/>
          <w:szCs w:val="28"/>
        </w:rPr>
        <w:t xml:space="preserve"> </w:t>
      </w:r>
      <w:proofErr w:type="gramStart"/>
      <w:r w:rsidRPr="003625D3">
        <w:rPr>
          <w:rFonts w:ascii="Times New Roman" w:hAnsi="Times New Roman" w:cs="Times New Roman"/>
          <w:sz w:val="28"/>
          <w:szCs w:val="28"/>
        </w:rPr>
        <w:t>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w:t>
      </w:r>
      <w:proofErr w:type="gramEnd"/>
      <w:r w:rsidRPr="003625D3">
        <w:rPr>
          <w:rFonts w:ascii="Times New Roman" w:hAnsi="Times New Roman" w:cs="Times New Roman"/>
          <w:sz w:val="28"/>
          <w:szCs w:val="28"/>
        </w:rPr>
        <w:t xml:space="preserve"> </w:t>
      </w:r>
      <w:proofErr w:type="gramStart"/>
      <w:r w:rsidRPr="003625D3">
        <w:rPr>
          <w:rFonts w:ascii="Times New Roman" w:hAnsi="Times New Roman" w:cs="Times New Roman"/>
          <w:sz w:val="28"/>
          <w:szCs w:val="28"/>
        </w:rPr>
        <w:t xml:space="preserve">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Pr="003625D3">
          <w:rPr>
            <w:rFonts w:ascii="Times New Roman" w:hAnsi="Times New Roman" w:cs="Times New Roman"/>
            <w:sz w:val="28"/>
            <w:szCs w:val="28"/>
          </w:rPr>
          <w:t>части 1 статьи 164</w:t>
        </w:r>
      </w:hyperlink>
      <w:r w:rsidRPr="003625D3">
        <w:rPr>
          <w:rFonts w:ascii="Times New Roman" w:hAnsi="Times New Roman" w:cs="Times New Roman"/>
          <w:sz w:val="28"/>
          <w:szCs w:val="28"/>
        </w:rPr>
        <w:t xml:space="preserve"> настоящего Кодекса лицами договоров оказания</w:t>
      </w:r>
      <w:proofErr w:type="gramEnd"/>
      <w:r w:rsidRPr="003625D3">
        <w:rPr>
          <w:rFonts w:ascii="Times New Roman" w:hAnsi="Times New Roman" w:cs="Times New Roman"/>
          <w:sz w:val="28"/>
          <w:szCs w:val="28"/>
        </w:rPr>
        <w:t xml:space="preserve"> </w:t>
      </w:r>
      <w:proofErr w:type="gramStart"/>
      <w:r w:rsidRPr="003625D3">
        <w:rPr>
          <w:rFonts w:ascii="Times New Roman" w:hAnsi="Times New Roman" w:cs="Times New Roman"/>
          <w:sz w:val="28"/>
          <w:szCs w:val="28"/>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0" w:history="1">
        <w:r w:rsidRPr="003625D3">
          <w:rPr>
            <w:rFonts w:ascii="Times New Roman" w:hAnsi="Times New Roman" w:cs="Times New Roman"/>
            <w:sz w:val="28"/>
            <w:szCs w:val="28"/>
          </w:rPr>
          <w:t>частью 2 статьи 162</w:t>
        </w:r>
      </w:hyperlink>
      <w:r w:rsidRPr="003625D3">
        <w:rPr>
          <w:rFonts w:ascii="Times New Roman" w:hAnsi="Times New Roman" w:cs="Times New Roman"/>
          <w:sz w:val="28"/>
          <w:szCs w:val="28"/>
        </w:rPr>
        <w:t xml:space="preserve"> настоящего Кодекса, о фактах нарушения в области</w:t>
      </w:r>
      <w:proofErr w:type="gramEnd"/>
      <w:r w:rsidRPr="003625D3">
        <w:rPr>
          <w:rFonts w:ascii="Times New Roman" w:hAnsi="Times New Roman" w:cs="Times New Roman"/>
          <w:sz w:val="28"/>
          <w:szCs w:val="28"/>
        </w:rPr>
        <w:t xml:space="preserve"> </w:t>
      </w:r>
      <w:proofErr w:type="gramStart"/>
      <w:r w:rsidRPr="003625D3">
        <w:rPr>
          <w:rFonts w:ascii="Times New Roman" w:hAnsi="Times New Roman" w:cs="Times New Roman"/>
          <w:sz w:val="28"/>
          <w:szCs w:val="28"/>
        </w:rPr>
        <w:t>применения предельных (максимальных) индексов изменения размера вносимой гражданами платы за коммунальные услуги,</w:t>
      </w:r>
      <w:r w:rsidR="00EE5F9C">
        <w:rPr>
          <w:rFonts w:ascii="Times New Roman" w:hAnsi="Times New Roman" w:cs="Times New Roman"/>
          <w:sz w:val="28"/>
          <w:szCs w:val="28"/>
        </w:rPr>
        <w:t xml:space="preserve">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Pr="003625D3">
        <w:rPr>
          <w:rFonts w:ascii="Times New Roman" w:hAnsi="Times New Roman" w:cs="Times New Roman"/>
          <w:sz w:val="28"/>
          <w:szCs w:val="28"/>
        </w:rPr>
        <w:t xml:space="preserve"> о фактах нарушения </w:t>
      </w:r>
      <w:proofErr w:type="spellStart"/>
      <w:r w:rsidRPr="003625D3">
        <w:rPr>
          <w:rFonts w:ascii="Times New Roman" w:hAnsi="Times New Roman" w:cs="Times New Roman"/>
          <w:sz w:val="28"/>
          <w:szCs w:val="28"/>
        </w:rPr>
        <w:t>наймодателями</w:t>
      </w:r>
      <w:proofErr w:type="spellEnd"/>
      <w:r w:rsidRPr="003625D3">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3625D3">
        <w:rPr>
          <w:rFonts w:ascii="Times New Roman" w:hAnsi="Times New Roman" w:cs="Times New Roman"/>
          <w:sz w:val="28"/>
          <w:szCs w:val="28"/>
        </w:rPr>
        <w:t>наймодателям</w:t>
      </w:r>
      <w:proofErr w:type="spellEnd"/>
      <w:r w:rsidRPr="003625D3">
        <w:rPr>
          <w:rFonts w:ascii="Times New Roman" w:hAnsi="Times New Roman" w:cs="Times New Roman"/>
          <w:sz w:val="28"/>
          <w:szCs w:val="28"/>
        </w:rPr>
        <w:t xml:space="preserve"> и</w:t>
      </w:r>
      <w:proofErr w:type="gramEnd"/>
      <w:r w:rsidRPr="003625D3">
        <w:rPr>
          <w:rFonts w:ascii="Times New Roman" w:hAnsi="Times New Roman" w:cs="Times New Roman"/>
          <w:sz w:val="28"/>
          <w:szCs w:val="28"/>
        </w:rPr>
        <w:t xml:space="preserve"> нанимателям жилых помещений в таких домах, к заключению и исполнению </w:t>
      </w:r>
      <w:proofErr w:type="gramStart"/>
      <w:r w:rsidRPr="003625D3">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3625D3">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25D3" w:rsidRPr="003625D3" w:rsidRDefault="003625D3" w:rsidP="001A228A">
      <w:pPr>
        <w:pStyle w:val="ConsPlusNormal"/>
        <w:tabs>
          <w:tab w:val="left" w:pos="426"/>
        </w:tabs>
        <w:ind w:firstLine="709"/>
        <w:jc w:val="both"/>
        <w:rPr>
          <w:rFonts w:ascii="Times New Roman" w:hAnsi="Times New Roman" w:cs="Times New Roman"/>
          <w:sz w:val="28"/>
          <w:szCs w:val="28"/>
        </w:rPr>
      </w:pPr>
      <w:r w:rsidRPr="003625D3">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25D3" w:rsidRPr="003625D3" w:rsidRDefault="003625D3" w:rsidP="001A228A">
      <w:pPr>
        <w:widowControl w:val="0"/>
        <w:tabs>
          <w:tab w:val="left" w:pos="426"/>
          <w:tab w:val="left" w:pos="851"/>
        </w:tabs>
        <w:autoSpaceDE w:val="0"/>
        <w:autoSpaceDN w:val="0"/>
        <w:adjustRightInd w:val="0"/>
        <w:ind w:firstLine="709"/>
        <w:jc w:val="both"/>
        <w:rPr>
          <w:sz w:val="28"/>
          <w:szCs w:val="28"/>
        </w:rPr>
      </w:pPr>
      <w:r w:rsidRPr="003625D3">
        <w:rPr>
          <w:sz w:val="28"/>
          <w:szCs w:val="28"/>
        </w:rPr>
        <w:lastRenderedPageBreak/>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25D3" w:rsidRPr="003625D3" w:rsidRDefault="003625D3" w:rsidP="001A228A">
      <w:pPr>
        <w:pStyle w:val="ConsPlusNormal"/>
        <w:tabs>
          <w:tab w:val="left" w:pos="426"/>
        </w:tabs>
        <w:ind w:firstLine="709"/>
        <w:jc w:val="both"/>
        <w:rPr>
          <w:rFonts w:ascii="Times New Roman" w:hAnsi="Times New Roman" w:cs="Times New Roman"/>
          <w:sz w:val="28"/>
          <w:szCs w:val="28"/>
        </w:rPr>
      </w:pPr>
      <w:proofErr w:type="gramStart"/>
      <w:r w:rsidRPr="003625D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625D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625D3" w:rsidRPr="003625D3" w:rsidRDefault="003625D3" w:rsidP="001A228A">
      <w:pPr>
        <w:pStyle w:val="ConsPlusNormal"/>
        <w:tabs>
          <w:tab w:val="left" w:pos="426"/>
        </w:tabs>
        <w:ind w:firstLine="709"/>
        <w:jc w:val="both"/>
        <w:rPr>
          <w:rFonts w:ascii="Times New Roman" w:hAnsi="Times New Roman" w:cs="Times New Roman"/>
          <w:sz w:val="28"/>
          <w:szCs w:val="28"/>
        </w:rPr>
      </w:pPr>
      <w:proofErr w:type="gramStart"/>
      <w:r w:rsidRPr="003625D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625D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625D3" w:rsidRPr="003625D3" w:rsidRDefault="003625D3" w:rsidP="001A228A">
      <w:pPr>
        <w:pStyle w:val="ConsPlusNormal"/>
        <w:tabs>
          <w:tab w:val="left" w:pos="426"/>
        </w:tabs>
        <w:ind w:firstLine="709"/>
        <w:jc w:val="both"/>
        <w:rPr>
          <w:rFonts w:ascii="Times New Roman" w:hAnsi="Times New Roman" w:cs="Times New Roman"/>
          <w:sz w:val="28"/>
          <w:szCs w:val="28"/>
        </w:rPr>
      </w:pPr>
      <w:r w:rsidRPr="003625D3">
        <w:rPr>
          <w:rFonts w:ascii="Times New Roman" w:hAnsi="Times New Roman" w:cs="Times New Roman"/>
          <w:sz w:val="28"/>
          <w:szCs w:val="28"/>
        </w:rPr>
        <w:t>в) нарушение прав потребителей (в случае обращения граждан, права которых нарушены).</w:t>
      </w:r>
    </w:p>
    <w:p w:rsidR="003625D3" w:rsidRDefault="003625D3" w:rsidP="001A228A">
      <w:pPr>
        <w:pStyle w:val="ConsPlusNormal"/>
        <w:tabs>
          <w:tab w:val="left" w:pos="426"/>
        </w:tabs>
        <w:ind w:firstLine="709"/>
        <w:jc w:val="both"/>
        <w:rPr>
          <w:rFonts w:ascii="Times New Roman" w:hAnsi="Times New Roman" w:cs="Times New Roman"/>
          <w:color w:val="000000"/>
          <w:sz w:val="28"/>
          <w:szCs w:val="28"/>
        </w:rPr>
      </w:pPr>
      <w:proofErr w:type="gramStart"/>
      <w:r w:rsidRPr="003625D3">
        <w:rPr>
          <w:rFonts w:ascii="Times New Roman" w:hAnsi="Times New Roman" w:cs="Times New Roman"/>
          <w:color w:val="000000"/>
          <w:sz w:val="28"/>
          <w:szCs w:val="28"/>
        </w:rPr>
        <w:t>-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w:t>
      </w:r>
      <w:proofErr w:type="gramEnd"/>
    </w:p>
    <w:p w:rsidR="00217326" w:rsidRPr="00217326" w:rsidRDefault="00217326" w:rsidP="00217326">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sidR="009F16A0">
        <w:rPr>
          <w:rFonts w:eastAsiaTheme="minorHAnsi"/>
          <w:sz w:val="28"/>
          <w:szCs w:val="28"/>
          <w:lang w:eastAsia="en-US"/>
        </w:rPr>
        <w:t>ачи разрешения (согласования).»;</w:t>
      </w:r>
      <w:r>
        <w:rPr>
          <w:rFonts w:eastAsiaTheme="minorHAnsi"/>
          <w:sz w:val="28"/>
          <w:szCs w:val="28"/>
          <w:lang w:eastAsia="en-US"/>
        </w:rPr>
        <w:t xml:space="preserve"> </w:t>
      </w:r>
      <w:proofErr w:type="gramEnd"/>
    </w:p>
    <w:p w:rsidR="001A228A" w:rsidRDefault="001A228A" w:rsidP="001A228A">
      <w:pPr>
        <w:pStyle w:val="ConsPlusNormal"/>
        <w:tabs>
          <w:tab w:val="left" w:pos="42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подпункт </w:t>
      </w:r>
      <w:r w:rsidR="00217326">
        <w:rPr>
          <w:rFonts w:ascii="Times New Roman" w:hAnsi="Times New Roman" w:cs="Times New Roman"/>
          <w:color w:val="000000"/>
          <w:sz w:val="28"/>
          <w:szCs w:val="28"/>
        </w:rPr>
        <w:t>«</w:t>
      </w:r>
      <w:r>
        <w:rPr>
          <w:rFonts w:ascii="Times New Roman" w:hAnsi="Times New Roman" w:cs="Times New Roman"/>
          <w:color w:val="000000"/>
          <w:sz w:val="28"/>
          <w:szCs w:val="28"/>
        </w:rPr>
        <w:t>г</w:t>
      </w:r>
      <w:r w:rsidR="00217326">
        <w:rPr>
          <w:rFonts w:ascii="Times New Roman" w:hAnsi="Times New Roman" w:cs="Times New Roman"/>
          <w:color w:val="000000"/>
          <w:sz w:val="28"/>
          <w:szCs w:val="28"/>
        </w:rPr>
        <w:t>»</w:t>
      </w:r>
      <w:r w:rsidR="00A8270C">
        <w:rPr>
          <w:rFonts w:ascii="Times New Roman" w:hAnsi="Times New Roman" w:cs="Times New Roman"/>
          <w:color w:val="000000"/>
          <w:sz w:val="28"/>
          <w:szCs w:val="28"/>
        </w:rPr>
        <w:t xml:space="preserve"> пункта 3.3</w:t>
      </w:r>
      <w:r>
        <w:rPr>
          <w:rFonts w:ascii="Times New Roman" w:hAnsi="Times New Roman" w:cs="Times New Roman"/>
          <w:color w:val="000000"/>
          <w:sz w:val="28"/>
          <w:szCs w:val="28"/>
        </w:rPr>
        <w:t xml:space="preserve"> изложить в следующей редакции:</w:t>
      </w:r>
    </w:p>
    <w:p w:rsidR="00E36A9C" w:rsidRDefault="00E36A9C" w:rsidP="00E36A9C">
      <w:pPr>
        <w:widowControl w:val="0"/>
        <w:tabs>
          <w:tab w:val="left" w:pos="426"/>
        </w:tabs>
        <w:autoSpaceDE w:val="0"/>
        <w:autoSpaceDN w:val="0"/>
        <w:adjustRightInd w:val="0"/>
        <w:ind w:firstLine="709"/>
        <w:jc w:val="both"/>
        <w:rPr>
          <w:sz w:val="28"/>
          <w:szCs w:val="28"/>
        </w:rPr>
      </w:pPr>
      <w:r>
        <w:rPr>
          <w:sz w:val="28"/>
          <w:szCs w:val="28"/>
        </w:rPr>
        <w:t xml:space="preserve">«г) </w:t>
      </w:r>
      <w:r w:rsidRPr="00D11D66">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w:anchor="Par176" w:history="1">
        <w:r w:rsidRPr="00D11D66">
          <w:rPr>
            <w:sz w:val="28"/>
            <w:szCs w:val="28"/>
          </w:rPr>
          <w:t>подпунктах «а</w:t>
        </w:r>
      </w:hyperlink>
      <w:r w:rsidRPr="00D11D66">
        <w:rPr>
          <w:sz w:val="28"/>
          <w:szCs w:val="28"/>
        </w:rPr>
        <w:t>», «</w:t>
      </w:r>
      <w:hyperlink w:anchor="Par177" w:history="1">
        <w:proofErr w:type="gramStart"/>
        <w:r w:rsidRPr="00D11D66">
          <w:rPr>
            <w:sz w:val="28"/>
            <w:szCs w:val="28"/>
          </w:rPr>
          <w:t>б</w:t>
        </w:r>
        <w:proofErr w:type="gramEnd"/>
        <w:r w:rsidRPr="00D11D66">
          <w:rPr>
            <w:sz w:val="28"/>
            <w:szCs w:val="28"/>
          </w:rPr>
          <w:t>»</w:t>
        </w:r>
        <w:r>
          <w:rPr>
            <w:sz w:val="28"/>
            <w:szCs w:val="28"/>
          </w:rPr>
          <w:t xml:space="preserve"> части</w:t>
        </w:r>
        <w:r w:rsidRPr="00D11D66">
          <w:rPr>
            <w:sz w:val="28"/>
            <w:szCs w:val="28"/>
          </w:rPr>
          <w:t xml:space="preserve"> </w:t>
        </w:r>
        <w:r>
          <w:rPr>
            <w:sz w:val="28"/>
            <w:szCs w:val="28"/>
          </w:rPr>
          <w:t>2</w:t>
        </w:r>
        <w:r w:rsidRPr="00D11D66">
          <w:rPr>
            <w:sz w:val="28"/>
            <w:szCs w:val="28"/>
          </w:rPr>
          <w:t xml:space="preserve"> пункта 3.</w:t>
        </w:r>
      </w:hyperlink>
      <w:r>
        <w:rPr>
          <w:sz w:val="28"/>
          <w:szCs w:val="28"/>
        </w:rPr>
        <w:t>3</w:t>
      </w:r>
      <w:r w:rsidRPr="00D11D66">
        <w:rPr>
          <w:sz w:val="28"/>
          <w:szCs w:val="28"/>
        </w:rPr>
        <w:t xml:space="preserve"> Административного регламента, органом муниципального жилищного контроля после сог</w:t>
      </w:r>
      <w:r>
        <w:rPr>
          <w:sz w:val="28"/>
          <w:szCs w:val="28"/>
        </w:rPr>
        <w:t xml:space="preserve">ласования с органом </w:t>
      </w:r>
      <w:r>
        <w:rPr>
          <w:sz w:val="28"/>
          <w:szCs w:val="28"/>
        </w:rPr>
        <w:lastRenderedPageBreak/>
        <w:t>прокуратуры по месту осуществления деятельности таких юридических лиц, индивидуальных предпринимателей.».</w:t>
      </w:r>
    </w:p>
    <w:p w:rsidR="00825FDA" w:rsidRDefault="00825FDA" w:rsidP="001A228A">
      <w:pPr>
        <w:autoSpaceDE w:val="0"/>
        <w:autoSpaceDN w:val="0"/>
        <w:adjustRightInd w:val="0"/>
        <w:ind w:firstLine="709"/>
        <w:jc w:val="both"/>
        <w:rPr>
          <w:sz w:val="28"/>
          <w:szCs w:val="28"/>
        </w:rPr>
      </w:pPr>
      <w:r>
        <w:rPr>
          <w:sz w:val="28"/>
          <w:szCs w:val="28"/>
        </w:rPr>
        <w:t>2.</w:t>
      </w:r>
      <w:r w:rsidR="00AF74D3">
        <w:rPr>
          <w:sz w:val="28"/>
          <w:szCs w:val="28"/>
        </w:rPr>
        <w:t xml:space="preserve"> </w:t>
      </w:r>
      <w:r>
        <w:rPr>
          <w:sz w:val="28"/>
          <w:szCs w:val="28"/>
        </w:rPr>
        <w:t xml:space="preserve">Опубликовать настоящее постановление в газете «Жизнь Югры» и разместить на </w:t>
      </w:r>
      <w:proofErr w:type="gramStart"/>
      <w:r>
        <w:rPr>
          <w:sz w:val="28"/>
          <w:szCs w:val="28"/>
        </w:rPr>
        <w:t>официальном</w:t>
      </w:r>
      <w:proofErr w:type="gramEnd"/>
      <w:r>
        <w:rPr>
          <w:sz w:val="28"/>
          <w:szCs w:val="28"/>
        </w:rPr>
        <w:t xml:space="preserve"> веб-сайте органов местного самоуправления Березовского района.</w:t>
      </w:r>
    </w:p>
    <w:p w:rsidR="00825FDA" w:rsidRDefault="00825FDA" w:rsidP="001A228A">
      <w:pPr>
        <w:autoSpaceDE w:val="0"/>
        <w:autoSpaceDN w:val="0"/>
        <w:adjustRightInd w:val="0"/>
        <w:ind w:firstLine="709"/>
        <w:jc w:val="both"/>
        <w:rPr>
          <w:sz w:val="28"/>
          <w:szCs w:val="28"/>
        </w:rPr>
      </w:pPr>
      <w:r>
        <w:rPr>
          <w:sz w:val="28"/>
          <w:szCs w:val="28"/>
        </w:rPr>
        <w:t>3. Настоящее постановление вступает в силу после его официального опубликования.</w:t>
      </w:r>
    </w:p>
    <w:p w:rsidR="008C5A29" w:rsidRDefault="008C5A29" w:rsidP="001A228A">
      <w:pPr>
        <w:autoSpaceDE w:val="0"/>
        <w:autoSpaceDN w:val="0"/>
        <w:adjustRightInd w:val="0"/>
        <w:ind w:firstLine="709"/>
        <w:jc w:val="both"/>
        <w:rPr>
          <w:sz w:val="28"/>
          <w:szCs w:val="28"/>
        </w:rPr>
      </w:pPr>
    </w:p>
    <w:p w:rsidR="00AF74D3" w:rsidRDefault="00AF74D3" w:rsidP="001A228A">
      <w:pPr>
        <w:pStyle w:val="ConsPlusNormal"/>
        <w:widowControl/>
        <w:tabs>
          <w:tab w:val="left" w:pos="1230"/>
        </w:tabs>
        <w:ind w:firstLine="709"/>
        <w:jc w:val="both"/>
        <w:rPr>
          <w:rFonts w:ascii="Times New Roman" w:hAnsi="Times New Roman" w:cs="Times New Roman"/>
          <w:sz w:val="28"/>
          <w:szCs w:val="28"/>
        </w:rPr>
      </w:pPr>
    </w:p>
    <w:p w:rsidR="00A8270C" w:rsidRPr="00A8270C" w:rsidRDefault="00A8270C" w:rsidP="00A8270C">
      <w:pPr>
        <w:autoSpaceDE w:val="0"/>
        <w:autoSpaceDN w:val="0"/>
        <w:adjustRightInd w:val="0"/>
        <w:rPr>
          <w:sz w:val="28"/>
          <w:szCs w:val="28"/>
        </w:rPr>
      </w:pPr>
      <w:r w:rsidRPr="00A8270C">
        <w:rPr>
          <w:sz w:val="28"/>
          <w:szCs w:val="28"/>
        </w:rPr>
        <w:t xml:space="preserve">И.о. главы района, </w:t>
      </w:r>
    </w:p>
    <w:p w:rsidR="00A8270C" w:rsidRPr="00A8270C" w:rsidRDefault="00A8270C" w:rsidP="00A8270C">
      <w:r w:rsidRPr="00A8270C">
        <w:rPr>
          <w:sz w:val="28"/>
          <w:szCs w:val="28"/>
        </w:rPr>
        <w:t>заместитель главы района                                                                      И.В. Чечеткина</w:t>
      </w:r>
    </w:p>
    <w:p w:rsidR="008C5A29" w:rsidRDefault="008C5A29" w:rsidP="001A228A">
      <w:pPr>
        <w:ind w:firstLine="709"/>
        <w:jc w:val="right"/>
        <w:rPr>
          <w:sz w:val="28"/>
          <w:szCs w:val="28"/>
        </w:rPr>
      </w:pPr>
    </w:p>
    <w:p w:rsidR="008C5A29" w:rsidRDefault="008C5A29" w:rsidP="001A228A">
      <w:pPr>
        <w:autoSpaceDE w:val="0"/>
        <w:autoSpaceDN w:val="0"/>
        <w:adjustRightInd w:val="0"/>
        <w:ind w:firstLine="709"/>
        <w:jc w:val="both"/>
        <w:rPr>
          <w:sz w:val="28"/>
          <w:szCs w:val="28"/>
        </w:rPr>
      </w:pPr>
    </w:p>
    <w:p w:rsidR="00C9736A" w:rsidRDefault="00C9736A" w:rsidP="003C3BCD"/>
    <w:p w:rsidR="00EE64AA" w:rsidRDefault="00EE64AA" w:rsidP="003C3BCD"/>
    <w:p w:rsidR="00EE64AA" w:rsidRDefault="00EE64AA" w:rsidP="003C3BCD"/>
    <w:p w:rsidR="009F6D20" w:rsidRDefault="009F6D20" w:rsidP="003C3BCD"/>
    <w:p w:rsidR="009F6D20" w:rsidRDefault="009F6D20" w:rsidP="003C3BCD"/>
    <w:p w:rsidR="009F6D20" w:rsidRDefault="009F6D20" w:rsidP="003C3BCD"/>
    <w:p w:rsidR="009F6D20" w:rsidRDefault="009F6D20" w:rsidP="003C3BCD"/>
    <w:p w:rsidR="009F6D20" w:rsidRDefault="009F6D20" w:rsidP="003C3BCD"/>
    <w:p w:rsidR="009F6D20" w:rsidRDefault="009F6D20" w:rsidP="003C3BCD"/>
    <w:p w:rsidR="009F6D20" w:rsidRDefault="009F6D20" w:rsidP="003C3BCD"/>
    <w:p w:rsidR="009F6D20" w:rsidRDefault="009F6D20" w:rsidP="003C3BCD"/>
    <w:p w:rsidR="009F6D20" w:rsidRDefault="009F6D20"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p w:rsidR="00D34DA9" w:rsidRDefault="00D34DA9" w:rsidP="003C3BCD"/>
    <w:sectPr w:rsidR="00D34DA9" w:rsidSect="003C3BCD">
      <w:headerReference w:type="default" r:id="rId11"/>
      <w:pgSz w:w="11906" w:h="16838"/>
      <w:pgMar w:top="1134" w:right="566"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C0" w:rsidRDefault="00A859C0" w:rsidP="00AB77C6">
      <w:r>
        <w:separator/>
      </w:r>
    </w:p>
  </w:endnote>
  <w:endnote w:type="continuationSeparator" w:id="0">
    <w:p w:rsidR="00A859C0" w:rsidRDefault="00A859C0" w:rsidP="00AB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C0" w:rsidRDefault="00A859C0" w:rsidP="00AB77C6">
      <w:r>
        <w:separator/>
      </w:r>
    </w:p>
  </w:footnote>
  <w:footnote w:type="continuationSeparator" w:id="0">
    <w:p w:rsidR="00A859C0" w:rsidRDefault="00A859C0" w:rsidP="00AB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675"/>
      <w:docPartObj>
        <w:docPartGallery w:val="Page Numbers (Top of Page)"/>
        <w:docPartUnique/>
      </w:docPartObj>
    </w:sdtPr>
    <w:sdtEndPr/>
    <w:sdtContent>
      <w:p w:rsidR="00D863A8" w:rsidRDefault="009949FA">
        <w:pPr>
          <w:pStyle w:val="a8"/>
          <w:jc w:val="center"/>
        </w:pPr>
        <w:r>
          <w:fldChar w:fldCharType="begin"/>
        </w:r>
        <w:r w:rsidR="003C3BCD">
          <w:instrText xml:space="preserve"> PAGE   \* MERGEFORMAT </w:instrText>
        </w:r>
        <w:r>
          <w:fldChar w:fldCharType="separate"/>
        </w:r>
        <w:r w:rsidR="00835638">
          <w:rPr>
            <w:noProof/>
          </w:rPr>
          <w:t>4</w:t>
        </w:r>
        <w:r>
          <w:rPr>
            <w:noProof/>
          </w:rPr>
          <w:fldChar w:fldCharType="end"/>
        </w:r>
      </w:p>
    </w:sdtContent>
  </w:sdt>
  <w:p w:rsidR="00D863A8" w:rsidRDefault="00D863A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FDA"/>
    <w:rsid w:val="00054A9F"/>
    <w:rsid w:val="000910FA"/>
    <w:rsid w:val="000B2B05"/>
    <w:rsid w:val="000C1A60"/>
    <w:rsid w:val="001469CE"/>
    <w:rsid w:val="001502EC"/>
    <w:rsid w:val="00155429"/>
    <w:rsid w:val="001A04BA"/>
    <w:rsid w:val="001A228A"/>
    <w:rsid w:val="001D69E9"/>
    <w:rsid w:val="001F0E4E"/>
    <w:rsid w:val="002043C7"/>
    <w:rsid w:val="00217326"/>
    <w:rsid w:val="002A551C"/>
    <w:rsid w:val="002B01F8"/>
    <w:rsid w:val="00317535"/>
    <w:rsid w:val="00334B38"/>
    <w:rsid w:val="00342ECD"/>
    <w:rsid w:val="003625D3"/>
    <w:rsid w:val="00372B66"/>
    <w:rsid w:val="003A1FBF"/>
    <w:rsid w:val="003C3BCD"/>
    <w:rsid w:val="00440B8B"/>
    <w:rsid w:val="0054576D"/>
    <w:rsid w:val="00561109"/>
    <w:rsid w:val="00573088"/>
    <w:rsid w:val="005B1340"/>
    <w:rsid w:val="005F7941"/>
    <w:rsid w:val="00623239"/>
    <w:rsid w:val="00642767"/>
    <w:rsid w:val="00644A2E"/>
    <w:rsid w:val="00680391"/>
    <w:rsid w:val="006C2D77"/>
    <w:rsid w:val="006C7302"/>
    <w:rsid w:val="00703B91"/>
    <w:rsid w:val="008006B9"/>
    <w:rsid w:val="00800840"/>
    <w:rsid w:val="00806FA1"/>
    <w:rsid w:val="00825FDA"/>
    <w:rsid w:val="00835638"/>
    <w:rsid w:val="00836BA7"/>
    <w:rsid w:val="008C29E4"/>
    <w:rsid w:val="008C5A29"/>
    <w:rsid w:val="008D244A"/>
    <w:rsid w:val="008F095F"/>
    <w:rsid w:val="00916AAC"/>
    <w:rsid w:val="00954B05"/>
    <w:rsid w:val="009949FA"/>
    <w:rsid w:val="009F16A0"/>
    <w:rsid w:val="009F6D20"/>
    <w:rsid w:val="00A34C64"/>
    <w:rsid w:val="00A76264"/>
    <w:rsid w:val="00A8270C"/>
    <w:rsid w:val="00A859C0"/>
    <w:rsid w:val="00AB77C6"/>
    <w:rsid w:val="00AF74D3"/>
    <w:rsid w:val="00B162E5"/>
    <w:rsid w:val="00B424A6"/>
    <w:rsid w:val="00B76C54"/>
    <w:rsid w:val="00BD2AD7"/>
    <w:rsid w:val="00BE2245"/>
    <w:rsid w:val="00C0668C"/>
    <w:rsid w:val="00C32B98"/>
    <w:rsid w:val="00C65D7A"/>
    <w:rsid w:val="00C668EB"/>
    <w:rsid w:val="00C81859"/>
    <w:rsid w:val="00C9736A"/>
    <w:rsid w:val="00CD1662"/>
    <w:rsid w:val="00D052BC"/>
    <w:rsid w:val="00D34DA9"/>
    <w:rsid w:val="00D51B03"/>
    <w:rsid w:val="00D7468D"/>
    <w:rsid w:val="00D863A8"/>
    <w:rsid w:val="00DE0316"/>
    <w:rsid w:val="00E36A9C"/>
    <w:rsid w:val="00EE5F9C"/>
    <w:rsid w:val="00EE64AA"/>
    <w:rsid w:val="00F44AB3"/>
    <w:rsid w:val="00F7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825FDA"/>
    <w:rPr>
      <w:rFonts w:ascii="Courier New" w:hAnsi="Courier New" w:cs="Courier New"/>
      <w:sz w:val="20"/>
      <w:szCs w:val="20"/>
    </w:rPr>
  </w:style>
  <w:style w:type="character" w:customStyle="1" w:styleId="a4">
    <w:name w:val="Текст Знак"/>
    <w:basedOn w:val="a0"/>
    <w:link w:val="a3"/>
    <w:semiHidden/>
    <w:rsid w:val="00825FDA"/>
    <w:rPr>
      <w:rFonts w:ascii="Courier New" w:eastAsia="Times New Roman" w:hAnsi="Courier New" w:cs="Courier New"/>
      <w:sz w:val="20"/>
      <w:szCs w:val="20"/>
      <w:lang w:eastAsia="ru-RU"/>
    </w:rPr>
  </w:style>
  <w:style w:type="paragraph" w:styleId="a5">
    <w:name w:val="Body Text"/>
    <w:basedOn w:val="a"/>
    <w:link w:val="a6"/>
    <w:rsid w:val="00825FDA"/>
    <w:rPr>
      <w:sz w:val="28"/>
    </w:rPr>
  </w:style>
  <w:style w:type="character" w:customStyle="1" w:styleId="a6">
    <w:name w:val="Основной текст Знак"/>
    <w:basedOn w:val="a0"/>
    <w:link w:val="a5"/>
    <w:rsid w:val="00825FDA"/>
    <w:rPr>
      <w:rFonts w:ascii="Times New Roman" w:eastAsia="Times New Roman" w:hAnsi="Times New Roman" w:cs="Times New Roman"/>
      <w:sz w:val="28"/>
      <w:szCs w:val="24"/>
      <w:lang w:eastAsia="ru-RU"/>
    </w:rPr>
  </w:style>
  <w:style w:type="paragraph" w:customStyle="1" w:styleId="a7">
    <w:name w:val="БланкАДМ"/>
    <w:basedOn w:val="a"/>
    <w:rsid w:val="00825FDA"/>
    <w:pPr>
      <w:widowControl w:val="0"/>
      <w:ind w:firstLine="720"/>
    </w:pPr>
    <w:rPr>
      <w:sz w:val="28"/>
      <w:szCs w:val="20"/>
    </w:rPr>
  </w:style>
  <w:style w:type="paragraph" w:customStyle="1" w:styleId="ConsPlusNormal">
    <w:name w:val="ConsPlusNormal"/>
    <w:rsid w:val="008C5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AB77C6"/>
    <w:pPr>
      <w:tabs>
        <w:tab w:val="center" w:pos="4677"/>
        <w:tab w:val="right" w:pos="9355"/>
      </w:tabs>
    </w:pPr>
  </w:style>
  <w:style w:type="character" w:customStyle="1" w:styleId="a9">
    <w:name w:val="Верхний колонтитул Знак"/>
    <w:basedOn w:val="a0"/>
    <w:link w:val="a8"/>
    <w:uiPriority w:val="99"/>
    <w:rsid w:val="00AB77C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B77C6"/>
    <w:pPr>
      <w:tabs>
        <w:tab w:val="center" w:pos="4677"/>
        <w:tab w:val="right" w:pos="9355"/>
      </w:tabs>
    </w:pPr>
  </w:style>
  <w:style w:type="character" w:customStyle="1" w:styleId="ab">
    <w:name w:val="Нижний колонтитул Знак"/>
    <w:basedOn w:val="a0"/>
    <w:link w:val="aa"/>
    <w:uiPriority w:val="99"/>
    <w:semiHidden/>
    <w:rsid w:val="00AB77C6"/>
    <w:rPr>
      <w:rFonts w:ascii="Times New Roman" w:eastAsia="Times New Roman" w:hAnsi="Times New Roman" w:cs="Times New Roman"/>
      <w:sz w:val="24"/>
      <w:szCs w:val="24"/>
      <w:lang w:eastAsia="ru-RU"/>
    </w:rPr>
  </w:style>
  <w:style w:type="paragraph" w:customStyle="1" w:styleId="ConsPlusNonformat">
    <w:name w:val="ConsPlusNonformat"/>
    <w:rsid w:val="005611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5611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 Spacing"/>
    <w:uiPriority w:val="99"/>
    <w:qFormat/>
    <w:rsid w:val="00561109"/>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835638"/>
    <w:rPr>
      <w:rFonts w:ascii="Tahoma" w:hAnsi="Tahoma" w:cs="Tahoma"/>
      <w:sz w:val="16"/>
      <w:szCs w:val="16"/>
    </w:rPr>
  </w:style>
  <w:style w:type="character" w:customStyle="1" w:styleId="ae">
    <w:name w:val="Текст выноски Знак"/>
    <w:basedOn w:val="a0"/>
    <w:link w:val="ad"/>
    <w:uiPriority w:val="99"/>
    <w:semiHidden/>
    <w:rsid w:val="008356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292384">
      <w:bodyDiv w:val="1"/>
      <w:marLeft w:val="0"/>
      <w:marRight w:val="0"/>
      <w:marTop w:val="0"/>
      <w:marBottom w:val="0"/>
      <w:divBdr>
        <w:top w:val="none" w:sz="0" w:space="0" w:color="auto"/>
        <w:left w:val="none" w:sz="0" w:space="0" w:color="auto"/>
        <w:bottom w:val="none" w:sz="0" w:space="0" w:color="auto"/>
        <w:right w:val="none" w:sz="0" w:space="0" w:color="auto"/>
      </w:divBdr>
    </w:div>
    <w:div w:id="13640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45DAE4E90E4B4152491F39A46B41A40A13405116C1387C4B8C49D61A40DC5D37AF98D1337K3w8L" TargetMode="External"/><Relationship Id="rId4" Type="http://schemas.openxmlformats.org/officeDocument/2006/relationships/settings" Target="settings.xml"/><Relationship Id="rId9" Type="http://schemas.openxmlformats.org/officeDocument/2006/relationships/hyperlink" Target="consultantplus://offline/ref=A45DAE4E90E4B4152491F39A46B41A40A13405116C1387C4B8C49D61A40DC5D37AF98D16353B4E1FK7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9606-7985-4900-A6BC-2779E160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Березово</dc:creator>
  <cp:keywords/>
  <dc:description/>
  <cp:lastModifiedBy>пользователь</cp:lastModifiedBy>
  <cp:revision>26</cp:revision>
  <cp:lastPrinted>2018-03-14T06:30:00Z</cp:lastPrinted>
  <dcterms:created xsi:type="dcterms:W3CDTF">2016-11-18T04:48:00Z</dcterms:created>
  <dcterms:modified xsi:type="dcterms:W3CDTF">2018-03-14T06:30:00Z</dcterms:modified>
</cp:coreProperties>
</file>