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9" w:rsidRDefault="00A00A32" w:rsidP="00A00A32">
      <w:pPr>
        <w:pStyle w:val="a5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-73660</wp:posOffset>
            </wp:positionV>
            <wp:extent cx="752475" cy="714375"/>
            <wp:effectExtent l="19050" t="0" r="9525" b="0"/>
            <wp:wrapTopAndBottom/>
            <wp:docPr id="3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905509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B22EAE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26.04.</w:t>
      </w:r>
      <w:r w:rsidR="00905509">
        <w:rPr>
          <w:sz w:val="28"/>
          <w:szCs w:val="28"/>
        </w:rPr>
        <w:t>20</w:t>
      </w:r>
      <w:r w:rsidR="007627B4">
        <w:rPr>
          <w:sz w:val="28"/>
          <w:szCs w:val="28"/>
        </w:rPr>
        <w:t>21</w:t>
      </w:r>
      <w:r w:rsidR="00905509" w:rsidRPr="005B3AC3">
        <w:rPr>
          <w:sz w:val="28"/>
          <w:szCs w:val="28"/>
        </w:rPr>
        <w:t xml:space="preserve">                                                                     </w:t>
      </w:r>
      <w:r w:rsidR="009055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="00905509">
        <w:rPr>
          <w:sz w:val="28"/>
          <w:szCs w:val="28"/>
        </w:rPr>
        <w:t>№</w:t>
      </w:r>
      <w:r>
        <w:rPr>
          <w:sz w:val="28"/>
          <w:szCs w:val="28"/>
        </w:rPr>
        <w:t xml:space="preserve"> 451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0D5629" w:rsidRDefault="00905509" w:rsidP="00905509">
      <w:pPr>
        <w:spacing w:line="336" w:lineRule="auto"/>
        <w:rPr>
          <w:sz w:val="28"/>
          <w:szCs w:val="28"/>
        </w:rPr>
      </w:pPr>
    </w:p>
    <w:p w:rsidR="00905509" w:rsidRPr="00F06E3D" w:rsidRDefault="002D2FC7" w:rsidP="00B42C64">
      <w:pPr>
        <w:ind w:right="467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B42C6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42C64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B42C64">
        <w:rPr>
          <w:sz w:val="28"/>
          <w:szCs w:val="28"/>
        </w:rPr>
        <w:t>5</w:t>
      </w:r>
      <w:r>
        <w:rPr>
          <w:sz w:val="28"/>
          <w:szCs w:val="28"/>
        </w:rPr>
        <w:t xml:space="preserve"> № 1</w:t>
      </w:r>
      <w:r w:rsidR="00B42C64">
        <w:rPr>
          <w:sz w:val="28"/>
          <w:szCs w:val="28"/>
        </w:rPr>
        <w:t>126</w:t>
      </w:r>
      <w:r>
        <w:rPr>
          <w:sz w:val="28"/>
          <w:szCs w:val="28"/>
        </w:rPr>
        <w:t xml:space="preserve"> «</w:t>
      </w:r>
      <w:r w:rsidR="00B42C64">
        <w:rPr>
          <w:sz w:val="28"/>
        </w:rPr>
        <w:t xml:space="preserve">Об утверждении Порядка </w:t>
      </w:r>
      <w:r w:rsidR="00B42C64">
        <w:rPr>
          <w:sz w:val="28"/>
          <w:szCs w:val="28"/>
        </w:rPr>
        <w:t xml:space="preserve">определения размера арендной платы за земельные участки, находящиеся </w:t>
      </w:r>
      <w:r w:rsidR="007627B4">
        <w:rPr>
          <w:sz w:val="28"/>
          <w:szCs w:val="28"/>
        </w:rPr>
        <w:t>в собственности муниципального образования Березовский район и муниципального образования городское поселение Березово</w:t>
      </w:r>
      <w:r w:rsidR="00B42C64">
        <w:rPr>
          <w:sz w:val="28"/>
          <w:szCs w:val="28"/>
        </w:rPr>
        <w:t>, за исключением земель населенных пунктов</w:t>
      </w:r>
      <w:r>
        <w:rPr>
          <w:sz w:val="28"/>
          <w:szCs w:val="28"/>
        </w:rPr>
        <w:t>»</w:t>
      </w:r>
    </w:p>
    <w:bookmarkEnd w:id="0"/>
    <w:p w:rsidR="00905509" w:rsidRPr="00663DB2" w:rsidRDefault="00905509" w:rsidP="00905509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</w:p>
    <w:p w:rsidR="00905509" w:rsidRDefault="00905509" w:rsidP="00A03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 постановлением Правительства Ханты-Мансийского автономного округа – Югры от </w:t>
      </w:r>
      <w:r w:rsidR="00B42C64">
        <w:rPr>
          <w:sz w:val="28"/>
          <w:szCs w:val="28"/>
        </w:rPr>
        <w:t>17.02.2003</w:t>
      </w:r>
      <w:r>
        <w:rPr>
          <w:sz w:val="28"/>
          <w:szCs w:val="28"/>
        </w:rPr>
        <w:t xml:space="preserve"> № </w:t>
      </w:r>
      <w:r w:rsidR="00B42C64">
        <w:rPr>
          <w:sz w:val="28"/>
          <w:szCs w:val="28"/>
        </w:rPr>
        <w:t>29</w:t>
      </w:r>
      <w:r>
        <w:rPr>
          <w:sz w:val="28"/>
          <w:szCs w:val="28"/>
        </w:rPr>
        <w:t>-п «Об арендной плате за земельные участки</w:t>
      </w:r>
      <w:r w:rsidR="00B42C64">
        <w:rPr>
          <w:sz w:val="28"/>
          <w:szCs w:val="28"/>
        </w:rPr>
        <w:t>, за исключением земель населенных пунктов</w:t>
      </w:r>
      <w:r>
        <w:rPr>
          <w:sz w:val="28"/>
          <w:szCs w:val="28"/>
        </w:rPr>
        <w:t>»:</w:t>
      </w:r>
    </w:p>
    <w:p w:rsidR="002D2FC7" w:rsidRDefault="00A03AA4" w:rsidP="00A03AA4">
      <w:pPr>
        <w:ind w:right="-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905509" w:rsidRPr="00AB2847">
        <w:rPr>
          <w:sz w:val="28"/>
          <w:szCs w:val="28"/>
        </w:rPr>
        <w:t xml:space="preserve">. </w:t>
      </w:r>
      <w:r w:rsidR="002D2FC7" w:rsidRPr="00AB2847">
        <w:rPr>
          <w:rFonts w:eastAsiaTheme="minorHAnsi"/>
          <w:sz w:val="28"/>
          <w:szCs w:val="28"/>
          <w:lang w:eastAsia="en-US"/>
        </w:rPr>
        <w:t xml:space="preserve">Внести в </w:t>
      </w:r>
      <w:r w:rsidR="007627B4">
        <w:rPr>
          <w:rFonts w:eastAsiaTheme="minorHAnsi"/>
          <w:sz w:val="28"/>
          <w:szCs w:val="28"/>
          <w:lang w:eastAsia="en-US"/>
        </w:rPr>
        <w:t>приложени</w:t>
      </w:r>
      <w:r w:rsidR="005D259D">
        <w:rPr>
          <w:rFonts w:eastAsiaTheme="minorHAnsi"/>
          <w:sz w:val="28"/>
          <w:szCs w:val="28"/>
          <w:lang w:eastAsia="en-US"/>
        </w:rPr>
        <w:t>е</w:t>
      </w:r>
      <w:r w:rsidR="007627B4">
        <w:rPr>
          <w:rFonts w:eastAsiaTheme="minorHAnsi"/>
          <w:sz w:val="28"/>
          <w:szCs w:val="28"/>
          <w:lang w:eastAsia="en-US"/>
        </w:rPr>
        <w:t xml:space="preserve"> к </w:t>
      </w:r>
      <w:r w:rsidR="002D2FC7" w:rsidRPr="00AB2847">
        <w:rPr>
          <w:rFonts w:eastAsiaTheme="minorHAnsi"/>
          <w:sz w:val="28"/>
          <w:szCs w:val="28"/>
          <w:lang w:eastAsia="en-US"/>
        </w:rPr>
        <w:t>постановлени</w:t>
      </w:r>
      <w:r w:rsidR="007627B4">
        <w:rPr>
          <w:rFonts w:eastAsiaTheme="minorHAnsi"/>
          <w:sz w:val="28"/>
          <w:szCs w:val="28"/>
          <w:lang w:eastAsia="en-US"/>
        </w:rPr>
        <w:t>ю</w:t>
      </w:r>
      <w:r w:rsidR="002D2FC7" w:rsidRPr="00AB2847">
        <w:rPr>
          <w:rFonts w:eastAsiaTheme="minorHAnsi"/>
          <w:sz w:val="28"/>
          <w:szCs w:val="28"/>
          <w:lang w:eastAsia="en-US"/>
        </w:rPr>
        <w:t xml:space="preserve"> </w:t>
      </w:r>
      <w:r w:rsidR="002D2FC7" w:rsidRPr="00AB2847">
        <w:rPr>
          <w:sz w:val="28"/>
          <w:szCs w:val="28"/>
        </w:rPr>
        <w:t xml:space="preserve">администрации Березовского района от </w:t>
      </w:r>
      <w:r w:rsidR="00B42C64">
        <w:rPr>
          <w:sz w:val="28"/>
          <w:szCs w:val="28"/>
        </w:rPr>
        <w:t>10.09.2015 № 1126 «</w:t>
      </w:r>
      <w:r w:rsidR="00B42C64">
        <w:rPr>
          <w:sz w:val="28"/>
        </w:rPr>
        <w:t xml:space="preserve">Об утверждении Порядка </w:t>
      </w:r>
      <w:r w:rsidR="00B42C64">
        <w:rPr>
          <w:sz w:val="28"/>
          <w:szCs w:val="28"/>
        </w:rPr>
        <w:t xml:space="preserve">определения размера арендной платы за земельные участки, находящиеся </w:t>
      </w:r>
      <w:r>
        <w:rPr>
          <w:sz w:val="28"/>
          <w:szCs w:val="28"/>
        </w:rPr>
        <w:t>в собственности муниципального образования Березовский район и муниципального образования городское поселение Березово</w:t>
      </w:r>
      <w:r w:rsidR="00B42C64">
        <w:rPr>
          <w:sz w:val="28"/>
          <w:szCs w:val="28"/>
        </w:rPr>
        <w:t>, за исключением земель населенных пунктов»</w:t>
      </w:r>
      <w:r w:rsidR="002D2FC7" w:rsidRPr="00AB2847">
        <w:rPr>
          <w:sz w:val="28"/>
          <w:szCs w:val="28"/>
        </w:rPr>
        <w:t xml:space="preserve"> </w:t>
      </w:r>
      <w:r w:rsidR="002D2FC7" w:rsidRPr="00AB2847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6432EE" w:rsidRDefault="007627B4" w:rsidP="00932080">
      <w:pPr>
        <w:pStyle w:val="a6"/>
        <w:ind w:firstLine="709"/>
        <w:rPr>
          <w:rFonts w:eastAsiaTheme="minorHAnsi"/>
          <w:sz w:val="28"/>
          <w:szCs w:val="28"/>
          <w:lang w:eastAsia="en-US"/>
        </w:rPr>
      </w:pPr>
      <w:r w:rsidRPr="007627B4">
        <w:rPr>
          <w:color w:val="000000" w:themeColor="text1"/>
          <w:sz w:val="28"/>
          <w:szCs w:val="28"/>
        </w:rPr>
        <w:t>1.1.</w:t>
      </w:r>
      <w:r w:rsidR="006432EE">
        <w:rPr>
          <w:rFonts w:eastAsiaTheme="minorHAnsi"/>
          <w:sz w:val="28"/>
          <w:szCs w:val="28"/>
          <w:lang w:eastAsia="en-US"/>
        </w:rPr>
        <w:t xml:space="preserve"> Пункт 1 изложить в следующей редакции:</w:t>
      </w:r>
    </w:p>
    <w:p w:rsidR="006432EE" w:rsidRPr="00C6601B" w:rsidRDefault="006432EE" w:rsidP="006432EE">
      <w:pPr>
        <w:pStyle w:val="a6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ab/>
      </w:r>
      <w:r w:rsidRPr="00C6601B">
        <w:rPr>
          <w:rFonts w:eastAsiaTheme="minorHAnsi"/>
          <w:sz w:val="28"/>
          <w:szCs w:val="28"/>
          <w:lang w:eastAsia="en-US"/>
        </w:rPr>
        <w:t>«</w:t>
      </w:r>
      <w:r w:rsidRPr="00C6601B">
        <w:rPr>
          <w:sz w:val="28"/>
          <w:szCs w:val="28"/>
        </w:rPr>
        <w:t>1. Размер арендной платы определяется по следующей формуле:</w:t>
      </w:r>
    </w:p>
    <w:p w:rsidR="006432EE" w:rsidRPr="007627B4" w:rsidRDefault="006432EE" w:rsidP="006432EE">
      <w:pPr>
        <w:pStyle w:val="a6"/>
        <w:ind w:firstLine="709"/>
        <w:rPr>
          <w:color w:val="000000" w:themeColor="text1"/>
          <w:sz w:val="28"/>
          <w:szCs w:val="28"/>
        </w:rPr>
      </w:pPr>
      <w:r w:rsidRPr="007627B4">
        <w:rPr>
          <w:color w:val="000000" w:themeColor="text1"/>
          <w:sz w:val="28"/>
          <w:szCs w:val="28"/>
        </w:rPr>
        <w:t xml:space="preserve">Ап = Аб x S x </w:t>
      </w:r>
      <w:proofErr w:type="spellStart"/>
      <w:r w:rsidRPr="007627B4">
        <w:rPr>
          <w:color w:val="000000" w:themeColor="text1"/>
          <w:sz w:val="28"/>
          <w:szCs w:val="28"/>
        </w:rPr>
        <w:t>Ксуб</w:t>
      </w:r>
      <w:proofErr w:type="spellEnd"/>
      <w:r w:rsidRPr="007627B4">
        <w:rPr>
          <w:color w:val="000000" w:themeColor="text1"/>
          <w:sz w:val="28"/>
          <w:szCs w:val="28"/>
        </w:rPr>
        <w:t xml:space="preserve"> x </w:t>
      </w:r>
      <w:proofErr w:type="spellStart"/>
      <w:r w:rsidRPr="007627B4">
        <w:rPr>
          <w:color w:val="000000" w:themeColor="text1"/>
          <w:sz w:val="28"/>
          <w:szCs w:val="28"/>
        </w:rPr>
        <w:t>Кпр</w:t>
      </w:r>
      <w:proofErr w:type="spellEnd"/>
      <w:r w:rsidRPr="007627B4">
        <w:rPr>
          <w:color w:val="000000" w:themeColor="text1"/>
          <w:sz w:val="28"/>
          <w:szCs w:val="28"/>
        </w:rPr>
        <w:t>, где: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6432EE" w:rsidRPr="00C6601B" w:rsidRDefault="006432EE" w:rsidP="006432EE">
      <w:pPr>
        <w:pStyle w:val="a6"/>
        <w:jc w:val="both"/>
        <w:rPr>
          <w:sz w:val="28"/>
          <w:szCs w:val="28"/>
        </w:rPr>
      </w:pPr>
      <w:r w:rsidRPr="00C6601B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6601B">
        <w:rPr>
          <w:sz w:val="28"/>
          <w:szCs w:val="28"/>
        </w:rPr>
        <w:t>Ап - годовой размер арендной платы за земельный участок, руб.;</w:t>
      </w:r>
    </w:p>
    <w:p w:rsidR="006432EE" w:rsidRPr="00C6601B" w:rsidRDefault="006432EE" w:rsidP="006432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601B">
        <w:rPr>
          <w:sz w:val="28"/>
          <w:szCs w:val="28"/>
        </w:rPr>
        <w:t xml:space="preserve">Аб - базовый размер арендной платы, определенный в соответствии с </w:t>
      </w:r>
      <w:hyperlink r:id="rId7" w:history="1">
        <w:r w:rsidRPr="00C6601B">
          <w:rPr>
            <w:rStyle w:val="a7"/>
            <w:color w:val="auto"/>
            <w:sz w:val="28"/>
            <w:szCs w:val="28"/>
            <w:u w:val="none"/>
          </w:rPr>
          <w:t>таблицами 1</w:t>
        </w:r>
      </w:hyperlink>
      <w:r w:rsidRPr="00C6601B">
        <w:rPr>
          <w:sz w:val="28"/>
          <w:szCs w:val="28"/>
        </w:rPr>
        <w:t xml:space="preserve"> - </w:t>
      </w:r>
      <w:hyperlink r:id="rId8" w:history="1">
        <w:r w:rsidRPr="00C6601B">
          <w:rPr>
            <w:rStyle w:val="a7"/>
            <w:color w:val="auto"/>
            <w:sz w:val="28"/>
            <w:szCs w:val="28"/>
            <w:u w:val="none"/>
          </w:rPr>
          <w:t>4</w:t>
        </w:r>
      </w:hyperlink>
      <w:r w:rsidRPr="00C6601B">
        <w:rPr>
          <w:sz w:val="28"/>
          <w:szCs w:val="28"/>
        </w:rPr>
        <w:t>, руб./</w:t>
      </w:r>
      <w:proofErr w:type="gramStart"/>
      <w:r w:rsidRPr="00C6601B">
        <w:rPr>
          <w:sz w:val="28"/>
          <w:szCs w:val="28"/>
        </w:rPr>
        <w:t>га</w:t>
      </w:r>
      <w:proofErr w:type="gramEnd"/>
      <w:r w:rsidRPr="00C6601B">
        <w:rPr>
          <w:sz w:val="28"/>
          <w:szCs w:val="28"/>
        </w:rPr>
        <w:t>;</w:t>
      </w:r>
    </w:p>
    <w:p w:rsidR="006432EE" w:rsidRPr="00C6601B" w:rsidRDefault="006432EE" w:rsidP="006432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601B">
        <w:rPr>
          <w:sz w:val="28"/>
          <w:szCs w:val="28"/>
        </w:rPr>
        <w:t xml:space="preserve">S - площадь земельного участка, </w:t>
      </w:r>
      <w:proofErr w:type="gramStart"/>
      <w:r w:rsidRPr="00C6601B">
        <w:rPr>
          <w:sz w:val="28"/>
          <w:szCs w:val="28"/>
        </w:rPr>
        <w:t>га</w:t>
      </w:r>
      <w:proofErr w:type="gramEnd"/>
      <w:r w:rsidRPr="00C6601B">
        <w:rPr>
          <w:sz w:val="28"/>
          <w:szCs w:val="28"/>
        </w:rPr>
        <w:t>;</w:t>
      </w:r>
    </w:p>
    <w:p w:rsidR="006432EE" w:rsidRPr="007627B4" w:rsidRDefault="006432EE" w:rsidP="006432EE">
      <w:pPr>
        <w:pStyle w:val="a6"/>
        <w:ind w:firstLine="709"/>
        <w:rPr>
          <w:color w:val="000000" w:themeColor="text1"/>
          <w:sz w:val="28"/>
          <w:szCs w:val="28"/>
        </w:rPr>
      </w:pPr>
      <w:proofErr w:type="spellStart"/>
      <w:r w:rsidRPr="007627B4">
        <w:rPr>
          <w:color w:val="000000" w:themeColor="text1"/>
          <w:sz w:val="28"/>
          <w:szCs w:val="28"/>
        </w:rPr>
        <w:t>Ксуб</w:t>
      </w:r>
      <w:proofErr w:type="spellEnd"/>
      <w:r w:rsidRPr="007627B4">
        <w:rPr>
          <w:color w:val="000000" w:themeColor="text1"/>
          <w:sz w:val="28"/>
          <w:szCs w:val="28"/>
        </w:rPr>
        <w:t xml:space="preserve"> - коэффициент субъектов;</w:t>
      </w:r>
    </w:p>
    <w:p w:rsidR="006432EE" w:rsidRPr="004E1061" w:rsidRDefault="006432EE" w:rsidP="006432EE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Pr="004E1061">
        <w:rPr>
          <w:rFonts w:eastAsiaTheme="minorHAnsi"/>
          <w:sz w:val="28"/>
          <w:szCs w:val="28"/>
          <w:lang w:eastAsia="en-US"/>
        </w:rPr>
        <w:t>Кпр</w:t>
      </w:r>
      <w:proofErr w:type="spellEnd"/>
      <w:r w:rsidRPr="004E1061">
        <w:rPr>
          <w:rFonts w:eastAsiaTheme="minorHAnsi"/>
          <w:sz w:val="28"/>
          <w:szCs w:val="28"/>
          <w:lang w:eastAsia="en-US"/>
        </w:rPr>
        <w:t xml:space="preserve"> - коэффициент приоритета.</w:t>
      </w:r>
    </w:p>
    <w:p w:rsidR="006432EE" w:rsidRPr="007627B4" w:rsidRDefault="006432EE" w:rsidP="006432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B4">
        <w:rPr>
          <w:rFonts w:ascii="Times New Roman" w:hAnsi="Times New Roman" w:cs="Times New Roman"/>
          <w:sz w:val="28"/>
          <w:szCs w:val="28"/>
        </w:rPr>
        <w:t>Коэффициент субъектов (</w:t>
      </w:r>
      <w:proofErr w:type="spellStart"/>
      <w:r w:rsidRPr="007627B4">
        <w:rPr>
          <w:rFonts w:ascii="Times New Roman" w:hAnsi="Times New Roman" w:cs="Times New Roman"/>
          <w:sz w:val="28"/>
          <w:szCs w:val="28"/>
        </w:rPr>
        <w:t>Ксуб</w:t>
      </w:r>
      <w:proofErr w:type="spellEnd"/>
      <w:r w:rsidRPr="007627B4">
        <w:rPr>
          <w:rFonts w:ascii="Times New Roman" w:hAnsi="Times New Roman" w:cs="Times New Roman"/>
          <w:sz w:val="28"/>
          <w:szCs w:val="28"/>
        </w:rPr>
        <w:t>) устанавливается равным:</w:t>
      </w:r>
    </w:p>
    <w:p w:rsidR="006432EE" w:rsidRPr="007627B4" w:rsidRDefault="006432EE" w:rsidP="006432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627B4">
        <w:rPr>
          <w:rFonts w:ascii="Times New Roman" w:hAnsi="Times New Roman" w:cs="Times New Roman"/>
          <w:sz w:val="28"/>
          <w:szCs w:val="28"/>
        </w:rPr>
        <w:t>0,5 - при передаче в аренду земельных участков субъектам малого и среднего предпринимательства для ведения предпринимательской деятельности;</w:t>
      </w:r>
    </w:p>
    <w:p w:rsidR="00932080" w:rsidRDefault="006432EE" w:rsidP="006432EE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627B4">
        <w:rPr>
          <w:sz w:val="28"/>
          <w:szCs w:val="28"/>
        </w:rPr>
        <w:t>0,5 - при передаче в аренду земельных участков физическим лицам, применяющ</w:t>
      </w:r>
      <w:r>
        <w:rPr>
          <w:sz w:val="28"/>
          <w:szCs w:val="28"/>
        </w:rPr>
        <w:t>им специальный налоговый режим «</w:t>
      </w:r>
      <w:r w:rsidRPr="007627B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7627B4">
        <w:rPr>
          <w:sz w:val="28"/>
          <w:szCs w:val="28"/>
        </w:rPr>
        <w:t xml:space="preserve">, в соответствии </w:t>
      </w:r>
      <w:r w:rsidRPr="00A03AA4">
        <w:rPr>
          <w:color w:val="000000" w:themeColor="text1"/>
          <w:sz w:val="28"/>
          <w:szCs w:val="28"/>
        </w:rPr>
        <w:t xml:space="preserve">со </w:t>
      </w:r>
      <w:hyperlink r:id="rId9" w:history="1">
        <w:r w:rsidRPr="00A03AA4">
          <w:rPr>
            <w:rStyle w:val="a7"/>
            <w:color w:val="000000" w:themeColor="text1"/>
            <w:sz w:val="28"/>
            <w:szCs w:val="28"/>
            <w:u w:val="none"/>
          </w:rPr>
          <w:t>статьей 5.2</w:t>
        </w:r>
      </w:hyperlink>
      <w:r w:rsidRPr="00A03AA4">
        <w:rPr>
          <w:color w:val="000000" w:themeColor="text1"/>
          <w:sz w:val="28"/>
          <w:szCs w:val="28"/>
        </w:rPr>
        <w:t xml:space="preserve"> Закона Ханты-Мансийского автономного округа - Югры от 29 декабря 2007 года №</w:t>
      </w:r>
      <w:r>
        <w:rPr>
          <w:color w:val="000000" w:themeColor="text1"/>
          <w:sz w:val="28"/>
          <w:szCs w:val="28"/>
        </w:rPr>
        <w:t xml:space="preserve"> 213-оз «</w:t>
      </w:r>
      <w:r w:rsidRPr="00A03AA4">
        <w:rPr>
          <w:color w:val="000000" w:themeColor="text1"/>
          <w:sz w:val="28"/>
          <w:szCs w:val="28"/>
        </w:rPr>
        <w:t>О развитии малого и среднего предпринимательства в Ханты-Мансийском автономном округе – Югры</w:t>
      </w:r>
      <w:r w:rsidR="00932080">
        <w:rPr>
          <w:color w:val="000000" w:themeColor="text1"/>
          <w:sz w:val="28"/>
          <w:szCs w:val="28"/>
        </w:rPr>
        <w:t>;</w:t>
      </w:r>
    </w:p>
    <w:p w:rsidR="00932080" w:rsidRPr="00932080" w:rsidRDefault="00932080" w:rsidP="00932080">
      <w:pPr>
        <w:pStyle w:val="HTML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32080">
        <w:rPr>
          <w:rFonts w:ascii="Times New Roman" w:hAnsi="Times New Roman" w:cs="Times New Roman"/>
          <w:sz w:val="28"/>
          <w:szCs w:val="28"/>
        </w:rPr>
        <w:t xml:space="preserve">0,5 -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</w:t>
      </w:r>
      <w:hyperlink r:id="rId10" w:history="1">
        <w:r w:rsidRPr="0093208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9</w:t>
        </w:r>
      </w:hyperlink>
      <w:r w:rsidRPr="0093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27 июля 2020 года № 70-оз «О креативных индустриях в Ханты-Мансийском автономном округе – Югре», для осуществления видов деятельности, соответствующих одному или нескольким направлениям (сферам) креативных индустрий;</w:t>
      </w:r>
      <w:proofErr w:type="gramEnd"/>
    </w:p>
    <w:p w:rsidR="00932080" w:rsidRPr="00932080" w:rsidRDefault="00932080" w:rsidP="00932080">
      <w:pPr>
        <w:pStyle w:val="HTML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93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0,1 - при передаче в аренду земельных участков субъектам малого и среднего предпринимательства, признанным социальными предприятиями, для осуществления деятельности в сфере социального предпринимательства;</w:t>
      </w:r>
    </w:p>
    <w:p w:rsidR="00932080" w:rsidRPr="00932080" w:rsidRDefault="00932080" w:rsidP="00932080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3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3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0,1 -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11" w:history="1">
        <w:r w:rsidRPr="0093208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93208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от 16 декабря 2010 года № 229-оз «</w:t>
      </w:r>
      <w:r w:rsidRPr="00932080">
        <w:rPr>
          <w:rFonts w:ascii="Times New Roman" w:hAnsi="Times New Roman" w:cs="Times New Roman"/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2080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20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2080" w:rsidRPr="00932080" w:rsidRDefault="00932080" w:rsidP="00932080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080">
        <w:rPr>
          <w:rFonts w:ascii="Times New Roman" w:hAnsi="Times New Roman" w:cs="Times New Roman"/>
          <w:sz w:val="28"/>
          <w:szCs w:val="28"/>
        </w:rPr>
        <w:t>0,1 - при передаче в аренду земельных участков под размещение посадочных площадок авиации общего назначения.</w:t>
      </w:r>
    </w:p>
    <w:p w:rsidR="00932080" w:rsidRPr="00932080" w:rsidRDefault="00932080" w:rsidP="00932080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080">
        <w:rPr>
          <w:rFonts w:ascii="Times New Roman" w:hAnsi="Times New Roman" w:cs="Times New Roman"/>
          <w:sz w:val="28"/>
          <w:szCs w:val="28"/>
        </w:rPr>
        <w:t>В договорах аренды земельных участков, размер арендной платы за которые рассчитан без учета коэффициента субъектов (</w:t>
      </w:r>
      <w:proofErr w:type="spellStart"/>
      <w:r w:rsidRPr="00932080">
        <w:rPr>
          <w:rFonts w:ascii="Times New Roman" w:hAnsi="Times New Roman" w:cs="Times New Roman"/>
          <w:sz w:val="28"/>
          <w:szCs w:val="28"/>
        </w:rPr>
        <w:t>Ксуб</w:t>
      </w:r>
      <w:proofErr w:type="spellEnd"/>
      <w:r w:rsidRPr="00932080">
        <w:rPr>
          <w:rFonts w:ascii="Times New Roman" w:hAnsi="Times New Roman" w:cs="Times New Roman"/>
          <w:sz w:val="28"/>
          <w:szCs w:val="28"/>
        </w:rPr>
        <w:t xml:space="preserve">), арендодатель изменяет его с учетом применения указанного коэффициента на основании заявления арендатора </w:t>
      </w:r>
      <w:proofErr w:type="gramStart"/>
      <w:r w:rsidRPr="0093208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32080">
        <w:rPr>
          <w:rFonts w:ascii="Times New Roman" w:hAnsi="Times New Roman" w:cs="Times New Roman"/>
          <w:sz w:val="28"/>
          <w:szCs w:val="28"/>
        </w:rPr>
        <w:t xml:space="preserve"> его подачи.</w:t>
      </w:r>
    </w:p>
    <w:p w:rsidR="003600D4" w:rsidRDefault="00932080" w:rsidP="0093208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32080">
        <w:rPr>
          <w:rFonts w:ascii="Times New Roman" w:hAnsi="Times New Roman" w:cs="Times New Roman"/>
          <w:sz w:val="28"/>
          <w:szCs w:val="28"/>
        </w:rPr>
        <w:t>Коэффициент приоритета (</w:t>
      </w:r>
      <w:proofErr w:type="spellStart"/>
      <w:r w:rsidRPr="00932080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932080">
        <w:rPr>
          <w:rFonts w:ascii="Times New Roman" w:hAnsi="Times New Roman" w:cs="Times New Roman"/>
          <w:sz w:val="28"/>
          <w:szCs w:val="28"/>
        </w:rPr>
        <w:t>) применяется в размере 0,8 при передаче земельных участков в аренду для реализации проектов, включенных до 12 сентября 2020 года в Реестр приоритетных инвестиционных проектов Ханты-Мансийского автономного округа - Югры, а также инвестиционных проектов по созданию индустриальных (промышленных) парков и инвестиционных проектов, реализуемых в соответствии с соглашениями о защит</w:t>
      </w:r>
      <w:r>
        <w:rPr>
          <w:rFonts w:ascii="Times New Roman" w:hAnsi="Times New Roman" w:cs="Times New Roman"/>
          <w:sz w:val="28"/>
          <w:szCs w:val="28"/>
        </w:rPr>
        <w:t>е и поощрении капиталовложений.»</w:t>
      </w:r>
      <w:r w:rsidR="003600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2080" w:rsidRPr="00707F50" w:rsidRDefault="00707F50" w:rsidP="0093208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0D4">
        <w:rPr>
          <w:rFonts w:ascii="Times New Roman" w:hAnsi="Times New Roman" w:cs="Times New Roman"/>
          <w:sz w:val="28"/>
          <w:szCs w:val="28"/>
        </w:rPr>
        <w:t xml:space="preserve"> </w:t>
      </w:r>
      <w:r w:rsidR="003600D4" w:rsidRPr="00707F50">
        <w:rPr>
          <w:rFonts w:ascii="Times New Roman" w:hAnsi="Times New Roman" w:cs="Times New Roman"/>
          <w:sz w:val="28"/>
          <w:szCs w:val="28"/>
        </w:rPr>
        <w:t>1.2. в абзаце пятом пункта 3 слова «с таблицей 1» заменить словами «с таблицей 5»;</w:t>
      </w:r>
    </w:p>
    <w:p w:rsidR="00707F50" w:rsidRDefault="003600D4" w:rsidP="007A0C0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F50">
        <w:rPr>
          <w:sz w:val="28"/>
          <w:szCs w:val="28"/>
        </w:rPr>
        <w:tab/>
      </w:r>
      <w:r>
        <w:rPr>
          <w:sz w:val="28"/>
          <w:szCs w:val="28"/>
        </w:rPr>
        <w:t>1.3.</w:t>
      </w:r>
      <w:r w:rsidR="00707F50" w:rsidRPr="00707F50">
        <w:rPr>
          <w:sz w:val="28"/>
          <w:szCs w:val="28"/>
        </w:rPr>
        <w:t xml:space="preserve"> </w:t>
      </w:r>
      <w:r w:rsidR="00707F50">
        <w:rPr>
          <w:sz w:val="28"/>
          <w:szCs w:val="28"/>
        </w:rPr>
        <w:t>абзац пятый пункта 3.1 изложить  в следующей редакции:</w:t>
      </w:r>
    </w:p>
    <w:p w:rsidR="00707F50" w:rsidRPr="00986A93" w:rsidRDefault="00707F50" w:rsidP="00707F5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6A93">
        <w:rPr>
          <w:sz w:val="28"/>
          <w:szCs w:val="28"/>
        </w:rPr>
        <w:t>Аб - базовый размер арендной платы, определенный в</w:t>
      </w:r>
      <w:r w:rsidR="007A0C04">
        <w:rPr>
          <w:sz w:val="28"/>
          <w:szCs w:val="28"/>
        </w:rPr>
        <w:t xml:space="preserve"> размере 2 </w:t>
      </w:r>
      <w:r w:rsidRPr="00986A93">
        <w:rPr>
          <w:sz w:val="28"/>
          <w:szCs w:val="28"/>
        </w:rPr>
        <w:t>%.</w:t>
      </w:r>
      <w:r w:rsidR="007A0C04">
        <w:rPr>
          <w:sz w:val="28"/>
          <w:szCs w:val="28"/>
        </w:rPr>
        <w:t>»</w:t>
      </w:r>
      <w:r w:rsidR="00715969">
        <w:rPr>
          <w:sz w:val="28"/>
          <w:szCs w:val="28"/>
        </w:rPr>
        <w:t>.</w:t>
      </w:r>
    </w:p>
    <w:p w:rsidR="00905509" w:rsidRPr="00986A93" w:rsidRDefault="00905509" w:rsidP="00986A93">
      <w:pPr>
        <w:pStyle w:val="a6"/>
        <w:ind w:firstLine="709"/>
        <w:jc w:val="both"/>
        <w:rPr>
          <w:sz w:val="28"/>
          <w:szCs w:val="28"/>
        </w:rPr>
      </w:pPr>
      <w:r w:rsidRPr="00986A93">
        <w:rPr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86A93">
        <w:rPr>
          <w:sz w:val="28"/>
          <w:szCs w:val="28"/>
        </w:rPr>
        <w:t>официальном</w:t>
      </w:r>
      <w:proofErr w:type="gramEnd"/>
      <w:r w:rsidRPr="00986A93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05509" w:rsidRPr="00986A93" w:rsidRDefault="00AB2847" w:rsidP="00986A93">
      <w:pPr>
        <w:pStyle w:val="a6"/>
        <w:ind w:firstLine="709"/>
        <w:jc w:val="both"/>
        <w:rPr>
          <w:sz w:val="28"/>
          <w:szCs w:val="28"/>
        </w:rPr>
      </w:pPr>
      <w:r w:rsidRPr="00986A93">
        <w:rPr>
          <w:sz w:val="28"/>
          <w:szCs w:val="28"/>
        </w:rPr>
        <w:lastRenderedPageBreak/>
        <w:t>3</w:t>
      </w:r>
      <w:r w:rsidR="00905509" w:rsidRPr="00986A93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905509" w:rsidRDefault="00905509" w:rsidP="00905509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905509" w:rsidRPr="00310D94" w:rsidRDefault="00905509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10D94">
        <w:rPr>
          <w:sz w:val="28"/>
          <w:szCs w:val="28"/>
        </w:rPr>
        <w:t xml:space="preserve"> района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3626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В.И. Фомин</w:t>
      </w:r>
    </w:p>
    <w:p w:rsidR="00707F50" w:rsidRDefault="00B22EAE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7F50" w:rsidRDefault="00707F50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707F50" w:rsidSect="00A00A32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8088C"/>
    <w:rsid w:val="000A6357"/>
    <w:rsid w:val="000B5555"/>
    <w:rsid w:val="000C3EE3"/>
    <w:rsid w:val="00113C78"/>
    <w:rsid w:val="00114CA2"/>
    <w:rsid w:val="00155008"/>
    <w:rsid w:val="001673C9"/>
    <w:rsid w:val="00184559"/>
    <w:rsid w:val="001C23BF"/>
    <w:rsid w:val="002000C1"/>
    <w:rsid w:val="00202895"/>
    <w:rsid w:val="00212CF8"/>
    <w:rsid w:val="002D2FC7"/>
    <w:rsid w:val="002F1784"/>
    <w:rsid w:val="00301600"/>
    <w:rsid w:val="00337221"/>
    <w:rsid w:val="003600D4"/>
    <w:rsid w:val="003626A9"/>
    <w:rsid w:val="0036553F"/>
    <w:rsid w:val="0038228A"/>
    <w:rsid w:val="003A1389"/>
    <w:rsid w:val="003E56EB"/>
    <w:rsid w:val="004538B9"/>
    <w:rsid w:val="004C3FBA"/>
    <w:rsid w:val="004E1061"/>
    <w:rsid w:val="005327D1"/>
    <w:rsid w:val="00541C72"/>
    <w:rsid w:val="0058241C"/>
    <w:rsid w:val="005D259D"/>
    <w:rsid w:val="005F0A65"/>
    <w:rsid w:val="006243D1"/>
    <w:rsid w:val="006432EE"/>
    <w:rsid w:val="006503C3"/>
    <w:rsid w:val="00661BED"/>
    <w:rsid w:val="006919FB"/>
    <w:rsid w:val="006A5671"/>
    <w:rsid w:val="006B16F8"/>
    <w:rsid w:val="006B5FB7"/>
    <w:rsid w:val="00707F50"/>
    <w:rsid w:val="00715969"/>
    <w:rsid w:val="00744FB5"/>
    <w:rsid w:val="007627B4"/>
    <w:rsid w:val="0077035F"/>
    <w:rsid w:val="007A0C04"/>
    <w:rsid w:val="007A3F98"/>
    <w:rsid w:val="007A7929"/>
    <w:rsid w:val="007B3AF9"/>
    <w:rsid w:val="007E5219"/>
    <w:rsid w:val="00807EEB"/>
    <w:rsid w:val="00820D2A"/>
    <w:rsid w:val="00853ED2"/>
    <w:rsid w:val="008D0443"/>
    <w:rsid w:val="00905509"/>
    <w:rsid w:val="00932080"/>
    <w:rsid w:val="009524F1"/>
    <w:rsid w:val="009866CB"/>
    <w:rsid w:val="00986A93"/>
    <w:rsid w:val="009D4648"/>
    <w:rsid w:val="00A00A32"/>
    <w:rsid w:val="00A03AA4"/>
    <w:rsid w:val="00A74802"/>
    <w:rsid w:val="00A76D43"/>
    <w:rsid w:val="00AA3536"/>
    <w:rsid w:val="00AB2847"/>
    <w:rsid w:val="00AB79D4"/>
    <w:rsid w:val="00AC744E"/>
    <w:rsid w:val="00AF3DF6"/>
    <w:rsid w:val="00B012D6"/>
    <w:rsid w:val="00B01B7B"/>
    <w:rsid w:val="00B22EAE"/>
    <w:rsid w:val="00B42C64"/>
    <w:rsid w:val="00B564B2"/>
    <w:rsid w:val="00C46CBE"/>
    <w:rsid w:val="00C6109F"/>
    <w:rsid w:val="00C6601B"/>
    <w:rsid w:val="00CA3F79"/>
    <w:rsid w:val="00CB3970"/>
    <w:rsid w:val="00CB3C8A"/>
    <w:rsid w:val="00CC2BB1"/>
    <w:rsid w:val="00CF37C0"/>
    <w:rsid w:val="00CF4670"/>
    <w:rsid w:val="00D04745"/>
    <w:rsid w:val="00D202D1"/>
    <w:rsid w:val="00D21D5F"/>
    <w:rsid w:val="00D252FF"/>
    <w:rsid w:val="00D55B0A"/>
    <w:rsid w:val="00D774FF"/>
    <w:rsid w:val="00DC45A4"/>
    <w:rsid w:val="00DF2838"/>
    <w:rsid w:val="00DF3DA9"/>
    <w:rsid w:val="00E74736"/>
    <w:rsid w:val="00E762FE"/>
    <w:rsid w:val="00F7032D"/>
    <w:rsid w:val="00FB39E4"/>
    <w:rsid w:val="00FD133B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8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327D1"/>
    <w:rPr>
      <w:color w:val="0000FF"/>
      <w:u w:val="single"/>
    </w:rPr>
  </w:style>
  <w:style w:type="paragraph" w:customStyle="1" w:styleId="headertext">
    <w:name w:val="headertext"/>
    <w:basedOn w:val="a"/>
    <w:rsid w:val="00986A9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1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6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60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4E1AD87C1C619AEB354408775FF21E9&amp;req=doc&amp;base=RLAW926&amp;n=210117&amp;dst=101704&amp;fld=134&amp;date=11.06.20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24E1AD87C1C619AEB354408775FF21E9&amp;req=doc&amp;base=RLAW926&amp;n=210117&amp;dst=100017&amp;fld=134&amp;date=11.06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4915A2EADD0E0E53EB2ABFAEEBFF0C5B&amp;req=doc&amp;base=RLAW926&amp;n=188097&amp;REFFIELD=134&amp;REFDST=100017&amp;REFDOC=223636&amp;REFBASE=RLAW926&amp;stat=refcode%3D16876%3Bindex%3D24&amp;date=01.02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4915A2EADD0E0E53EB2ABFAEEBFF0C5B&amp;req=doc&amp;base=RLAW926&amp;n=215274&amp;dst=100074&amp;fld=134&amp;REFFIELD=134&amp;REFDST=100015&amp;REFDOC=223636&amp;REFBASE=RLAW926&amp;stat=refcode%3D16876%3Bdstident%3D100074%3Bindex%3D22&amp;date=01.0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915A2EADD0E0E53EB2ABFAEEBFF0C5B&amp;req=doc&amp;base=RLAW926&amp;n=218666&amp;dst=100160&amp;fld=134&amp;REFFIELD=134&amp;REFDST=100013&amp;REFDOC=223636&amp;REFBASE=RLAW926&amp;stat=refcode%3D16876%3Bdstident%3D100160%3Bindex%3D20&amp;date=01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FD60-260F-45F8-A3B3-7EFBEA4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2021-04-27T06:04:00Z</cp:lastPrinted>
  <dcterms:created xsi:type="dcterms:W3CDTF">2020-06-18T05:25:00Z</dcterms:created>
  <dcterms:modified xsi:type="dcterms:W3CDTF">2021-04-27T06:04:00Z</dcterms:modified>
</cp:coreProperties>
</file>